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Student se može prijaviti na Studomat 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 xml:space="preserve">s AAI@EduHr elektroničkim identitetom. 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Nakon prijave otvara se početna stranica Studomata. U bočnom izborniku potrebno je odabrati UPIS GODINE → Upis godine na visokom učilištu. 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drawing>
          <wp:inline distT="0" distB="0" distL="0" distR="0">
            <wp:extent cx="8571230" cy="3003550"/>
            <wp:effectExtent l="0" t="0" r="1270" b="6350"/>
            <wp:docPr id="1" name="Picture 1" descr="https://wiki.srce.hr/download/attachments/39845940/pocetna.png?version=3&amp;modificationDate=1565694865000&amp;api=v2&amp;effects=border-simple,blur-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iki.srce.hr/download/attachments/39845940/pocetna.png?version=3&amp;modificationDate=1565694865000&amp;api=v2&amp;effects=border-simple,blur-bor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9960" cy="30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172B4D"/>
          <w:sz w:val="24"/>
          <w:szCs w:val="24"/>
          <w:lang w:eastAsia="hr-HR"/>
        </w:rPr>
        <w:t>Slika 1.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 xml:space="preserve"> Početna stranica Studomata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Nakon što se odabere opcija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hr-HR"/>
        </w:rPr>
        <w:t>Upis godine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, otvara se prozor s podacima o studiju koji se upisuje. 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Nakon odabira studija, student može vidjeti osnovne podatke vezane za prikazani studij te smjerove (ako postoje) koje može pregledati i odabrati za upis.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172B4D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drawing>
          <wp:inline distT="0" distB="0" distL="0" distR="0">
            <wp:extent cx="5759450" cy="2940050"/>
            <wp:effectExtent l="0" t="0" r="0" b="0"/>
            <wp:docPr id="7" name="Picture 7" descr="C:\Users\mmirkov\Desktop\brucoši nov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mmirkov\Desktop\brucoši novo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br w:type="textWrapping"/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color w:val="172B4D"/>
          <w:sz w:val="24"/>
          <w:szCs w:val="24"/>
          <w:lang w:eastAsia="hr-HR"/>
        </w:rPr>
        <w:t>Slika 2.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 xml:space="preserve"> Izbor studija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Potrebno je odabrati studij koji se upisuje.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Pri odabiru studija provjerava se jesu li upisani studentovi osobni podaci. Ako ti podaci nisu evidentirani, na ekranu se pojavljuje obavijest o nemogućnosti obavljanja upisa zbog neevidentiranih obveznih osobnih podataka. Student mora evidentirati tražene podatke da bi mogao nastaviti upis.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drawing>
          <wp:inline distT="0" distB="0" distL="0" distR="0">
            <wp:extent cx="8569960" cy="3881120"/>
            <wp:effectExtent l="0" t="0" r="2540" b="5080"/>
            <wp:docPr id="3" name="Picture 3" descr="https://wiki.srce.hr/download/attachments/39845940/osobni_podaci.png?version=1&amp;modificationDate=1565696871000&amp;api=v2&amp;effects=border-simple,blur-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wiki.srce.hr/download/attachments/39845940/osobni_podaci.png?version=1&amp;modificationDate=1565696871000&amp;api=v2&amp;effects=border-simple,blur-bor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996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color w:val="172B4D"/>
          <w:sz w:val="24"/>
          <w:szCs w:val="24"/>
          <w:lang w:eastAsia="hr-HR"/>
        </w:rPr>
        <w:t>Slika 3.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 xml:space="preserve"> Izmjena osobnih podataka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Nakon što se ispune i spreme osobni podaci, potrebno je ponovno u 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bočnom izborniku odabrati UPIS GODINE → Upis godine na visokom učilištu. Otvara se novi prozor s osnovnim podacima vezanim za prikazani studij. Student može odabrati opciju </w:t>
      </w:r>
      <w:r>
        <w:rPr>
          <w:rFonts w:ascii="Times New Roman" w:hAnsi="Times New Roman" w:eastAsia="Times New Roman" w:cs="Times New Roman"/>
          <w:i/>
          <w:iCs/>
          <w:color w:val="172B4D"/>
          <w:sz w:val="24"/>
          <w:szCs w:val="24"/>
          <w:lang w:eastAsia="hr-HR"/>
        </w:rPr>
        <w:t>Odabir predmeta</w:t>
      </w:r>
      <w:r>
        <w:rPr>
          <w:rFonts w:ascii="Times New Roman" w:hAnsi="Times New Roman" w:eastAsia="Times New Roman" w:cs="Times New Roman"/>
          <w:iCs/>
          <w:color w:val="172B4D"/>
          <w:sz w:val="24"/>
          <w:szCs w:val="24"/>
          <w:lang w:eastAsia="hr-HR"/>
        </w:rPr>
        <w:t>,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 kojom pregledava obvezne i upisuje izborne predmete (ako su ponuđeni), ili opciju </w:t>
      </w:r>
      <w:r>
        <w:rPr>
          <w:rFonts w:ascii="Times New Roman" w:hAnsi="Times New Roman" w:eastAsia="Times New Roman" w:cs="Times New Roman"/>
          <w:i/>
          <w:iCs/>
          <w:color w:val="172B4D"/>
          <w:sz w:val="24"/>
          <w:szCs w:val="24"/>
          <w:lang w:eastAsia="hr-HR"/>
        </w:rPr>
        <w:t>Upiši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, kojom će se obaviti upis odabranih predmeta odnosno godine.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drawing>
          <wp:inline distT="0" distB="0" distL="0" distR="0">
            <wp:extent cx="5760720" cy="2434590"/>
            <wp:effectExtent l="0" t="0" r="0" b="3810"/>
            <wp:docPr id="5" name="Picture 5" descr="C:\Users\mmirkov\Desktop\brucoši fiz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mirkov\Desktop\brucoši fizi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Slika 4.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Odabir predmeta za upis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Nakon odabira opcije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hr-HR"/>
        </w:rPr>
        <w:t>Odabir predmeta,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prikazuje se prozor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hr-HR"/>
        </w:rPr>
        <w:t>Upis godine &gt; Studiji/smjerovi &gt; Obvezni/izborni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 koji sadrži podatke o ponudi obveznih i izbornih predmeta koje student može/mora upisati u pojedinom semestru.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drawing>
          <wp:inline distT="0" distB="0" distL="0" distR="0">
            <wp:extent cx="5760720" cy="2698750"/>
            <wp:effectExtent l="0" t="0" r="0" b="6350"/>
            <wp:docPr id="2" name="Picture 2" descr="C:\Users\mmirkov\Desktop\josip  nova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mirkov\Desktop\josip  nova sli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Slika 5.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Pregled obveznih i izbornih predmeta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drawing>
          <wp:inline distT="0" distB="0" distL="0" distR="0">
            <wp:extent cx="7027545" cy="4336415"/>
            <wp:effectExtent l="0" t="0" r="1905" b="6985"/>
            <wp:docPr id="15" name="Picture 15" descr="C:\Users\mmirkov\Desktop\josip slik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mmirkov\Desktop\josip slika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8288" cy="43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Slika 6.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Pregled obveznih predmeta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Za svaki predmet prikazan je: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naziv predmeta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broj sati predavanja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broj sati vježbi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ECTS bodovi predmeta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semestar predavanja predmeta.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 xml:space="preserve">Odabirom opcije </w:t>
      </w:r>
      <w:r>
        <w:rPr>
          <w:rFonts w:ascii="Times New Roman" w:hAnsi="Times New Roman" w:eastAsia="Times New Roman" w:cs="Times New Roman"/>
          <w:i/>
          <w:iCs/>
          <w:color w:val="172B4D"/>
          <w:sz w:val="24"/>
          <w:szCs w:val="24"/>
          <w:lang w:eastAsia="hr-HR"/>
        </w:rPr>
        <w:t>Povratak na popis vrsta predmeta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 potrebno je vratiti se na prethodni prozor koji sadrži podatke o ponudi obveznih i izbornih predmeta u pojedinim semestrima (Slika 6.) i nastaviti odabir izbornih predmeta.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Odabirom grupe izbornih predmeta otvara se prozor s popisom svih predmeta iz pojedine izborne grupe. </w:t>
      </w:r>
    </w:p>
    <w:p>
      <w:pPr>
        <w:spacing w:before="100" w:beforeAutospacing="1" w:after="100" w:afterAutospacing="1" w:line="240" w:lineRule="auto"/>
        <w:ind w:left="-709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drawing>
          <wp:inline distT="0" distB="0" distL="0" distR="0">
            <wp:extent cx="6967855" cy="4295140"/>
            <wp:effectExtent l="0" t="0" r="4445" b="0"/>
            <wp:docPr id="16" name="Picture 16" descr="C:\Users\mmirkov\Pictures\josip izbroni slika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:\Users\mmirkov\Pictures\josip izbroni slika 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9014" cy="429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Slika 7.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  Pregled izbornih predmeta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Za odabir određenog predmeta potrebno je označiti polje </w:t>
      </w:r>
      <w:r>
        <w:rPr>
          <w:rFonts w:ascii="Times New Roman" w:hAnsi="Times New Roman" w:eastAsia="Times New Roman" w:cs="Times New Roman"/>
          <w:i/>
          <w:iCs/>
          <w:color w:val="172B4D"/>
          <w:sz w:val="24"/>
          <w:szCs w:val="24"/>
          <w:lang w:eastAsia="hr-HR"/>
        </w:rPr>
        <w:t>Upisati</w:t>
      </w:r>
      <w:r>
        <w:rPr>
          <w:rFonts w:ascii="Times New Roman" w:hAnsi="Times New Roman" w:eastAsia="Times New Roman" w:cs="Times New Roman"/>
          <w:color w:val="172B4D"/>
          <w:sz w:val="24"/>
          <w:szCs w:val="24"/>
          <w:lang w:eastAsia="hr-HR"/>
        </w:rPr>
        <w:t> pored predmeta koji se želi upisati. Za poništavanje odabira potrebno je odznačiti polje ponovnim pritiskom na njega.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Ako nisu zadovoljena sva pravila, pojavit će se obavijest prikazana na Slici 8. 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drawing>
          <wp:inline distT="0" distB="0" distL="0" distR="0">
            <wp:extent cx="5760720" cy="2377440"/>
            <wp:effectExtent l="0" t="0" r="0" b="3810"/>
            <wp:docPr id="4" name="Picture 4" descr="C:\Users\mmirkov\Desktop\slika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mmirkov\Desktop\slika 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Slika 8.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Prikaz obavijesti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Nakon što su ispunjena sva pravila, odabirom opcije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hr-HR"/>
        </w:rPr>
        <w:t>Upiši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otvara se prozor s pregledom svih obveznih predmeta te odabranim izbornim predmetima.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before="100" w:beforeAutospacing="1" w:after="100" w:afterAutospacing="1" w:line="240" w:lineRule="auto"/>
        <w:ind w:left="-851" w:right="-851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lang w:eastAsia="hr-HR"/>
        </w:rPr>
        <w:drawing>
          <wp:inline distT="0" distB="0" distL="0" distR="0">
            <wp:extent cx="7163435" cy="572008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0" cy="57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br w:type="textWrapping"/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Slika 9.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Prikaz predmeta 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Nakon pregleda predmeta potrebno je još jednom potvrditi upis, odnosno odabrati opciju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hr-HR"/>
        </w:rPr>
        <w:t>Upiši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hr-HR"/>
        </w:rPr>
        <w:t>, 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nakon čega je upis obavljen.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br w:type="textWrapping"/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01706"/>
    <w:multiLevelType w:val="multilevel"/>
    <w:tmpl w:val="1C3017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0A"/>
    <w:rsid w:val="00013F87"/>
    <w:rsid w:val="000506D9"/>
    <w:rsid w:val="0006009A"/>
    <w:rsid w:val="00080CCF"/>
    <w:rsid w:val="000A7823"/>
    <w:rsid w:val="000E3A82"/>
    <w:rsid w:val="00141D80"/>
    <w:rsid w:val="0025483A"/>
    <w:rsid w:val="003937C5"/>
    <w:rsid w:val="003B01A5"/>
    <w:rsid w:val="00597274"/>
    <w:rsid w:val="005A60ED"/>
    <w:rsid w:val="006916F4"/>
    <w:rsid w:val="00692C91"/>
    <w:rsid w:val="006A1063"/>
    <w:rsid w:val="007B538B"/>
    <w:rsid w:val="007C6A0B"/>
    <w:rsid w:val="007F2ECF"/>
    <w:rsid w:val="007F4079"/>
    <w:rsid w:val="00893C4C"/>
    <w:rsid w:val="008E0DC9"/>
    <w:rsid w:val="008E418A"/>
    <w:rsid w:val="009156CB"/>
    <w:rsid w:val="009B370A"/>
    <w:rsid w:val="00A01CA5"/>
    <w:rsid w:val="00A453DE"/>
    <w:rsid w:val="00A9627D"/>
    <w:rsid w:val="00CB52EC"/>
    <w:rsid w:val="00CC78CE"/>
    <w:rsid w:val="00F048D4"/>
    <w:rsid w:val="00F07C89"/>
    <w:rsid w:val="00F23C18"/>
    <w:rsid w:val="00FF4936"/>
    <w:rsid w:val="49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uiPriority w:val="99"/>
    <w:rPr>
      <w:b/>
      <w:bCs/>
    </w:rPr>
  </w:style>
  <w:style w:type="character" w:styleId="8">
    <w:name w:val="Emphasis"/>
    <w:basedOn w:val="2"/>
    <w:qFormat/>
    <w:uiPriority w:val="20"/>
    <w:rPr>
      <w:i/>
      <w:iCs/>
    </w:rPr>
  </w:style>
  <w:style w:type="character" w:styleId="9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11">
    <w:name w:val="Strong"/>
    <w:basedOn w:val="2"/>
    <w:qFormat/>
    <w:uiPriority w:val="22"/>
    <w:rPr>
      <w:b/>
      <w:bCs/>
    </w:rPr>
  </w:style>
  <w:style w:type="character" w:customStyle="1" w:styleId="12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3">
    <w:name w:val="auto-cursor-targe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4">
    <w:name w:val="expand-icon"/>
    <w:basedOn w:val="2"/>
    <w:uiPriority w:val="0"/>
  </w:style>
  <w:style w:type="character" w:customStyle="1" w:styleId="15">
    <w:name w:val="expand-control-text"/>
    <w:basedOn w:val="2"/>
    <w:uiPriority w:val="0"/>
  </w:style>
  <w:style w:type="character" w:customStyle="1" w:styleId="16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7">
    <w:name w:val="Comment Subject Char"/>
    <w:basedOn w:val="16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410</Words>
  <Characters>2341</Characters>
  <Lines>19</Lines>
  <Paragraphs>5</Paragraphs>
  <TotalTime>39</TotalTime>
  <ScaleCrop>false</ScaleCrop>
  <LinksUpToDate>false</LinksUpToDate>
  <CharactersWithSpaces>2746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2019-09-16T06:31:00Z</dcterms:created>
  <dc:creator>mmirkov</dc:creator>
  <cp:lastModifiedBy>dmedic</cp:lastModifiedBy>
  <cp:lastPrinted>2019-09-13T07:51:00Z</cp:lastPrinted>
  <dcterms:modified xsi:type="dcterms:W3CDTF">2023-09-13T08:37:55Z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55C8504BE1004E59B877FB97071CF569_13</vt:lpwstr>
  </property>
</Properties>
</file>