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435E" w14:textId="77777777" w:rsidR="003A4865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227"/>
        <w:gridCol w:w="251"/>
        <w:gridCol w:w="80"/>
        <w:gridCol w:w="200"/>
        <w:gridCol w:w="33"/>
        <w:gridCol w:w="316"/>
        <w:gridCol w:w="80"/>
        <w:gridCol w:w="1103"/>
      </w:tblGrid>
      <w:tr w:rsidR="004B553E" w:rsidRPr="00FF1020" w14:paraId="3D793E8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04F3467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99A49A8" w14:textId="17C6645F" w:rsidR="004B553E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1F087DC9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23CE5400" w14:textId="25A7BDE1" w:rsidR="004B553E" w:rsidRPr="00FF1020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67EFF">
              <w:rPr>
                <w:rFonts w:ascii="Merriweather" w:hAnsi="Merriweather" w:cs="Times New Roman"/>
                <w:sz w:val="20"/>
              </w:rPr>
              <w:t>5</w:t>
            </w:r>
            <w:r>
              <w:rPr>
                <w:rFonts w:ascii="Merriweather" w:hAnsi="Merriweather" w:cs="Times New Roman"/>
                <w:sz w:val="20"/>
              </w:rPr>
              <w:t>./202</w:t>
            </w:r>
            <w:r w:rsidR="00F67EFF">
              <w:rPr>
                <w:rFonts w:ascii="Merriweather" w:hAnsi="Merriweather" w:cs="Times New Roman"/>
                <w:sz w:val="20"/>
              </w:rPr>
              <w:t>6</w:t>
            </w:r>
            <w:r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7E10E40B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6F6048D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5BD70F62" w14:textId="675E2A1A" w:rsidR="004B553E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Scenska umjetnost</w:t>
            </w:r>
          </w:p>
        </w:tc>
        <w:tc>
          <w:tcPr>
            <w:tcW w:w="758" w:type="dxa"/>
            <w:gridSpan w:val="4"/>
            <w:shd w:val="clear" w:color="auto" w:fill="F2F2F2" w:themeFill="background1" w:themeFillShade="F2"/>
          </w:tcPr>
          <w:p w14:paraId="6476141E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20EEA3DC" w14:textId="64378777" w:rsidR="004B553E" w:rsidRPr="00FF1020" w:rsidRDefault="00723DC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5</w:t>
            </w:r>
          </w:p>
        </w:tc>
      </w:tr>
      <w:tr w:rsidR="004B553E" w:rsidRPr="00FF1020" w14:paraId="28023C0E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90971E1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2"/>
            <w:shd w:val="clear" w:color="auto" w:fill="FFFFFF" w:themeFill="background1"/>
            <w:vAlign w:val="center"/>
          </w:tcPr>
          <w:p w14:paraId="2A62B68E" w14:textId="2EC39586" w:rsidR="004B553E" w:rsidRPr="00FF1020" w:rsidRDefault="00723DCA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Jednopredmetni</w:t>
            </w:r>
            <w:r w:rsidR="007A1EF1">
              <w:rPr>
                <w:rFonts w:ascii="Merriweather" w:hAnsi="Merriweather" w:cs="Times New Roman"/>
                <w:b/>
                <w:sz w:val="20"/>
              </w:rPr>
              <w:t xml:space="preserve"> </w:t>
            </w:r>
            <w:r w:rsidR="007A1EF1" w:rsidRPr="0016232C">
              <w:rPr>
                <w:rFonts w:ascii="Merriweather" w:hAnsi="Merriweather" w:cs="Times New Roman"/>
                <w:b/>
                <w:sz w:val="20"/>
              </w:rPr>
              <w:t>prijediplomski sveučilišni studij Hrvatskog jezika i književnosti</w:t>
            </w:r>
          </w:p>
        </w:tc>
      </w:tr>
      <w:tr w:rsidR="004B553E" w:rsidRPr="00FF1020" w14:paraId="02D56CD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8C6B016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795E355F" w14:textId="44B4C334" w:rsidR="004B553E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2E32879B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63891628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8"/>
            <w:shd w:val="clear" w:color="auto" w:fill="FFFFFF" w:themeFill="background1"/>
          </w:tcPr>
          <w:p w14:paraId="1D23D600" w14:textId="77777777" w:rsidR="004B553E" w:rsidRPr="00FF1020" w:rsidRDefault="005E258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02D9D7AB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0BCEF02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7B2A1271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18126D6B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5FC58CC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8"/>
            <w:shd w:val="clear" w:color="auto" w:fill="FFFFFF" w:themeFill="background1"/>
            <w:vAlign w:val="center"/>
          </w:tcPr>
          <w:p w14:paraId="0CE7430F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F044BBA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6703CCE7" w14:textId="77777777" w:rsidTr="0046506C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7A337E54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24825A1A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37C74C1F" w14:textId="65829F7E" w:rsidR="004B553E" w:rsidRPr="00FF1020" w:rsidRDefault="005E258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73C00F56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2A193A6C" w14:textId="6FD4F96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24E31588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150" w:type="dxa"/>
            <w:gridSpan w:val="5"/>
            <w:vAlign w:val="center"/>
          </w:tcPr>
          <w:p w14:paraId="36BDC325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960" w:type="dxa"/>
            <w:gridSpan w:val="6"/>
            <w:vAlign w:val="center"/>
          </w:tcPr>
          <w:p w14:paraId="28F439E2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5D6BF8" w14:textId="77777777" w:rsidR="004B553E" w:rsidRPr="00FF1020" w:rsidRDefault="005E258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442BBEB1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17D8A285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6CDF91AB" w14:textId="77777777" w:rsidR="00393964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7E446A7" w14:textId="7B9B3520" w:rsidR="00393964" w:rsidRPr="00FF1020" w:rsidRDefault="005E258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6B77667B" w14:textId="44190373" w:rsidR="00393964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9"/>
            <w:shd w:val="clear" w:color="auto" w:fill="F2F2F2" w:themeFill="background1" w:themeFillShade="F2"/>
            <w:vAlign w:val="center"/>
          </w:tcPr>
          <w:p w14:paraId="5EA37983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079881B" w14:textId="77777777" w:rsidR="00393964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116754C5" w14:textId="0CEF91CF" w:rsidR="00393964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0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7A3984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D3F5D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62FF331A" w14:textId="007F588F" w:rsidR="00453362" w:rsidRPr="00FF1020" w:rsidRDefault="0046506C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3586946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1CB93CC" w14:textId="158F37A7" w:rsidR="00453362" w:rsidRPr="00FF1020" w:rsidRDefault="007A1EF1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19F1CC3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6C33D196" w14:textId="1865B060" w:rsidR="00453362" w:rsidRPr="00FF1020" w:rsidRDefault="00453362" w:rsidP="0046506C">
            <w:pPr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1AFC5A82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4"/>
            <w:shd w:val="clear" w:color="auto" w:fill="F2F2F2" w:themeFill="background1" w:themeFillShade="F2"/>
          </w:tcPr>
          <w:p w14:paraId="5E29002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5F874BE" w14:textId="2F24D100" w:rsidR="00453362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06C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459DBE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A15D448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227D84A2" w14:textId="6EA4DDEF" w:rsidR="00453362" w:rsidRPr="00FF1020" w:rsidRDefault="0046506C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241 čet (16-20 h)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455F05A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0"/>
            <w:vAlign w:val="center"/>
          </w:tcPr>
          <w:p w14:paraId="2FF27AB2" w14:textId="3FE85A4B" w:rsidR="00453362" w:rsidRPr="00FF1020" w:rsidRDefault="007A1EF1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 jezik</w:t>
            </w:r>
          </w:p>
        </w:tc>
      </w:tr>
      <w:tr w:rsidR="00453362" w:rsidRPr="00FF1020" w14:paraId="022FE339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654F8B8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04D6643E" w14:textId="5A86DFC3" w:rsidR="00453362" w:rsidRPr="00FF1020" w:rsidRDefault="004650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Akademski kalendar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2FD0573F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0"/>
          </w:tcPr>
          <w:p w14:paraId="66AFD29E" w14:textId="45CB9EC5" w:rsidR="00453362" w:rsidRPr="00FF1020" w:rsidRDefault="0046506C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Akademski kalendar</w:t>
            </w:r>
          </w:p>
        </w:tc>
      </w:tr>
      <w:tr w:rsidR="00453362" w:rsidRPr="00FF1020" w14:paraId="2566417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2CC3C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2"/>
            <w:vAlign w:val="center"/>
          </w:tcPr>
          <w:p w14:paraId="0A602489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D2AF3D0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5EE9DF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2CA814C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3D8442A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2"/>
            <w:vAlign w:val="center"/>
          </w:tcPr>
          <w:p w14:paraId="1ABBAB51" w14:textId="68DDA50F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16232C">
              <w:rPr>
                <w:rFonts w:ascii="Merriweather" w:hAnsi="Merriweather" w:cs="Times New Roman"/>
                <w:sz w:val="18"/>
              </w:rPr>
              <w:t>izv. prof. dr. sc. Ana Gospić Županović</w:t>
            </w:r>
          </w:p>
        </w:tc>
      </w:tr>
      <w:tr w:rsidR="00453362" w:rsidRPr="00FF1020" w14:paraId="5C05ED5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731BB4F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9EB9532" w14:textId="58715C8C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agospic@unizd.hr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DC794A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8"/>
            <w:vAlign w:val="center"/>
          </w:tcPr>
          <w:p w14:paraId="2C9E9D51" w14:textId="7CAD4763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srijeda 11-12 h, nakon nastave</w:t>
            </w:r>
          </w:p>
        </w:tc>
      </w:tr>
      <w:tr w:rsidR="00453362" w:rsidRPr="00FF1020" w14:paraId="66F8276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6DFB70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2"/>
            <w:vAlign w:val="center"/>
          </w:tcPr>
          <w:p w14:paraId="1853EEAD" w14:textId="22D9FB24" w:rsidR="00453362" w:rsidRPr="00FF1020" w:rsidRDefault="007A1EF1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izv. prof. dr. sc. Ana Gospić Županović</w:t>
            </w:r>
          </w:p>
        </w:tc>
      </w:tr>
      <w:tr w:rsidR="00453362" w:rsidRPr="00FF1020" w14:paraId="1BEB2A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90CA256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4BCAA1D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4D6F173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8"/>
            <w:vAlign w:val="center"/>
          </w:tcPr>
          <w:p w14:paraId="24F9BD9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57E808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7CAC99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29A3A1AF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2F216F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1159F98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15988148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6A472B0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8"/>
            <w:vAlign w:val="center"/>
          </w:tcPr>
          <w:p w14:paraId="3DD0810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0A68D0F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C6821DB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2"/>
            <w:vAlign w:val="center"/>
          </w:tcPr>
          <w:p w14:paraId="61E78867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04914A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224EBF1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D7C6B73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932C7A8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8"/>
            <w:vAlign w:val="center"/>
          </w:tcPr>
          <w:p w14:paraId="2C2270AB" w14:textId="77777777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19ADA414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4EAB38C4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4D95AB2E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57C43D2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B429DBC" w14:textId="33ADE23F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5AA3C51" w14:textId="63FC64B3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ED8D58E" w14:textId="51E701B6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8"/>
            <w:vAlign w:val="center"/>
          </w:tcPr>
          <w:p w14:paraId="4F85722A" w14:textId="77777777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4D799D55" w14:textId="5119F6B3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FF1020" w14:paraId="76A900D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D4F3B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6197159D" w14:textId="77777777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7C250937" w14:textId="40F137DC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3DF8A61" w14:textId="77777777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8"/>
            <w:vAlign w:val="center"/>
          </w:tcPr>
          <w:p w14:paraId="21CC6768" w14:textId="0747AB7F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39A7D527" w14:textId="77777777" w:rsidR="00453362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FF1020" w14:paraId="62D6599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4C9364B2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5"/>
            <w:vAlign w:val="center"/>
          </w:tcPr>
          <w:p w14:paraId="5A50F52F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Stjecanje sposobnosti razlikovanja metodologije teatrologije i znanosti o književnosti. </w:t>
            </w:r>
          </w:p>
          <w:p w14:paraId="6EDAF366" w14:textId="2B077276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-Usvajanje znanja o suodnosu teksta, glumca, redatelja</w:t>
            </w:r>
            <w:r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 i dr.</w:t>
            </w: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 </w:t>
            </w:r>
            <w:r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te</w:t>
            </w: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 publike u kazališnoj predstavi.  </w:t>
            </w:r>
          </w:p>
          <w:p w14:paraId="60B87C66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-Sposobnost raščlambe uloge teksta u predstavi i definiranje potrebnih zahvata u predložak koji nije namijenjen sceni da bi ga se adaptiralo za predstavu.</w:t>
            </w:r>
          </w:p>
          <w:p w14:paraId="20894812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-sposobnost samostalne analize kazališne predstave</w:t>
            </w:r>
          </w:p>
          <w:p w14:paraId="4D9EAD69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jc w:val="both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-specificirati temeljne značajke povijesti kazališta zapadne civilizacije kroz razdoblja</w:t>
            </w:r>
          </w:p>
          <w:p w14:paraId="4D8AD9E7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FF1020" w14:paraId="4033DE1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4370A08" w14:textId="77777777" w:rsidR="00310F9A" w:rsidRPr="00FF1020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5"/>
            <w:vAlign w:val="center"/>
          </w:tcPr>
          <w:p w14:paraId="4972F245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razvijanje znanja o kazalištu i dodirima s drugim umjetnostima te stjecanje poveznica nužnih za interdisciplinaran uvid u komplementarna područja filologije, znanosti o umjetnosti i kulture.</w:t>
            </w:r>
          </w:p>
          <w:p w14:paraId="59C52099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identificiranje imanentnih i kontekstualnih odrednica teksta za izvedbu i kazališnog čina</w:t>
            </w:r>
          </w:p>
          <w:p w14:paraId="7A807E1F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razvoj i primjena stručnog vokabulara</w:t>
            </w:r>
          </w:p>
          <w:p w14:paraId="2E7364B9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 xml:space="preserve">-  razvoj sposobnosti usporedbe, selekcije, analize i sinteze </w:t>
            </w:r>
          </w:p>
          <w:p w14:paraId="1BEBD19E" w14:textId="77777777" w:rsidR="005E2580" w:rsidRPr="005E2580" w:rsidRDefault="005E2580" w:rsidP="005E2580">
            <w:pPr>
              <w:tabs>
                <w:tab w:val="left" w:pos="1218"/>
              </w:tabs>
              <w:spacing w:before="20" w:after="20" w:line="276" w:lineRule="auto"/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</w:pPr>
            <w:r w:rsidRPr="005E2580">
              <w:rPr>
                <w:rFonts w:ascii="Merriweather" w:hAnsi="Merriweather" w:cs="Times New Roman"/>
                <w:kern w:val="2"/>
                <w:sz w:val="18"/>
                <w14:ligatures w14:val="standardContextual"/>
              </w:rPr>
              <w:t>- razvoj vještina pismenog i usmenog izražavanja, kritičkog razmišljanja i argumentacije</w:t>
            </w:r>
          </w:p>
          <w:p w14:paraId="5E88C67F" w14:textId="77777777" w:rsidR="00310F9A" w:rsidRPr="00FF1020" w:rsidRDefault="00310F9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FC2198" w:rsidRPr="00FF1020" w14:paraId="084A2D9C" w14:textId="77777777" w:rsidTr="002E1CE6">
        <w:tc>
          <w:tcPr>
            <w:tcW w:w="9288" w:type="dxa"/>
            <w:gridSpan w:val="33"/>
            <w:shd w:val="clear" w:color="auto" w:fill="D9D9D9" w:themeFill="background1" w:themeFillShade="D9"/>
          </w:tcPr>
          <w:p w14:paraId="20DAE32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FF1020" w14:paraId="358F7B20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0C4819B" w14:textId="77777777" w:rsidR="00FC2198" w:rsidRPr="00FF1020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2DACD92C" w14:textId="630552C8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B1439DC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1FC94B3" w14:textId="303B1E2E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8"/>
            <w:vAlign w:val="center"/>
          </w:tcPr>
          <w:p w14:paraId="41E16075" w14:textId="430FFE0B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7E3E42A4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FF1020" w14:paraId="6B61D544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5C7343AE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CF847DF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6BEA11CC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0DB9AC82" w14:textId="740E0F49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8"/>
            <w:vAlign w:val="center"/>
          </w:tcPr>
          <w:p w14:paraId="271BB232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6C900021" w14:textId="0F9E8610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FF1020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FF1020" w14:paraId="565DDDAF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33F8578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6F0187F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53E89A0D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D6ABD5E" w14:textId="2E6446E3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1"/>
            <w:vAlign w:val="center"/>
          </w:tcPr>
          <w:p w14:paraId="22EF6E0E" w14:textId="77777777" w:rsidR="00FC2198" w:rsidRPr="00FF1020" w:rsidRDefault="005E258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FF1020" w14:paraId="5598A1D6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6A0E712B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2"/>
            <w:vAlign w:val="center"/>
          </w:tcPr>
          <w:p w14:paraId="47185C5B" w14:textId="33B12FE4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nastave, sudjelovanje u raspravama, samostalna analiza kazališne predstave (ocijenjena)</w:t>
            </w:r>
          </w:p>
          <w:p w14:paraId="0C9BF1D1" w14:textId="58004B07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</w:p>
        </w:tc>
      </w:tr>
      <w:tr w:rsidR="00FC2198" w:rsidRPr="00FF1020" w14:paraId="126AF917" w14:textId="77777777" w:rsidTr="0046506C">
        <w:tc>
          <w:tcPr>
            <w:tcW w:w="1802" w:type="dxa"/>
            <w:shd w:val="clear" w:color="auto" w:fill="F2F2F2" w:themeFill="background1" w:themeFillShade="F2"/>
          </w:tcPr>
          <w:p w14:paraId="5B857073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2937C039" w14:textId="77777777" w:rsidR="00FC2198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520" w:type="dxa"/>
            <w:gridSpan w:val="11"/>
          </w:tcPr>
          <w:p w14:paraId="5AD61961" w14:textId="691775A8" w:rsidR="00FC2198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063" w:type="dxa"/>
            <w:gridSpan w:val="7"/>
          </w:tcPr>
          <w:p w14:paraId="629893CD" w14:textId="420C49DE" w:rsidR="00FC2198" w:rsidRPr="00FF1020" w:rsidRDefault="005E258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FF1020" w14:paraId="64A8BB59" w14:textId="77777777" w:rsidTr="0046506C">
        <w:tc>
          <w:tcPr>
            <w:tcW w:w="1802" w:type="dxa"/>
            <w:shd w:val="clear" w:color="auto" w:fill="F2F2F2" w:themeFill="background1" w:themeFillShade="F2"/>
          </w:tcPr>
          <w:p w14:paraId="2CE2A420" w14:textId="77777777" w:rsidR="00FC2198" w:rsidRPr="00FF1020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0DBF1F05" w14:textId="6D48588E" w:rsidR="00FC2198" w:rsidRPr="00FF1020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520" w:type="dxa"/>
            <w:gridSpan w:val="11"/>
            <w:vAlign w:val="center"/>
          </w:tcPr>
          <w:p w14:paraId="7815A98D" w14:textId="0B7A2977" w:rsidR="00FC2198" w:rsidRPr="00FF1020" w:rsidRDefault="004650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 web stranicama Odjela</w:t>
            </w:r>
          </w:p>
        </w:tc>
        <w:tc>
          <w:tcPr>
            <w:tcW w:w="2063" w:type="dxa"/>
            <w:gridSpan w:val="7"/>
            <w:vAlign w:val="center"/>
          </w:tcPr>
          <w:p w14:paraId="721682E7" w14:textId="382DC7F4" w:rsidR="00FC2198" w:rsidRPr="00FF1020" w:rsidRDefault="0046506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 web stranicama Odjela</w:t>
            </w:r>
          </w:p>
        </w:tc>
      </w:tr>
      <w:tr w:rsidR="007A1EF1" w:rsidRPr="00FF1020" w14:paraId="47ACC83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82820AC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2"/>
            <w:vAlign w:val="center"/>
          </w:tcPr>
          <w:p w14:paraId="1357BD4A" w14:textId="77777777" w:rsidR="007A1EF1" w:rsidRPr="0016232C" w:rsidRDefault="007A1EF1" w:rsidP="007A1EF1">
            <w:pPr>
              <w:jc w:val="both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28057F59" w14:textId="09B34098" w:rsidR="007A1EF1" w:rsidRPr="0016232C" w:rsidRDefault="007A1EF1" w:rsidP="007A1EF1">
            <w:pPr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16232C">
              <w:rPr>
                <w:rFonts w:ascii="Times New Roman" w:hAnsi="Times New Roman" w:cs="Times New Roman"/>
                <w:sz w:val="24"/>
                <w:szCs w:val="24"/>
              </w:rPr>
              <w:t xml:space="preserve">Uvod u teatrologiju i studije izvedbe: predmet istraživanja i metodološke specifičnosti. Osnovni pojmovnik. Povijesni pregled kazališnih oblika- korijeni kazališta i antički teatar; od srednjovjekovnoga teatra do novijega zapadnoeuropskog kazališta. Uloga teksta, glumca i proces definiranja uloge redatelja u kazalištu.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Raznolikost k</w:t>
            </w:r>
            <w:r w:rsidRPr="0016232C">
              <w:rPr>
                <w:rFonts w:ascii="Times New Roman" w:hAnsi="Times New Roman" w:cs="Times New Roman"/>
                <w:sz w:val="24"/>
                <w:szCs w:val="24"/>
              </w:rPr>
              <w:t>azališn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ih i izvedbenih</w:t>
            </w:r>
            <w:r w:rsidRPr="0016232C">
              <w:rPr>
                <w:rFonts w:ascii="Times New Roman" w:hAnsi="Times New Roman" w:cs="Times New Roman"/>
                <w:sz w:val="24"/>
                <w:szCs w:val="24"/>
              </w:rPr>
              <w:t xml:space="preserve"> praks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6232C">
              <w:rPr>
                <w:rFonts w:ascii="Times New Roman" w:hAnsi="Times New Roman" w:cs="Times New Roman"/>
                <w:sz w:val="24"/>
                <w:szCs w:val="24"/>
              </w:rPr>
              <w:t xml:space="preserve"> u 20. i 21. st. Poseban osvrt na teoriju i praksu redateljskoga, političkog teatra (Brecht, Piscator) i postdramske kazališne oblike. </w:t>
            </w:r>
            <w:r w:rsidRPr="0016232C">
              <w:rPr>
                <w:rFonts w:ascii="Times New Roman" w:eastAsia="MS Gothic" w:hAnsi="Times New Roman" w:cs="Times New Roman"/>
                <w:sz w:val="24"/>
                <w:szCs w:val="24"/>
              </w:rPr>
              <w:t>Kolegij će biti popraćen i prikladnim snimkama/projekcijama, te zajedničkim odlaskom u kazalište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/ na </w:t>
            </w:r>
            <w:r w:rsidRPr="0016232C">
              <w:rPr>
                <w:rFonts w:ascii="Times New Roman" w:eastAsia="MS Gothic" w:hAnsi="Times New Roman" w:cs="Times New Roman"/>
                <w:sz w:val="24"/>
                <w:szCs w:val="24"/>
              </w:rPr>
              <w:t>kazališnu predstavu.</w:t>
            </w:r>
          </w:p>
          <w:p w14:paraId="767A2A11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1EF1" w:rsidRPr="00FF1020" w14:paraId="028D509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A8A7B97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2"/>
          </w:tcPr>
          <w:p w14:paraId="7D4FA34F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Predavanja:</w:t>
            </w:r>
          </w:p>
          <w:p w14:paraId="73390A6A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/>
                <w:kern w:val="2"/>
                <w:sz w:val="18"/>
                <w:szCs w:val="18"/>
                <w14:ligatures w14:val="standardContextual"/>
              </w:rPr>
            </w:pPr>
          </w:p>
          <w:p w14:paraId="6E517EB7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1.Uvodna razmatranja o teatrologiji i predstavljanje literature. Osnovni pojmovnik i usporedba metodologije teatrologije i filologije</w:t>
            </w:r>
          </w:p>
          <w:p w14:paraId="47771636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2. Uvod u kazališnu povijest. Fenomenologija scenske izvedbe.</w:t>
            </w:r>
          </w:p>
          <w:p w14:paraId="3E9BE677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3. Antičko grčko kazalište i kazalište u starom Rimu</w:t>
            </w:r>
          </w:p>
          <w:p w14:paraId="7DE53CB1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4. Srednjovjekovno religiozno kazalište</w:t>
            </w:r>
          </w:p>
          <w:p w14:paraId="5E564DDB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5. Kazališni oblici renesanse u Europi I</w:t>
            </w:r>
          </w:p>
          <w:p w14:paraId="2FF5B8A1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6. Kazališni oblici renesanse u Europi II</w:t>
            </w:r>
          </w:p>
          <w:p w14:paraId="00B8CBD0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7. Barokna melodrama, balet, opera i dramski oblici 17. stoljeća</w:t>
            </w:r>
          </w:p>
          <w:p w14:paraId="4C6F9D70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8. Kazalište 18. stoljeća u različitim europskim zemljama</w:t>
            </w:r>
          </w:p>
          <w:p w14:paraId="70F7B856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9. Romantičarska drama, scenografske prakse, pojava redatelja</w:t>
            </w:r>
          </w:p>
          <w:p w14:paraId="6A67C110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10.Teorije i prakse u kazalištu 20. stoljeća I</w:t>
            </w:r>
          </w:p>
          <w:p w14:paraId="29666C8A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11. Teorije i prakse u kazalištu 20. stoljeća II</w:t>
            </w:r>
          </w:p>
          <w:p w14:paraId="595EA8EC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12. Postdramsko kazalište</w:t>
            </w:r>
          </w:p>
          <w:p w14:paraId="1F8347D1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lastRenderedPageBreak/>
              <w:t>13. Teorija i kazalište</w:t>
            </w:r>
          </w:p>
          <w:p w14:paraId="0A66EDDA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14. Evaluacija kolegija</w:t>
            </w:r>
          </w:p>
          <w:p w14:paraId="29BF7E44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</w:p>
          <w:p w14:paraId="325BC7C7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Seminari: </w:t>
            </w:r>
          </w:p>
          <w:p w14:paraId="060BE54E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Metodologija teatroloških istraživanja: vježbe i primjeri</w:t>
            </w:r>
          </w:p>
          <w:p w14:paraId="116883CE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Povijest kazališta vs. estetika kazališta</w:t>
            </w:r>
          </w:p>
          <w:p w14:paraId="71953E97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Teorijska i praktična dramaturgija</w:t>
            </w:r>
          </w:p>
          <w:p w14:paraId="058F0F02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 xml:space="preserve">Elementi kazališne predstave </w:t>
            </w:r>
          </w:p>
          <w:p w14:paraId="5C3F85C8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Kritika i kazališna kritika, osvrti i upitnici</w:t>
            </w:r>
          </w:p>
          <w:p w14:paraId="0BFC437E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Scenografija, kostimografija, dizajn svjetla i zvuka, i dr.</w:t>
            </w:r>
          </w:p>
          <w:p w14:paraId="67B5F996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Dramsko kazalište: analiza</w:t>
            </w:r>
          </w:p>
          <w:p w14:paraId="4B34CDE7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-II- analiza 2</w:t>
            </w:r>
          </w:p>
          <w:p w14:paraId="43CBEBA9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Redateljsko kazalište: primjeri</w:t>
            </w:r>
          </w:p>
          <w:p w14:paraId="011C9CF2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Analiza 2</w:t>
            </w:r>
          </w:p>
          <w:p w14:paraId="41BDAEA1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Analiza 3</w:t>
            </w:r>
          </w:p>
          <w:p w14:paraId="24E1319B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Postdramsko kazalište: primjeri</w:t>
            </w:r>
          </w:p>
          <w:p w14:paraId="6E38C173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Seminarski radovi izlaganja i rasprava</w:t>
            </w:r>
          </w:p>
          <w:p w14:paraId="1262572F" w14:textId="77777777" w:rsidR="007A1EF1" w:rsidRPr="007A1EF1" w:rsidRDefault="007A1EF1" w:rsidP="007A1EF1">
            <w:pPr>
              <w:numPr>
                <w:ilvl w:val="0"/>
                <w:numId w:val="1"/>
              </w:num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</w:pPr>
            <w:r w:rsidRPr="007A1EF1">
              <w:rPr>
                <w:rFonts w:ascii="Merriweather" w:eastAsia="MS Gothic" w:hAnsi="Merriweather" w:cs="Times New Roman"/>
                <w:iCs/>
                <w:kern w:val="2"/>
                <w:sz w:val="18"/>
                <w:szCs w:val="18"/>
                <w14:ligatures w14:val="standardContextual"/>
              </w:rPr>
              <w:t>Seminarski radovi</w:t>
            </w:r>
          </w:p>
          <w:p w14:paraId="61B76A08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Merriweather" w:eastAsia="MS Gothic" w:hAnsi="Merriweather" w:cs="Times New Roman"/>
                <w:i/>
                <w:kern w:val="2"/>
                <w:sz w:val="18"/>
                <w:szCs w:val="18"/>
                <w14:ligatures w14:val="standardContextual"/>
              </w:rPr>
            </w:pPr>
          </w:p>
          <w:p w14:paraId="33E8BC51" w14:textId="5FF49FA2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7A1EF1" w:rsidRPr="00FF1020" w14:paraId="1A6F94C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25A3AB5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2"/>
            <w:vAlign w:val="center"/>
          </w:tcPr>
          <w:p w14:paraId="2EE3DA74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Batušić, Nikola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Uvod u teatrologiju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GZH, Zagreb 1994. (izabrana poglavlja)</w:t>
            </w:r>
          </w:p>
          <w:p w14:paraId="76405DA4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Molinari, Cesare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Istorija pozorišta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prevela Jugana Stojanović, Vuk Karadžić, Beograd 1980. ( </w:t>
            </w: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ili bilo koja druga povijest kazališta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)</w:t>
            </w:r>
          </w:p>
          <w:p w14:paraId="1E55640D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Carlson, Marvin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I, Hrvatski centar ITI, Zagreb 1996; i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II,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Kazališne teorije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III, Hrvatski centar ITI, Zagreb 1997. (izabrana poglavlja)</w:t>
            </w:r>
          </w:p>
          <w:p w14:paraId="5A8AD08D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1EF1" w:rsidRPr="00FF1020" w14:paraId="0D0E34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AC37AA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2"/>
            <w:vAlign w:val="center"/>
          </w:tcPr>
          <w:p w14:paraId="71D8A92F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D'Amico, Silvio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Povijest dramskog teatra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preveo Frano Čale, Zagreb 1975.</w:t>
            </w:r>
          </w:p>
          <w:p w14:paraId="1FDF65F0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bCs/>
                <w:kern w:val="2"/>
                <w14:ligatures w14:val="standardContextual"/>
              </w:rPr>
              <w:t>Pavise, Patrice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iCs/>
                <w:kern w:val="2"/>
                <w14:ligatures w14:val="standardContextual"/>
              </w:rPr>
              <w:t>Pojmovnik teatra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, ADU/CDU Antibarbarus, Zagreb, 2004. </w:t>
            </w:r>
          </w:p>
          <w:p w14:paraId="58567763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Lehmann, Hans Thies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Postdramsko kazalište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CDU-TkH, Zagreb-Beograd, 2004.</w:t>
            </w:r>
          </w:p>
          <w:p w14:paraId="082EEA95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Leach, Robert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Theatre Studies: The basics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Routledge, London-New York, 2008.</w:t>
            </w:r>
          </w:p>
          <w:p w14:paraId="0AEA12E6" w14:textId="77777777" w:rsidR="007A1EF1" w:rsidRPr="007A1EF1" w:rsidRDefault="007A1EF1" w:rsidP="007A1EF1">
            <w:pPr>
              <w:tabs>
                <w:tab w:val="left" w:pos="1218"/>
              </w:tabs>
              <w:spacing w:before="20" w:after="20" w:line="276" w:lineRule="auto"/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Senker, Boris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Uvod u suvremenu teatrologiju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 I i II, Leykam international, Zagreb, 2010; 2013.</w:t>
            </w: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 xml:space="preserve"> </w:t>
            </w:r>
          </w:p>
          <w:p w14:paraId="7AE061A0" w14:textId="50E3C0F1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7A1EF1">
              <w:rPr>
                <w:rFonts w:ascii="Times New Roman" w:eastAsia="MS Gothic" w:hAnsi="Times New Roman" w:cs="Times New Roman"/>
                <w:b/>
                <w:kern w:val="2"/>
                <w14:ligatures w14:val="standardContextual"/>
              </w:rPr>
              <w:t>Švacov, Vladan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 xml:space="preserve">: </w:t>
            </w:r>
            <w:r w:rsidRPr="007A1EF1">
              <w:rPr>
                <w:rFonts w:ascii="Times New Roman" w:eastAsia="MS Gothic" w:hAnsi="Times New Roman" w:cs="Times New Roman"/>
                <w:i/>
                <w:kern w:val="2"/>
                <w14:ligatures w14:val="standardContextual"/>
              </w:rPr>
              <w:t>Temelji dramaturgije</w:t>
            </w:r>
            <w:r w:rsidRPr="007A1EF1">
              <w:rPr>
                <w:rFonts w:ascii="Times New Roman" w:eastAsia="MS Gothic" w:hAnsi="Times New Roman" w:cs="Times New Roman"/>
                <w:kern w:val="2"/>
                <w14:ligatures w14:val="standardContextual"/>
              </w:rPr>
              <w:t>, Školska knjiga, Zagreb 1979.// Hrvatska sveučilišna naklada, Zagreb, 2018</w:t>
            </w:r>
          </w:p>
        </w:tc>
      </w:tr>
      <w:tr w:rsidR="007A1EF1" w:rsidRPr="00FF1020" w14:paraId="3C49B87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4FD483A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2"/>
            <w:vAlign w:val="center"/>
          </w:tcPr>
          <w:p w14:paraId="33C8E018" w14:textId="0619FFC9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16232C">
              <w:rPr>
                <w:rFonts w:ascii="Merriweather" w:eastAsia="MS Gothic" w:hAnsi="Merriweather" w:cs="Times New Roman"/>
                <w:sz w:val="18"/>
              </w:rPr>
              <w:t>hrčak.srce, youtube.com</w:t>
            </w:r>
          </w:p>
        </w:tc>
      </w:tr>
      <w:tr w:rsidR="007A1EF1" w:rsidRPr="00FF1020" w14:paraId="0B0ED9E8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33736A0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7"/>
          </w:tcPr>
          <w:p w14:paraId="28378034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43E09E7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7A1EF1" w:rsidRPr="00FF1020" w14:paraId="74341987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3CA5DD7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157EE2AA" w14:textId="77777777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3FCA5A44" w14:textId="77777777" w:rsidR="007A1EF1" w:rsidRPr="00FF1020" w:rsidRDefault="007A1EF1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0F5B99F" w14:textId="06116091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7DDED735" w14:textId="77777777" w:rsidR="007A1EF1" w:rsidRPr="00FF1020" w:rsidRDefault="007A1EF1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8"/>
            <w:vAlign w:val="center"/>
          </w:tcPr>
          <w:p w14:paraId="68F31346" w14:textId="77777777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0374A8E" w14:textId="77777777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7A1EF1" w:rsidRPr="00FF1020" w14:paraId="65DFE30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DC4381F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BA9BC47" w14:textId="77777777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9A8C06A" w14:textId="77777777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9EA8D6E" w14:textId="2624D6C5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6409698" w14:textId="77777777" w:rsidR="007A1EF1" w:rsidRPr="00FF1020" w:rsidRDefault="007A1EF1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46DE12B2" w14:textId="169A6DA3" w:rsidR="007A1EF1" w:rsidRPr="00FF1020" w:rsidRDefault="005E2580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50800976" w14:textId="77777777" w:rsidR="007A1EF1" w:rsidRPr="00FF1020" w:rsidRDefault="007A1EF1" w:rsidP="007A1EF1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7"/>
            <w:vAlign w:val="center"/>
          </w:tcPr>
          <w:p w14:paraId="5AF7C2B1" w14:textId="77777777" w:rsidR="007A1EF1" w:rsidRPr="00FF1020" w:rsidRDefault="005E2580" w:rsidP="007A1EF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6DF4DD6F" w14:textId="31970DC6" w:rsidR="007A1EF1" w:rsidRPr="00FF1020" w:rsidRDefault="005E2580" w:rsidP="007A1EF1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06C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7A1EF1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7A1EF1" w:rsidRPr="00FF1020" w14:paraId="1FB0BA1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9169A7A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2"/>
            <w:vAlign w:val="center"/>
          </w:tcPr>
          <w:p w14:paraId="533126F7" w14:textId="0EC60226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6o % ispit, 40 % seminarski rad</w:t>
            </w:r>
          </w:p>
        </w:tc>
      </w:tr>
      <w:tr w:rsidR="007A1EF1" w:rsidRPr="00FF1020" w14:paraId="05BB547B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9E0789F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3804B4C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6"/>
            <w:vAlign w:val="center"/>
          </w:tcPr>
          <w:p w14:paraId="3BD56CCA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7A1EF1" w:rsidRPr="00FF1020" w14:paraId="3714DFE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7EA4B704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00E0779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14:paraId="0541598B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7A1EF1" w:rsidRPr="00FF1020" w14:paraId="7365B45F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36DE2916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3DB031E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14:paraId="04134C60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7A1EF1" w:rsidRPr="00FF1020" w14:paraId="4A9A4107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FC594E1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9ED32A8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14:paraId="1BBD5CB5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7A1EF1" w:rsidRPr="00FF1020" w14:paraId="43A6DBB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ABD8901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43DAE92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6"/>
            <w:vAlign w:val="center"/>
          </w:tcPr>
          <w:p w14:paraId="7D5F149E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7A1EF1" w:rsidRPr="00FF1020" w14:paraId="4CA89641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3481874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2"/>
            <w:vAlign w:val="center"/>
          </w:tcPr>
          <w:p w14:paraId="2FDF0896" w14:textId="77777777" w:rsidR="007A1EF1" w:rsidRPr="00FF1020" w:rsidRDefault="005E2580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1A593271" w14:textId="77777777" w:rsidR="007A1EF1" w:rsidRPr="00FF1020" w:rsidRDefault="005E2580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AF0EB9F" w14:textId="77777777" w:rsidR="007A1EF1" w:rsidRPr="00FF1020" w:rsidRDefault="005E2580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378C130C" w14:textId="77777777" w:rsidR="007A1EF1" w:rsidRPr="00FF1020" w:rsidRDefault="005E2580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3C37693" w14:textId="77777777" w:rsidR="007A1EF1" w:rsidRPr="00FF1020" w:rsidRDefault="005E2580" w:rsidP="007A1EF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1EF1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7A1EF1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7A1EF1" w:rsidRPr="00FF1020" w14:paraId="21DF9A3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A9925EF" w14:textId="77777777" w:rsidR="007A1EF1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6051385C" w14:textId="77777777" w:rsidR="007A1EF1" w:rsidRPr="00FF1020" w:rsidRDefault="007A1EF1" w:rsidP="007A1EF1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2"/>
          </w:tcPr>
          <w:p w14:paraId="26EC090D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823F337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636675D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10282139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6E8F314A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662DCD2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19BE1E5C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2D9F807F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5B115024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423C6446" w14:textId="77777777" w:rsidR="007A1EF1" w:rsidRPr="00FF1020" w:rsidRDefault="007A1EF1" w:rsidP="007A1EF1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1A2AE53A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2D6C0" w14:textId="77777777" w:rsidR="00D663F9" w:rsidRDefault="00D663F9" w:rsidP="009947BA">
      <w:pPr>
        <w:spacing w:before="0" w:after="0"/>
      </w:pPr>
      <w:r>
        <w:separator/>
      </w:r>
    </w:p>
  </w:endnote>
  <w:endnote w:type="continuationSeparator" w:id="0">
    <w:p w14:paraId="53CA62D7" w14:textId="77777777" w:rsidR="00D663F9" w:rsidRDefault="00D663F9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6076" w14:textId="77777777" w:rsidR="00D663F9" w:rsidRDefault="00D663F9" w:rsidP="009947BA">
      <w:pPr>
        <w:spacing w:before="0" w:after="0"/>
      </w:pPr>
      <w:r>
        <w:separator/>
      </w:r>
    </w:p>
  </w:footnote>
  <w:footnote w:type="continuationSeparator" w:id="0">
    <w:p w14:paraId="44868798" w14:textId="77777777" w:rsidR="00D663F9" w:rsidRDefault="00D663F9" w:rsidP="009947BA">
      <w:pPr>
        <w:spacing w:before="0" w:after="0"/>
      </w:pPr>
      <w:r>
        <w:continuationSeparator/>
      </w:r>
    </w:p>
  </w:footnote>
  <w:footnote w:id="1">
    <w:p w14:paraId="078BE895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CE5A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25EF6" wp14:editId="2F41BA11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280689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788769B8" wp14:editId="7DEFB49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425EF6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7B280689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788769B8" wp14:editId="7DEFB49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49A4FAE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2EEF78CA" w14:textId="77777777" w:rsidR="0079745E" w:rsidRDefault="0079745E" w:rsidP="0079745E">
    <w:pPr>
      <w:pStyle w:val="Zaglavlje"/>
    </w:pPr>
  </w:p>
  <w:p w14:paraId="33F9A82A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136"/>
    <w:multiLevelType w:val="hybridMultilevel"/>
    <w:tmpl w:val="70F03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MS Gothic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496"/>
    <w:rsid w:val="000C0578"/>
    <w:rsid w:val="0010332B"/>
    <w:rsid w:val="001443A2"/>
    <w:rsid w:val="00150B32"/>
    <w:rsid w:val="00197510"/>
    <w:rsid w:val="001C7C51"/>
    <w:rsid w:val="00226462"/>
    <w:rsid w:val="0022722C"/>
    <w:rsid w:val="0028545A"/>
    <w:rsid w:val="002E1CE6"/>
    <w:rsid w:val="002F2D22"/>
    <w:rsid w:val="00310F9A"/>
    <w:rsid w:val="003118E7"/>
    <w:rsid w:val="00326091"/>
    <w:rsid w:val="00357643"/>
    <w:rsid w:val="00371634"/>
    <w:rsid w:val="00386E9C"/>
    <w:rsid w:val="00393964"/>
    <w:rsid w:val="003A4865"/>
    <w:rsid w:val="003F11B6"/>
    <w:rsid w:val="003F17B8"/>
    <w:rsid w:val="00453362"/>
    <w:rsid w:val="00461219"/>
    <w:rsid w:val="0046506C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2580"/>
    <w:rsid w:val="005E475B"/>
    <w:rsid w:val="005E5F80"/>
    <w:rsid w:val="005F6E0B"/>
    <w:rsid w:val="00602E5B"/>
    <w:rsid w:val="0062328F"/>
    <w:rsid w:val="00684BBC"/>
    <w:rsid w:val="00691005"/>
    <w:rsid w:val="006B4920"/>
    <w:rsid w:val="00700D7A"/>
    <w:rsid w:val="00721260"/>
    <w:rsid w:val="00723DCA"/>
    <w:rsid w:val="007361E7"/>
    <w:rsid w:val="007368EB"/>
    <w:rsid w:val="0078125F"/>
    <w:rsid w:val="00794496"/>
    <w:rsid w:val="007967CC"/>
    <w:rsid w:val="0079745E"/>
    <w:rsid w:val="00797B40"/>
    <w:rsid w:val="007A1EF1"/>
    <w:rsid w:val="007C43A4"/>
    <w:rsid w:val="007D4D2D"/>
    <w:rsid w:val="00865776"/>
    <w:rsid w:val="00874D5D"/>
    <w:rsid w:val="00891C60"/>
    <w:rsid w:val="008942F0"/>
    <w:rsid w:val="008A316D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71A57"/>
    <w:rsid w:val="00B7307A"/>
    <w:rsid w:val="00C02454"/>
    <w:rsid w:val="00C3477B"/>
    <w:rsid w:val="00C85956"/>
    <w:rsid w:val="00C9733D"/>
    <w:rsid w:val="00CA3783"/>
    <w:rsid w:val="00CB23F4"/>
    <w:rsid w:val="00D136E4"/>
    <w:rsid w:val="00D5334D"/>
    <w:rsid w:val="00D5523D"/>
    <w:rsid w:val="00D663F9"/>
    <w:rsid w:val="00D944DF"/>
    <w:rsid w:val="00DD110C"/>
    <w:rsid w:val="00DE6D53"/>
    <w:rsid w:val="00E06E39"/>
    <w:rsid w:val="00E07D73"/>
    <w:rsid w:val="00E07ED3"/>
    <w:rsid w:val="00E17D18"/>
    <w:rsid w:val="00E30E67"/>
    <w:rsid w:val="00EB5A72"/>
    <w:rsid w:val="00F02A8F"/>
    <w:rsid w:val="00F22855"/>
    <w:rsid w:val="00F513E0"/>
    <w:rsid w:val="00F566DA"/>
    <w:rsid w:val="00F67EFF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CC34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EE578-66DE-4742-9D8D-8AB93B1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Ana Gospić</cp:lastModifiedBy>
  <cp:revision>4</cp:revision>
  <cp:lastPrinted>2021-02-12T11:27:00Z</cp:lastPrinted>
  <dcterms:created xsi:type="dcterms:W3CDTF">2025-09-22T19:31:00Z</dcterms:created>
  <dcterms:modified xsi:type="dcterms:W3CDTF">2025-09-23T11:31:00Z</dcterms:modified>
</cp:coreProperties>
</file>