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75EE" w14:textId="77777777" w:rsidR="0045295C" w:rsidRPr="00072E75" w:rsidRDefault="008942F0" w:rsidP="00527C5F">
      <w:pPr>
        <w:jc w:val="center"/>
        <w:rPr>
          <w:rFonts w:ascii="Times New Roman" w:hAnsi="Times New Roman" w:cs="Times New Roman"/>
          <w:b/>
          <w:sz w:val="24"/>
        </w:rPr>
      </w:pPr>
      <w:r w:rsidRPr="00072E75">
        <w:rPr>
          <w:rFonts w:ascii="Times New Roman" w:hAnsi="Times New Roman" w:cs="Times New Roman"/>
          <w:b/>
          <w:sz w:val="24"/>
        </w:rPr>
        <w:t>Izvedbeni plan nastave (</w:t>
      </w:r>
      <w:proofErr w:type="spellStart"/>
      <w:r w:rsidR="0010332B" w:rsidRPr="00072E75"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 w:rsidR="00F82834" w:rsidRPr="00072E75">
        <w:rPr>
          <w:rStyle w:val="FootnoteReference"/>
          <w:rFonts w:ascii="Times New Roman" w:hAnsi="Times New Roman" w:cs="Times New Roman"/>
          <w:sz w:val="24"/>
        </w:rPr>
        <w:footnoteReference w:id="1"/>
      </w:r>
      <w:r w:rsidRPr="00072E75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072E75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072E75" w:rsidRDefault="00072E75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072E75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72E75">
              <w:rPr>
                <w:rFonts w:ascii="Times New Roman" w:hAnsi="Times New Roman" w:cs="Times New Roman"/>
                <w:b/>
                <w:sz w:val="20"/>
              </w:rPr>
              <w:t>akad</w:t>
            </w:r>
            <w:proofErr w:type="spellEnd"/>
            <w:r w:rsidRPr="00072E75">
              <w:rPr>
                <w:rFonts w:ascii="Times New Roman" w:hAnsi="Times New Roman" w:cs="Times New Roman"/>
                <w:b/>
                <w:sz w:val="20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74800FF2" w:rsidR="004B553E" w:rsidRPr="00072E75" w:rsidRDefault="00072E75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411076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./202</w:t>
            </w:r>
            <w:r w:rsidR="00411076">
              <w:rPr>
                <w:rFonts w:ascii="Times New Roman" w:hAnsi="Times New Roman" w:cs="Times New Roman"/>
                <w:sz w:val="20"/>
              </w:rPr>
              <w:t>6</w:t>
            </w:r>
            <w:r w:rsidR="00FF1020" w:rsidRPr="00072E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072E75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7C17657C" w:rsidR="004B553E" w:rsidRPr="002170B4" w:rsidRDefault="00186ADB" w:rsidP="0079745E">
            <w:pPr>
              <w:spacing w:before="20"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70B4">
              <w:rPr>
                <w:rFonts w:ascii="Times New Roman" w:hAnsi="Times New Roman" w:cs="Times New Roman"/>
                <w:b/>
                <w:sz w:val="24"/>
                <w:szCs w:val="24"/>
              </w:rPr>
              <w:t>Posthumanizam</w:t>
            </w:r>
            <w:proofErr w:type="spellEnd"/>
            <w:r w:rsidRPr="00217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roman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31E664F8" w:rsidR="004B553E" w:rsidRPr="00072E75" w:rsidRDefault="00CF05F8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4B553E" w:rsidRPr="00072E75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50F2CA8D" w:rsidR="004B553E" w:rsidRPr="00187E34" w:rsidRDefault="00316049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Dvo</w:t>
            </w:r>
            <w:r w:rsidR="00B83C4D" w:rsidRPr="00330E11">
              <w:rPr>
                <w:rFonts w:ascii="Times New Roman" w:hAnsi="Times New Roman" w:cs="Times New Roman"/>
                <w:b/>
                <w:sz w:val="20"/>
              </w:rPr>
              <w:t>predmetni diplomski sveučilišni studij Hrvatskoga jezika i književnosti</w:t>
            </w:r>
          </w:p>
        </w:tc>
      </w:tr>
      <w:tr w:rsidR="004B553E" w:rsidRPr="00072E75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502D3692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3B4BD812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6AD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072E75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3F85C1BA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4B553E" w:rsidRPr="00072E75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20FC618C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CC44733" w14:textId="51A5D591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7E3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0CAA9FCD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7E3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393964" w:rsidRPr="00072E75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072E75" w:rsidRDefault="00393964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0F22D197" w:rsidR="00393964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obvezni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4D68FEE2" w:rsidR="00393964" w:rsidRPr="00072E75" w:rsidRDefault="00000000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66B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375A1773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66B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 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kolegij </w:t>
            </w:r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072E7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E75"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77777777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0361697" w14:textId="0A215A87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66B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Opterećenje</w:t>
            </w:r>
            <w:r w:rsidR="00FC2198" w:rsidRPr="00072E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072E75" w:rsidRDefault="00072E75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666FBC06" w:rsidR="00453362" w:rsidRPr="00072E75" w:rsidRDefault="00187E34" w:rsidP="00FF102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0650AE3B" w:rsidR="00453362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31F09C68" w14:textId="77777777" w:rsidR="00072E75" w:rsidRDefault="00072E75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187E34">
              <w:rPr>
                <w:rFonts w:ascii="Times New Roman" w:hAnsi="Times New Roman" w:cs="Times New Roman"/>
                <w:sz w:val="18"/>
                <w:szCs w:val="20"/>
              </w:rPr>
              <w:t>Četvrtak, 14-17 sati</w:t>
            </w:r>
          </w:p>
          <w:p w14:paraId="6ADA5B6C" w14:textId="0B712657" w:rsidR="00187E34" w:rsidRPr="00072E75" w:rsidRDefault="00187E34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Stari kampus, dv. 232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072E75" w:rsidRDefault="00453362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069EC912" w:rsidR="00453362" w:rsidRPr="00072E75" w:rsidRDefault="00187E34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 jezik</w:t>
            </w:r>
          </w:p>
        </w:tc>
      </w:tr>
      <w:tr w:rsidR="00453362" w:rsidRPr="00072E75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072E75" w:rsidRDefault="00453362" w:rsidP="00FF10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4554E078" w:rsidR="00453362" w:rsidRPr="00072E75" w:rsidRDefault="005C746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411076">
              <w:rPr>
                <w:rFonts w:ascii="Times New Roman" w:hAnsi="Times New Roman" w:cs="Times New Roman"/>
                <w:sz w:val="18"/>
              </w:rPr>
              <w:t>6</w:t>
            </w:r>
            <w:r w:rsidR="00D872C4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veljače</w:t>
            </w:r>
            <w:r w:rsidR="00D872C4">
              <w:rPr>
                <w:rFonts w:ascii="Times New Roman" w:hAnsi="Times New Roman" w:cs="Times New Roman"/>
                <w:sz w:val="18"/>
              </w:rPr>
              <w:t xml:space="preserve"> 202</w:t>
            </w:r>
            <w:r w:rsidR="00411076">
              <w:rPr>
                <w:rFonts w:ascii="Times New Roman" w:hAnsi="Times New Roman" w:cs="Times New Roman"/>
                <w:sz w:val="18"/>
              </w:rPr>
              <w:t>6</w:t>
            </w:r>
            <w:r w:rsidR="00D872C4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4A9E5805" w:rsidR="00453362" w:rsidRPr="00404AAC" w:rsidRDefault="00411076" w:rsidP="00411076">
            <w:pPr>
              <w:pStyle w:val="ListParagraph"/>
              <w:numPr>
                <w:ilvl w:val="0"/>
                <w:numId w:val="9"/>
              </w:numPr>
              <w:tabs>
                <w:tab w:val="left" w:pos="1218"/>
              </w:tabs>
              <w:spacing w:before="20" w:after="2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lipnja</w:t>
            </w:r>
            <w:r w:rsidR="00D872C4" w:rsidRPr="00404AAC">
              <w:rPr>
                <w:rFonts w:ascii="Times New Roman" w:hAnsi="Times New Roman" w:cs="Times New Roman"/>
                <w:sz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D872C4" w:rsidRPr="00404AAC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</w:tr>
      <w:tr w:rsidR="00453362" w:rsidRPr="00072E75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050C0A38" w:rsidR="00453362" w:rsidRPr="002170B4" w:rsidRDefault="004522D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</w:t>
            </w:r>
            <w:r w:rsidR="002170B4" w:rsidRPr="002170B4">
              <w:rPr>
                <w:rFonts w:ascii="Times New Roman" w:hAnsi="Times New Roman" w:cs="Times New Roman"/>
                <w:sz w:val="20"/>
                <w:szCs w:val="20"/>
              </w:rPr>
              <w:t>r. sc. Miranda Levanat-Peričić</w:t>
            </w:r>
          </w:p>
        </w:tc>
      </w:tr>
      <w:tr w:rsidR="00453362" w:rsidRPr="00072E75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11098F6E" w:rsidR="00453362" w:rsidRPr="00072E75" w:rsidRDefault="002170B4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8" w:history="1">
              <w:r w:rsidRPr="004A149B">
                <w:rPr>
                  <w:rStyle w:val="Hyperlink"/>
                  <w:rFonts w:ascii="Times New Roman" w:hAnsi="Times New Roman" w:cs="Times New Roman"/>
                  <w:sz w:val="18"/>
                </w:rPr>
                <w:t>mlevanat@unizd.hr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0A019539" w:rsidR="005D336E" w:rsidRPr="00072E75" w:rsidRDefault="002170B4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Četvrtak, 17-18 sati </w:t>
            </w:r>
          </w:p>
        </w:tc>
      </w:tr>
      <w:tr w:rsidR="00453362" w:rsidRPr="00072E75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5B61710A" w:rsidR="00453362" w:rsidRPr="002170B4" w:rsidRDefault="004522D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</w:t>
            </w:r>
            <w:r w:rsidR="002170B4" w:rsidRPr="002170B4">
              <w:rPr>
                <w:rFonts w:ascii="Times New Roman" w:hAnsi="Times New Roman" w:cs="Times New Roman"/>
                <w:sz w:val="20"/>
                <w:szCs w:val="20"/>
              </w:rPr>
              <w:t xml:space="preserve">r. sc. Miranda Levanat-Peričić, </w:t>
            </w:r>
            <w:r w:rsidR="00D47FFE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  <w:r w:rsidR="002170B4" w:rsidRPr="002170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170B4" w:rsidRPr="002170B4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</w:p>
        </w:tc>
      </w:tr>
      <w:tr w:rsidR="00453362" w:rsidRPr="00072E75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796E4C35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70B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06D3D7A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70B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453362" w:rsidRPr="00072E75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3B6C29E2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70B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10F9A" w:rsidRPr="00072E75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3F65B3B" w14:textId="77777777" w:rsidR="002170B4" w:rsidRPr="00D459A3" w:rsidRDefault="002170B4" w:rsidP="00217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3">
              <w:rPr>
                <w:rFonts w:ascii="Times New Roman" w:hAnsi="Times New Roman" w:cs="Times New Roman"/>
                <w:sz w:val="18"/>
                <w:szCs w:val="18"/>
              </w:rPr>
              <w:t>Nakon odslušanih predavanja studenti će moći:</w:t>
            </w:r>
          </w:p>
          <w:p w14:paraId="195477B6" w14:textId="61500FDB" w:rsidR="002170B4" w:rsidRPr="00D459A3" w:rsidRDefault="00D459A3" w:rsidP="002170B4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2170B4" w:rsidRPr="00D459A3">
              <w:rPr>
                <w:rFonts w:ascii="Times New Roman" w:hAnsi="Times New Roman" w:cs="Times New Roman"/>
                <w:sz w:val="18"/>
                <w:szCs w:val="18"/>
              </w:rPr>
              <w:t xml:space="preserve">avesti i opisati obilježja </w:t>
            </w:r>
            <w:proofErr w:type="spellStart"/>
            <w:r w:rsidR="002170B4" w:rsidRPr="00D459A3">
              <w:rPr>
                <w:rFonts w:ascii="Times New Roman" w:hAnsi="Times New Roman" w:cs="Times New Roman"/>
                <w:sz w:val="18"/>
                <w:szCs w:val="18"/>
              </w:rPr>
              <w:t>posthumanizma</w:t>
            </w:r>
            <w:proofErr w:type="spellEnd"/>
            <w:r w:rsidR="002170B4" w:rsidRPr="00D459A3">
              <w:rPr>
                <w:rFonts w:ascii="Times New Roman" w:hAnsi="Times New Roman" w:cs="Times New Roman"/>
                <w:sz w:val="18"/>
                <w:szCs w:val="18"/>
              </w:rPr>
              <w:t xml:space="preserve"> u književnosti</w:t>
            </w:r>
          </w:p>
          <w:p w14:paraId="5881502A" w14:textId="08718406" w:rsidR="002170B4" w:rsidRPr="00D459A3" w:rsidRDefault="00D459A3" w:rsidP="002170B4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2170B4" w:rsidRPr="00D459A3">
              <w:rPr>
                <w:rFonts w:ascii="Times New Roman" w:hAnsi="Times New Roman" w:cs="Times New Roman"/>
                <w:sz w:val="18"/>
                <w:szCs w:val="18"/>
              </w:rPr>
              <w:t xml:space="preserve">nalizirati suvremenu romanesknu prozu iz </w:t>
            </w:r>
            <w:r w:rsidR="00D47FFE">
              <w:rPr>
                <w:rFonts w:ascii="Times New Roman" w:hAnsi="Times New Roman" w:cs="Times New Roman"/>
                <w:sz w:val="18"/>
                <w:szCs w:val="18"/>
              </w:rPr>
              <w:t xml:space="preserve">teorijskih </w:t>
            </w:r>
            <w:r w:rsidR="002170B4" w:rsidRPr="00D459A3">
              <w:rPr>
                <w:rFonts w:ascii="Times New Roman" w:hAnsi="Times New Roman" w:cs="Times New Roman"/>
                <w:sz w:val="18"/>
                <w:szCs w:val="18"/>
              </w:rPr>
              <w:t>perspektiv</w:t>
            </w:r>
            <w:r w:rsidR="00D47FFE">
              <w:rPr>
                <w:rFonts w:ascii="Times New Roman" w:hAnsi="Times New Roman" w:cs="Times New Roman"/>
                <w:sz w:val="18"/>
                <w:szCs w:val="18"/>
              </w:rPr>
              <w:t xml:space="preserve">a usvojenih na kolegiju (postkolonijalna kritika, feministička kritika, </w:t>
            </w:r>
            <w:proofErr w:type="spellStart"/>
            <w:r w:rsidR="00D47FFE">
              <w:rPr>
                <w:rFonts w:ascii="Times New Roman" w:hAnsi="Times New Roman" w:cs="Times New Roman"/>
                <w:sz w:val="18"/>
                <w:szCs w:val="18"/>
              </w:rPr>
              <w:t>ekokritika</w:t>
            </w:r>
            <w:proofErr w:type="spellEnd"/>
            <w:r w:rsidR="00D47FF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D47FFE">
              <w:rPr>
                <w:rFonts w:ascii="Times New Roman" w:hAnsi="Times New Roman" w:cs="Times New Roman"/>
                <w:sz w:val="18"/>
                <w:szCs w:val="18"/>
              </w:rPr>
              <w:t>posthumanizam</w:t>
            </w:r>
            <w:proofErr w:type="spellEnd"/>
            <w:r w:rsidR="00D47F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F81BD6D" w14:textId="0681647B" w:rsidR="00072E75" w:rsidRPr="00D459A3" w:rsidRDefault="00D459A3" w:rsidP="00D459A3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D459A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2170B4" w:rsidRPr="00D459A3">
              <w:rPr>
                <w:rFonts w:ascii="Times New Roman" w:hAnsi="Times New Roman" w:cs="Times New Roman"/>
                <w:sz w:val="18"/>
                <w:szCs w:val="18"/>
              </w:rPr>
              <w:t>sporediti obilježja različitih žanrovskih sustava (</w:t>
            </w:r>
            <w:proofErr w:type="spellStart"/>
            <w:r w:rsidR="002170B4" w:rsidRPr="00D459A3">
              <w:rPr>
                <w:rFonts w:ascii="Times New Roman" w:hAnsi="Times New Roman" w:cs="Times New Roman"/>
                <w:sz w:val="18"/>
                <w:szCs w:val="18"/>
              </w:rPr>
              <w:t>distopijski</w:t>
            </w:r>
            <w:proofErr w:type="spellEnd"/>
            <w:r w:rsidR="002170B4" w:rsidRPr="00D459A3">
              <w:rPr>
                <w:rFonts w:ascii="Times New Roman" w:hAnsi="Times New Roman" w:cs="Times New Roman"/>
                <w:sz w:val="18"/>
                <w:szCs w:val="18"/>
              </w:rPr>
              <w:t xml:space="preserve"> romani, alternativne povijesti vampirski roman)  u kontekstu </w:t>
            </w:r>
            <w:proofErr w:type="spellStart"/>
            <w:r w:rsidR="002170B4" w:rsidRPr="00D459A3">
              <w:rPr>
                <w:rFonts w:ascii="Times New Roman" w:hAnsi="Times New Roman" w:cs="Times New Roman"/>
                <w:sz w:val="18"/>
                <w:szCs w:val="18"/>
              </w:rPr>
              <w:t>posthumanističke</w:t>
            </w:r>
            <w:proofErr w:type="spellEnd"/>
            <w:r w:rsidR="002170B4" w:rsidRPr="00D459A3">
              <w:rPr>
                <w:rFonts w:ascii="Times New Roman" w:hAnsi="Times New Roman" w:cs="Times New Roman"/>
                <w:sz w:val="18"/>
                <w:szCs w:val="18"/>
              </w:rPr>
              <w:t xml:space="preserve"> poetike</w:t>
            </w:r>
          </w:p>
        </w:tc>
      </w:tr>
      <w:tr w:rsidR="00FC2198" w:rsidRPr="00072E75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C2198" w:rsidRPr="00072E75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072E75" w:rsidRDefault="00FC2198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27E96246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70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4E57C4F4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70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072E75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2198" w:rsidRPr="00072E75"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5BE1AC90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70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258D755E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70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1C60" w:rsidRPr="00072E75">
              <w:rPr>
                <w:rFonts w:ascii="Times New Roman" w:hAnsi="Times New Roman" w:cs="Times New Roman"/>
                <w:sz w:val="16"/>
                <w:szCs w:val="16"/>
              </w:rPr>
              <w:t>seminar</w:t>
            </w:r>
          </w:p>
        </w:tc>
      </w:tr>
      <w:tr w:rsidR="00FC2198" w:rsidRPr="00072E75" w14:paraId="1715A96B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2593AD2E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79591776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28FBB630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70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072E75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52DFB2AC" w14:textId="2F9D1B5B" w:rsidR="002B7483" w:rsidRDefault="002170B4" w:rsidP="00D459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3">
              <w:rPr>
                <w:rFonts w:ascii="Times New Roman" w:hAnsi="Times New Roman" w:cs="Times New Roman"/>
                <w:sz w:val="18"/>
                <w:szCs w:val="18"/>
              </w:rPr>
              <w:t xml:space="preserve">Prisutnost na nastavi </w:t>
            </w:r>
            <w:proofErr w:type="spellStart"/>
            <w:r w:rsidR="002B7483">
              <w:rPr>
                <w:rFonts w:ascii="Times New Roman" w:hAnsi="Times New Roman" w:cs="Times New Roman"/>
                <w:sz w:val="18"/>
              </w:rPr>
              <w:t>nastavi</w:t>
            </w:r>
            <w:proofErr w:type="spellEnd"/>
            <w:r w:rsidR="002B7483">
              <w:rPr>
                <w:rFonts w:ascii="Times New Roman" w:hAnsi="Times New Roman" w:cs="Times New Roman"/>
                <w:sz w:val="18"/>
              </w:rPr>
              <w:t xml:space="preserve"> sukladno Pravilniku o studiju i studiranju</w:t>
            </w:r>
            <w:r w:rsidRPr="00D459A3">
              <w:rPr>
                <w:rFonts w:ascii="Times New Roman" w:hAnsi="Times New Roman" w:cs="Times New Roman"/>
                <w:sz w:val="18"/>
                <w:szCs w:val="18"/>
              </w:rPr>
              <w:t>. Održano usmeno izlaganje uz prezentaciju. Pozitivno ocijenjen seminarski rad i predani domaći radovi.</w:t>
            </w:r>
          </w:p>
          <w:p w14:paraId="14B63D83" w14:textId="10DCB8A2" w:rsidR="00D459A3" w:rsidRPr="00D459A3" w:rsidRDefault="00D459A3" w:rsidP="00D459A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C2198" w:rsidRPr="00072E75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64A0E1F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190F51A3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70B4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694B0206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70B4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072E75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23666BC" w14:textId="36C6D8B4" w:rsidR="00FC2198" w:rsidRPr="00072E75" w:rsidRDefault="008F56B8" w:rsidP="00D459A3">
            <w:pPr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Kolegij uključuje teorijsku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posthumanističku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 refleksiju te interpretaciju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posthumanističkih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 književnih reprezentacija u suvremenim romanima iz svjetske i hrvatske književnosti. Predavanja će biti fokusirana na opća mjesta kritičkog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posthumanizma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 relevantna za književnost: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postantropocentrizam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dekonstrukcija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 kartezijanskog subjekta); kriza subjekta (afirmacija neljudskog,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poslijeljudskog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humanimalnog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); nove ontologije (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kiborg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, nomad, čudovište);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endizam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 (kraj čovjeka, kraj povijesti, kraj vremena); antihumanizam (otpor humanističkom antropocentrizmu i prosvjetiteljskom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progresivizmu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);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transhumanizam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 (singularnost i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transhumano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 biće,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tehnofilija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tehnofobija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). uključujući pritom raznovrsna teorijska polazišta i kontekste, od francuskih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antihumanista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, preko postkolonijalne kritike do neomarksističkih autora (M. Foucault, J.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Baudrillard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, J. F.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Lyotard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, E.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Said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, H.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Bhabha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, G.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Ch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Spivak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, A.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Loomba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, G.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Agamben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 xml:space="preserve">, T. </w:t>
            </w:r>
            <w:proofErr w:type="spellStart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Eagleton</w:t>
            </w:r>
            <w:proofErr w:type="spellEnd"/>
            <w:r w:rsidRPr="00E66236">
              <w:rPr>
                <w:rFonts w:ascii="Times New Roman" w:hAnsi="Times New Roman" w:cs="Times New Roman"/>
                <w:sz w:val="18"/>
                <w:szCs w:val="18"/>
              </w:rPr>
              <w:t>, S. Žižek). Na seminarima studenti pripremaju samostalne interpretacije književnih tekstova izabranih s popisa lektire sastavljenog za kolegij</w:t>
            </w:r>
          </w:p>
        </w:tc>
      </w:tr>
      <w:tr w:rsidR="00FC2198" w:rsidRPr="00072E75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11D94207" w14:textId="77777777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Uvodno predavanje. Upoznavanje sa sekundarnom literaturom i lektirom.</w:t>
            </w:r>
          </w:p>
          <w:p w14:paraId="56C6B273" w14:textId="77777777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Antihumanizam, </w:t>
            </w: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transhumanizam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posthumanizam</w:t>
            </w:r>
            <w:proofErr w:type="spellEnd"/>
          </w:p>
          <w:p w14:paraId="1FB8D08D" w14:textId="77777777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Postkolonijalna kritika </w:t>
            </w:r>
          </w:p>
          <w:p w14:paraId="102584D9" w14:textId="77777777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Prostorni obrat u teoriji</w:t>
            </w:r>
          </w:p>
          <w:p w14:paraId="0A662139" w14:textId="77777777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Heterotopija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 ili </w:t>
            </w: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protumjesto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 (Foucault)</w:t>
            </w:r>
          </w:p>
          <w:p w14:paraId="0B153784" w14:textId="77777777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Izmještenost, hibridnost i mimikrija</w:t>
            </w:r>
          </w:p>
          <w:p w14:paraId="47FF7215" w14:textId="77777777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Književne projekcije prošlosti i koncepcije kraja povijesti (</w:t>
            </w: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Fukuyama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Derrida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Baudrillard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DC87323" w14:textId="77777777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Prepravljanje i recikliranje povijesti. Alternativna povijest</w:t>
            </w:r>
          </w:p>
          <w:p w14:paraId="7DF5C194" w14:textId="77777777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Izmišljanje tradicije (</w:t>
            </w: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Hobsbawm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). Nacije i naracije (</w:t>
            </w: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Bhabha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8104FFD" w14:textId="21134510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Sadašnjost i zbilja. Kriza vjere u stvarnost i kriza </w:t>
            </w: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mimezisa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Baudrillard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4D97541" w14:textId="77777777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Književne projekcije budućnosti. Utopije, distopije, </w:t>
            </w:r>
            <w:proofErr w:type="spellStart"/>
            <w:r w:rsidRPr="00D45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fantasy</w:t>
            </w:r>
            <w:proofErr w:type="spellEnd"/>
          </w:p>
          <w:p w14:paraId="2573F803" w14:textId="77777777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Teorija čudovišta (</w:t>
            </w:r>
            <w:proofErr w:type="spellStart"/>
            <w:r w:rsidRPr="00D459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monster</w:t>
            </w:r>
            <w:proofErr w:type="spellEnd"/>
            <w:r w:rsidRPr="00D459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9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theory</w:t>
            </w:r>
            <w:proofErr w:type="spellEnd"/>
            <w:r w:rsidRPr="00D45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  <w:p w14:paraId="6CFE43CF" w14:textId="0E633279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Tijelo i subjektivnost: animalno, bestijalno, humano </w:t>
            </w:r>
          </w:p>
          <w:p w14:paraId="717C494B" w14:textId="6FD4D779" w:rsidR="008F56B8" w:rsidRPr="00D459A3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Homo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sacer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Agamben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D459A3"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lik </w:t>
            </w:r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vukodlak</w:t>
            </w:r>
            <w:r w:rsidR="00D459A3" w:rsidRPr="00D459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 i vampirska metafora</w:t>
            </w:r>
          </w:p>
          <w:p w14:paraId="1C2CF715" w14:textId="7B4D3C1E" w:rsidR="00FC2198" w:rsidRPr="008F56B8" w:rsidRDefault="008F56B8" w:rsidP="008F56B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eastAsia="MS Gothic" w:hAnsi="Times New Roman" w:cs="Times New Roman"/>
                <w:iCs/>
                <w:sz w:val="18"/>
              </w:rPr>
            </w:pPr>
            <w:proofErr w:type="spellStart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>Pothumanizam</w:t>
            </w:r>
            <w:proofErr w:type="spellEnd"/>
            <w:r w:rsidRPr="00D459A3">
              <w:rPr>
                <w:rFonts w:ascii="Times New Roman" w:hAnsi="Times New Roman" w:cs="Times New Roman"/>
                <w:sz w:val="20"/>
                <w:szCs w:val="20"/>
              </w:rPr>
              <w:t xml:space="preserve"> kao nova ontologija</w:t>
            </w:r>
          </w:p>
        </w:tc>
      </w:tr>
      <w:tr w:rsidR="00FC2198" w:rsidRPr="00072E75" w14:paraId="2274E7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D0920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BAC993E" w14:textId="77777777" w:rsidR="006741D2" w:rsidRPr="008C6BB9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>Agamben</w:t>
            </w:r>
            <w:proofErr w:type="spellEnd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>Giorgo</w:t>
            </w:r>
            <w:proofErr w:type="spellEnd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C6BB9">
              <w:rPr>
                <w:rFonts w:ascii="Times New Roman" w:hAnsi="Times New Roman" w:cs="Times New Roman"/>
                <w:sz w:val="20"/>
                <w:szCs w:val="20"/>
              </w:rPr>
              <w:t xml:space="preserve"> 2006. </w:t>
            </w:r>
            <w:proofErr w:type="spellStart"/>
            <w:r w:rsidRPr="008C6BB9">
              <w:rPr>
                <w:rFonts w:ascii="Times New Roman" w:hAnsi="Times New Roman" w:cs="Times New Roman"/>
                <w:i/>
                <w:sz w:val="20"/>
                <w:szCs w:val="20"/>
              </w:rPr>
              <w:t>Homo</w:t>
            </w:r>
            <w:proofErr w:type="spellEnd"/>
            <w:r w:rsidRPr="008C6B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6BB9">
              <w:rPr>
                <w:rFonts w:ascii="Times New Roman" w:hAnsi="Times New Roman" w:cs="Times New Roman"/>
                <w:i/>
                <w:sz w:val="20"/>
                <w:szCs w:val="20"/>
              </w:rPr>
              <w:t>sacer</w:t>
            </w:r>
            <w:proofErr w:type="spellEnd"/>
            <w:r w:rsidRPr="008C6BB9">
              <w:rPr>
                <w:rFonts w:ascii="Times New Roman" w:hAnsi="Times New Roman" w:cs="Times New Roman"/>
                <w:i/>
                <w:sz w:val="20"/>
                <w:szCs w:val="20"/>
              </w:rPr>
              <w:t>. Suverena moć i goli život</w:t>
            </w:r>
            <w:r w:rsidRPr="008C6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7FAAD4" w14:textId="361719F0" w:rsidR="006741D2" w:rsidRPr="008C6BB9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>Baudrillard</w:t>
            </w:r>
            <w:proofErr w:type="spellEnd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>, Jean. 2001. Iluzija kraja. U</w:t>
            </w:r>
            <w:r w:rsidR="003748A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C6B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Simulacija i zbilja</w:t>
            </w:r>
          </w:p>
          <w:p w14:paraId="20FD811B" w14:textId="33E5115F" w:rsidR="006741D2" w:rsidRPr="008C6BB9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>Eagleton</w:t>
            </w:r>
            <w:proofErr w:type="spellEnd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Terry. 2002. </w:t>
            </w:r>
            <w:r w:rsidRPr="008C6B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Ideja kulture</w:t>
            </w:r>
            <w:r w:rsidR="008B0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2011. </w:t>
            </w:r>
            <w:r w:rsidRPr="008C6B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 zlu.</w:t>
            </w:r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  <w:p w14:paraId="384EBB15" w14:textId="77777777" w:rsidR="006741D2" w:rsidRPr="008C6BB9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Eco, Umberto. 2013. </w:t>
            </w:r>
            <w:r w:rsidRPr="008C6B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Konstruiranje neprijatelja i drugi prigodni tekstovi.</w:t>
            </w:r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F6BD90A" w14:textId="77777777" w:rsidR="006741D2" w:rsidRPr="008C6BB9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>Foucault, Michel. 1996. O drugim prostorima</w:t>
            </w:r>
          </w:p>
          <w:p w14:paraId="617F145C" w14:textId="77777777" w:rsidR="006741D2" w:rsidRPr="008C6BB9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>Haraway</w:t>
            </w:r>
            <w:proofErr w:type="spellEnd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Donna. 1999. </w:t>
            </w:r>
            <w:proofErr w:type="spellStart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>Manifesto</w:t>
            </w:r>
            <w:proofErr w:type="spellEnd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 </w:t>
            </w:r>
            <w:proofErr w:type="spellStart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>kiborge</w:t>
            </w:r>
            <w:proofErr w:type="spellEnd"/>
          </w:p>
          <w:p w14:paraId="633D09F3" w14:textId="77777777" w:rsid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Levanat-Peričić, Miranda. 2014. </w:t>
            </w:r>
            <w:r w:rsidRPr="008C6B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Uvod u teoriju čudovišta. Od </w:t>
            </w:r>
            <w:proofErr w:type="spellStart"/>
            <w:r w:rsidRPr="008C6B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Humbabe</w:t>
            </w:r>
            <w:proofErr w:type="spellEnd"/>
            <w:r w:rsidRPr="008C6B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do </w:t>
            </w:r>
            <w:proofErr w:type="spellStart"/>
            <w:r w:rsidRPr="008C6B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Kalibana</w:t>
            </w:r>
            <w:proofErr w:type="spellEnd"/>
          </w:p>
          <w:p w14:paraId="3B0F5BC4" w14:textId="666A5EE9" w:rsidR="003D76D7" w:rsidRPr="002B4C9C" w:rsidRDefault="003D76D7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Levanat-Peričić, M</w:t>
            </w:r>
            <w:r w:rsidR="00E205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iranda. 2024. </w:t>
            </w:r>
            <w:r w:rsidR="00E2052C" w:rsidRPr="00E2052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Avatari </w:t>
            </w:r>
            <w:proofErr w:type="spellStart"/>
            <w:r w:rsidR="00E2052C" w:rsidRPr="00E2052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posthumanizma</w:t>
            </w:r>
            <w:proofErr w:type="spellEnd"/>
            <w:r w:rsidR="00E2052C" w:rsidRPr="002B4C9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</w:t>
            </w:r>
            <w:r w:rsidR="00CB6BE4" w:rsidRPr="002B4C9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Povijest književne i kritičke imaginacije </w:t>
            </w:r>
            <w:r w:rsidR="002B4C9C" w:rsidRPr="002B4C9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neljudskog, </w:t>
            </w:r>
            <w:proofErr w:type="spellStart"/>
            <w:r w:rsidR="002B4C9C" w:rsidRPr="002B4C9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poslijeljudskog</w:t>
            </w:r>
            <w:proofErr w:type="spellEnd"/>
            <w:r w:rsidR="002B4C9C" w:rsidRPr="002B4C9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i nadljudskog</w:t>
            </w:r>
          </w:p>
          <w:p w14:paraId="02B91ADC" w14:textId="77777777" w:rsidR="006741D2" w:rsidRPr="008C6BB9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>Sim</w:t>
            </w:r>
            <w:proofErr w:type="spellEnd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Stuart. 2001. </w:t>
            </w:r>
            <w:proofErr w:type="spellStart"/>
            <w:r w:rsidRPr="008C6B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Lyotard</w:t>
            </w:r>
            <w:proofErr w:type="spellEnd"/>
            <w:r w:rsidRPr="008C6B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i neljudsko</w:t>
            </w:r>
          </w:p>
          <w:p w14:paraId="124825CB" w14:textId="77777777" w:rsidR="006741D2" w:rsidRPr="008C6BB9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>Sim</w:t>
            </w:r>
            <w:proofErr w:type="spellEnd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Stuart. 2006. </w:t>
            </w:r>
            <w:r w:rsidRPr="008C6B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Svijet fundamentalizma. Novo mračno doba dogme</w:t>
            </w:r>
          </w:p>
          <w:p w14:paraId="1A105AB8" w14:textId="7E2C2673" w:rsidR="006741D2" w:rsidRPr="008C6BB9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>Wisker</w:t>
            </w:r>
            <w:proofErr w:type="spellEnd"/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Gina. 2010. </w:t>
            </w:r>
            <w:r w:rsidRPr="008C6B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Ključni pojmovi postkolonijalne književnosti</w:t>
            </w:r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ECC0B53" w14:textId="74DB7199" w:rsidR="008C6BB9" w:rsidRPr="008C6BB9" w:rsidRDefault="008C6BB9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1EABA0" w14:textId="77777777" w:rsidR="008C6BB9" w:rsidRPr="008C6BB9" w:rsidRDefault="008C6BB9" w:rsidP="008C6BB9">
            <w:pPr>
              <w:pStyle w:val="NoSpacing"/>
              <w:rPr>
                <w:b/>
                <w:sz w:val="20"/>
                <w:szCs w:val="20"/>
              </w:rPr>
            </w:pPr>
            <w:r w:rsidRPr="008C6BB9">
              <w:rPr>
                <w:b/>
                <w:sz w:val="20"/>
                <w:szCs w:val="20"/>
                <w:highlight w:val="lightGray"/>
              </w:rPr>
              <w:t>NAPOMENA U VEZI STUDENTSKIH OBVEZA:</w:t>
            </w:r>
            <w:r w:rsidRPr="008C6BB9">
              <w:rPr>
                <w:b/>
                <w:sz w:val="20"/>
                <w:szCs w:val="20"/>
              </w:rPr>
              <w:t xml:space="preserve"> </w:t>
            </w:r>
          </w:p>
          <w:p w14:paraId="6EAB06BE" w14:textId="4FE2F3ED" w:rsidR="008C6BB9" w:rsidRPr="008C6BB9" w:rsidRDefault="008C6BB9" w:rsidP="008C6BB9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8C6BB9">
              <w:rPr>
                <w:bCs/>
                <w:sz w:val="20"/>
                <w:szCs w:val="20"/>
              </w:rPr>
              <w:t>Obvezno je izabrati i pročitati samo 2 predložena teorijska teksta (</w:t>
            </w:r>
            <w:proofErr w:type="spellStart"/>
            <w:r w:rsidRPr="008C6BB9">
              <w:rPr>
                <w:bCs/>
                <w:sz w:val="20"/>
                <w:szCs w:val="20"/>
              </w:rPr>
              <w:t>Agamben</w:t>
            </w:r>
            <w:proofErr w:type="spellEnd"/>
            <w:r w:rsidRPr="008C6BB9">
              <w:rPr>
                <w:bCs/>
                <w:sz w:val="20"/>
                <w:szCs w:val="20"/>
              </w:rPr>
              <w:t>/</w:t>
            </w:r>
            <w:proofErr w:type="spellStart"/>
            <w:r w:rsidRPr="008C6BB9">
              <w:rPr>
                <w:bCs/>
                <w:sz w:val="20"/>
                <w:szCs w:val="20"/>
              </w:rPr>
              <w:t>Baudrillard</w:t>
            </w:r>
            <w:proofErr w:type="spellEnd"/>
            <w:r w:rsidRPr="008C6BB9">
              <w:rPr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bCs/>
                <w:sz w:val="20"/>
                <w:szCs w:val="20"/>
              </w:rPr>
              <w:t>Eagleton</w:t>
            </w:r>
            <w:proofErr w:type="spellEnd"/>
            <w:r>
              <w:rPr>
                <w:bCs/>
                <w:sz w:val="20"/>
                <w:szCs w:val="20"/>
              </w:rPr>
              <w:t xml:space="preserve">/ </w:t>
            </w:r>
            <w:r w:rsidRPr="008C6BB9">
              <w:rPr>
                <w:bCs/>
                <w:sz w:val="20"/>
                <w:szCs w:val="20"/>
              </w:rPr>
              <w:t xml:space="preserve">Eco/ Foucault/ </w:t>
            </w:r>
            <w:proofErr w:type="spellStart"/>
            <w:r w:rsidRPr="008C6BB9">
              <w:rPr>
                <w:bCs/>
                <w:sz w:val="20"/>
                <w:szCs w:val="20"/>
              </w:rPr>
              <w:t>Harraway</w:t>
            </w:r>
            <w:proofErr w:type="spellEnd"/>
            <w:r w:rsidRPr="008C6BB9">
              <w:rPr>
                <w:bCs/>
                <w:sz w:val="20"/>
                <w:szCs w:val="20"/>
              </w:rPr>
              <w:t xml:space="preserve">/ </w:t>
            </w:r>
            <w:proofErr w:type="spellStart"/>
            <w:r w:rsidRPr="008C6BB9">
              <w:rPr>
                <w:bCs/>
                <w:sz w:val="20"/>
                <w:szCs w:val="20"/>
              </w:rPr>
              <w:t>Sim</w:t>
            </w:r>
            <w:proofErr w:type="spellEnd"/>
            <w:r w:rsidRPr="008C6BB9">
              <w:rPr>
                <w:bCs/>
                <w:sz w:val="20"/>
                <w:szCs w:val="20"/>
              </w:rPr>
              <w:t xml:space="preserve">), te 3 romana s popisa </w:t>
            </w:r>
            <w:r>
              <w:rPr>
                <w:bCs/>
                <w:sz w:val="20"/>
                <w:szCs w:val="20"/>
              </w:rPr>
              <w:t xml:space="preserve">lektire, tj. </w:t>
            </w:r>
            <w:r w:rsidRPr="008C6BB9">
              <w:rPr>
                <w:bCs/>
                <w:sz w:val="20"/>
                <w:szCs w:val="20"/>
              </w:rPr>
              <w:t xml:space="preserve">tema seminarskih izlaganja (od toga 1 roman postkolonijalne književnosti, 1 </w:t>
            </w:r>
            <w:proofErr w:type="spellStart"/>
            <w:r w:rsidRPr="008C6BB9">
              <w:rPr>
                <w:bCs/>
                <w:sz w:val="20"/>
                <w:szCs w:val="20"/>
              </w:rPr>
              <w:t>distopijski</w:t>
            </w:r>
            <w:proofErr w:type="spellEnd"/>
            <w:r w:rsidRPr="008C6BB9">
              <w:rPr>
                <w:bCs/>
                <w:sz w:val="20"/>
                <w:szCs w:val="20"/>
              </w:rPr>
              <w:t xml:space="preserve"> roman i 1 roman po izboru). Jedno od izabranih knjiženih djela student će prezentirati usmeno na seminaru</w:t>
            </w:r>
            <w:r w:rsidR="00B00F5B">
              <w:rPr>
                <w:bCs/>
                <w:sz w:val="20"/>
                <w:szCs w:val="20"/>
              </w:rPr>
              <w:t>.</w:t>
            </w:r>
          </w:p>
          <w:p w14:paraId="322E9D56" w14:textId="6151355D" w:rsidR="008C6BB9" w:rsidRPr="008C6BB9" w:rsidRDefault="008C6BB9" w:rsidP="008C6BB9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8C6BB9">
              <w:rPr>
                <w:bCs/>
                <w:sz w:val="20"/>
                <w:szCs w:val="20"/>
              </w:rPr>
              <w:t xml:space="preserve">Pojmovnici Vladimira </w:t>
            </w:r>
            <w:proofErr w:type="spellStart"/>
            <w:r w:rsidRPr="008C6BB9">
              <w:rPr>
                <w:bCs/>
                <w:sz w:val="20"/>
                <w:szCs w:val="20"/>
              </w:rPr>
              <w:t>Bitija</w:t>
            </w:r>
            <w:proofErr w:type="spellEnd"/>
            <w:r w:rsidRPr="008C6BB9">
              <w:rPr>
                <w:bCs/>
                <w:sz w:val="20"/>
                <w:szCs w:val="20"/>
              </w:rPr>
              <w:t xml:space="preserve"> i Gine </w:t>
            </w:r>
            <w:proofErr w:type="spellStart"/>
            <w:r w:rsidRPr="008C6BB9">
              <w:rPr>
                <w:bCs/>
                <w:sz w:val="20"/>
                <w:szCs w:val="20"/>
              </w:rPr>
              <w:t>Wisker</w:t>
            </w:r>
            <w:proofErr w:type="spellEnd"/>
            <w:r w:rsidRPr="008C6BB9">
              <w:rPr>
                <w:bCs/>
                <w:sz w:val="20"/>
                <w:szCs w:val="20"/>
              </w:rPr>
              <w:t xml:space="preserve"> preporuka su za pripremu domaćih radova. Studenti trebaju pripremiti 2 domaća rada; svaki od (minimalno) jedne kartice teksta. Teme domaćih radova </w:t>
            </w:r>
            <w:r w:rsidR="004320EA">
              <w:rPr>
                <w:bCs/>
                <w:sz w:val="20"/>
                <w:szCs w:val="20"/>
              </w:rPr>
              <w:t>povezane su s</w:t>
            </w:r>
            <w:r w:rsidRPr="008C6BB9">
              <w:rPr>
                <w:bCs/>
                <w:sz w:val="20"/>
                <w:szCs w:val="20"/>
              </w:rPr>
              <w:t xml:space="preserve"> opis</w:t>
            </w:r>
            <w:r w:rsidR="004320EA">
              <w:rPr>
                <w:bCs/>
                <w:sz w:val="20"/>
                <w:szCs w:val="20"/>
              </w:rPr>
              <w:t>om</w:t>
            </w:r>
            <w:r w:rsidRPr="008C6BB9">
              <w:rPr>
                <w:bCs/>
                <w:sz w:val="20"/>
                <w:szCs w:val="20"/>
              </w:rPr>
              <w:t xml:space="preserve"> književno</w:t>
            </w:r>
            <w:r w:rsidR="00E151DA">
              <w:rPr>
                <w:bCs/>
                <w:sz w:val="20"/>
                <w:szCs w:val="20"/>
              </w:rPr>
              <w:t xml:space="preserve"> </w:t>
            </w:r>
            <w:r w:rsidRPr="008C6BB9">
              <w:rPr>
                <w:bCs/>
                <w:sz w:val="20"/>
                <w:szCs w:val="20"/>
              </w:rPr>
              <w:t xml:space="preserve">kritičkih pojmova koji će biti obrazloženi i na predavanjima. Teme domaćih radova ujedno su i pitanja na usmenom ispitu.  </w:t>
            </w:r>
          </w:p>
          <w:p w14:paraId="2B940D10" w14:textId="77777777" w:rsidR="00FC2198" w:rsidRDefault="008C6BB9" w:rsidP="005070BD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8C6BB9">
              <w:rPr>
                <w:bCs/>
                <w:sz w:val="20"/>
                <w:szCs w:val="20"/>
              </w:rPr>
              <w:t>Usmeni ispit sastoji se, dakle, od pitanja iz domaćih radova i interpretacije pročitanih romana.</w:t>
            </w:r>
          </w:p>
          <w:p w14:paraId="607FD0AA" w14:textId="4DF42DF6" w:rsidR="005070BD" w:rsidRPr="008C6BB9" w:rsidRDefault="005070BD" w:rsidP="005070BD">
            <w:pPr>
              <w:pStyle w:val="NoSpacing"/>
              <w:jc w:val="both"/>
              <w:rPr>
                <w:rFonts w:eastAsia="MS Gothic"/>
                <w:sz w:val="20"/>
                <w:szCs w:val="20"/>
              </w:rPr>
            </w:pPr>
          </w:p>
        </w:tc>
      </w:tr>
      <w:tr w:rsidR="00FC2198" w:rsidRPr="00072E75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BA1B752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741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ANTIHUMANIZAM / TRANSHUMANIZAM / POSTHUMANIZAM</w:t>
            </w:r>
          </w:p>
          <w:p w14:paraId="1238225D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095807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Badminton, Neil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0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(2000).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Posthumanism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Readers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Cultural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Criticism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Basinstoke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E8B08CE" w14:textId="75B21466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Palgrave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6DD7119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Badminton, Neil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(2003). „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Theorizing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Posthumanism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“.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Cultural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Critique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53: 10-27.</w:t>
            </w:r>
          </w:p>
          <w:p w14:paraId="784890A3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Badminton, Neil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(2004).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Alien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Chic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Posthumanism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Other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Within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London:</w:t>
            </w:r>
          </w:p>
          <w:p w14:paraId="12E1C523" w14:textId="17F2BD7A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Routledge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54965E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Baudrillard</w:t>
            </w:r>
            <w:proofErr w:type="spellEnd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, Jean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(1994).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Illusion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End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Translated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by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Chris Turner.</w:t>
            </w:r>
          </w:p>
          <w:p w14:paraId="1A199F5E" w14:textId="06486480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Cambridge: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Polity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Press.</w:t>
            </w:r>
          </w:p>
          <w:p w14:paraId="64039F81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Baudrillard</w:t>
            </w:r>
            <w:proofErr w:type="spellEnd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, Jean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(2013). </w:t>
            </w:r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Simulacija i zbilja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. Priredio Rade Kalanj. Prevela Gordana V.</w:t>
            </w:r>
          </w:p>
          <w:p w14:paraId="7A0B0734" w14:textId="7145EAC3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Popović. Zagreb: Jesenski i Turk</w:t>
            </w:r>
          </w:p>
          <w:p w14:paraId="142052F3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Bostrom</w:t>
            </w:r>
            <w:proofErr w:type="spellEnd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, Nick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(2004). „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Transhumanism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World's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Most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Dangerous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Idea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?“. </w:t>
            </w:r>
          </w:p>
          <w:p w14:paraId="371AEDE6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hyperlink r:id="rId9" w:history="1">
              <w:r w:rsidRPr="006741D2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https://nickbostrom.com/papers/dangerous</w:t>
              </w:r>
            </w:hyperlink>
          </w:p>
          <w:p w14:paraId="1F255E2F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Bostrom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Nick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(2005). „In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Defence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Posthuman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Dignity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“.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Bioethics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19/3: 202-214.</w:t>
            </w:r>
          </w:p>
          <w:p w14:paraId="779AEB71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Bostrom</w:t>
            </w:r>
            <w:proofErr w:type="spellEnd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, Nick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(2021). „Povijest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transhumanističke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misli“. </w:t>
            </w: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>S engleskog preveo Miloš</w:t>
            </w:r>
          </w:p>
          <w:p w14:paraId="0D473B00" w14:textId="28F1214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Đurđević. </w:t>
            </w:r>
            <w:bookmarkStart w:id="1" w:name="_Hlk109408340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Tvrđa: časopis za teoriju, kulturu i vizualne umjetnosti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, 1-2: 40-59.</w:t>
            </w:r>
          </w:p>
          <w:p w14:paraId="00AF26AD" w14:textId="77777777" w:rsidR="006741D2" w:rsidRPr="006741D2" w:rsidRDefault="006741D2" w:rsidP="006741D2">
            <w:pPr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Braidotti</w:t>
            </w:r>
            <w:proofErr w:type="spellEnd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, Rosi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(1994).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Nomadic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Subjects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Embodiment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Sexual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Differance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</w:t>
            </w:r>
            <w:proofErr w:type="spellEnd"/>
          </w:p>
          <w:p w14:paraId="5A6B6CC0" w14:textId="21100F9D" w:rsidR="006741D2" w:rsidRPr="006741D2" w:rsidRDefault="006741D2" w:rsidP="006741D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Contemporary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Feminist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Theory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. New York: Columbia University Press.</w:t>
            </w:r>
          </w:p>
          <w:p w14:paraId="6637DA8A" w14:textId="77777777" w:rsidR="006741D2" w:rsidRPr="006741D2" w:rsidRDefault="006741D2" w:rsidP="006741D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Braidotti</w:t>
            </w:r>
            <w:proofErr w:type="spellEnd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, Rosi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(2011).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Nomadic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Theory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Portable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Rosi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Braidotti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New York: </w:t>
            </w:r>
          </w:p>
          <w:p w14:paraId="07C7CECE" w14:textId="6C5A3B4A" w:rsidR="006741D2" w:rsidRPr="006741D2" w:rsidRDefault="006741D2" w:rsidP="006741D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Columbia University Press.</w:t>
            </w:r>
          </w:p>
          <w:bookmarkEnd w:id="1"/>
          <w:p w14:paraId="1755732E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Braidotti</w:t>
            </w:r>
            <w:proofErr w:type="spellEnd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, Rosi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(2013).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Posthuman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Cambridge: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Polity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Press.</w:t>
            </w:r>
          </w:p>
          <w:p w14:paraId="443063FB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Cadava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Eduardo, Peter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Connor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Jean-Luc Nancy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.) (1991).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Who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Comes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After</w:t>
            </w:r>
            <w:proofErr w:type="spellEnd"/>
          </w:p>
          <w:p w14:paraId="0F787DD6" w14:textId="7341C35A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Subject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?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New York i London: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Routledge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20A483" w14:textId="7DA19E3F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Clarke, Bruce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(2008).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Posthuman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Metamorphosis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Narrative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Systems. 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New York:</w:t>
            </w:r>
            <w:r w:rsidR="00B24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Fordham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University Press. </w:t>
            </w:r>
          </w:p>
          <w:p w14:paraId="68542C80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Clarke, Bruce i Manuela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Rossini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(2017),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Cambridge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Companion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 Literature</w:t>
            </w:r>
          </w:p>
          <w:p w14:paraId="003C0E89" w14:textId="00C854D5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Posthuman. 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Cambridge: CUP.</w:t>
            </w:r>
          </w:p>
          <w:p w14:paraId="1B063DB1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Davies, Tony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(2001).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Humanism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London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New York: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Routledge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797150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Ferrando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Francesca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(2013). „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Posthumanism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Transhumanism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Antihumanism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D0D2C14" w14:textId="09218241" w:rsidR="006741D2" w:rsidRPr="00B24B1B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Metahumanism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New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Materialisms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Differences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“.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Existenz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 An</w:t>
            </w:r>
            <w:r w:rsidR="00B24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International Journal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Philosophy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Religion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Politics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Arts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8/2: 26-32.</w:t>
            </w:r>
          </w:p>
          <w:p w14:paraId="5D60D3D4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Ferrando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Francesca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(2014). „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Body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“. U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Post-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Transhumanism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An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Introduction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A8C5EE" w14:textId="50F2F45F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Robert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Ranisch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i Stefan Lorenz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Sorgner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Frankfurt am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Main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: Peter Lang, 213-226. </w:t>
            </w:r>
          </w:p>
          <w:p w14:paraId="1A51D978" w14:textId="1D06E370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Foucault, Michel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(1994).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Znanje i moć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S francuskog preveo Rade Kalanj. Zagreb: NZ Globus.</w:t>
            </w:r>
          </w:p>
          <w:p w14:paraId="5110A197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Foucault, Michel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(2002).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Riječi i stvari: arheologija humanističkih znanosti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S</w:t>
            </w:r>
          </w:p>
          <w:p w14:paraId="061410C3" w14:textId="78F52716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francuskog preveo Srđan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Rahelić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Zagreb: Golden marketing.</w:t>
            </w:r>
          </w:p>
          <w:p w14:paraId="4AD3BE0A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Franklin, Sarah,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Celia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Lury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Jackie Stacey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(2000).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Global Nature, Global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Culture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82E5E20" w14:textId="35B54258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London: Sage.</w:t>
            </w:r>
          </w:p>
          <w:p w14:paraId="32EACAD8" w14:textId="4970020E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Fukuyama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Frances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(1999).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Our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Posthuman Future: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Consenquences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="00B24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Biotehnology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Revolution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London: Profile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Books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[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Kraj čovjeka? Naša</w:t>
            </w:r>
            <w:r w:rsidR="00B24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poslijeljudska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budućnost. Posljedice biotehnološke revolucije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Preveo Marinko</w:t>
            </w:r>
            <w:r w:rsidR="00B24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Raos. Zagreb: Izvori, 2003.]</w:t>
            </w:r>
          </w:p>
          <w:p w14:paraId="74747FB5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Gilroy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Paul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(2000).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Against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Race.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Imagining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Political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Culture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beyond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Colour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Line.</w:t>
            </w:r>
          </w:p>
          <w:p w14:paraId="34542848" w14:textId="2C2F3878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Cambridge MA: Harvard University Press.</w:t>
            </w:r>
          </w:p>
          <w:p w14:paraId="1B9A30CB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Gomel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Elena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(2014).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Science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Fiction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Alien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Encounters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Ethics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</w:t>
            </w:r>
            <w:proofErr w:type="spellEnd"/>
          </w:p>
          <w:p w14:paraId="054E9F09" w14:textId="4E21270A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Posthumanism:Beyond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Golden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Rule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London: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Palgrave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Macmillan.</w:t>
            </w:r>
          </w:p>
          <w:p w14:paraId="3437D418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Graham,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Elaine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(2002).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Representation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Post/Human: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Monsters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Aliens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proofErr w:type="spellEnd"/>
          </w:p>
          <w:p w14:paraId="5CD05C8E" w14:textId="43A9FDFD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Others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Popular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Culture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Manchester: Manchester University Press.</w:t>
            </w:r>
          </w:p>
          <w:p w14:paraId="23000ADC" w14:textId="7E807482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Gray, John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 w:rsidR="0034617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3461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Psi od slame. </w:t>
            </w:r>
            <w:r w:rsidR="00346177" w:rsidRPr="003461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Misli o ljudima i drugim životinjama</w:t>
            </w:r>
            <w:r w:rsidR="00346177">
              <w:rPr>
                <w:rFonts w:ascii="Times New Roman" w:hAnsi="Times New Roman" w:cs="Times New Roman"/>
                <w:sz w:val="20"/>
                <w:szCs w:val="20"/>
              </w:rPr>
              <w:t>. Zagreb: Tim press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E0A3D2" w14:textId="73F591AC" w:rsidR="006741D2" w:rsidRPr="00B24B1B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Hayles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Katherine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(1999).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How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Became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Posthuman: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Virtual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Bodies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Cybernetics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Literature,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Informatics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Chicago: University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Chicago Press.</w:t>
            </w:r>
          </w:p>
          <w:p w14:paraId="05C3F789" w14:textId="5E172402" w:rsidR="006741D2" w:rsidRPr="00B24B1B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Hayles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Katherine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(2005).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My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Mother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Was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Computer: Digital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Subject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Literary</w:t>
            </w:r>
            <w:proofErr w:type="spellEnd"/>
            <w:r w:rsidR="00B24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Texts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Chicago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London: Chicago University Press.</w:t>
            </w:r>
          </w:p>
          <w:p w14:paraId="49FC035C" w14:textId="77777777" w:rsidR="006741D2" w:rsidRPr="006741D2" w:rsidRDefault="006741D2" w:rsidP="006741D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Haraway</w:t>
            </w:r>
            <w:proofErr w:type="spellEnd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Donna</w:t>
            </w:r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(1999). „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Manifesto</w:t>
            </w:r>
            <w:proofErr w:type="spellEnd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kiborge</w:t>
            </w:r>
            <w:proofErr w:type="spellEnd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“. U </w:t>
            </w:r>
            <w:r w:rsidRPr="006741D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Feminizam/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Postfeminizam</w:t>
            </w:r>
            <w:proofErr w:type="spellEnd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ur</w:t>
            </w:r>
            <w:proofErr w:type="spellEnd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6419A9ED" w14:textId="040A4075" w:rsidR="006741D2" w:rsidRPr="006741D2" w:rsidRDefault="006741D2" w:rsidP="006741D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Linda J. Nicholson. Zagreb: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Liberata</w:t>
            </w:r>
            <w:proofErr w:type="spellEnd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Centar za ženske studije, str. 167-205.</w:t>
            </w:r>
          </w:p>
          <w:p w14:paraId="3E6EEAB5" w14:textId="4E8BFC8A" w:rsidR="006741D2" w:rsidRPr="00B24B1B" w:rsidRDefault="006741D2" w:rsidP="006741D2">
            <w:pPr>
              <w:contextualSpacing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Hauskeller</w:t>
            </w:r>
            <w:proofErr w:type="spellEnd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Michael, Thomas D. </w:t>
            </w:r>
            <w:proofErr w:type="spellStart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Philbeck</w:t>
            </w:r>
            <w:proofErr w:type="spellEnd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Curtis D. </w:t>
            </w:r>
            <w:proofErr w:type="spellStart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Carbonell</w:t>
            </w:r>
            <w:proofErr w:type="spellEnd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(2015)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ur</w:t>
            </w:r>
            <w:proofErr w:type="spellEnd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B24B1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Palgrave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Handbook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Poshumanism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Film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Television</w:t>
            </w:r>
            <w:proofErr w:type="spellEnd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London: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Palgrave</w:t>
            </w:r>
            <w:proofErr w:type="spellEnd"/>
            <w:r w:rsidR="00B24B1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74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Macmillan. </w:t>
            </w:r>
          </w:p>
          <w:p w14:paraId="402EEDF5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02213740"/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Herbrechter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Stefan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(2013).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Posthumanism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A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Critical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Analysis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London: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Bloomsbury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6B9F6D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Herbrechter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Stefan i Ivan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Callus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(2012)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Posthumanist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Shakespeares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London: </w:t>
            </w:r>
          </w:p>
          <w:p w14:paraId="32D0071E" w14:textId="72E504F6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Palgrave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Macmillan.</w:t>
            </w:r>
          </w:p>
          <w:p w14:paraId="71ADE0AA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Horrocks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Christopher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(2001).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Baudrillard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 milenij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Prevela Gordana Popović.</w:t>
            </w:r>
          </w:p>
          <w:p w14:paraId="3690C0A3" w14:textId="75E5922F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Zagreb: Jesenski i Turk.</w:t>
            </w:r>
          </w:p>
          <w:p w14:paraId="720F5DD9" w14:textId="65E67F18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Kérchy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Anna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(2018)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Posthumanism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Fantastic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Fiction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Szeged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: AMERICANA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eBooks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14:paraId="529032C2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Maria i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Vandana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Shiva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(1993).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Ecofeminism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London: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Zed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Books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F83018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Mikulić, Borislav</w:t>
            </w: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(2021). </w:t>
            </w:r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Čovjek, ali najbolji. Tri studije o antihumanizmu</w:t>
            </w: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>. Zagreb: FF</w:t>
            </w:r>
          </w:p>
          <w:p w14:paraId="4C59C69C" w14:textId="3D531B42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>press.</w:t>
            </w:r>
            <w:r w:rsidR="003901E1" w:rsidRPr="00107B4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  <w:p w14:paraId="2B2529DD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Moravec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 Hans</w:t>
            </w: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(1988).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Mind</w:t>
            </w:r>
            <w:proofErr w:type="spellEnd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Children</w:t>
            </w:r>
            <w:proofErr w:type="spellEnd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Future 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proofErr w:type="spellEnd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Robot 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Human 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Intelligence</w:t>
            </w:r>
            <w:proofErr w:type="spellEnd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14:paraId="4BC3C466" w14:textId="33FE0996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>Cambridge: Harvard University Press.</w:t>
            </w:r>
          </w:p>
          <w:p w14:paraId="305250FA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More, Max</w:t>
            </w: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(2021). „Filozofija </w:t>
            </w:r>
            <w:proofErr w:type="spellStart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>transhumanizma</w:t>
            </w:r>
            <w:proofErr w:type="spellEnd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“. </w:t>
            </w:r>
            <w:bookmarkStart w:id="3" w:name="_Hlk109408310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>S engleskog preveo Miloš Đurđević</w:t>
            </w:r>
            <w:bookmarkEnd w:id="3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60F94B14" w14:textId="0860C58F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Tvrđa: časopis za teoriju, kulturu i vizualne umjetnosti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, 1-2: 22-33.</w:t>
            </w:r>
          </w:p>
          <w:p w14:paraId="56C22A50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Nayar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Pramod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K.</w:t>
            </w: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(2014).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Posthumanism</w:t>
            </w:r>
            <w:proofErr w:type="spellEnd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Cambridge: </w:t>
            </w:r>
            <w:proofErr w:type="spellStart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>Polity</w:t>
            </w:r>
            <w:proofErr w:type="spellEnd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Press.</w:t>
            </w:r>
          </w:p>
          <w:p w14:paraId="71DE160D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Nikodem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 Krunoslav</w:t>
            </w: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(2004). „Tehno-identiteti </w:t>
            </w:r>
            <w:proofErr w:type="spellStart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>kiborga</w:t>
            </w:r>
            <w:proofErr w:type="spellEnd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Rastvaranje </w:t>
            </w:r>
            <w:proofErr w:type="spellStart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>jastva</w:t>
            </w:r>
            <w:proofErr w:type="spellEnd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 interesu</w:t>
            </w:r>
          </w:p>
          <w:p w14:paraId="7000EC80" w14:textId="6341B2B0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preživljavanja“. </w:t>
            </w:r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Socijalna ekologija</w:t>
            </w: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13/2: 175-196.</w:t>
            </w:r>
          </w:p>
          <w:p w14:paraId="6E7DED66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Paić, Žarko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(2011).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Posthumano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stanje: kraj čovjeka i mogućnost druge povijesti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009487B" w14:textId="676298EB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Zagreb: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Litteris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2F2E7C36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Paić, Žarko</w:t>
            </w: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(2021). „Besmrtnost bez tajne. </w:t>
            </w:r>
            <w:proofErr w:type="spellStart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>Transhumanizam</w:t>
            </w:r>
            <w:proofErr w:type="spellEnd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kao </w:t>
            </w:r>
            <w:proofErr w:type="spellStart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>posthumano</w:t>
            </w:r>
            <w:proofErr w:type="spellEnd"/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stanje“.</w:t>
            </w:r>
          </w:p>
          <w:p w14:paraId="25600241" w14:textId="6CF4D158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Tvrđa:časopis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za teoriju, kulturu i vizualne umjetnosti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, 1-2: 95-111.</w:t>
            </w:r>
          </w:p>
          <w:p w14:paraId="6F433AE5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Ranisch</w:t>
            </w:r>
            <w:proofErr w:type="spellEnd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Robert i Stefan Lorenz </w:t>
            </w: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Sorgner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ur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.) (2014). </w:t>
            </w:r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Post-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Transhumanism</w:t>
            </w:r>
            <w:proofErr w:type="spellEnd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 An</w:t>
            </w:r>
          </w:p>
          <w:p w14:paraId="013767BE" w14:textId="77777777" w:rsidR="006741D2" w:rsidRPr="006741D2" w:rsidRDefault="006741D2" w:rsidP="00B24B1B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Introduction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Frankfurt am </w:t>
            </w:r>
            <w:proofErr w:type="spellStart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Mein</w:t>
            </w:r>
            <w:proofErr w:type="spellEnd"/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>: Peter Lang.</w:t>
            </w:r>
          </w:p>
          <w:p w14:paraId="4593A3F0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Rifkin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 Jeremy</w:t>
            </w: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(1999). </w:t>
            </w:r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Biotehnološko stoljeće. Trgovina genima u osvit vrlog novog</w:t>
            </w:r>
          </w:p>
          <w:p w14:paraId="4C0505B4" w14:textId="5E3A036A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svijeta</w:t>
            </w:r>
            <w:r w:rsidRPr="006741D2">
              <w:rPr>
                <w:rFonts w:ascii="Times New Roman" w:hAnsi="Times New Roman" w:cs="Times New Roman"/>
                <w:iCs/>
                <w:sz w:val="20"/>
                <w:szCs w:val="20"/>
              </w:rPr>
              <w:t>. Zagreb: Jesenski i Turk.</w:t>
            </w:r>
          </w:p>
          <w:p w14:paraId="77B8B5AF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Rose, Nicholas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(2007).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Politics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Life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Itself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Biomedicine, Power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Subjectivity</w:t>
            </w:r>
            <w:proofErr w:type="spellEnd"/>
          </w:p>
          <w:p w14:paraId="041EFEFA" w14:textId="1789759E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Twentieth-first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Century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Princeton: Princeton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Unicersity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Press.</w:t>
            </w:r>
          </w:p>
          <w:p w14:paraId="34286ECC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Shiva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Vandana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(2006).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Biopiratstvo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Krađa prirode i znanja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Preveo Igor Grbić. </w:t>
            </w:r>
          </w:p>
          <w:p w14:paraId="0E2F67DF" w14:textId="4A547EA0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Zagreb: DAF.</w:t>
            </w:r>
          </w:p>
          <w:p w14:paraId="4BB08EBB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Sim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Stuart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(2001).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Derrida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 kraj povijesti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Preveo Neven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Dužanec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Zagreb: Jesenski i</w:t>
            </w:r>
          </w:p>
          <w:p w14:paraId="4F608907" w14:textId="7174C0BF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Turk.</w:t>
            </w:r>
          </w:p>
          <w:p w14:paraId="4575BD5D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Sim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Stuart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(2001).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Lyotard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 „neljudsko“.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Preveo Neven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Dužanec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Zagreb: Jesenski i</w:t>
            </w:r>
          </w:p>
          <w:p w14:paraId="50EE813C" w14:textId="1108EAB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Turk.</w:t>
            </w:r>
          </w:p>
          <w:p w14:paraId="68E0BC93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Taylor,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Laurie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(2008). „Bez ikakvog cilja“.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Laurie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Taylor u razgovoru s Johnom</w:t>
            </w:r>
          </w:p>
          <w:p w14:paraId="10AF552E" w14:textId="649B4352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Grayem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S engleskog preveo Miloš Đurđević. </w:t>
            </w:r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Tvrđa: časopis za teoriju, kulturu i</w:t>
            </w:r>
          </w:p>
          <w:p w14:paraId="31639044" w14:textId="30A6BA62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vizualne umjetnosti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10/1-2: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353-358.</w:t>
            </w:r>
          </w:p>
          <w:p w14:paraId="1E2C97FE" w14:textId="5CF9D37C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Tosuvalis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Judith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(2008). „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Kiborške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kulture“. U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Kulturna geografija. Kritički rječnik</w:t>
            </w:r>
            <w:r w:rsidR="00B24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ključnih pojmova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David Atkinson, Peter Jackson, David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Sibley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i Neil</w:t>
            </w:r>
            <w:r w:rsidR="00B24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Washbourne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Zagreb: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Disput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, 269-274.</w:t>
            </w:r>
          </w:p>
          <w:p w14:paraId="1BE80D82" w14:textId="3C72C437" w:rsidR="006741D2" w:rsidRPr="00B24B1B" w:rsidRDefault="006741D2" w:rsidP="00B24B1B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Verbeek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Peter Paul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(2011).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Moralizing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Technology: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Understanding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Designing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</w:t>
            </w:r>
            <w:r w:rsidR="00B24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proofErr w:type="spellEnd"/>
            <w:r w:rsidR="00B24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Morality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Things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Chicago: University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Chicago Press.</w:t>
            </w:r>
          </w:p>
          <w:p w14:paraId="305AFAA9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Vernon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Vinge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(2021) „Tehnološka singularnost“. S engleskoga preveo Miloš Đurđević.</w:t>
            </w:r>
          </w:p>
          <w:p w14:paraId="2D4EF558" w14:textId="77777777" w:rsidR="006741D2" w:rsidRPr="006741D2" w:rsidRDefault="006741D2" w:rsidP="00B24B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Tvrđa: časopis za teoriju, kulturu i vizualne umjetnosti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1-2: 67-74.</w:t>
            </w:r>
          </w:p>
          <w:p w14:paraId="4927038A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Vita-More,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Natasha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(2021). „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Transhumanistički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manifest“. S engleskoga preveo Miloš</w:t>
            </w:r>
          </w:p>
          <w:p w14:paraId="78BFA56A" w14:textId="77777777" w:rsidR="006741D2" w:rsidRPr="006741D2" w:rsidRDefault="006741D2" w:rsidP="00B24B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Đurđević. </w:t>
            </w:r>
            <w:r w:rsidRPr="006741D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Tvrđa: časopis za teoriju, kulturu i vizualne umjetnosti</w:t>
            </w:r>
            <w:r w:rsidRPr="0067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1-2: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34-39.</w:t>
            </w:r>
          </w:p>
          <w:p w14:paraId="34FBCFFA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Wolfe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Cary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(2010).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What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Posthumanism</w:t>
            </w:r>
            <w:proofErr w:type="spellEnd"/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?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Minneapolis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London: University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668096" w14:textId="77777777" w:rsidR="006741D2" w:rsidRPr="006741D2" w:rsidRDefault="006741D2" w:rsidP="00B24B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Minnesota Press.</w:t>
            </w:r>
          </w:p>
          <w:p w14:paraId="665FE15E" w14:textId="69C5D85B" w:rsid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F1BFD95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741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DOPUNSKA LITERATURA:</w:t>
            </w:r>
          </w:p>
          <w:p w14:paraId="71713D72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Agamben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Giorgio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(1995). „Mi, izbjeglice“. Prevela Ivana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Kundid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Diskrepancija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vol. 11., br. 16-17, str. 99-105. </w:t>
            </w:r>
          </w:p>
          <w:p w14:paraId="204F2D3C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Agamben</w:t>
            </w:r>
            <w:proofErr w:type="spellEnd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Giorgo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(2008). </w:t>
            </w:r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Ono što ostaje od Auschwitza. Arhiv i svjedok (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Homo</w:t>
            </w:r>
            <w:proofErr w:type="spellEnd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sacer</w:t>
            </w:r>
            <w:proofErr w:type="spellEnd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III)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Preveo Mario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Kopić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Zagreb: Antibarbarus.</w:t>
            </w:r>
          </w:p>
          <w:p w14:paraId="18872327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Atkinson, David – Peter Jackson – David </w:t>
            </w: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Sibley</w:t>
            </w:r>
            <w:proofErr w:type="spellEnd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Neil </w:t>
            </w: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Washbourne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.). 2008. </w:t>
            </w:r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Kulturna geografija. Kritički rječnik ključnih pojmova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Preveo Damjan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Lalović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Zagreb: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Disput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5C462B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Badiou</w:t>
            </w:r>
            <w:proofErr w:type="spellEnd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, Alain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(2008). </w:t>
            </w:r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Stoljeće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Preveo Ozren Pupovac. Zagreb: Antibarbarus.</w:t>
            </w:r>
          </w:p>
          <w:p w14:paraId="55FC9F89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Baudrillard</w:t>
            </w:r>
            <w:proofErr w:type="spellEnd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, Jean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(2006). </w:t>
            </w:r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Inteligencija zla ili pakt lucidnosti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Preveo Leonardo Kovačević. Zagreb: Naklada Ljevak.</w:t>
            </w:r>
          </w:p>
          <w:p w14:paraId="57812249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Bauman,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Zygmunt</w:t>
            </w:r>
            <w:proofErr w:type="spellEnd"/>
            <w:r w:rsidRPr="00674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(2011). </w:t>
            </w:r>
            <w:r w:rsidRPr="006741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Tekuća modernost</w:t>
            </w:r>
            <w:r w:rsidRPr="00674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Prevela Mira Gregor. Zagreb: </w:t>
            </w:r>
            <w:proofErr w:type="spellStart"/>
            <w:r w:rsidRPr="00674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Pelago</w:t>
            </w:r>
            <w:proofErr w:type="spellEnd"/>
          </w:p>
          <w:p w14:paraId="100D2A5B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Bauman,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Zygmunt</w:t>
            </w:r>
            <w:proofErr w:type="spellEnd"/>
            <w:r w:rsidRPr="00674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(2017). </w:t>
            </w:r>
            <w:r w:rsidRPr="006741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Modernost i holokaust</w:t>
            </w:r>
            <w:r w:rsidRPr="00674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Preveo Srđan Dvornik. Zagreb: TIM press.</w:t>
            </w:r>
          </w:p>
          <w:p w14:paraId="641EA4BF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Bauman,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Zygmunt</w:t>
            </w:r>
            <w:proofErr w:type="spellEnd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Leonidas</w:t>
            </w:r>
            <w:proofErr w:type="spellEnd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Donskis</w:t>
            </w:r>
            <w:proofErr w:type="spellEnd"/>
            <w:r w:rsidRPr="00674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(2017). </w:t>
            </w:r>
            <w:r w:rsidRPr="006741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Tekuće zlo: život u svijetu bez alternative</w:t>
            </w:r>
            <w:r w:rsidRPr="00674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Prevela Tijana Trako Poljak. Zagreb: TIM press.</w:t>
            </w:r>
          </w:p>
          <w:p w14:paraId="06A31C5D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Biti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Vladimir.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2000. </w:t>
            </w:r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Strano tijelo pri/povijesti. Etičko-politička granica identiteta.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Zagreb: Hrvatska sveučilišna naklada.</w:t>
            </w:r>
          </w:p>
          <w:p w14:paraId="3A83E19E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Cohen, Jeffrey Jerome.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1996. "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Monster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(Seven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Thesis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)". U: 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Monster</w:t>
            </w:r>
            <w:proofErr w:type="spellEnd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Theory</w:t>
            </w:r>
            <w:proofErr w:type="spellEnd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Reading</w:t>
            </w:r>
            <w:proofErr w:type="spellEnd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Culture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Minneapolis – London: University 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Minnesota Press, str. 3-26.</w:t>
            </w:r>
          </w:p>
          <w:p w14:paraId="70734F53" w14:textId="77777777" w:rsidR="006741D2" w:rsidRPr="006741D2" w:rsidRDefault="006741D2" w:rsidP="006741D2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Eagleton</w:t>
            </w:r>
            <w:proofErr w:type="spellEnd"/>
            <w:r w:rsidRPr="006741D2">
              <w:rPr>
                <w:b/>
                <w:sz w:val="20"/>
                <w:szCs w:val="20"/>
              </w:rPr>
              <w:t>, Terry.</w:t>
            </w:r>
            <w:r w:rsidRPr="006741D2">
              <w:rPr>
                <w:sz w:val="20"/>
                <w:szCs w:val="20"/>
              </w:rPr>
              <w:t xml:space="preserve"> 2006. </w:t>
            </w:r>
            <w:r w:rsidRPr="006741D2">
              <w:rPr>
                <w:i/>
                <w:sz w:val="20"/>
                <w:szCs w:val="20"/>
              </w:rPr>
              <w:t>Sveti teror</w:t>
            </w:r>
            <w:r w:rsidRPr="006741D2">
              <w:rPr>
                <w:sz w:val="20"/>
                <w:szCs w:val="20"/>
              </w:rPr>
              <w:t xml:space="preserve">. Preveo Dinko </w:t>
            </w:r>
            <w:proofErr w:type="spellStart"/>
            <w:r w:rsidRPr="006741D2">
              <w:rPr>
                <w:sz w:val="20"/>
                <w:szCs w:val="20"/>
              </w:rPr>
              <w:t>Telećan</w:t>
            </w:r>
            <w:proofErr w:type="spellEnd"/>
            <w:r w:rsidRPr="006741D2">
              <w:rPr>
                <w:sz w:val="20"/>
                <w:szCs w:val="20"/>
              </w:rPr>
              <w:t>. Zagreb: Naklada Jesenski i Turk.</w:t>
            </w:r>
          </w:p>
          <w:p w14:paraId="12B716B2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Eagleton</w:t>
            </w:r>
            <w:proofErr w:type="spellEnd"/>
            <w:r w:rsidRPr="006741D2">
              <w:rPr>
                <w:rFonts w:ascii="Times New Roman" w:hAnsi="Times New Roman" w:cs="Times New Roman"/>
                <w:b/>
                <w:sz w:val="20"/>
                <w:szCs w:val="20"/>
              </w:rPr>
              <w:t>, Terry.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2008. </w:t>
            </w:r>
            <w:r w:rsidRPr="006741D2">
              <w:rPr>
                <w:rFonts w:ascii="Times New Roman" w:hAnsi="Times New Roman" w:cs="Times New Roman"/>
                <w:i/>
                <w:sz w:val="20"/>
                <w:szCs w:val="20"/>
              </w:rPr>
              <w:t>Smisao života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Prevela Martina Čičin-</w:t>
            </w:r>
            <w:proofErr w:type="spellStart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Šain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. Zagreb: Naklada Jesenski i Turk. </w:t>
            </w:r>
          </w:p>
          <w:p w14:paraId="14EE61BD" w14:textId="77777777" w:rsidR="006741D2" w:rsidRPr="006741D2" w:rsidRDefault="006741D2" w:rsidP="006741D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Fanon</w:t>
            </w:r>
            <w:proofErr w:type="spellEnd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Frantz</w:t>
            </w:r>
            <w:proofErr w:type="spellEnd"/>
            <w:r w:rsidRPr="006741D2">
              <w:rPr>
                <w:rFonts w:ascii="Times New Roman" w:hAnsi="Times New Roman" w:cs="Times New Roman"/>
                <w:sz w:val="20"/>
                <w:szCs w:val="20"/>
              </w:rPr>
              <w:t xml:space="preserve"> (1973). </w:t>
            </w:r>
            <w:r w:rsidRPr="006741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Prezreni na svijetu</w:t>
            </w:r>
            <w:r w:rsidRPr="006741D2">
              <w:rPr>
                <w:rFonts w:ascii="Times New Roman" w:hAnsi="Times New Roman" w:cs="Times New Roman"/>
                <w:sz w:val="20"/>
                <w:szCs w:val="20"/>
              </w:rPr>
              <w:t>. Prevela Vera Frangeš. Zagreb: Stvarnost.</w:t>
            </w:r>
          </w:p>
          <w:p w14:paraId="1828568C" w14:textId="77777777" w:rsidR="006741D2" w:rsidRPr="006741D2" w:rsidRDefault="006741D2" w:rsidP="006741D2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Fernández-Armesto</w:t>
            </w:r>
            <w:proofErr w:type="spellEnd"/>
            <w:r w:rsidRPr="006741D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b/>
                <w:sz w:val="20"/>
                <w:szCs w:val="20"/>
              </w:rPr>
              <w:t>Felipe</w:t>
            </w:r>
            <w:proofErr w:type="spellEnd"/>
            <w:r w:rsidRPr="006741D2">
              <w:rPr>
                <w:b/>
                <w:sz w:val="20"/>
                <w:szCs w:val="20"/>
              </w:rPr>
              <w:t>.</w:t>
            </w:r>
            <w:r w:rsidRPr="006741D2">
              <w:rPr>
                <w:sz w:val="20"/>
                <w:szCs w:val="20"/>
              </w:rPr>
              <w:t xml:space="preserve"> 2005. </w:t>
            </w:r>
            <w:r w:rsidRPr="006741D2">
              <w:rPr>
                <w:i/>
                <w:sz w:val="20"/>
                <w:szCs w:val="20"/>
              </w:rPr>
              <w:t>Mislite, dakle, da ste ljudi? Kratka povijest čovječanstva</w:t>
            </w:r>
            <w:r w:rsidRPr="006741D2">
              <w:rPr>
                <w:sz w:val="20"/>
                <w:szCs w:val="20"/>
              </w:rPr>
              <w:t xml:space="preserve">. Preveo Damir </w:t>
            </w:r>
            <w:proofErr w:type="spellStart"/>
            <w:r w:rsidRPr="006741D2">
              <w:rPr>
                <w:sz w:val="20"/>
                <w:szCs w:val="20"/>
              </w:rPr>
              <w:t>Biličić</w:t>
            </w:r>
            <w:proofErr w:type="spellEnd"/>
            <w:r w:rsidRPr="006741D2">
              <w:rPr>
                <w:sz w:val="20"/>
                <w:szCs w:val="20"/>
              </w:rPr>
              <w:t>. Zagreb: Barka.</w:t>
            </w:r>
          </w:p>
          <w:p w14:paraId="5E8CE5E4" w14:textId="77777777" w:rsidR="006741D2" w:rsidRPr="006741D2" w:rsidRDefault="006741D2" w:rsidP="006741D2">
            <w:pPr>
              <w:pStyle w:val="NoSpacing"/>
              <w:rPr>
                <w:sz w:val="20"/>
                <w:szCs w:val="20"/>
              </w:rPr>
            </w:pPr>
            <w:r w:rsidRPr="006741D2">
              <w:rPr>
                <w:b/>
                <w:sz w:val="20"/>
                <w:szCs w:val="20"/>
              </w:rPr>
              <w:lastRenderedPageBreak/>
              <w:t>Foucault, Michel.</w:t>
            </w:r>
            <w:r w:rsidRPr="006741D2">
              <w:rPr>
                <w:sz w:val="20"/>
                <w:szCs w:val="20"/>
              </w:rPr>
              <w:t xml:space="preserve"> 1994. </w:t>
            </w:r>
            <w:r w:rsidRPr="006741D2">
              <w:rPr>
                <w:i/>
                <w:sz w:val="20"/>
                <w:szCs w:val="20"/>
              </w:rPr>
              <w:t>Nadzor i kazna. Rađanje zatvora</w:t>
            </w:r>
            <w:r w:rsidRPr="006741D2">
              <w:rPr>
                <w:sz w:val="20"/>
                <w:szCs w:val="20"/>
              </w:rPr>
              <w:t>. Prevela Divina Marion. Zagreb: Informator.</w:t>
            </w:r>
          </w:p>
          <w:p w14:paraId="5E5C3C09" w14:textId="77777777" w:rsidR="006741D2" w:rsidRPr="006741D2" w:rsidRDefault="006741D2" w:rsidP="006741D2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Friedmann</w:t>
            </w:r>
            <w:proofErr w:type="spellEnd"/>
            <w:r w:rsidRPr="006741D2">
              <w:rPr>
                <w:b/>
                <w:sz w:val="20"/>
                <w:szCs w:val="20"/>
              </w:rPr>
              <w:t xml:space="preserve">, John </w:t>
            </w:r>
            <w:proofErr w:type="spellStart"/>
            <w:r w:rsidRPr="006741D2">
              <w:rPr>
                <w:b/>
                <w:sz w:val="20"/>
                <w:szCs w:val="20"/>
              </w:rPr>
              <w:t>Block</w:t>
            </w:r>
            <w:proofErr w:type="spellEnd"/>
            <w:r w:rsidRPr="006741D2">
              <w:rPr>
                <w:b/>
                <w:sz w:val="20"/>
                <w:szCs w:val="20"/>
              </w:rPr>
              <w:t>.</w:t>
            </w:r>
            <w:r w:rsidRPr="006741D2">
              <w:rPr>
                <w:sz w:val="20"/>
                <w:szCs w:val="20"/>
              </w:rPr>
              <w:t xml:space="preserve"> 2000. </w:t>
            </w:r>
            <w:proofErr w:type="spellStart"/>
            <w:r w:rsidRPr="006741D2">
              <w:rPr>
                <w:i/>
                <w:sz w:val="20"/>
                <w:szCs w:val="20"/>
              </w:rPr>
              <w:t>The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i/>
                <w:sz w:val="20"/>
                <w:szCs w:val="20"/>
              </w:rPr>
              <w:t>Monstruous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i/>
                <w:sz w:val="20"/>
                <w:szCs w:val="20"/>
              </w:rPr>
              <w:t>Races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i/>
                <w:sz w:val="20"/>
                <w:szCs w:val="20"/>
              </w:rPr>
              <w:t>in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i/>
                <w:sz w:val="20"/>
                <w:szCs w:val="20"/>
              </w:rPr>
              <w:t>Medieval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Art </w:t>
            </w:r>
            <w:proofErr w:type="spellStart"/>
            <w:r w:rsidRPr="006741D2">
              <w:rPr>
                <w:i/>
                <w:sz w:val="20"/>
                <w:szCs w:val="20"/>
              </w:rPr>
              <w:t>And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i/>
                <w:sz w:val="20"/>
                <w:szCs w:val="20"/>
              </w:rPr>
              <w:t>Thought</w:t>
            </w:r>
            <w:proofErr w:type="spellEnd"/>
            <w:r w:rsidRPr="006741D2">
              <w:rPr>
                <w:sz w:val="20"/>
                <w:szCs w:val="20"/>
              </w:rPr>
              <w:t xml:space="preserve">. </w:t>
            </w:r>
            <w:proofErr w:type="spellStart"/>
            <w:r w:rsidRPr="006741D2">
              <w:rPr>
                <w:sz w:val="20"/>
                <w:szCs w:val="20"/>
              </w:rPr>
              <w:t>Syracuse</w:t>
            </w:r>
            <w:proofErr w:type="spellEnd"/>
            <w:r w:rsidRPr="006741D2">
              <w:rPr>
                <w:sz w:val="20"/>
                <w:szCs w:val="20"/>
              </w:rPr>
              <w:t xml:space="preserve"> University Press. </w:t>
            </w:r>
          </w:p>
          <w:p w14:paraId="137807CE" w14:textId="77777777" w:rsidR="006741D2" w:rsidRPr="006741D2" w:rsidRDefault="006741D2" w:rsidP="006741D2">
            <w:pPr>
              <w:pStyle w:val="NoSpacing"/>
              <w:rPr>
                <w:b/>
                <w:sz w:val="20"/>
                <w:szCs w:val="20"/>
              </w:rPr>
            </w:pPr>
            <w:r w:rsidRPr="006741D2">
              <w:rPr>
                <w:b/>
                <w:sz w:val="20"/>
                <w:szCs w:val="20"/>
              </w:rPr>
              <w:t>Gibson, Andrew.</w:t>
            </w:r>
            <w:r w:rsidRPr="006741D2">
              <w:rPr>
                <w:sz w:val="20"/>
                <w:szCs w:val="20"/>
              </w:rPr>
              <w:t xml:space="preserve"> 2002. „Pripovijedanje i čudovišnost“. U: </w:t>
            </w:r>
            <w:r w:rsidRPr="006741D2">
              <w:rPr>
                <w:i/>
                <w:sz w:val="20"/>
                <w:szCs w:val="20"/>
              </w:rPr>
              <w:t>Politika i etika pripovijedanja</w:t>
            </w:r>
            <w:r w:rsidRPr="006741D2">
              <w:rPr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sz w:val="20"/>
                <w:szCs w:val="20"/>
              </w:rPr>
              <w:t>ur</w:t>
            </w:r>
            <w:proofErr w:type="spellEnd"/>
            <w:r w:rsidRPr="006741D2">
              <w:rPr>
                <w:sz w:val="20"/>
                <w:szCs w:val="20"/>
              </w:rPr>
              <w:t>. Vladimir Biti, str. 61-80.</w:t>
            </w:r>
          </w:p>
          <w:p w14:paraId="7ED017D7" w14:textId="77777777" w:rsidR="006741D2" w:rsidRPr="006741D2" w:rsidRDefault="006741D2" w:rsidP="006741D2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Gillmore</w:t>
            </w:r>
            <w:proofErr w:type="spellEnd"/>
            <w:r w:rsidRPr="006741D2">
              <w:rPr>
                <w:b/>
                <w:sz w:val="20"/>
                <w:szCs w:val="20"/>
              </w:rPr>
              <w:t>, David D.</w:t>
            </w:r>
            <w:r w:rsidRPr="006741D2">
              <w:rPr>
                <w:sz w:val="20"/>
                <w:szCs w:val="20"/>
              </w:rPr>
              <w:t xml:space="preserve"> 2003. </w:t>
            </w:r>
            <w:proofErr w:type="spellStart"/>
            <w:r w:rsidRPr="006741D2">
              <w:rPr>
                <w:i/>
                <w:sz w:val="20"/>
                <w:szCs w:val="20"/>
              </w:rPr>
              <w:t>Monsters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i/>
                <w:sz w:val="20"/>
                <w:szCs w:val="20"/>
              </w:rPr>
              <w:t>Evil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i/>
                <w:sz w:val="20"/>
                <w:szCs w:val="20"/>
              </w:rPr>
              <w:t>Beings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i/>
                <w:sz w:val="20"/>
                <w:szCs w:val="20"/>
              </w:rPr>
              <w:t>Mythical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i/>
                <w:sz w:val="20"/>
                <w:szCs w:val="20"/>
              </w:rPr>
              <w:t>Beasts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i/>
                <w:sz w:val="20"/>
                <w:szCs w:val="20"/>
              </w:rPr>
              <w:t>and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All </w:t>
            </w:r>
            <w:proofErr w:type="spellStart"/>
            <w:r w:rsidRPr="006741D2">
              <w:rPr>
                <w:i/>
                <w:sz w:val="20"/>
                <w:szCs w:val="20"/>
              </w:rPr>
              <w:t>Manner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i/>
                <w:sz w:val="20"/>
                <w:szCs w:val="20"/>
              </w:rPr>
              <w:t>of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i/>
                <w:sz w:val="20"/>
                <w:szCs w:val="20"/>
              </w:rPr>
              <w:t>Imaginary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i/>
                <w:sz w:val="20"/>
                <w:szCs w:val="20"/>
              </w:rPr>
              <w:t>Terrors</w:t>
            </w:r>
            <w:proofErr w:type="spellEnd"/>
            <w:r w:rsidRPr="006741D2">
              <w:rPr>
                <w:i/>
                <w:sz w:val="20"/>
                <w:szCs w:val="20"/>
              </w:rPr>
              <w:t>.</w:t>
            </w:r>
            <w:r w:rsidRPr="006741D2">
              <w:rPr>
                <w:sz w:val="20"/>
                <w:szCs w:val="20"/>
              </w:rPr>
              <w:t xml:space="preserve"> Philadelphia: University </w:t>
            </w:r>
            <w:proofErr w:type="spellStart"/>
            <w:r w:rsidRPr="006741D2">
              <w:rPr>
                <w:sz w:val="20"/>
                <w:szCs w:val="20"/>
              </w:rPr>
              <w:t>of</w:t>
            </w:r>
            <w:proofErr w:type="spellEnd"/>
            <w:r w:rsidRPr="006741D2">
              <w:rPr>
                <w:sz w:val="20"/>
                <w:szCs w:val="20"/>
              </w:rPr>
              <w:t xml:space="preserve"> Pennsylvania Press.</w:t>
            </w:r>
          </w:p>
          <w:p w14:paraId="102F812E" w14:textId="77777777" w:rsidR="006741D2" w:rsidRPr="006741D2" w:rsidRDefault="006741D2" w:rsidP="006741D2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741D2">
              <w:rPr>
                <w:b/>
                <w:color w:val="000000" w:themeColor="text1"/>
                <w:sz w:val="20"/>
                <w:szCs w:val="20"/>
              </w:rPr>
              <w:t>Hobsbawn</w:t>
            </w:r>
            <w:proofErr w:type="spellEnd"/>
            <w:r w:rsidRPr="006741D2">
              <w:rPr>
                <w:b/>
                <w:color w:val="000000" w:themeColor="text1"/>
                <w:sz w:val="20"/>
                <w:szCs w:val="20"/>
              </w:rPr>
              <w:t>, Eric John</w:t>
            </w:r>
            <w:r w:rsidRPr="006741D2">
              <w:rPr>
                <w:color w:val="000000" w:themeColor="text1"/>
                <w:sz w:val="20"/>
                <w:szCs w:val="20"/>
              </w:rPr>
              <w:t xml:space="preserve"> (2009). </w:t>
            </w:r>
            <w:r w:rsidRPr="006741D2">
              <w:rPr>
                <w:i/>
                <w:color w:val="000000" w:themeColor="text1"/>
                <w:sz w:val="20"/>
                <w:szCs w:val="20"/>
              </w:rPr>
              <w:t>Doba ekstrema. Kratko dvadeseto stoljeće 1914.-1991</w:t>
            </w:r>
            <w:r w:rsidRPr="006741D2">
              <w:rPr>
                <w:color w:val="000000" w:themeColor="text1"/>
                <w:sz w:val="20"/>
                <w:szCs w:val="20"/>
              </w:rPr>
              <w:t>. Preveo Dražen Nemet. Zagreb: Zagrebačka naklada.</w:t>
            </w:r>
          </w:p>
          <w:p w14:paraId="097B6EBF" w14:textId="77777777" w:rsidR="006741D2" w:rsidRPr="006741D2" w:rsidRDefault="006741D2" w:rsidP="006741D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Krishan</w:t>
            </w:r>
            <w:proofErr w:type="spellEnd"/>
            <w:r w:rsidRPr="006741D2">
              <w:rPr>
                <w:b/>
                <w:sz w:val="20"/>
                <w:szCs w:val="20"/>
              </w:rPr>
              <w:t xml:space="preserve">, Kumar </w:t>
            </w:r>
            <w:r w:rsidRPr="006741D2">
              <w:rPr>
                <w:bCs/>
                <w:sz w:val="20"/>
                <w:szCs w:val="20"/>
              </w:rPr>
              <w:t>(</w:t>
            </w:r>
            <w:r w:rsidRPr="006741D2">
              <w:rPr>
                <w:sz w:val="20"/>
                <w:szCs w:val="20"/>
              </w:rPr>
              <w:t xml:space="preserve">2001). „Utopija i </w:t>
            </w:r>
            <w:proofErr w:type="spellStart"/>
            <w:r w:rsidRPr="006741D2">
              <w:rPr>
                <w:sz w:val="20"/>
                <w:szCs w:val="20"/>
              </w:rPr>
              <w:t>antiutopija</w:t>
            </w:r>
            <w:proofErr w:type="spellEnd"/>
            <w:r w:rsidRPr="006741D2">
              <w:rPr>
                <w:sz w:val="20"/>
                <w:szCs w:val="20"/>
              </w:rPr>
              <w:t xml:space="preserve"> u dvadesetom stoljeću“. Preveo Ivan </w:t>
            </w:r>
            <w:proofErr w:type="spellStart"/>
            <w:r w:rsidRPr="006741D2">
              <w:rPr>
                <w:sz w:val="20"/>
                <w:szCs w:val="20"/>
              </w:rPr>
              <w:t>Landripet</w:t>
            </w:r>
            <w:proofErr w:type="spellEnd"/>
            <w:r w:rsidRPr="006741D2">
              <w:rPr>
                <w:sz w:val="20"/>
                <w:szCs w:val="20"/>
              </w:rPr>
              <w:t xml:space="preserve">. </w:t>
            </w:r>
            <w:r w:rsidRPr="006741D2">
              <w:rPr>
                <w:i/>
                <w:sz w:val="20"/>
                <w:szCs w:val="20"/>
              </w:rPr>
              <w:t>Diskrepancija</w:t>
            </w:r>
            <w:r w:rsidRPr="006741D2">
              <w:rPr>
                <w:sz w:val="20"/>
                <w:szCs w:val="20"/>
              </w:rPr>
              <w:t>, 4/2, str. 75- 94.</w:t>
            </w:r>
          </w:p>
          <w:p w14:paraId="5F544F3B" w14:textId="77777777" w:rsidR="006741D2" w:rsidRPr="006741D2" w:rsidRDefault="006741D2" w:rsidP="006741D2">
            <w:pPr>
              <w:pStyle w:val="NoSpacing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741D2">
              <w:rPr>
                <w:rFonts w:eastAsia="Calibri"/>
                <w:b/>
                <w:sz w:val="20"/>
                <w:szCs w:val="20"/>
                <w:lang w:val="en-US" w:eastAsia="en-US"/>
              </w:rPr>
              <w:t>Kumar, Krishan</w:t>
            </w:r>
            <w:r w:rsidRPr="006741D2">
              <w:rPr>
                <w:rFonts w:eastAsia="Calibri"/>
                <w:sz w:val="20"/>
                <w:szCs w:val="20"/>
                <w:lang w:val="en-US" w:eastAsia="en-US"/>
              </w:rPr>
              <w:t xml:space="preserve"> (1993). “The End of Socialism? The End of Utopia? The End of History? “. </w:t>
            </w:r>
            <w:r w:rsidRPr="006741D2">
              <w:rPr>
                <w:rFonts w:eastAsia="Calibri"/>
                <w:i/>
                <w:sz w:val="20"/>
                <w:szCs w:val="20"/>
                <w:lang w:val="en-US" w:eastAsia="en-US"/>
              </w:rPr>
              <w:t>Utopias and the Millenium</w:t>
            </w:r>
            <w:r w:rsidRPr="006741D2">
              <w:rPr>
                <w:rFonts w:eastAsia="Calibri"/>
                <w:sz w:val="20"/>
                <w:szCs w:val="20"/>
                <w:lang w:val="en-US" w:eastAsia="en-US"/>
              </w:rPr>
              <w:t xml:space="preserve">. Ur. Krishan Kumar </w:t>
            </w:r>
            <w:proofErr w:type="spellStart"/>
            <w:r w:rsidRPr="006741D2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proofErr w:type="spellEnd"/>
            <w:r w:rsidRPr="006741D2">
              <w:rPr>
                <w:rFonts w:eastAsia="Calibri"/>
                <w:sz w:val="20"/>
                <w:szCs w:val="20"/>
                <w:lang w:val="en-US" w:eastAsia="en-US"/>
              </w:rPr>
              <w:t xml:space="preserve"> Stephen Bann, London, Reaction Books, str. 63-80. </w:t>
            </w:r>
          </w:p>
          <w:p w14:paraId="40706CF7" w14:textId="77777777" w:rsidR="006741D2" w:rsidRPr="006741D2" w:rsidRDefault="006741D2" w:rsidP="006741D2">
            <w:pPr>
              <w:pStyle w:val="NoSpacing"/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6741D2">
              <w:rPr>
                <w:rFonts w:eastAsia="Calibri"/>
                <w:b/>
                <w:color w:val="000000" w:themeColor="text1"/>
                <w:sz w:val="20"/>
                <w:szCs w:val="20"/>
                <w:lang w:val="en-US" w:eastAsia="en-US"/>
              </w:rPr>
              <w:t>Lecoteux</w:t>
            </w:r>
            <w:proofErr w:type="spellEnd"/>
            <w:r w:rsidRPr="006741D2">
              <w:rPr>
                <w:rFonts w:eastAsia="Calibri"/>
                <w:b/>
                <w:color w:val="000000" w:themeColor="text1"/>
                <w:sz w:val="20"/>
                <w:szCs w:val="20"/>
                <w:lang w:val="en-US" w:eastAsia="en-US"/>
              </w:rPr>
              <w:t>, Claude</w:t>
            </w:r>
            <w:r w:rsidRPr="006741D2"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  <w:t xml:space="preserve"> (2013). </w:t>
            </w:r>
            <w:proofErr w:type="spellStart"/>
            <w:r w:rsidRPr="006741D2">
              <w:rPr>
                <w:rFonts w:eastAsia="Calibri"/>
                <w:i/>
                <w:color w:val="000000" w:themeColor="text1"/>
                <w:sz w:val="20"/>
                <w:szCs w:val="20"/>
                <w:lang w:val="en-US" w:eastAsia="en-US"/>
              </w:rPr>
              <w:t>Povijest</w:t>
            </w:r>
            <w:proofErr w:type="spellEnd"/>
            <w:r w:rsidRPr="006741D2">
              <w:rPr>
                <w:rFonts w:eastAsia="Calibri"/>
                <w:i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741D2">
              <w:rPr>
                <w:rFonts w:eastAsia="Calibri"/>
                <w:i/>
                <w:color w:val="000000" w:themeColor="text1"/>
                <w:sz w:val="20"/>
                <w:szCs w:val="20"/>
                <w:lang w:val="en-US" w:eastAsia="en-US"/>
              </w:rPr>
              <w:t>vampira</w:t>
            </w:r>
            <w:proofErr w:type="spellEnd"/>
            <w:r w:rsidRPr="006741D2">
              <w:rPr>
                <w:rFonts w:eastAsia="Calibri"/>
                <w:i/>
                <w:color w:val="000000" w:themeColor="text1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6741D2">
              <w:rPr>
                <w:rFonts w:eastAsia="Calibri"/>
                <w:i/>
                <w:color w:val="000000" w:themeColor="text1"/>
                <w:sz w:val="20"/>
                <w:szCs w:val="20"/>
                <w:lang w:val="en-US" w:eastAsia="en-US"/>
              </w:rPr>
              <w:t>Autopsija</w:t>
            </w:r>
            <w:proofErr w:type="spellEnd"/>
            <w:r w:rsidRPr="006741D2">
              <w:rPr>
                <w:rFonts w:eastAsia="Calibri"/>
                <w:i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741D2">
              <w:rPr>
                <w:rFonts w:eastAsia="Calibri"/>
                <w:i/>
                <w:color w:val="000000" w:themeColor="text1"/>
                <w:sz w:val="20"/>
                <w:szCs w:val="20"/>
                <w:lang w:val="en-US" w:eastAsia="en-US"/>
              </w:rPr>
              <w:t>mita</w:t>
            </w:r>
            <w:proofErr w:type="spellEnd"/>
            <w:r w:rsidRPr="006741D2"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  <w:t xml:space="preserve">. S </w:t>
            </w:r>
            <w:proofErr w:type="spellStart"/>
            <w:r w:rsidRPr="006741D2"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  <w:t>francuskog</w:t>
            </w:r>
            <w:proofErr w:type="spellEnd"/>
            <w:r w:rsidRPr="006741D2"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741D2"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  <w:t>prevela</w:t>
            </w:r>
            <w:proofErr w:type="spellEnd"/>
            <w:r w:rsidRPr="006741D2"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  <w:t xml:space="preserve"> Jelena Butković. Zagreb: </w:t>
            </w:r>
            <w:proofErr w:type="spellStart"/>
            <w:r w:rsidRPr="006741D2"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  <w:t>TIMpress</w:t>
            </w:r>
            <w:proofErr w:type="spellEnd"/>
            <w:r w:rsidRPr="006741D2"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  <w:t>.</w:t>
            </w:r>
          </w:p>
          <w:p w14:paraId="3411141A" w14:textId="77777777" w:rsidR="006741D2" w:rsidRPr="006741D2" w:rsidRDefault="006741D2" w:rsidP="006741D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Lyotard</w:t>
            </w:r>
            <w:proofErr w:type="spellEnd"/>
            <w:r w:rsidRPr="006741D2">
              <w:rPr>
                <w:sz w:val="20"/>
                <w:szCs w:val="20"/>
              </w:rPr>
              <w:t xml:space="preserve">, </w:t>
            </w:r>
            <w:r w:rsidRPr="006741D2">
              <w:rPr>
                <w:b/>
                <w:sz w:val="20"/>
                <w:szCs w:val="20"/>
              </w:rPr>
              <w:t>Jean-François (</w:t>
            </w:r>
            <w:r w:rsidRPr="006741D2">
              <w:rPr>
                <w:sz w:val="20"/>
                <w:szCs w:val="20"/>
              </w:rPr>
              <w:t xml:space="preserve">2005). </w:t>
            </w:r>
            <w:r w:rsidRPr="006741D2">
              <w:rPr>
                <w:i/>
                <w:sz w:val="20"/>
                <w:szCs w:val="20"/>
              </w:rPr>
              <w:t>Postmoderno stanje. Izvještaj o znanju</w:t>
            </w:r>
            <w:r w:rsidRPr="006741D2">
              <w:rPr>
                <w:sz w:val="20"/>
                <w:szCs w:val="20"/>
              </w:rPr>
              <w:t>. Prevela Tatjana Tadić. Zagreb: Ibis grafika.</w:t>
            </w:r>
          </w:p>
          <w:p w14:paraId="0E3CF128" w14:textId="77777777" w:rsidR="006741D2" w:rsidRPr="006741D2" w:rsidRDefault="006741D2" w:rsidP="006741D2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Marjanić</w:t>
            </w:r>
            <w:proofErr w:type="spellEnd"/>
            <w:r w:rsidRPr="006741D2">
              <w:rPr>
                <w:b/>
                <w:sz w:val="20"/>
                <w:szCs w:val="20"/>
              </w:rPr>
              <w:t xml:space="preserve">, Suzana i Antonija </w:t>
            </w:r>
            <w:proofErr w:type="spellStart"/>
            <w:r w:rsidRPr="006741D2">
              <w:rPr>
                <w:b/>
                <w:sz w:val="20"/>
                <w:szCs w:val="20"/>
              </w:rPr>
              <w:t>Zaradija</w:t>
            </w:r>
            <w:proofErr w:type="spellEnd"/>
            <w:r w:rsidRPr="006741D2">
              <w:rPr>
                <w:b/>
                <w:sz w:val="20"/>
                <w:szCs w:val="20"/>
              </w:rPr>
              <w:t xml:space="preserve">-Kiš, </w:t>
            </w:r>
            <w:proofErr w:type="spellStart"/>
            <w:r w:rsidRPr="006741D2">
              <w:rPr>
                <w:sz w:val="20"/>
                <w:szCs w:val="20"/>
              </w:rPr>
              <w:t>ur</w:t>
            </w:r>
            <w:proofErr w:type="spellEnd"/>
            <w:r w:rsidRPr="006741D2">
              <w:rPr>
                <w:sz w:val="20"/>
                <w:szCs w:val="20"/>
              </w:rPr>
              <w:t xml:space="preserve">. (2012). </w:t>
            </w:r>
            <w:r w:rsidRPr="006741D2">
              <w:rPr>
                <w:i/>
                <w:sz w:val="20"/>
                <w:szCs w:val="20"/>
              </w:rPr>
              <w:t>Književna životinja. Kulturni bestijarij II. dio</w:t>
            </w:r>
            <w:r w:rsidRPr="006741D2">
              <w:rPr>
                <w:sz w:val="20"/>
                <w:szCs w:val="20"/>
              </w:rPr>
              <w:t xml:space="preserve">. Zagreb: Hrvatska sveučilišna naklada. </w:t>
            </w:r>
          </w:p>
          <w:p w14:paraId="52FC387D" w14:textId="77777777" w:rsidR="006741D2" w:rsidRPr="006741D2" w:rsidRDefault="006741D2" w:rsidP="006741D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Nikolaidis</w:t>
            </w:r>
            <w:proofErr w:type="spellEnd"/>
            <w:r w:rsidRPr="006741D2">
              <w:rPr>
                <w:b/>
                <w:sz w:val="20"/>
                <w:szCs w:val="20"/>
              </w:rPr>
              <w:t>, Andrej</w:t>
            </w:r>
            <w:r w:rsidRPr="006741D2">
              <w:rPr>
                <w:sz w:val="20"/>
                <w:szCs w:val="20"/>
              </w:rPr>
              <w:t xml:space="preserve"> (2010)</w:t>
            </w:r>
            <w:r w:rsidRPr="006741D2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6741D2">
              <w:rPr>
                <w:i/>
                <w:sz w:val="20"/>
                <w:szCs w:val="20"/>
              </w:rPr>
              <w:t>Homo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i/>
                <w:sz w:val="20"/>
                <w:szCs w:val="20"/>
              </w:rPr>
              <w:t>Sucker</w:t>
            </w:r>
            <w:proofErr w:type="spellEnd"/>
            <w:r w:rsidRPr="006741D2">
              <w:rPr>
                <w:i/>
                <w:sz w:val="20"/>
                <w:szCs w:val="20"/>
              </w:rPr>
              <w:t>. Poetika Apokalipse</w:t>
            </w:r>
            <w:r w:rsidRPr="006741D2">
              <w:rPr>
                <w:sz w:val="20"/>
                <w:szCs w:val="20"/>
              </w:rPr>
              <w:t>. Zagreb: Algoritam.</w:t>
            </w:r>
          </w:p>
          <w:p w14:paraId="310FECA7" w14:textId="77777777" w:rsidR="006741D2" w:rsidRPr="006741D2" w:rsidRDefault="006741D2" w:rsidP="006741D2">
            <w:pPr>
              <w:pStyle w:val="NoSpacing"/>
              <w:rPr>
                <w:b/>
                <w:sz w:val="20"/>
                <w:szCs w:val="20"/>
              </w:rPr>
            </w:pPr>
            <w:r w:rsidRPr="006741D2">
              <w:rPr>
                <w:b/>
                <w:sz w:val="20"/>
                <w:szCs w:val="20"/>
              </w:rPr>
              <w:t>Paić, Žarko (</w:t>
            </w:r>
            <w:r w:rsidRPr="006741D2">
              <w:rPr>
                <w:sz w:val="20"/>
                <w:szCs w:val="20"/>
              </w:rPr>
              <w:t xml:space="preserve">2011). </w:t>
            </w:r>
            <w:proofErr w:type="spellStart"/>
            <w:r w:rsidRPr="006741D2">
              <w:rPr>
                <w:i/>
                <w:sz w:val="20"/>
                <w:szCs w:val="20"/>
              </w:rPr>
              <w:t>Posthumano</w:t>
            </w:r>
            <w:proofErr w:type="spellEnd"/>
            <w:r w:rsidRPr="006741D2">
              <w:rPr>
                <w:i/>
                <w:sz w:val="20"/>
                <w:szCs w:val="20"/>
              </w:rPr>
              <w:t xml:space="preserve"> stanje: Kraj čovjeka i mogućnost druge povijesti</w:t>
            </w:r>
            <w:r w:rsidRPr="006741D2">
              <w:rPr>
                <w:sz w:val="20"/>
                <w:szCs w:val="20"/>
              </w:rPr>
              <w:t xml:space="preserve">. Zagreb: </w:t>
            </w:r>
            <w:proofErr w:type="spellStart"/>
            <w:r w:rsidRPr="006741D2">
              <w:rPr>
                <w:sz w:val="20"/>
                <w:szCs w:val="20"/>
              </w:rPr>
              <w:t>Litteris</w:t>
            </w:r>
            <w:proofErr w:type="spellEnd"/>
            <w:r w:rsidRPr="006741D2">
              <w:rPr>
                <w:sz w:val="20"/>
                <w:szCs w:val="20"/>
              </w:rPr>
              <w:t>.</w:t>
            </w:r>
          </w:p>
          <w:p w14:paraId="4AF682F5" w14:textId="77777777" w:rsidR="006741D2" w:rsidRPr="006741D2" w:rsidRDefault="006741D2" w:rsidP="006741D2">
            <w:pPr>
              <w:pStyle w:val="NoSpacing"/>
              <w:rPr>
                <w:sz w:val="20"/>
                <w:szCs w:val="20"/>
              </w:rPr>
            </w:pPr>
            <w:r w:rsidRPr="006741D2">
              <w:rPr>
                <w:b/>
                <w:sz w:val="20"/>
                <w:szCs w:val="20"/>
              </w:rPr>
              <w:t xml:space="preserve">Romić, Biljana </w:t>
            </w:r>
            <w:r w:rsidRPr="006741D2">
              <w:rPr>
                <w:bCs/>
                <w:sz w:val="20"/>
                <w:szCs w:val="20"/>
              </w:rPr>
              <w:t>(</w:t>
            </w:r>
            <w:r w:rsidRPr="006741D2">
              <w:rPr>
                <w:sz w:val="20"/>
                <w:szCs w:val="20"/>
              </w:rPr>
              <w:t xml:space="preserve">2006). „Proturječja indijskoga romana na engleskom jeziku“. </w:t>
            </w:r>
            <w:r w:rsidRPr="006741D2">
              <w:rPr>
                <w:i/>
                <w:sz w:val="20"/>
                <w:szCs w:val="20"/>
              </w:rPr>
              <w:t>Kolo</w:t>
            </w:r>
            <w:r w:rsidRPr="006741D2">
              <w:rPr>
                <w:sz w:val="20"/>
                <w:szCs w:val="20"/>
              </w:rPr>
              <w:t xml:space="preserve">, br.1., proljeće 2006.  </w:t>
            </w:r>
            <w:hyperlink r:id="rId10" w:history="1">
              <w:r w:rsidRPr="006741D2">
                <w:rPr>
                  <w:rStyle w:val="Hyperlink"/>
                  <w:rFonts w:eastAsia="Calibri"/>
                  <w:sz w:val="20"/>
                  <w:szCs w:val="20"/>
                </w:rPr>
                <w:t>http://www.matica.hr/Kolo/kolo2006_1.nsf/AllWebDocs/romic</w:t>
              </w:r>
            </w:hyperlink>
            <w:r w:rsidRPr="006741D2">
              <w:rPr>
                <w:sz w:val="20"/>
                <w:szCs w:val="20"/>
              </w:rPr>
              <w:t xml:space="preserve"> </w:t>
            </w:r>
          </w:p>
          <w:p w14:paraId="6E0AC4FF" w14:textId="77777777" w:rsidR="006741D2" w:rsidRPr="006741D2" w:rsidRDefault="006741D2" w:rsidP="006741D2">
            <w:pPr>
              <w:pStyle w:val="NoSpacing"/>
              <w:rPr>
                <w:bCs/>
                <w:sz w:val="20"/>
                <w:szCs w:val="20"/>
              </w:rPr>
            </w:pPr>
            <w:r w:rsidRPr="006741D2">
              <w:rPr>
                <w:b/>
                <w:sz w:val="20"/>
                <w:szCs w:val="20"/>
              </w:rPr>
              <w:t xml:space="preserve">Romić, Biljana </w:t>
            </w:r>
            <w:r w:rsidRPr="006741D2">
              <w:rPr>
                <w:bCs/>
                <w:sz w:val="20"/>
                <w:szCs w:val="20"/>
              </w:rPr>
              <w:t xml:space="preserve">(2022). </w:t>
            </w:r>
            <w:r w:rsidRPr="006741D2">
              <w:rPr>
                <w:bCs/>
                <w:i/>
                <w:iCs/>
                <w:sz w:val="20"/>
                <w:szCs w:val="20"/>
              </w:rPr>
              <w:t>Ženski svijet Britanske Indije</w:t>
            </w:r>
            <w:r w:rsidRPr="006741D2">
              <w:rPr>
                <w:bCs/>
                <w:sz w:val="20"/>
                <w:szCs w:val="20"/>
              </w:rPr>
              <w:t>. Zagreb: Mala zvona.</w:t>
            </w:r>
          </w:p>
          <w:p w14:paraId="2E345C3B" w14:textId="77777777" w:rsidR="006741D2" w:rsidRPr="006741D2" w:rsidRDefault="006741D2" w:rsidP="006741D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Said</w:t>
            </w:r>
            <w:proofErr w:type="spellEnd"/>
            <w:r w:rsidRPr="006741D2">
              <w:rPr>
                <w:b/>
                <w:sz w:val="20"/>
                <w:szCs w:val="20"/>
              </w:rPr>
              <w:t>, Edward (</w:t>
            </w:r>
            <w:r w:rsidRPr="006741D2">
              <w:rPr>
                <w:sz w:val="20"/>
                <w:szCs w:val="20"/>
              </w:rPr>
              <w:t xml:space="preserve">1999). </w:t>
            </w:r>
            <w:r w:rsidRPr="006741D2">
              <w:rPr>
                <w:i/>
                <w:sz w:val="20"/>
                <w:szCs w:val="20"/>
              </w:rPr>
              <w:t>Orijentalizam</w:t>
            </w:r>
            <w:r w:rsidRPr="006741D2">
              <w:rPr>
                <w:sz w:val="20"/>
                <w:szCs w:val="20"/>
              </w:rPr>
              <w:t xml:space="preserve">. Prevela Biljana Romić. Zagreb: </w:t>
            </w:r>
            <w:proofErr w:type="spellStart"/>
            <w:r w:rsidRPr="006741D2">
              <w:rPr>
                <w:sz w:val="20"/>
                <w:szCs w:val="20"/>
              </w:rPr>
              <w:t>Konzor</w:t>
            </w:r>
            <w:proofErr w:type="spellEnd"/>
            <w:r w:rsidRPr="006741D2">
              <w:rPr>
                <w:sz w:val="20"/>
                <w:szCs w:val="20"/>
              </w:rPr>
              <w:t xml:space="preserve"> .</w:t>
            </w:r>
          </w:p>
          <w:p w14:paraId="29C304FF" w14:textId="77777777" w:rsidR="006741D2" w:rsidRPr="006741D2" w:rsidRDefault="006741D2" w:rsidP="006741D2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Said</w:t>
            </w:r>
            <w:proofErr w:type="spellEnd"/>
            <w:r w:rsidRPr="006741D2">
              <w:rPr>
                <w:sz w:val="20"/>
                <w:szCs w:val="20"/>
              </w:rPr>
              <w:t xml:space="preserve">, </w:t>
            </w:r>
            <w:r w:rsidRPr="006741D2">
              <w:rPr>
                <w:b/>
                <w:sz w:val="20"/>
                <w:szCs w:val="20"/>
              </w:rPr>
              <w:t>Edward (</w:t>
            </w:r>
            <w:r w:rsidRPr="006741D2">
              <w:rPr>
                <w:sz w:val="20"/>
                <w:szCs w:val="20"/>
              </w:rPr>
              <w:t xml:space="preserve">2002). </w:t>
            </w:r>
            <w:r w:rsidRPr="006741D2">
              <w:rPr>
                <w:i/>
                <w:sz w:val="20"/>
                <w:szCs w:val="20"/>
              </w:rPr>
              <w:t>Kultura i imperijalizam</w:t>
            </w:r>
            <w:r w:rsidRPr="006741D2">
              <w:rPr>
                <w:sz w:val="20"/>
                <w:szCs w:val="20"/>
              </w:rPr>
              <w:t>. Prevela Vesna Bogojević. Beograd: Beogradski krug.</w:t>
            </w:r>
          </w:p>
          <w:p w14:paraId="39A38201" w14:textId="77777777" w:rsidR="006741D2" w:rsidRPr="006741D2" w:rsidRDefault="006741D2" w:rsidP="006741D2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Spivak</w:t>
            </w:r>
            <w:proofErr w:type="spellEnd"/>
            <w:r w:rsidRPr="006741D2">
              <w:rPr>
                <w:sz w:val="20"/>
                <w:szCs w:val="20"/>
              </w:rPr>
              <w:t xml:space="preserve">, </w:t>
            </w:r>
            <w:proofErr w:type="spellStart"/>
            <w:r w:rsidRPr="006741D2">
              <w:rPr>
                <w:b/>
                <w:sz w:val="20"/>
                <w:szCs w:val="20"/>
              </w:rPr>
              <w:t>Gayatri</w:t>
            </w:r>
            <w:proofErr w:type="spellEnd"/>
            <w:r w:rsidRPr="006741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741D2">
              <w:rPr>
                <w:b/>
                <w:sz w:val="20"/>
                <w:szCs w:val="20"/>
              </w:rPr>
              <w:t>Chakravorty</w:t>
            </w:r>
            <w:proofErr w:type="spellEnd"/>
            <w:r w:rsidRPr="006741D2">
              <w:rPr>
                <w:sz w:val="20"/>
                <w:szCs w:val="20"/>
              </w:rPr>
              <w:t xml:space="preserve"> (2011). </w:t>
            </w:r>
            <w:r w:rsidRPr="006741D2">
              <w:rPr>
                <w:i/>
                <w:sz w:val="20"/>
                <w:szCs w:val="20"/>
              </w:rPr>
              <w:t>Nacionalizam i imaginacija i drugi eseji</w:t>
            </w:r>
            <w:r w:rsidRPr="006741D2">
              <w:rPr>
                <w:sz w:val="20"/>
                <w:szCs w:val="20"/>
              </w:rPr>
              <w:t xml:space="preserve">. Preveli Snježan </w:t>
            </w:r>
            <w:proofErr w:type="spellStart"/>
            <w:r w:rsidRPr="006741D2">
              <w:rPr>
                <w:sz w:val="20"/>
                <w:szCs w:val="20"/>
              </w:rPr>
              <w:t>Hasnaš</w:t>
            </w:r>
            <w:proofErr w:type="spellEnd"/>
            <w:r w:rsidRPr="006741D2">
              <w:rPr>
                <w:sz w:val="20"/>
                <w:szCs w:val="20"/>
              </w:rPr>
              <w:t xml:space="preserve"> i Damir </w:t>
            </w:r>
            <w:proofErr w:type="spellStart"/>
            <w:r w:rsidRPr="006741D2">
              <w:rPr>
                <w:sz w:val="20"/>
                <w:szCs w:val="20"/>
              </w:rPr>
              <w:t>Biličić</w:t>
            </w:r>
            <w:proofErr w:type="spellEnd"/>
            <w:r w:rsidRPr="006741D2">
              <w:rPr>
                <w:sz w:val="20"/>
                <w:szCs w:val="20"/>
              </w:rPr>
              <w:t>. Zagreb: Fraktura.</w:t>
            </w:r>
          </w:p>
          <w:p w14:paraId="285F7343" w14:textId="77777777" w:rsidR="001E3712" w:rsidRPr="007E3C9E" w:rsidRDefault="001E3712" w:rsidP="001E371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C9E">
              <w:rPr>
                <w:rFonts w:ascii="Times New Roman" w:hAnsi="Times New Roman" w:cs="Times New Roman"/>
                <w:b/>
                <w:sz w:val="20"/>
                <w:szCs w:val="20"/>
              </w:rPr>
              <w:t>Sumpor, Svjetlana</w:t>
            </w:r>
            <w:r w:rsidRPr="008C6B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2021. </w:t>
            </w:r>
            <w:r w:rsidRPr="008C6B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Ironijske strategije </w:t>
            </w:r>
            <w:proofErr w:type="spellStart"/>
            <w:r w:rsidRPr="008C6B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distopije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Zagreb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Leykam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0BF3242" w14:textId="77777777" w:rsidR="006741D2" w:rsidRPr="006741D2" w:rsidRDefault="006741D2" w:rsidP="006741D2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Suvin</w:t>
            </w:r>
            <w:proofErr w:type="spellEnd"/>
            <w:r w:rsidRPr="006741D2">
              <w:rPr>
                <w:b/>
                <w:sz w:val="20"/>
                <w:szCs w:val="20"/>
              </w:rPr>
              <w:t>, Darko</w:t>
            </w:r>
            <w:r w:rsidRPr="006741D2">
              <w:rPr>
                <w:sz w:val="20"/>
                <w:szCs w:val="20"/>
              </w:rPr>
              <w:t xml:space="preserve"> (2010). </w:t>
            </w:r>
            <w:r w:rsidRPr="006741D2">
              <w:rPr>
                <w:i/>
                <w:sz w:val="20"/>
                <w:szCs w:val="20"/>
              </w:rPr>
              <w:t>Metamorfoze znanstvene fantastike. O poetici i povijesti jednog književnog žanra.</w:t>
            </w:r>
            <w:r w:rsidRPr="006741D2">
              <w:rPr>
                <w:sz w:val="20"/>
                <w:szCs w:val="20"/>
              </w:rPr>
              <w:t xml:space="preserve"> Zagreb: Profil.</w:t>
            </w:r>
          </w:p>
          <w:p w14:paraId="51F7FC45" w14:textId="77777777" w:rsidR="006741D2" w:rsidRPr="006741D2" w:rsidRDefault="006741D2" w:rsidP="006741D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Todorova</w:t>
            </w:r>
            <w:proofErr w:type="spellEnd"/>
            <w:r w:rsidRPr="006741D2">
              <w:rPr>
                <w:sz w:val="20"/>
                <w:szCs w:val="20"/>
              </w:rPr>
              <w:t xml:space="preserve">, </w:t>
            </w:r>
            <w:r w:rsidRPr="006741D2">
              <w:rPr>
                <w:b/>
                <w:sz w:val="20"/>
                <w:szCs w:val="20"/>
              </w:rPr>
              <w:t>Marija (</w:t>
            </w:r>
            <w:r w:rsidRPr="006741D2">
              <w:rPr>
                <w:sz w:val="20"/>
                <w:szCs w:val="20"/>
              </w:rPr>
              <w:t xml:space="preserve">2010). </w:t>
            </w:r>
            <w:r w:rsidRPr="006741D2">
              <w:rPr>
                <w:i/>
                <w:sz w:val="20"/>
                <w:szCs w:val="20"/>
              </w:rPr>
              <w:t xml:space="preserve">Dizanje prošlosti u </w:t>
            </w:r>
            <w:proofErr w:type="spellStart"/>
            <w:r w:rsidRPr="006741D2">
              <w:rPr>
                <w:i/>
                <w:sz w:val="20"/>
                <w:szCs w:val="20"/>
              </w:rPr>
              <w:t>vazduh</w:t>
            </w:r>
            <w:proofErr w:type="spellEnd"/>
            <w:r w:rsidRPr="006741D2">
              <w:rPr>
                <w:sz w:val="20"/>
                <w:szCs w:val="20"/>
              </w:rPr>
              <w:t xml:space="preserve">. Prevela Slobodanka Glišić. Beograd: Biblioteka XX. </w:t>
            </w:r>
            <w:proofErr w:type="spellStart"/>
            <w:r w:rsidRPr="006741D2">
              <w:rPr>
                <w:sz w:val="20"/>
                <w:szCs w:val="20"/>
              </w:rPr>
              <w:t>vek</w:t>
            </w:r>
            <w:proofErr w:type="spellEnd"/>
            <w:r w:rsidRPr="006741D2">
              <w:rPr>
                <w:sz w:val="20"/>
                <w:szCs w:val="20"/>
              </w:rPr>
              <w:t>.</w:t>
            </w:r>
          </w:p>
          <w:p w14:paraId="3195CB4B" w14:textId="77777777" w:rsidR="006741D2" w:rsidRPr="006741D2" w:rsidRDefault="006741D2" w:rsidP="006741D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6741D2">
              <w:rPr>
                <w:b/>
                <w:sz w:val="20"/>
                <w:szCs w:val="20"/>
              </w:rPr>
              <w:t>Todorova</w:t>
            </w:r>
            <w:proofErr w:type="spellEnd"/>
            <w:r w:rsidRPr="006741D2">
              <w:rPr>
                <w:b/>
                <w:sz w:val="20"/>
                <w:szCs w:val="20"/>
              </w:rPr>
              <w:t>, Marija</w:t>
            </w:r>
            <w:r w:rsidRPr="006741D2">
              <w:rPr>
                <w:sz w:val="20"/>
                <w:szCs w:val="20"/>
              </w:rPr>
              <w:t xml:space="preserve"> (2015), </w:t>
            </w:r>
            <w:r w:rsidRPr="006741D2">
              <w:rPr>
                <w:i/>
                <w:sz w:val="20"/>
                <w:szCs w:val="20"/>
              </w:rPr>
              <w:t>Imaginarni Balkan</w:t>
            </w:r>
            <w:r w:rsidRPr="006741D2">
              <w:rPr>
                <w:sz w:val="20"/>
                <w:szCs w:val="20"/>
              </w:rPr>
              <w:t>. Prevela Karmela Cindrić. Zagreb: Naklada Ljevak.</w:t>
            </w:r>
          </w:p>
          <w:p w14:paraId="5AA4C91F" w14:textId="77777777" w:rsidR="006741D2" w:rsidRPr="006741D2" w:rsidRDefault="006741D2" w:rsidP="006741D2">
            <w:pPr>
              <w:pStyle w:val="NoSpacing"/>
              <w:rPr>
                <w:sz w:val="20"/>
                <w:szCs w:val="20"/>
              </w:rPr>
            </w:pPr>
            <w:r w:rsidRPr="006741D2">
              <w:rPr>
                <w:b/>
                <w:sz w:val="20"/>
                <w:szCs w:val="20"/>
              </w:rPr>
              <w:t xml:space="preserve">Žižek, </w:t>
            </w:r>
            <w:proofErr w:type="spellStart"/>
            <w:r w:rsidRPr="006741D2">
              <w:rPr>
                <w:b/>
                <w:sz w:val="20"/>
                <w:szCs w:val="20"/>
              </w:rPr>
              <w:t>Slavoj</w:t>
            </w:r>
            <w:proofErr w:type="spellEnd"/>
            <w:r w:rsidRPr="006741D2">
              <w:rPr>
                <w:sz w:val="20"/>
                <w:szCs w:val="20"/>
              </w:rPr>
              <w:t xml:space="preserve"> (2008). </w:t>
            </w:r>
            <w:r w:rsidRPr="006741D2">
              <w:rPr>
                <w:i/>
                <w:sz w:val="20"/>
                <w:szCs w:val="20"/>
              </w:rPr>
              <w:t>O nasilju</w:t>
            </w:r>
            <w:r w:rsidRPr="006741D2">
              <w:rPr>
                <w:sz w:val="20"/>
                <w:szCs w:val="20"/>
              </w:rPr>
              <w:t>. Preveo Tonći Valentić. Zagreb: Naklada Ljevak.</w:t>
            </w:r>
          </w:p>
          <w:p w14:paraId="7EC49209" w14:textId="77777777" w:rsidR="006741D2" w:rsidRPr="006741D2" w:rsidRDefault="006741D2" w:rsidP="006741D2">
            <w:pPr>
              <w:pStyle w:val="NoSpacing"/>
              <w:rPr>
                <w:b/>
                <w:sz w:val="20"/>
                <w:szCs w:val="20"/>
              </w:rPr>
            </w:pPr>
            <w:r w:rsidRPr="006741D2">
              <w:rPr>
                <w:b/>
                <w:sz w:val="20"/>
                <w:szCs w:val="20"/>
              </w:rPr>
              <w:t xml:space="preserve">Žižek, </w:t>
            </w:r>
            <w:proofErr w:type="spellStart"/>
            <w:r w:rsidRPr="006741D2">
              <w:rPr>
                <w:b/>
                <w:sz w:val="20"/>
                <w:szCs w:val="20"/>
              </w:rPr>
              <w:t>Slavoj</w:t>
            </w:r>
            <w:proofErr w:type="spellEnd"/>
            <w:r w:rsidRPr="006741D2">
              <w:rPr>
                <w:b/>
                <w:sz w:val="20"/>
                <w:szCs w:val="20"/>
              </w:rPr>
              <w:t xml:space="preserve"> (</w:t>
            </w:r>
            <w:r w:rsidRPr="006741D2">
              <w:rPr>
                <w:sz w:val="20"/>
                <w:szCs w:val="20"/>
              </w:rPr>
              <w:t xml:space="preserve">2012).  </w:t>
            </w:r>
            <w:r w:rsidRPr="006741D2">
              <w:rPr>
                <w:i/>
                <w:sz w:val="20"/>
                <w:szCs w:val="20"/>
              </w:rPr>
              <w:t>Živjeti na kraju vremena</w:t>
            </w:r>
            <w:r w:rsidRPr="006741D2">
              <w:rPr>
                <w:sz w:val="20"/>
                <w:szCs w:val="20"/>
              </w:rPr>
              <w:t>. Preveo Srećko Horvat. Zagreb: Fraktura.</w:t>
            </w:r>
          </w:p>
          <w:p w14:paraId="56235310" w14:textId="77777777" w:rsidR="006741D2" w:rsidRPr="006741D2" w:rsidRDefault="006741D2" w:rsidP="006741D2">
            <w:pPr>
              <w:pStyle w:val="NoSpacing"/>
              <w:rPr>
                <w:sz w:val="20"/>
                <w:szCs w:val="20"/>
              </w:rPr>
            </w:pPr>
            <w:r w:rsidRPr="006741D2">
              <w:rPr>
                <w:b/>
                <w:sz w:val="20"/>
                <w:szCs w:val="20"/>
              </w:rPr>
              <w:t>Young, Robert J. C</w:t>
            </w:r>
            <w:r w:rsidRPr="006741D2">
              <w:rPr>
                <w:sz w:val="20"/>
                <w:szCs w:val="20"/>
              </w:rPr>
              <w:t xml:space="preserve">. (2012). </w:t>
            </w:r>
            <w:r w:rsidRPr="006741D2">
              <w:rPr>
                <w:i/>
                <w:sz w:val="20"/>
                <w:szCs w:val="20"/>
              </w:rPr>
              <w:t>Kolonijalna žudnja. Hibridnost u teoriji, kulturi i rasi</w:t>
            </w:r>
            <w:r w:rsidRPr="006741D2">
              <w:rPr>
                <w:sz w:val="20"/>
                <w:szCs w:val="20"/>
              </w:rPr>
              <w:t xml:space="preserve">. S engleskog preveo Davor </w:t>
            </w:r>
            <w:proofErr w:type="spellStart"/>
            <w:r w:rsidRPr="006741D2">
              <w:rPr>
                <w:sz w:val="20"/>
                <w:szCs w:val="20"/>
              </w:rPr>
              <w:t>Beganović</w:t>
            </w:r>
            <w:proofErr w:type="spellEnd"/>
            <w:r w:rsidRPr="006741D2">
              <w:rPr>
                <w:sz w:val="20"/>
                <w:szCs w:val="20"/>
              </w:rPr>
              <w:t>. Beograd: Fabrika knjiga.</w:t>
            </w:r>
          </w:p>
          <w:p w14:paraId="243666F4" w14:textId="77777777" w:rsidR="006741D2" w:rsidRDefault="006741D2" w:rsidP="00674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  <w:p w14:paraId="38FD537D" w14:textId="28F71FF6" w:rsidR="006741D2" w:rsidRDefault="006741D2" w:rsidP="006741D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065C88">
              <w:rPr>
                <w:b/>
                <w:bCs/>
                <w:sz w:val="20"/>
                <w:szCs w:val="20"/>
                <w:u w:val="single"/>
              </w:rPr>
              <w:t>D</w:t>
            </w:r>
            <w:r w:rsidR="00B24B1B" w:rsidRPr="00065C88">
              <w:rPr>
                <w:b/>
                <w:bCs/>
                <w:sz w:val="20"/>
                <w:szCs w:val="20"/>
                <w:u w:val="single"/>
              </w:rPr>
              <w:t>IPLOMSKI RADOVI</w:t>
            </w:r>
            <w:r w:rsidRPr="00065C88">
              <w:rPr>
                <w:b/>
                <w:bCs/>
                <w:sz w:val="20"/>
                <w:szCs w:val="20"/>
                <w:u w:val="single"/>
              </w:rPr>
              <w:t xml:space="preserve"> polaznika kolegija (dostupni na repozitoriju</w:t>
            </w:r>
            <w:r w:rsidRPr="006741D2">
              <w:rPr>
                <w:b/>
                <w:bCs/>
                <w:sz w:val="20"/>
                <w:szCs w:val="20"/>
              </w:rPr>
              <w:t>):</w:t>
            </w:r>
          </w:p>
          <w:p w14:paraId="6978A7A4" w14:textId="545ACF48" w:rsidR="006741D2" w:rsidRPr="005E00AD" w:rsidRDefault="001125DB" w:rsidP="006741D2">
            <w:pPr>
              <w:pStyle w:val="NoSpacing"/>
              <w:jc w:val="both"/>
              <w:rPr>
                <w:sz w:val="20"/>
                <w:szCs w:val="20"/>
              </w:rPr>
            </w:pPr>
            <w:r w:rsidRPr="005E00AD">
              <w:rPr>
                <w:b/>
                <w:bCs/>
                <w:sz w:val="20"/>
                <w:szCs w:val="20"/>
              </w:rPr>
              <w:t xml:space="preserve">Josip </w:t>
            </w:r>
            <w:proofErr w:type="spellStart"/>
            <w:r w:rsidRPr="005E00AD">
              <w:rPr>
                <w:b/>
                <w:bCs/>
                <w:sz w:val="20"/>
                <w:szCs w:val="20"/>
              </w:rPr>
              <w:t>Uglešić</w:t>
            </w:r>
            <w:proofErr w:type="spellEnd"/>
            <w:r w:rsidR="002F7BE1" w:rsidRPr="005E00AD">
              <w:rPr>
                <w:sz w:val="20"/>
                <w:szCs w:val="20"/>
              </w:rPr>
              <w:t xml:space="preserve"> (2023). </w:t>
            </w:r>
            <w:r w:rsidR="0081312F" w:rsidRPr="005E00AD">
              <w:rPr>
                <w:sz w:val="20"/>
                <w:szCs w:val="20"/>
              </w:rPr>
              <w:t xml:space="preserve">Poredbeno </w:t>
            </w:r>
            <w:proofErr w:type="spellStart"/>
            <w:r w:rsidR="0081312F" w:rsidRPr="005E00AD">
              <w:rPr>
                <w:sz w:val="20"/>
                <w:szCs w:val="20"/>
              </w:rPr>
              <w:t>ekokritičko</w:t>
            </w:r>
            <w:proofErr w:type="spellEnd"/>
            <w:r w:rsidR="0081312F" w:rsidRPr="005E00AD">
              <w:rPr>
                <w:sz w:val="20"/>
                <w:szCs w:val="20"/>
              </w:rPr>
              <w:t xml:space="preserve"> čitanje romana </w:t>
            </w:r>
            <w:r w:rsidR="0081312F" w:rsidRPr="003A18C2">
              <w:rPr>
                <w:i/>
                <w:iCs/>
                <w:sz w:val="20"/>
                <w:szCs w:val="20"/>
              </w:rPr>
              <w:t xml:space="preserve">Mladenka </w:t>
            </w:r>
            <w:proofErr w:type="spellStart"/>
            <w:r w:rsidR="0081312F" w:rsidRPr="003A18C2">
              <w:rPr>
                <w:i/>
                <w:iCs/>
                <w:sz w:val="20"/>
                <w:szCs w:val="20"/>
              </w:rPr>
              <w:t>kostonoga</w:t>
            </w:r>
            <w:proofErr w:type="spellEnd"/>
            <w:r w:rsidR="0081312F" w:rsidRPr="005E00AD">
              <w:rPr>
                <w:sz w:val="20"/>
                <w:szCs w:val="20"/>
              </w:rPr>
              <w:t xml:space="preserve"> Želimira Periša i </w:t>
            </w:r>
            <w:r w:rsidR="0081312F" w:rsidRPr="003A18C2">
              <w:rPr>
                <w:i/>
                <w:iCs/>
                <w:sz w:val="20"/>
                <w:szCs w:val="20"/>
              </w:rPr>
              <w:t xml:space="preserve">Brod za </w:t>
            </w:r>
            <w:proofErr w:type="spellStart"/>
            <w:r w:rsidR="0081312F" w:rsidRPr="003A18C2">
              <w:rPr>
                <w:i/>
                <w:iCs/>
                <w:sz w:val="20"/>
                <w:szCs w:val="20"/>
              </w:rPr>
              <w:t>Issu</w:t>
            </w:r>
            <w:proofErr w:type="spellEnd"/>
            <w:r w:rsidR="0081312F" w:rsidRPr="005E00AD">
              <w:rPr>
                <w:sz w:val="20"/>
                <w:szCs w:val="20"/>
              </w:rPr>
              <w:t xml:space="preserve"> Roberta Perišića</w:t>
            </w:r>
          </w:p>
          <w:p w14:paraId="05683EC2" w14:textId="6E1D458A" w:rsidR="001125DB" w:rsidRPr="006741D2" w:rsidRDefault="001125DB" w:rsidP="006741D2">
            <w:pPr>
              <w:pStyle w:val="NoSpacing"/>
              <w:jc w:val="both"/>
              <w:rPr>
                <w:sz w:val="20"/>
                <w:szCs w:val="20"/>
              </w:rPr>
            </w:pPr>
            <w:r w:rsidRPr="005E00AD">
              <w:rPr>
                <w:b/>
                <w:bCs/>
                <w:sz w:val="20"/>
                <w:szCs w:val="20"/>
              </w:rPr>
              <w:t xml:space="preserve">Maria </w:t>
            </w:r>
            <w:proofErr w:type="spellStart"/>
            <w:r w:rsidRPr="005E00AD">
              <w:rPr>
                <w:b/>
                <w:bCs/>
                <w:sz w:val="20"/>
                <w:szCs w:val="20"/>
              </w:rPr>
              <w:t>Zver</w:t>
            </w:r>
            <w:proofErr w:type="spellEnd"/>
            <w:r w:rsidR="0081312F">
              <w:rPr>
                <w:sz w:val="20"/>
                <w:szCs w:val="20"/>
              </w:rPr>
              <w:t xml:space="preserve"> (2023).</w:t>
            </w:r>
            <w:r w:rsidR="00CE217A">
              <w:rPr>
                <w:sz w:val="20"/>
                <w:szCs w:val="20"/>
              </w:rPr>
              <w:t xml:space="preserve"> </w:t>
            </w:r>
            <w:r w:rsidR="00B16AA0">
              <w:rPr>
                <w:sz w:val="20"/>
                <w:szCs w:val="20"/>
              </w:rPr>
              <w:t xml:space="preserve">Semantika bolesti u </w:t>
            </w:r>
            <w:proofErr w:type="spellStart"/>
            <w:r w:rsidR="00B16AA0">
              <w:rPr>
                <w:sz w:val="20"/>
                <w:szCs w:val="20"/>
              </w:rPr>
              <w:t>distopijskim</w:t>
            </w:r>
            <w:proofErr w:type="spellEnd"/>
            <w:r w:rsidR="00B16AA0">
              <w:rPr>
                <w:sz w:val="20"/>
                <w:szCs w:val="20"/>
              </w:rPr>
              <w:t xml:space="preserve"> romanima </w:t>
            </w:r>
            <w:r w:rsidR="00B16AA0" w:rsidRPr="003A18C2">
              <w:rPr>
                <w:i/>
                <w:iCs/>
                <w:sz w:val="20"/>
                <w:szCs w:val="20"/>
              </w:rPr>
              <w:t>Anna</w:t>
            </w:r>
            <w:r w:rsidR="00B16AA0">
              <w:rPr>
                <w:sz w:val="20"/>
                <w:szCs w:val="20"/>
              </w:rPr>
              <w:t xml:space="preserve"> Niccol</w:t>
            </w:r>
            <w:r w:rsidR="007B4A73">
              <w:rPr>
                <w:sz w:val="20"/>
                <w:szCs w:val="20"/>
              </w:rPr>
              <w:t>ò</w:t>
            </w:r>
            <w:r w:rsidR="005E00AD">
              <w:rPr>
                <w:sz w:val="20"/>
                <w:szCs w:val="20"/>
              </w:rPr>
              <w:t xml:space="preserve">a </w:t>
            </w:r>
            <w:proofErr w:type="spellStart"/>
            <w:r w:rsidR="005E00AD">
              <w:rPr>
                <w:sz w:val="20"/>
                <w:szCs w:val="20"/>
              </w:rPr>
              <w:t>Ammanitija</w:t>
            </w:r>
            <w:proofErr w:type="spellEnd"/>
            <w:r w:rsidR="005E00AD">
              <w:rPr>
                <w:sz w:val="20"/>
                <w:szCs w:val="20"/>
              </w:rPr>
              <w:t xml:space="preserve"> i </w:t>
            </w:r>
            <w:r w:rsidR="005E00AD" w:rsidRPr="003A18C2">
              <w:rPr>
                <w:i/>
                <w:iCs/>
                <w:sz w:val="20"/>
                <w:szCs w:val="20"/>
              </w:rPr>
              <w:t>Planet Friedman</w:t>
            </w:r>
            <w:r w:rsidR="005E00AD">
              <w:rPr>
                <w:sz w:val="20"/>
                <w:szCs w:val="20"/>
              </w:rPr>
              <w:t xml:space="preserve"> Josipa </w:t>
            </w:r>
            <w:proofErr w:type="spellStart"/>
            <w:r w:rsidR="005E00AD">
              <w:rPr>
                <w:sz w:val="20"/>
                <w:szCs w:val="20"/>
              </w:rPr>
              <w:t>Mlakića</w:t>
            </w:r>
            <w:proofErr w:type="spellEnd"/>
          </w:p>
          <w:p w14:paraId="54C4387C" w14:textId="77777777" w:rsidR="006741D2" w:rsidRPr="006741D2" w:rsidRDefault="006741D2" w:rsidP="006741D2">
            <w:pPr>
              <w:pStyle w:val="Bezproreda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24B1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Tamara Tomić</w:t>
            </w:r>
            <w:r w:rsidRPr="006741D2">
              <w:rPr>
                <w:rFonts w:ascii="Times New Roman" w:hAnsi="Times New Roman"/>
                <w:iCs/>
                <w:sz w:val="20"/>
                <w:szCs w:val="20"/>
              </w:rPr>
              <w:t xml:space="preserve"> (2021). </w:t>
            </w:r>
            <w:proofErr w:type="spellStart"/>
            <w:r w:rsidRPr="003A18C2">
              <w:rPr>
                <w:rFonts w:ascii="Times New Roman" w:hAnsi="Times New Roman"/>
                <w:sz w:val="20"/>
                <w:szCs w:val="20"/>
              </w:rPr>
              <w:t>Posthumanizam</w:t>
            </w:r>
            <w:proofErr w:type="spellEnd"/>
            <w:r w:rsidRPr="003A18C2">
              <w:rPr>
                <w:rFonts w:ascii="Times New Roman" w:hAnsi="Times New Roman"/>
                <w:sz w:val="20"/>
                <w:szCs w:val="20"/>
              </w:rPr>
              <w:t xml:space="preserve"> kao konceptualni okvir </w:t>
            </w:r>
            <w:proofErr w:type="spellStart"/>
            <w:r w:rsidRPr="003A18C2">
              <w:rPr>
                <w:rFonts w:ascii="Times New Roman" w:hAnsi="Times New Roman"/>
                <w:i/>
                <w:iCs/>
                <w:sz w:val="20"/>
                <w:szCs w:val="20"/>
              </w:rPr>
              <w:t>bizarro</w:t>
            </w:r>
            <w:proofErr w:type="spellEnd"/>
            <w:r w:rsidRPr="003A18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A18C2">
              <w:rPr>
                <w:rFonts w:ascii="Times New Roman" w:hAnsi="Times New Roman"/>
                <w:sz w:val="20"/>
                <w:szCs w:val="20"/>
              </w:rPr>
              <w:t xml:space="preserve">fikcije u romanima Zorana </w:t>
            </w:r>
            <w:proofErr w:type="spellStart"/>
            <w:r w:rsidRPr="003A18C2">
              <w:rPr>
                <w:rFonts w:ascii="Times New Roman" w:hAnsi="Times New Roman"/>
                <w:sz w:val="20"/>
                <w:szCs w:val="20"/>
              </w:rPr>
              <w:t>Roška</w:t>
            </w:r>
            <w:proofErr w:type="spellEnd"/>
            <w:r w:rsidRPr="003A18C2">
              <w:rPr>
                <w:rFonts w:ascii="Times New Roman" w:hAnsi="Times New Roman"/>
                <w:sz w:val="20"/>
                <w:szCs w:val="20"/>
              </w:rPr>
              <w:t xml:space="preserve"> i Nenada </w:t>
            </w:r>
            <w:proofErr w:type="spellStart"/>
            <w:r w:rsidRPr="003A18C2">
              <w:rPr>
                <w:rFonts w:ascii="Times New Roman" w:hAnsi="Times New Roman"/>
                <w:sz w:val="20"/>
                <w:szCs w:val="20"/>
              </w:rPr>
              <w:t>Stipanića</w:t>
            </w:r>
            <w:proofErr w:type="spellEnd"/>
          </w:p>
          <w:p w14:paraId="5660C117" w14:textId="77777777" w:rsidR="006741D2" w:rsidRPr="006741D2" w:rsidRDefault="006741D2" w:rsidP="006741D2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B24B1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Ana Šimunić</w:t>
            </w:r>
            <w:r w:rsidRPr="006741D2">
              <w:rPr>
                <w:rFonts w:ascii="Times New Roman" w:hAnsi="Times New Roman"/>
                <w:iCs/>
                <w:sz w:val="20"/>
                <w:szCs w:val="20"/>
              </w:rPr>
              <w:t xml:space="preserve"> (2019). </w:t>
            </w:r>
            <w:r w:rsidRPr="003A18C2">
              <w:rPr>
                <w:rFonts w:ascii="Times New Roman" w:hAnsi="Times New Roman"/>
                <w:sz w:val="20"/>
                <w:szCs w:val="20"/>
              </w:rPr>
              <w:t>Vampirska predaja i vampirska metafora u hrvatskoj književnosti</w:t>
            </w:r>
          </w:p>
          <w:p w14:paraId="1A075CFC" w14:textId="77777777" w:rsidR="006741D2" w:rsidRPr="003A18C2" w:rsidRDefault="006741D2" w:rsidP="006741D2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B24B1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Katica Visković</w:t>
            </w:r>
            <w:r w:rsidRPr="006741D2">
              <w:rPr>
                <w:rFonts w:ascii="Times New Roman" w:hAnsi="Times New Roman"/>
                <w:iCs/>
                <w:sz w:val="20"/>
                <w:szCs w:val="20"/>
              </w:rPr>
              <w:t xml:space="preserve"> (2018). </w:t>
            </w:r>
            <w:r w:rsidRPr="003A18C2">
              <w:rPr>
                <w:rFonts w:ascii="Times New Roman" w:hAnsi="Times New Roman"/>
                <w:sz w:val="20"/>
                <w:szCs w:val="20"/>
              </w:rPr>
              <w:t xml:space="preserve">Groteskni realizam u </w:t>
            </w:r>
            <w:proofErr w:type="spellStart"/>
            <w:r w:rsidRPr="003A18C2">
              <w:rPr>
                <w:rFonts w:ascii="Times New Roman" w:hAnsi="Times New Roman"/>
                <w:sz w:val="20"/>
                <w:szCs w:val="20"/>
              </w:rPr>
              <w:t>distopijskim</w:t>
            </w:r>
            <w:proofErr w:type="spellEnd"/>
            <w:r w:rsidRPr="003A18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18C2">
              <w:rPr>
                <w:rFonts w:ascii="Times New Roman" w:hAnsi="Times New Roman"/>
                <w:sz w:val="20"/>
                <w:szCs w:val="20"/>
              </w:rPr>
              <w:t>menipejama</w:t>
            </w:r>
            <w:proofErr w:type="spellEnd"/>
            <w:r w:rsidRPr="003A18C2">
              <w:rPr>
                <w:rFonts w:ascii="Times New Roman" w:hAnsi="Times New Roman"/>
                <w:sz w:val="20"/>
                <w:szCs w:val="20"/>
              </w:rPr>
              <w:t xml:space="preserve"> Ive Balenovića i Borivoja Radakovića</w:t>
            </w:r>
          </w:p>
          <w:p w14:paraId="01189CCE" w14:textId="77777777" w:rsidR="006741D2" w:rsidRPr="003A18C2" w:rsidRDefault="006741D2" w:rsidP="006741D2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B24B1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Ivana </w:t>
            </w:r>
            <w:proofErr w:type="spellStart"/>
            <w:r w:rsidRPr="00B24B1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Caktaš</w:t>
            </w:r>
            <w:proofErr w:type="spellEnd"/>
            <w:r w:rsidRPr="006741D2">
              <w:rPr>
                <w:rFonts w:ascii="Times New Roman" w:hAnsi="Times New Roman"/>
                <w:iCs/>
                <w:sz w:val="20"/>
                <w:szCs w:val="20"/>
              </w:rPr>
              <w:t xml:space="preserve"> (2018  ). </w:t>
            </w:r>
            <w:r w:rsidRPr="003A18C2">
              <w:rPr>
                <w:rFonts w:ascii="Times New Roman" w:hAnsi="Times New Roman"/>
                <w:sz w:val="20"/>
                <w:szCs w:val="20"/>
              </w:rPr>
              <w:t>Semantika čudovišnog tijela u spekulativnoj fikciji</w:t>
            </w:r>
          </w:p>
          <w:p w14:paraId="5F7B9930" w14:textId="77777777" w:rsidR="006741D2" w:rsidRPr="006741D2" w:rsidRDefault="006741D2" w:rsidP="006741D2">
            <w:pPr>
              <w:pStyle w:val="Bezproreda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24B1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Ana Šarić</w:t>
            </w:r>
            <w:r w:rsidRPr="006741D2">
              <w:rPr>
                <w:rFonts w:ascii="Times New Roman" w:hAnsi="Times New Roman"/>
                <w:iCs/>
                <w:sz w:val="20"/>
                <w:szCs w:val="20"/>
              </w:rPr>
              <w:t xml:space="preserve"> (2017). </w:t>
            </w:r>
            <w:r w:rsidRPr="003A18C2">
              <w:rPr>
                <w:rFonts w:ascii="Times New Roman" w:hAnsi="Times New Roman"/>
                <w:sz w:val="20"/>
                <w:szCs w:val="20"/>
              </w:rPr>
              <w:t xml:space="preserve">Kritički </w:t>
            </w:r>
            <w:proofErr w:type="spellStart"/>
            <w:r w:rsidRPr="003A18C2">
              <w:rPr>
                <w:rFonts w:ascii="Times New Roman" w:hAnsi="Times New Roman"/>
                <w:sz w:val="20"/>
                <w:szCs w:val="20"/>
              </w:rPr>
              <w:t>mimetizam</w:t>
            </w:r>
            <w:proofErr w:type="spellEnd"/>
            <w:r w:rsidRPr="003A18C2">
              <w:rPr>
                <w:rFonts w:ascii="Times New Roman" w:hAnsi="Times New Roman"/>
                <w:sz w:val="20"/>
                <w:szCs w:val="20"/>
              </w:rPr>
              <w:t xml:space="preserve"> u hrvatskim </w:t>
            </w:r>
            <w:proofErr w:type="spellStart"/>
            <w:r w:rsidRPr="003A18C2">
              <w:rPr>
                <w:rFonts w:ascii="Times New Roman" w:hAnsi="Times New Roman"/>
                <w:sz w:val="20"/>
                <w:szCs w:val="20"/>
              </w:rPr>
              <w:t>distopijskim</w:t>
            </w:r>
            <w:proofErr w:type="spellEnd"/>
            <w:r w:rsidRPr="003A18C2">
              <w:rPr>
                <w:rFonts w:ascii="Times New Roman" w:hAnsi="Times New Roman"/>
                <w:sz w:val="20"/>
                <w:szCs w:val="20"/>
              </w:rPr>
              <w:t xml:space="preserve"> romanima</w:t>
            </w:r>
          </w:p>
          <w:p w14:paraId="4C58EA76" w14:textId="77777777" w:rsidR="006741D2" w:rsidRPr="003A18C2" w:rsidRDefault="006741D2" w:rsidP="006741D2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B24B1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Barbara </w:t>
            </w:r>
            <w:proofErr w:type="spellStart"/>
            <w:r w:rsidRPr="00B24B1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Klepić</w:t>
            </w:r>
            <w:proofErr w:type="spellEnd"/>
            <w:r w:rsidRPr="006741D2">
              <w:rPr>
                <w:rFonts w:ascii="Times New Roman" w:hAnsi="Times New Roman"/>
                <w:iCs/>
                <w:sz w:val="20"/>
                <w:szCs w:val="20"/>
              </w:rPr>
              <w:t xml:space="preserve"> (2016). </w:t>
            </w:r>
            <w:proofErr w:type="spellStart"/>
            <w:r w:rsidRPr="003A18C2">
              <w:rPr>
                <w:rFonts w:ascii="Times New Roman" w:hAnsi="Times New Roman"/>
                <w:sz w:val="20"/>
                <w:szCs w:val="20"/>
              </w:rPr>
              <w:t>Kronotop</w:t>
            </w:r>
            <w:proofErr w:type="spellEnd"/>
            <w:r w:rsidRPr="003A18C2">
              <w:rPr>
                <w:rFonts w:ascii="Times New Roman" w:hAnsi="Times New Roman"/>
                <w:sz w:val="20"/>
                <w:szCs w:val="20"/>
              </w:rPr>
              <w:t xml:space="preserve"> djetinjstva u romanima </w:t>
            </w:r>
            <w:proofErr w:type="spellStart"/>
            <w:r w:rsidRPr="003A18C2">
              <w:rPr>
                <w:rFonts w:ascii="Times New Roman" w:hAnsi="Times New Roman"/>
                <w:i/>
                <w:iCs/>
                <w:sz w:val="20"/>
                <w:szCs w:val="20"/>
              </w:rPr>
              <w:t>Adio</w:t>
            </w:r>
            <w:proofErr w:type="spellEnd"/>
            <w:r w:rsidRPr="003A18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kauboju</w:t>
            </w:r>
            <w:r w:rsidRPr="003A18C2">
              <w:rPr>
                <w:rFonts w:ascii="Times New Roman" w:hAnsi="Times New Roman"/>
                <w:sz w:val="20"/>
                <w:szCs w:val="20"/>
              </w:rPr>
              <w:t xml:space="preserve"> Olje </w:t>
            </w:r>
            <w:proofErr w:type="spellStart"/>
            <w:r w:rsidRPr="003A18C2">
              <w:rPr>
                <w:rFonts w:ascii="Times New Roman" w:hAnsi="Times New Roman"/>
                <w:sz w:val="20"/>
                <w:szCs w:val="20"/>
              </w:rPr>
              <w:t>Savičević</w:t>
            </w:r>
            <w:proofErr w:type="spellEnd"/>
            <w:r w:rsidRPr="003A18C2">
              <w:rPr>
                <w:rFonts w:ascii="Times New Roman" w:hAnsi="Times New Roman"/>
                <w:sz w:val="20"/>
                <w:szCs w:val="20"/>
              </w:rPr>
              <w:t xml:space="preserve"> Ivančević i </w:t>
            </w:r>
            <w:r w:rsidRPr="003A18C2">
              <w:rPr>
                <w:rFonts w:ascii="Times New Roman" w:hAnsi="Times New Roman"/>
                <w:i/>
                <w:iCs/>
                <w:sz w:val="20"/>
                <w:szCs w:val="20"/>
              </w:rPr>
              <w:t>Ja se ne bojim</w:t>
            </w:r>
            <w:r w:rsidRPr="003A18C2">
              <w:rPr>
                <w:rFonts w:ascii="Times New Roman" w:hAnsi="Times New Roman"/>
                <w:sz w:val="20"/>
                <w:szCs w:val="20"/>
              </w:rPr>
              <w:t xml:space="preserve"> Niccolòa </w:t>
            </w:r>
            <w:proofErr w:type="spellStart"/>
            <w:r w:rsidRPr="003A18C2">
              <w:rPr>
                <w:rFonts w:ascii="Times New Roman" w:hAnsi="Times New Roman"/>
                <w:sz w:val="20"/>
                <w:szCs w:val="20"/>
              </w:rPr>
              <w:t>Ammanitija</w:t>
            </w:r>
            <w:proofErr w:type="spellEnd"/>
          </w:p>
          <w:p w14:paraId="15877D2F" w14:textId="5754138C" w:rsidR="00466129" w:rsidRPr="006741D2" w:rsidRDefault="00466129" w:rsidP="00FA0A4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71A57" w:rsidRPr="00072E75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072E75" w:rsidRDefault="00B71A57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540592B8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C8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072E75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7EFEC71A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5C8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5C4662F4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D1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084DD90C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C8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7777777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7777777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072E75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4BB2811" w:rsidR="00FC2198" w:rsidRPr="005070BD" w:rsidRDefault="005070BD" w:rsidP="0079745E">
            <w:pPr>
              <w:spacing w:before="20" w:after="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0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Raspodjela ECTS bodova prema studijskim obvezama</w:t>
            </w:r>
          </w:p>
        </w:tc>
        <w:tc>
          <w:tcPr>
            <w:tcW w:w="7486" w:type="dxa"/>
            <w:gridSpan w:val="33"/>
            <w:vAlign w:val="center"/>
          </w:tcPr>
          <w:p w14:paraId="39C6BF67" w14:textId="77777777" w:rsidR="005070BD" w:rsidRDefault="005070BD" w:rsidP="00AC461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Domaće zadaće 0,5 ECTS</w:t>
            </w:r>
          </w:p>
          <w:p w14:paraId="2106FA6B" w14:textId="77777777" w:rsidR="005070BD" w:rsidRDefault="005070BD" w:rsidP="00AC461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Referat 0,5 ECTS</w:t>
            </w:r>
          </w:p>
          <w:p w14:paraId="624BD7DB" w14:textId="77777777" w:rsidR="005070BD" w:rsidRDefault="005070BD" w:rsidP="00AC461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Usmeni ispit 2 ECTS</w:t>
            </w:r>
          </w:p>
          <w:p w14:paraId="08881C90" w14:textId="196211A6" w:rsidR="005070BD" w:rsidRPr="00072E75" w:rsidRDefault="005070BD" w:rsidP="00AC461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FC2198" w:rsidRPr="00072E75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 – 60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FC2198" w:rsidRPr="00072E75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0504C90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61 – 70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FC2198" w:rsidRPr="00072E75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D0EF8FF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FC2198" w:rsidRPr="00072E75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4AFB37B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FC2198" w:rsidRPr="00072E75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4F0D6405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FC2198" w:rsidRPr="00072E75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FDE869D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FC2198" w:rsidRPr="00072E75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FF1020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9D08B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5652715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72E75">
              <w:rPr>
                <w:rFonts w:ascii="Times New Roman" w:hAnsi="Times New Roman" w:cs="Times New Roman"/>
              </w:rPr>
              <w:t xml:space="preserve">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20ABA41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FC219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072E75"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72E7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7699DF93" w14:textId="77777777" w:rsidR="00A86A50" w:rsidRPr="00A86A50" w:rsidRDefault="00A86A50" w:rsidP="00A86A5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86A50">
              <w:rPr>
                <w:rFonts w:ascii="Times New Roman" w:eastAsia="MS Gothic" w:hAnsi="Times New Roman" w:cs="Times New Roman"/>
                <w:sz w:val="18"/>
                <w:szCs w:val="18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8231267" w14:textId="77777777" w:rsidR="00A86A50" w:rsidRPr="00A86A50" w:rsidRDefault="00A86A50" w:rsidP="00A86A5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  <w:p w14:paraId="73136D13" w14:textId="442B69DF" w:rsidR="00FC2198" w:rsidRPr="00072E75" w:rsidRDefault="00A86A50" w:rsidP="00A86A5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A86A50">
              <w:rPr>
                <w:rFonts w:ascii="Times New Roman" w:eastAsia="MS Gothic" w:hAnsi="Times New Roman" w:cs="Times New Roman"/>
                <w:sz w:val="18"/>
                <w:szCs w:val="18"/>
              </w:rPr>
              <w:t>U kolegiju se koristi Merlin, sustav za e-učenje, pa su studentima potrebni AAI računi.</w:t>
            </w:r>
          </w:p>
        </w:tc>
      </w:tr>
    </w:tbl>
    <w:p w14:paraId="4DFED059" w14:textId="77777777" w:rsidR="00794496" w:rsidRPr="00072E75" w:rsidRDefault="00794496">
      <w:pPr>
        <w:rPr>
          <w:rFonts w:ascii="Times New Roman" w:hAnsi="Times New Roman" w:cs="Times New Roman"/>
          <w:sz w:val="24"/>
        </w:rPr>
      </w:pPr>
    </w:p>
    <w:sectPr w:rsidR="00794496" w:rsidRPr="00072E7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D0BB" w14:textId="77777777" w:rsidR="00252DB5" w:rsidRDefault="00252DB5" w:rsidP="009947BA">
      <w:pPr>
        <w:spacing w:before="0" w:after="0"/>
      </w:pPr>
      <w:r>
        <w:separator/>
      </w:r>
    </w:p>
  </w:endnote>
  <w:endnote w:type="continuationSeparator" w:id="0">
    <w:p w14:paraId="0C9715FB" w14:textId="77777777" w:rsidR="00252DB5" w:rsidRDefault="00252DB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9E28" w14:textId="77777777" w:rsidR="00252DB5" w:rsidRDefault="00252DB5" w:rsidP="009947BA">
      <w:pPr>
        <w:spacing w:before="0" w:after="0"/>
      </w:pPr>
      <w:r>
        <w:separator/>
      </w:r>
    </w:p>
  </w:footnote>
  <w:footnote w:type="continuationSeparator" w:id="0">
    <w:p w14:paraId="70E6F9AF" w14:textId="77777777" w:rsidR="00252DB5" w:rsidRDefault="00252DB5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089E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Header"/>
    </w:pPr>
  </w:p>
  <w:p w14:paraId="7C47CB15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05A6"/>
    <w:multiLevelType w:val="hybridMultilevel"/>
    <w:tmpl w:val="AB44F0E0"/>
    <w:lvl w:ilvl="0" w:tplc="27E6FC9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1A16C7"/>
    <w:multiLevelType w:val="hybridMultilevel"/>
    <w:tmpl w:val="ED022542"/>
    <w:lvl w:ilvl="0" w:tplc="0D84D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971375"/>
    <w:multiLevelType w:val="hybridMultilevel"/>
    <w:tmpl w:val="AFC6D2D6"/>
    <w:lvl w:ilvl="0" w:tplc="ABE627F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B6AA9"/>
    <w:multiLevelType w:val="hybridMultilevel"/>
    <w:tmpl w:val="B3AEBFDE"/>
    <w:lvl w:ilvl="0" w:tplc="92484482">
      <w:start w:val="2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DD0428D"/>
    <w:multiLevelType w:val="hybridMultilevel"/>
    <w:tmpl w:val="4AE81716"/>
    <w:lvl w:ilvl="0" w:tplc="93965B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B725B8"/>
    <w:multiLevelType w:val="hybridMultilevel"/>
    <w:tmpl w:val="AB4CF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67160"/>
    <w:multiLevelType w:val="hybridMultilevel"/>
    <w:tmpl w:val="D8E8C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749AF"/>
    <w:multiLevelType w:val="hybridMultilevel"/>
    <w:tmpl w:val="39A015D8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76512"/>
    <w:multiLevelType w:val="hybridMultilevel"/>
    <w:tmpl w:val="B4BAC73C"/>
    <w:lvl w:ilvl="0" w:tplc="9C1A1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949786">
    <w:abstractNumId w:val="5"/>
  </w:num>
  <w:num w:numId="2" w16cid:durableId="1822426328">
    <w:abstractNumId w:val="1"/>
  </w:num>
  <w:num w:numId="3" w16cid:durableId="505827024">
    <w:abstractNumId w:val="4"/>
  </w:num>
  <w:num w:numId="4" w16cid:durableId="1746760002">
    <w:abstractNumId w:val="8"/>
  </w:num>
  <w:num w:numId="5" w16cid:durableId="1367752911">
    <w:abstractNumId w:val="6"/>
  </w:num>
  <w:num w:numId="6" w16cid:durableId="853156424">
    <w:abstractNumId w:val="2"/>
  </w:num>
  <w:num w:numId="7" w16cid:durableId="2145542675">
    <w:abstractNumId w:val="3"/>
  </w:num>
  <w:num w:numId="8" w16cid:durableId="1957521325">
    <w:abstractNumId w:val="7"/>
  </w:num>
  <w:num w:numId="9" w16cid:durableId="90893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65C88"/>
    <w:rsid w:val="00072E75"/>
    <w:rsid w:val="000C0578"/>
    <w:rsid w:val="000C6ACD"/>
    <w:rsid w:val="0010332B"/>
    <w:rsid w:val="00107B4D"/>
    <w:rsid w:val="001125DB"/>
    <w:rsid w:val="001443A2"/>
    <w:rsid w:val="00150B32"/>
    <w:rsid w:val="0015785C"/>
    <w:rsid w:val="00175BFD"/>
    <w:rsid w:val="00186ADB"/>
    <w:rsid w:val="00187E34"/>
    <w:rsid w:val="00197510"/>
    <w:rsid w:val="001A45C2"/>
    <w:rsid w:val="001C7C51"/>
    <w:rsid w:val="001E3712"/>
    <w:rsid w:val="002170B4"/>
    <w:rsid w:val="0022722C"/>
    <w:rsid w:val="0023110B"/>
    <w:rsid w:val="00252DB5"/>
    <w:rsid w:val="0028545A"/>
    <w:rsid w:val="002B4C9C"/>
    <w:rsid w:val="002B7483"/>
    <w:rsid w:val="002E1CE6"/>
    <w:rsid w:val="002F2D22"/>
    <w:rsid w:val="002F7BE1"/>
    <w:rsid w:val="00310F9A"/>
    <w:rsid w:val="00316049"/>
    <w:rsid w:val="00326091"/>
    <w:rsid w:val="00346177"/>
    <w:rsid w:val="00357643"/>
    <w:rsid w:val="00371634"/>
    <w:rsid w:val="003748AC"/>
    <w:rsid w:val="00386E9C"/>
    <w:rsid w:val="003901E1"/>
    <w:rsid w:val="00393964"/>
    <w:rsid w:val="003A03CA"/>
    <w:rsid w:val="003A18C2"/>
    <w:rsid w:val="003D76D7"/>
    <w:rsid w:val="003F11B6"/>
    <w:rsid w:val="003F17B8"/>
    <w:rsid w:val="00404AAC"/>
    <w:rsid w:val="00411076"/>
    <w:rsid w:val="004320EA"/>
    <w:rsid w:val="004522D2"/>
    <w:rsid w:val="0045295C"/>
    <w:rsid w:val="00453362"/>
    <w:rsid w:val="00461219"/>
    <w:rsid w:val="00466129"/>
    <w:rsid w:val="00470F6D"/>
    <w:rsid w:val="00476AD6"/>
    <w:rsid w:val="00483BC3"/>
    <w:rsid w:val="004B1B3D"/>
    <w:rsid w:val="004B553E"/>
    <w:rsid w:val="004B598E"/>
    <w:rsid w:val="004C2480"/>
    <w:rsid w:val="004D3001"/>
    <w:rsid w:val="004E3D67"/>
    <w:rsid w:val="004F0C1A"/>
    <w:rsid w:val="005070BD"/>
    <w:rsid w:val="00507C65"/>
    <w:rsid w:val="00527C5F"/>
    <w:rsid w:val="005353ED"/>
    <w:rsid w:val="005514C3"/>
    <w:rsid w:val="005C746C"/>
    <w:rsid w:val="005D336E"/>
    <w:rsid w:val="005E00AD"/>
    <w:rsid w:val="005E1668"/>
    <w:rsid w:val="005E5F80"/>
    <w:rsid w:val="005F6E0B"/>
    <w:rsid w:val="0062328F"/>
    <w:rsid w:val="006473B5"/>
    <w:rsid w:val="00652D17"/>
    <w:rsid w:val="00666594"/>
    <w:rsid w:val="006741D2"/>
    <w:rsid w:val="00684BBC"/>
    <w:rsid w:val="00696854"/>
    <w:rsid w:val="006B4920"/>
    <w:rsid w:val="00700D7A"/>
    <w:rsid w:val="00721260"/>
    <w:rsid w:val="007361E7"/>
    <w:rsid w:val="007368EB"/>
    <w:rsid w:val="007556F9"/>
    <w:rsid w:val="0078125F"/>
    <w:rsid w:val="00794496"/>
    <w:rsid w:val="007967CC"/>
    <w:rsid w:val="0079745E"/>
    <w:rsid w:val="00797B40"/>
    <w:rsid w:val="007B4A73"/>
    <w:rsid w:val="007B6113"/>
    <w:rsid w:val="007C43A4"/>
    <w:rsid w:val="007D4D2D"/>
    <w:rsid w:val="007E3C9E"/>
    <w:rsid w:val="008039AC"/>
    <w:rsid w:val="0081312F"/>
    <w:rsid w:val="00823115"/>
    <w:rsid w:val="008322A9"/>
    <w:rsid w:val="00865776"/>
    <w:rsid w:val="00874D5D"/>
    <w:rsid w:val="00891C60"/>
    <w:rsid w:val="008942F0"/>
    <w:rsid w:val="008B0E43"/>
    <w:rsid w:val="008C6BB9"/>
    <w:rsid w:val="008D45DB"/>
    <w:rsid w:val="008E3E16"/>
    <w:rsid w:val="008F56B8"/>
    <w:rsid w:val="0090214F"/>
    <w:rsid w:val="00912D57"/>
    <w:rsid w:val="009163E6"/>
    <w:rsid w:val="009760E8"/>
    <w:rsid w:val="009947BA"/>
    <w:rsid w:val="00997F41"/>
    <w:rsid w:val="009A1C78"/>
    <w:rsid w:val="009A3A9D"/>
    <w:rsid w:val="009C56B1"/>
    <w:rsid w:val="009D2DBB"/>
    <w:rsid w:val="009D5226"/>
    <w:rsid w:val="009E2FD4"/>
    <w:rsid w:val="009E65A8"/>
    <w:rsid w:val="00A16663"/>
    <w:rsid w:val="00A24BAD"/>
    <w:rsid w:val="00A354E0"/>
    <w:rsid w:val="00A86A50"/>
    <w:rsid w:val="00A9132B"/>
    <w:rsid w:val="00A966B2"/>
    <w:rsid w:val="00AA1A5A"/>
    <w:rsid w:val="00AB2B5F"/>
    <w:rsid w:val="00AC4616"/>
    <w:rsid w:val="00AD23FB"/>
    <w:rsid w:val="00B00F5B"/>
    <w:rsid w:val="00B16AA0"/>
    <w:rsid w:val="00B231B9"/>
    <w:rsid w:val="00B24B1B"/>
    <w:rsid w:val="00B71A57"/>
    <w:rsid w:val="00B7307A"/>
    <w:rsid w:val="00B83C4D"/>
    <w:rsid w:val="00C02454"/>
    <w:rsid w:val="00C3477B"/>
    <w:rsid w:val="00C80651"/>
    <w:rsid w:val="00C85956"/>
    <w:rsid w:val="00C9733D"/>
    <w:rsid w:val="00CA3783"/>
    <w:rsid w:val="00CA517B"/>
    <w:rsid w:val="00CB23F4"/>
    <w:rsid w:val="00CB6BE4"/>
    <w:rsid w:val="00CE217A"/>
    <w:rsid w:val="00CF05F8"/>
    <w:rsid w:val="00D136E4"/>
    <w:rsid w:val="00D459A3"/>
    <w:rsid w:val="00D47FFE"/>
    <w:rsid w:val="00D5334D"/>
    <w:rsid w:val="00D5523D"/>
    <w:rsid w:val="00D64BFE"/>
    <w:rsid w:val="00D872C4"/>
    <w:rsid w:val="00D944DF"/>
    <w:rsid w:val="00DD110C"/>
    <w:rsid w:val="00DE6D53"/>
    <w:rsid w:val="00DF262D"/>
    <w:rsid w:val="00E06E39"/>
    <w:rsid w:val="00E07D73"/>
    <w:rsid w:val="00E151DA"/>
    <w:rsid w:val="00E17D18"/>
    <w:rsid w:val="00E2052C"/>
    <w:rsid w:val="00E30E67"/>
    <w:rsid w:val="00E66236"/>
    <w:rsid w:val="00E77B02"/>
    <w:rsid w:val="00EB5A72"/>
    <w:rsid w:val="00EE0797"/>
    <w:rsid w:val="00EE1AE4"/>
    <w:rsid w:val="00EF6548"/>
    <w:rsid w:val="00F02A8F"/>
    <w:rsid w:val="00F22855"/>
    <w:rsid w:val="00F31E04"/>
    <w:rsid w:val="00F513E0"/>
    <w:rsid w:val="00F566DA"/>
    <w:rsid w:val="00F8255F"/>
    <w:rsid w:val="00F82834"/>
    <w:rsid w:val="00F84F5E"/>
    <w:rsid w:val="00FA0A4B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F2EF4"/>
  <w15:docId w15:val="{1717B96A-EA97-4DBC-94B0-05129A30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170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1D2"/>
    <w:pPr>
      <w:suppressAutoHyphens/>
      <w:spacing w:before="0"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proreda1">
    <w:name w:val="Bez proreda1"/>
    <w:qFormat/>
    <w:rsid w:val="006741D2"/>
    <w:pPr>
      <w:spacing w:before="0" w:after="0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evanat@unizd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ica.hr/Kolo/kolo2006_1.nsf/AllWebDocs/rom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ckbostrom.com/papers/dangero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F3DD-9056-4E9B-9A7F-99271B05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3071</Words>
  <Characters>17507</Characters>
  <Application>Microsoft Office Word</Application>
  <DocSecurity>0</DocSecurity>
  <Lines>145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Ivana Petešić Šušak</cp:lastModifiedBy>
  <cp:revision>2</cp:revision>
  <cp:lastPrinted>2021-02-12T11:27:00Z</cp:lastPrinted>
  <dcterms:created xsi:type="dcterms:W3CDTF">2025-09-25T04:53:00Z</dcterms:created>
  <dcterms:modified xsi:type="dcterms:W3CDTF">2025-09-25T04:53:00Z</dcterms:modified>
</cp:coreProperties>
</file>