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E11" w:rsidRDefault="002D7A3A" w:rsidP="0006352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SVEUČILIŠTE U ZADRU</w:t>
      </w:r>
    </w:p>
    <w:p w:rsidR="002D7A3A" w:rsidRDefault="002D7A3A" w:rsidP="0006352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ODJEL ZA KROATISTIKU I SLAVISTIKU</w:t>
      </w:r>
    </w:p>
    <w:p w:rsidR="002D7A3A" w:rsidRDefault="002D7A3A" w:rsidP="0006352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za osiguravanje i unaprjeđenje kvalitete</w:t>
      </w:r>
    </w:p>
    <w:p w:rsidR="002D7A3A" w:rsidRDefault="002D7A3A" w:rsidP="0006352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7A3A" w:rsidRDefault="00C32505" w:rsidP="0006352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Zadar, </w:t>
      </w:r>
      <w:r w:rsidR="00887559">
        <w:rPr>
          <w:rFonts w:ascii="Times New Roman" w:hAnsi="Times New Roman" w:cs="Times New Roman"/>
          <w:sz w:val="24"/>
          <w:szCs w:val="24"/>
        </w:rPr>
        <w:t>5. trav</w:t>
      </w:r>
      <w:r>
        <w:rPr>
          <w:rFonts w:ascii="Times New Roman" w:hAnsi="Times New Roman" w:cs="Times New Roman"/>
          <w:sz w:val="24"/>
          <w:szCs w:val="24"/>
        </w:rPr>
        <w:t>nja 2016</w:t>
      </w:r>
      <w:r w:rsidR="002D7A3A">
        <w:rPr>
          <w:rFonts w:ascii="Times New Roman" w:hAnsi="Times New Roman" w:cs="Times New Roman"/>
          <w:sz w:val="24"/>
          <w:szCs w:val="24"/>
        </w:rPr>
        <w:t>.</w:t>
      </w:r>
    </w:p>
    <w:p w:rsidR="002D7A3A" w:rsidRDefault="002D7A3A" w:rsidP="0006352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7A3A" w:rsidRPr="002D7A3A" w:rsidRDefault="002D7A3A" w:rsidP="0006352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A3A">
        <w:rPr>
          <w:rFonts w:ascii="Times New Roman" w:hAnsi="Times New Roman" w:cs="Times New Roman"/>
          <w:b/>
          <w:sz w:val="24"/>
          <w:szCs w:val="24"/>
        </w:rPr>
        <w:t>Z A P I S N I K</w:t>
      </w:r>
    </w:p>
    <w:p w:rsidR="002D7A3A" w:rsidRDefault="002D7A3A" w:rsidP="0006352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7A3A" w:rsidRDefault="002D7A3A" w:rsidP="0006352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887559">
        <w:rPr>
          <w:rFonts w:ascii="Times New Roman" w:hAnsi="Times New Roman" w:cs="Times New Roman"/>
          <w:sz w:val="24"/>
          <w:szCs w:val="24"/>
        </w:rPr>
        <w:t>četvrte</w:t>
      </w:r>
      <w:r>
        <w:rPr>
          <w:rFonts w:ascii="Times New Roman" w:hAnsi="Times New Roman" w:cs="Times New Roman"/>
          <w:sz w:val="24"/>
          <w:szCs w:val="24"/>
        </w:rPr>
        <w:t xml:space="preserve"> sjednice POUK-a Odjela za kroatistiku i slavistiku Sveučilišta u Zadru, održane u srijedu, </w:t>
      </w:r>
      <w:r w:rsidR="0088755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87559">
        <w:rPr>
          <w:rFonts w:ascii="Times New Roman" w:hAnsi="Times New Roman" w:cs="Times New Roman"/>
          <w:sz w:val="24"/>
          <w:szCs w:val="24"/>
        </w:rPr>
        <w:t>trav</w:t>
      </w:r>
      <w:r w:rsidR="00C32505">
        <w:rPr>
          <w:rFonts w:ascii="Times New Roman" w:hAnsi="Times New Roman" w:cs="Times New Roman"/>
          <w:sz w:val="24"/>
          <w:szCs w:val="24"/>
        </w:rPr>
        <w:t>nja 2016</w:t>
      </w:r>
      <w:r>
        <w:rPr>
          <w:rFonts w:ascii="Times New Roman" w:hAnsi="Times New Roman" w:cs="Times New Roman"/>
          <w:sz w:val="24"/>
          <w:szCs w:val="24"/>
        </w:rPr>
        <w:t>. s početkom u 1</w:t>
      </w:r>
      <w:r w:rsidR="00887559">
        <w:rPr>
          <w:rFonts w:ascii="Times New Roman" w:hAnsi="Times New Roman" w:cs="Times New Roman"/>
          <w:sz w:val="24"/>
          <w:szCs w:val="24"/>
        </w:rPr>
        <w:t>3:3</w:t>
      </w:r>
      <w:r>
        <w:rPr>
          <w:rFonts w:ascii="Times New Roman" w:hAnsi="Times New Roman" w:cs="Times New Roman"/>
          <w:sz w:val="24"/>
          <w:szCs w:val="24"/>
        </w:rPr>
        <w:t>0.</w:t>
      </w:r>
    </w:p>
    <w:p w:rsidR="002D7A3A" w:rsidRDefault="002D7A3A" w:rsidP="0006352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7A3A" w:rsidRDefault="00A446E6" w:rsidP="0006352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Prisutni: </w:t>
      </w:r>
      <w:r w:rsidR="002D7A3A">
        <w:rPr>
          <w:rFonts w:ascii="Times New Roman" w:hAnsi="Times New Roman" w:cs="Times New Roman"/>
          <w:sz w:val="24"/>
          <w:szCs w:val="24"/>
        </w:rPr>
        <w:t>dr. sc. Helena</w:t>
      </w:r>
      <w:r w:rsidR="002D7A3A" w:rsidRPr="002D7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A3A" w:rsidRPr="002D7A3A">
        <w:rPr>
          <w:rFonts w:ascii="Times New Roman" w:hAnsi="Times New Roman" w:cs="Times New Roman"/>
          <w:sz w:val="24"/>
          <w:szCs w:val="24"/>
        </w:rPr>
        <w:t>Peričić</w:t>
      </w:r>
      <w:proofErr w:type="spellEnd"/>
      <w:r w:rsidR="002D7A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red. prof., </w:t>
      </w:r>
      <w:r w:rsidR="00C32505">
        <w:rPr>
          <w:rFonts w:ascii="Times New Roman" w:hAnsi="Times New Roman" w:cs="Times New Roman"/>
          <w:sz w:val="24"/>
          <w:szCs w:val="24"/>
        </w:rPr>
        <w:t xml:space="preserve">dr. sc. Sanja Knežević, doc., </w:t>
      </w:r>
      <w:r w:rsidR="002D7A3A">
        <w:rPr>
          <w:rFonts w:ascii="Times New Roman" w:hAnsi="Times New Roman" w:cs="Times New Roman"/>
          <w:sz w:val="24"/>
          <w:szCs w:val="24"/>
        </w:rPr>
        <w:t xml:space="preserve">dr. sc. Sandra </w:t>
      </w:r>
      <w:proofErr w:type="spellStart"/>
      <w:r w:rsidR="002D7A3A">
        <w:rPr>
          <w:rFonts w:ascii="Times New Roman" w:hAnsi="Times New Roman" w:cs="Times New Roman"/>
          <w:sz w:val="24"/>
          <w:szCs w:val="24"/>
        </w:rPr>
        <w:t>Hadžihalilović</w:t>
      </w:r>
      <w:proofErr w:type="spellEnd"/>
      <w:r w:rsidR="002D7A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doc., </w:t>
      </w:r>
      <w:r w:rsidR="002D7A3A">
        <w:rPr>
          <w:rFonts w:ascii="Times New Roman" w:hAnsi="Times New Roman" w:cs="Times New Roman"/>
          <w:sz w:val="24"/>
          <w:szCs w:val="24"/>
        </w:rPr>
        <w:t xml:space="preserve">Ivana </w:t>
      </w:r>
      <w:proofErr w:type="spellStart"/>
      <w:r w:rsidR="002D7A3A">
        <w:rPr>
          <w:rFonts w:ascii="Times New Roman" w:hAnsi="Times New Roman" w:cs="Times New Roman"/>
          <w:sz w:val="24"/>
          <w:szCs w:val="24"/>
        </w:rPr>
        <w:t>Petešić</w:t>
      </w:r>
      <w:proofErr w:type="spellEnd"/>
      <w:r w:rsidR="002D7A3A">
        <w:rPr>
          <w:rFonts w:ascii="Times New Roman" w:hAnsi="Times New Roman" w:cs="Times New Roman"/>
          <w:sz w:val="24"/>
          <w:szCs w:val="24"/>
        </w:rPr>
        <w:t>, prof., Ivona Šimunov, prof.</w:t>
      </w:r>
      <w:r w:rsidR="00C32505">
        <w:rPr>
          <w:rFonts w:ascii="Times New Roman" w:hAnsi="Times New Roman" w:cs="Times New Roman"/>
          <w:sz w:val="24"/>
          <w:szCs w:val="24"/>
        </w:rPr>
        <w:t xml:space="preserve">, </w:t>
      </w:r>
      <w:r w:rsidR="00887559" w:rsidRPr="00887559">
        <w:rPr>
          <w:rFonts w:ascii="Times New Roman" w:hAnsi="Times New Roman" w:cs="Times New Roman"/>
          <w:sz w:val="24"/>
          <w:szCs w:val="24"/>
        </w:rPr>
        <w:t xml:space="preserve">Boris </w:t>
      </w:r>
      <w:proofErr w:type="spellStart"/>
      <w:r w:rsidR="00887559" w:rsidRPr="00887559">
        <w:rPr>
          <w:rFonts w:ascii="Times New Roman" w:hAnsi="Times New Roman" w:cs="Times New Roman"/>
          <w:sz w:val="24"/>
          <w:szCs w:val="24"/>
        </w:rPr>
        <w:t>Krneta</w:t>
      </w:r>
      <w:proofErr w:type="spellEnd"/>
      <w:r w:rsidR="00887559" w:rsidRPr="00887559">
        <w:rPr>
          <w:rFonts w:ascii="Times New Roman" w:hAnsi="Times New Roman" w:cs="Times New Roman"/>
          <w:sz w:val="24"/>
          <w:szCs w:val="24"/>
        </w:rPr>
        <w:t>, student</w:t>
      </w:r>
      <w:r w:rsidR="00887559">
        <w:rPr>
          <w:rFonts w:ascii="Times New Roman" w:hAnsi="Times New Roman" w:cs="Times New Roman"/>
          <w:sz w:val="24"/>
          <w:szCs w:val="24"/>
        </w:rPr>
        <w:t>.</w:t>
      </w:r>
    </w:p>
    <w:p w:rsidR="003E71D9" w:rsidRDefault="00C32505" w:rsidP="0006352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887559">
        <w:rPr>
          <w:rFonts w:ascii="Times New Roman" w:hAnsi="Times New Roman" w:cs="Times New Roman"/>
          <w:sz w:val="24"/>
          <w:szCs w:val="24"/>
        </w:rPr>
        <w:t>pravdano o</w:t>
      </w:r>
      <w:r w:rsidR="00A446E6">
        <w:rPr>
          <w:rFonts w:ascii="Times New Roman" w:hAnsi="Times New Roman" w:cs="Times New Roman"/>
          <w:sz w:val="24"/>
          <w:szCs w:val="24"/>
        </w:rPr>
        <w:t xml:space="preserve">dsutni: </w:t>
      </w:r>
      <w:r w:rsidR="00887559" w:rsidRPr="00887559">
        <w:rPr>
          <w:rFonts w:ascii="Times New Roman" w:hAnsi="Times New Roman" w:cs="Times New Roman"/>
          <w:sz w:val="24"/>
          <w:szCs w:val="24"/>
        </w:rPr>
        <w:t xml:space="preserve">Mladen </w:t>
      </w:r>
      <w:proofErr w:type="spellStart"/>
      <w:r w:rsidR="00887559" w:rsidRPr="00887559">
        <w:rPr>
          <w:rFonts w:ascii="Times New Roman" w:hAnsi="Times New Roman" w:cs="Times New Roman"/>
          <w:sz w:val="24"/>
          <w:szCs w:val="24"/>
        </w:rPr>
        <w:t>Masa</w:t>
      </w:r>
      <w:r w:rsidR="00887559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887559">
        <w:rPr>
          <w:rFonts w:ascii="Times New Roman" w:hAnsi="Times New Roman" w:cs="Times New Roman"/>
          <w:sz w:val="24"/>
          <w:szCs w:val="24"/>
        </w:rPr>
        <w:t>, predstavnik vanjskih dionika</w:t>
      </w:r>
      <w:r w:rsidR="002D7A3A">
        <w:rPr>
          <w:rFonts w:ascii="Times New Roman" w:hAnsi="Times New Roman" w:cs="Times New Roman"/>
          <w:sz w:val="24"/>
          <w:szCs w:val="24"/>
        </w:rPr>
        <w:t xml:space="preserve">, Marin </w:t>
      </w:r>
      <w:proofErr w:type="spellStart"/>
      <w:r w:rsidR="002D7A3A">
        <w:rPr>
          <w:rFonts w:ascii="Times New Roman" w:hAnsi="Times New Roman" w:cs="Times New Roman"/>
          <w:sz w:val="24"/>
          <w:szCs w:val="24"/>
        </w:rPr>
        <w:t>Dolfić</w:t>
      </w:r>
      <w:proofErr w:type="spellEnd"/>
      <w:r w:rsidR="002D7A3A">
        <w:rPr>
          <w:rFonts w:ascii="Times New Roman" w:hAnsi="Times New Roman" w:cs="Times New Roman"/>
          <w:sz w:val="24"/>
          <w:szCs w:val="24"/>
        </w:rPr>
        <w:t>, student.</w:t>
      </w:r>
    </w:p>
    <w:p w:rsidR="003E71D9" w:rsidRDefault="003E71D9" w:rsidP="0006352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71D9" w:rsidRDefault="003E71D9" w:rsidP="0006352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Zapisnik sastavila Sandra </w:t>
      </w:r>
      <w:proofErr w:type="spellStart"/>
      <w:r>
        <w:rPr>
          <w:rFonts w:ascii="Times New Roman" w:hAnsi="Times New Roman" w:cs="Times New Roman"/>
          <w:sz w:val="24"/>
          <w:szCs w:val="24"/>
        </w:rPr>
        <w:t>Hadžihalilović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E71D9" w:rsidRDefault="003E71D9" w:rsidP="0006352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71D9" w:rsidRDefault="003E71D9" w:rsidP="0006352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7A3A" w:rsidRDefault="003E71D9" w:rsidP="00063529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 N E V N I  R E D</w:t>
      </w:r>
    </w:p>
    <w:p w:rsidR="003E71D9" w:rsidRDefault="003E71D9" w:rsidP="0006352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7559" w:rsidRDefault="00CC13C3" w:rsidP="00063529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Z</w:t>
      </w:r>
      <w:r w:rsidR="00DF5CA6">
        <w:rPr>
          <w:rFonts w:ascii="Times New Roman" w:hAnsi="Times New Roman" w:cs="Times New Roman"/>
          <w:sz w:val="24"/>
          <w:szCs w:val="24"/>
        </w:rPr>
        <w:t>apisnika s prošle sjednice</w:t>
      </w:r>
      <w:r w:rsidR="00A446E6">
        <w:rPr>
          <w:rFonts w:ascii="Times New Roman" w:hAnsi="Times New Roman" w:cs="Times New Roman"/>
          <w:sz w:val="24"/>
          <w:szCs w:val="24"/>
        </w:rPr>
        <w:t xml:space="preserve"> POUK-</w:t>
      </w:r>
      <w:r w:rsidR="00045E7F" w:rsidRPr="00045E7F">
        <w:rPr>
          <w:rFonts w:ascii="Times New Roman" w:hAnsi="Times New Roman" w:cs="Times New Roman"/>
          <w:sz w:val="24"/>
          <w:szCs w:val="24"/>
        </w:rPr>
        <w:t>a</w:t>
      </w:r>
    </w:p>
    <w:p w:rsidR="00887559" w:rsidRDefault="00887559" w:rsidP="00063529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87559">
        <w:rPr>
          <w:rFonts w:ascii="Times New Roman" w:hAnsi="Times New Roman" w:cs="Times New Roman"/>
          <w:sz w:val="24"/>
          <w:szCs w:val="24"/>
        </w:rPr>
        <w:t xml:space="preserve">Strategija Odjela za kroatistiku i slavistiku </w:t>
      </w:r>
      <w:r w:rsidR="00703894">
        <w:rPr>
          <w:rFonts w:ascii="Times New Roman" w:hAnsi="Times New Roman" w:cs="Times New Roman"/>
          <w:sz w:val="24"/>
          <w:szCs w:val="24"/>
        </w:rPr>
        <w:t xml:space="preserve">2011 – 2016 </w:t>
      </w:r>
    </w:p>
    <w:p w:rsidR="00887559" w:rsidRDefault="00887559" w:rsidP="00063529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87559">
        <w:rPr>
          <w:rFonts w:ascii="Times New Roman" w:hAnsi="Times New Roman" w:cs="Times New Roman"/>
          <w:sz w:val="24"/>
          <w:szCs w:val="24"/>
        </w:rPr>
        <w:t xml:space="preserve">Studenti-mentori </w:t>
      </w:r>
    </w:p>
    <w:p w:rsidR="00887559" w:rsidRDefault="00887559" w:rsidP="00063529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7559">
        <w:rPr>
          <w:rFonts w:ascii="Times New Roman" w:hAnsi="Times New Roman" w:cs="Times New Roman"/>
          <w:sz w:val="24"/>
          <w:szCs w:val="24"/>
        </w:rPr>
        <w:t>Peer</w:t>
      </w:r>
      <w:proofErr w:type="spellEnd"/>
      <w:r w:rsidRPr="0088755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87559">
        <w:rPr>
          <w:rFonts w:ascii="Times New Roman" w:hAnsi="Times New Roman" w:cs="Times New Roman"/>
          <w:sz w:val="24"/>
          <w:szCs w:val="24"/>
        </w:rPr>
        <w:t>review</w:t>
      </w:r>
      <w:proofErr w:type="spellEnd"/>
    </w:p>
    <w:p w:rsidR="00887559" w:rsidRDefault="00887559" w:rsidP="00063529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87559">
        <w:rPr>
          <w:rFonts w:ascii="Times New Roman" w:hAnsi="Times New Roman" w:cs="Times New Roman"/>
          <w:sz w:val="24"/>
          <w:szCs w:val="24"/>
        </w:rPr>
        <w:t>Izvješće sa sastanka predstavnika tijela SOUK-a</w:t>
      </w:r>
    </w:p>
    <w:p w:rsidR="00887559" w:rsidRDefault="00887559" w:rsidP="00063529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87559">
        <w:rPr>
          <w:rFonts w:ascii="Times New Roman" w:hAnsi="Times New Roman" w:cs="Times New Roman"/>
          <w:sz w:val="24"/>
          <w:szCs w:val="24"/>
        </w:rPr>
        <w:t>Razno</w:t>
      </w:r>
      <w:r w:rsidRPr="008875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559" w:rsidRDefault="00887559" w:rsidP="0006352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7559" w:rsidRDefault="00163E10" w:rsidP="0006352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559">
        <w:rPr>
          <w:rFonts w:ascii="Times New Roman" w:hAnsi="Times New Roman" w:cs="Times New Roman"/>
          <w:sz w:val="24"/>
          <w:szCs w:val="24"/>
        </w:rPr>
        <w:t xml:space="preserve">točka dnevnog reda je </w:t>
      </w:r>
      <w:r w:rsidR="00C32505" w:rsidRPr="00887559">
        <w:rPr>
          <w:rFonts w:ascii="Times New Roman" w:hAnsi="Times New Roman" w:cs="Times New Roman"/>
          <w:i/>
          <w:sz w:val="24"/>
          <w:szCs w:val="24"/>
        </w:rPr>
        <w:t>Usvajanje zapisnika s druge sjednice</w:t>
      </w:r>
      <w:r w:rsidRPr="00887559">
        <w:rPr>
          <w:rFonts w:ascii="Times New Roman" w:hAnsi="Times New Roman" w:cs="Times New Roman"/>
          <w:i/>
          <w:sz w:val="24"/>
          <w:szCs w:val="24"/>
        </w:rPr>
        <w:t xml:space="preserve"> POUK-a Odjela za kroatistiku i slavistiku</w:t>
      </w:r>
      <w:r w:rsidRPr="00887559">
        <w:rPr>
          <w:rFonts w:ascii="Times New Roman" w:hAnsi="Times New Roman" w:cs="Times New Roman"/>
          <w:sz w:val="24"/>
          <w:szCs w:val="24"/>
        </w:rPr>
        <w:t xml:space="preserve">. </w:t>
      </w:r>
      <w:r w:rsidR="00DF5CA6" w:rsidRPr="00887559">
        <w:rPr>
          <w:rFonts w:ascii="Times New Roman" w:hAnsi="Times New Roman" w:cs="Times New Roman"/>
          <w:sz w:val="24"/>
          <w:szCs w:val="24"/>
        </w:rPr>
        <w:t>Zapisnik</w:t>
      </w:r>
      <w:r w:rsidR="00C32505" w:rsidRPr="00887559">
        <w:rPr>
          <w:rFonts w:ascii="Times New Roman" w:hAnsi="Times New Roman" w:cs="Times New Roman"/>
          <w:sz w:val="24"/>
          <w:szCs w:val="24"/>
        </w:rPr>
        <w:t xml:space="preserve"> je jednoglasno usvojen.</w:t>
      </w:r>
    </w:p>
    <w:p w:rsidR="00063529" w:rsidRDefault="00063529" w:rsidP="00063529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894" w:rsidRDefault="00CC13C3" w:rsidP="0006352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559">
        <w:rPr>
          <w:rFonts w:ascii="Times New Roman" w:hAnsi="Times New Roman" w:cs="Times New Roman"/>
          <w:sz w:val="24"/>
          <w:szCs w:val="24"/>
        </w:rPr>
        <w:lastRenderedPageBreak/>
        <w:t xml:space="preserve">točka dnevnog reda je </w:t>
      </w:r>
      <w:r w:rsidR="00887559" w:rsidRPr="00887559">
        <w:rPr>
          <w:rFonts w:ascii="Times New Roman" w:hAnsi="Times New Roman" w:cs="Times New Roman"/>
          <w:i/>
          <w:sz w:val="24"/>
          <w:szCs w:val="24"/>
        </w:rPr>
        <w:t xml:space="preserve">Strategija Odjela za kroatistiku i slavistiku </w:t>
      </w:r>
      <w:r w:rsidR="00703894">
        <w:rPr>
          <w:rFonts w:ascii="Times New Roman" w:hAnsi="Times New Roman" w:cs="Times New Roman"/>
          <w:i/>
          <w:sz w:val="24"/>
          <w:szCs w:val="24"/>
        </w:rPr>
        <w:t xml:space="preserve">2011 – 2016 </w:t>
      </w:r>
      <w:r w:rsidR="004A16D7" w:rsidRPr="00887559">
        <w:rPr>
          <w:rFonts w:ascii="Times New Roman" w:hAnsi="Times New Roman" w:cs="Times New Roman"/>
          <w:sz w:val="24"/>
          <w:szCs w:val="24"/>
        </w:rPr>
        <w:t xml:space="preserve">(dalje u tekstu </w:t>
      </w:r>
      <w:r w:rsidR="00887559" w:rsidRPr="00887559">
        <w:rPr>
          <w:rFonts w:ascii="Times New Roman" w:hAnsi="Times New Roman" w:cs="Times New Roman"/>
          <w:sz w:val="24"/>
          <w:szCs w:val="24"/>
        </w:rPr>
        <w:t>Strategija</w:t>
      </w:r>
      <w:r w:rsidR="004A16D7" w:rsidRPr="00887559">
        <w:rPr>
          <w:rFonts w:ascii="Times New Roman" w:hAnsi="Times New Roman" w:cs="Times New Roman"/>
          <w:sz w:val="24"/>
          <w:szCs w:val="24"/>
        </w:rPr>
        <w:t>)</w:t>
      </w:r>
      <w:r w:rsidRPr="00887559">
        <w:rPr>
          <w:rFonts w:ascii="Times New Roman" w:hAnsi="Times New Roman" w:cs="Times New Roman"/>
          <w:sz w:val="24"/>
          <w:szCs w:val="24"/>
        </w:rPr>
        <w:t>. Povjerenstvo je detaljno proš</w:t>
      </w:r>
      <w:r w:rsidR="004A16D7" w:rsidRPr="00887559">
        <w:rPr>
          <w:rFonts w:ascii="Times New Roman" w:hAnsi="Times New Roman" w:cs="Times New Roman"/>
          <w:sz w:val="24"/>
          <w:szCs w:val="24"/>
        </w:rPr>
        <w:t>lo kroz</w:t>
      </w:r>
      <w:r w:rsidR="00887559">
        <w:rPr>
          <w:rFonts w:ascii="Times New Roman" w:hAnsi="Times New Roman" w:cs="Times New Roman"/>
          <w:sz w:val="24"/>
          <w:szCs w:val="24"/>
        </w:rPr>
        <w:t xml:space="preserve"> postojeću S</w:t>
      </w:r>
      <w:r w:rsidR="00703894">
        <w:rPr>
          <w:rFonts w:ascii="Times New Roman" w:hAnsi="Times New Roman" w:cs="Times New Roman"/>
          <w:sz w:val="24"/>
          <w:szCs w:val="24"/>
        </w:rPr>
        <w:t>trategiju i zaključilo da treba:</w:t>
      </w:r>
    </w:p>
    <w:p w:rsidR="00703894" w:rsidRDefault="00703894" w:rsidP="0006352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894">
        <w:rPr>
          <w:rFonts w:ascii="Times New Roman" w:hAnsi="Times New Roman" w:cs="Times New Roman"/>
          <w:sz w:val="24"/>
          <w:szCs w:val="24"/>
        </w:rPr>
        <w:t>uskladiti sa Sveučilišnom</w:t>
      </w:r>
      <w:r>
        <w:rPr>
          <w:rFonts w:ascii="Times New Roman" w:hAnsi="Times New Roman" w:cs="Times New Roman"/>
          <w:sz w:val="24"/>
          <w:szCs w:val="24"/>
        </w:rPr>
        <w:t xml:space="preserve"> strategijom i ESG standardima;</w:t>
      </w:r>
    </w:p>
    <w:p w:rsidR="00703894" w:rsidRDefault="00703894" w:rsidP="0006352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uskladiti kadrovsku zastupljenost;</w:t>
      </w:r>
    </w:p>
    <w:p w:rsidR="00703894" w:rsidRDefault="00B214CC" w:rsidP="0006352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opremiti S</w:t>
      </w:r>
      <w:r w:rsidR="00703894">
        <w:rPr>
          <w:rFonts w:ascii="Times New Roman" w:hAnsi="Times New Roman" w:cs="Times New Roman"/>
          <w:sz w:val="24"/>
          <w:szCs w:val="24"/>
        </w:rPr>
        <w:t>lavističku čitaonicu s dodatnim računalima i omogućiti studentima otvoren pristup mreži;</w:t>
      </w:r>
    </w:p>
    <w:p w:rsidR="00703894" w:rsidRDefault="00703894" w:rsidP="0006352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uskladi</w:t>
      </w:r>
      <w:r w:rsidR="00B214CC">
        <w:rPr>
          <w:rFonts w:ascii="Times New Roman" w:hAnsi="Times New Roman" w:cs="Times New Roman"/>
          <w:sz w:val="24"/>
          <w:szCs w:val="24"/>
        </w:rPr>
        <w:t>ti studentske grupe s Kolektivni</w:t>
      </w:r>
      <w:r>
        <w:rPr>
          <w:rFonts w:ascii="Times New Roman" w:hAnsi="Times New Roman" w:cs="Times New Roman"/>
          <w:sz w:val="24"/>
          <w:szCs w:val="24"/>
        </w:rPr>
        <w:t>m ugovorom za znanost i visoko obrazovanje</w:t>
      </w:r>
      <w:r w:rsidR="00D056C8">
        <w:rPr>
          <w:rFonts w:ascii="Times New Roman" w:hAnsi="Times New Roman" w:cs="Times New Roman"/>
          <w:sz w:val="24"/>
          <w:szCs w:val="24"/>
        </w:rPr>
        <w:t>, a u vezi s tim osigurati dodatnu učionicu</w:t>
      </w:r>
      <w:r w:rsidR="000D2A29">
        <w:rPr>
          <w:rFonts w:ascii="Times New Roman" w:hAnsi="Times New Roman" w:cs="Times New Roman"/>
          <w:sz w:val="24"/>
          <w:szCs w:val="24"/>
        </w:rPr>
        <w:t xml:space="preserve"> (što se navodi i u Srednjoročnim ciljevima)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056C8" w:rsidRDefault="00D056C8" w:rsidP="0006352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utvrditi postupak klasifikacije Odjelnog časopisa CSI;</w:t>
      </w:r>
    </w:p>
    <w:p w:rsidR="00D056C8" w:rsidRDefault="00D056C8" w:rsidP="0006352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pokrenuti znanstvene (nastavne, stručne) projekte</w:t>
      </w:r>
      <w:r w:rsidR="000D2A29">
        <w:rPr>
          <w:rFonts w:ascii="Times New Roman" w:hAnsi="Times New Roman" w:cs="Times New Roman"/>
          <w:sz w:val="24"/>
          <w:szCs w:val="24"/>
        </w:rPr>
        <w:t xml:space="preserve"> (regulirati poglavljem o strategiji za razvoj i istraživački rad)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056C8" w:rsidRDefault="00D056C8" w:rsidP="0006352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preformulirati dio </w:t>
      </w:r>
      <w:r w:rsidRPr="00063529">
        <w:rPr>
          <w:rFonts w:ascii="Times New Roman" w:hAnsi="Times New Roman" w:cs="Times New Roman"/>
          <w:i/>
          <w:sz w:val="24"/>
          <w:szCs w:val="24"/>
        </w:rPr>
        <w:t>Prilike</w:t>
      </w:r>
      <w:r>
        <w:rPr>
          <w:rFonts w:ascii="Times New Roman" w:hAnsi="Times New Roman" w:cs="Times New Roman"/>
          <w:sz w:val="24"/>
          <w:szCs w:val="24"/>
        </w:rPr>
        <w:t xml:space="preserve"> u  SWOT analizi obaju odsjeka i Odjela;</w:t>
      </w:r>
    </w:p>
    <w:p w:rsidR="000D2A29" w:rsidRDefault="00D056C8" w:rsidP="0006352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ažurirati </w:t>
      </w:r>
      <w:r w:rsidR="00B214CC">
        <w:rPr>
          <w:rFonts w:ascii="Times New Roman" w:hAnsi="Times New Roman" w:cs="Times New Roman"/>
          <w:sz w:val="24"/>
          <w:szCs w:val="24"/>
        </w:rPr>
        <w:t xml:space="preserve">provedene promjene kojima je Odjel osnažen (osnovana je Književna udruga </w:t>
      </w:r>
      <w:proofErr w:type="spellStart"/>
      <w:r w:rsidR="00B214CC" w:rsidRPr="000D2A29">
        <w:rPr>
          <w:rFonts w:ascii="Times New Roman" w:hAnsi="Times New Roman" w:cs="Times New Roman"/>
          <w:i/>
          <w:sz w:val="24"/>
          <w:szCs w:val="24"/>
        </w:rPr>
        <w:t>Ludens</w:t>
      </w:r>
      <w:proofErr w:type="spellEnd"/>
      <w:r w:rsidR="00B214CC">
        <w:rPr>
          <w:rFonts w:ascii="Times New Roman" w:hAnsi="Times New Roman" w:cs="Times New Roman"/>
          <w:sz w:val="24"/>
          <w:szCs w:val="24"/>
        </w:rPr>
        <w:t xml:space="preserve">, svaku godinu održava se studentski projekt </w:t>
      </w:r>
      <w:r w:rsidR="00B214CC" w:rsidRPr="000D2A29">
        <w:rPr>
          <w:rFonts w:ascii="Times New Roman" w:hAnsi="Times New Roman" w:cs="Times New Roman"/>
          <w:i/>
          <w:sz w:val="24"/>
          <w:szCs w:val="24"/>
        </w:rPr>
        <w:t>Ruski dani</w:t>
      </w:r>
      <w:r w:rsidR="00B214CC">
        <w:rPr>
          <w:rFonts w:ascii="Times New Roman" w:hAnsi="Times New Roman" w:cs="Times New Roman"/>
          <w:sz w:val="24"/>
          <w:szCs w:val="24"/>
        </w:rPr>
        <w:t xml:space="preserve">, </w:t>
      </w:r>
      <w:r w:rsidR="00B214CC" w:rsidRPr="000D2A29">
        <w:rPr>
          <w:rFonts w:ascii="Times New Roman" w:hAnsi="Times New Roman" w:cs="Times New Roman"/>
          <w:i/>
          <w:sz w:val="24"/>
          <w:szCs w:val="24"/>
        </w:rPr>
        <w:t>Dani hrvatskog jezika</w:t>
      </w:r>
      <w:r w:rsidR="00B214CC">
        <w:rPr>
          <w:rFonts w:ascii="Times New Roman" w:hAnsi="Times New Roman" w:cs="Times New Roman"/>
          <w:sz w:val="24"/>
          <w:szCs w:val="24"/>
        </w:rPr>
        <w:t xml:space="preserve">, </w:t>
      </w:r>
      <w:r w:rsidR="000D2A29">
        <w:rPr>
          <w:rFonts w:ascii="Times New Roman" w:hAnsi="Times New Roman" w:cs="Times New Roman"/>
          <w:sz w:val="24"/>
          <w:szCs w:val="24"/>
        </w:rPr>
        <w:t>upotpuniti</w:t>
      </w:r>
      <w:r w:rsidR="00B214CC">
        <w:rPr>
          <w:rFonts w:ascii="Times New Roman" w:hAnsi="Times New Roman" w:cs="Times New Roman"/>
          <w:sz w:val="24"/>
          <w:szCs w:val="24"/>
        </w:rPr>
        <w:t xml:space="preserve"> popis novopotpisanih bilateralnih ugovora</w:t>
      </w:r>
      <w:r w:rsidR="000D2A29">
        <w:rPr>
          <w:rFonts w:ascii="Times New Roman" w:hAnsi="Times New Roman" w:cs="Times New Roman"/>
          <w:sz w:val="24"/>
          <w:szCs w:val="24"/>
        </w:rPr>
        <w:t xml:space="preserve">; pokrenut je jednopredmetni diplomski studij ruskoga jezika i književnosti i u tijeku je izrada elaborata za </w:t>
      </w:r>
      <w:proofErr w:type="spellStart"/>
      <w:r w:rsidR="000D2A29">
        <w:rPr>
          <w:rFonts w:ascii="Times New Roman" w:hAnsi="Times New Roman" w:cs="Times New Roman"/>
          <w:sz w:val="24"/>
          <w:szCs w:val="24"/>
        </w:rPr>
        <w:t>dvopredmetni</w:t>
      </w:r>
      <w:proofErr w:type="spellEnd"/>
      <w:r w:rsidR="000D2A29">
        <w:rPr>
          <w:rFonts w:ascii="Times New Roman" w:hAnsi="Times New Roman" w:cs="Times New Roman"/>
          <w:sz w:val="24"/>
          <w:szCs w:val="24"/>
        </w:rPr>
        <w:t xml:space="preserve"> studij hrvatskoga jezika i književnosti</w:t>
      </w:r>
      <w:r w:rsidR="00B214CC">
        <w:rPr>
          <w:rFonts w:ascii="Times New Roman" w:hAnsi="Times New Roman" w:cs="Times New Roman"/>
          <w:sz w:val="24"/>
          <w:szCs w:val="24"/>
        </w:rPr>
        <w:t>)</w:t>
      </w:r>
      <w:r w:rsidR="000D2A29">
        <w:rPr>
          <w:rFonts w:ascii="Times New Roman" w:hAnsi="Times New Roman" w:cs="Times New Roman"/>
          <w:sz w:val="24"/>
          <w:szCs w:val="24"/>
        </w:rPr>
        <w:t>.</w:t>
      </w:r>
    </w:p>
    <w:p w:rsidR="00B214CC" w:rsidRPr="00B214CC" w:rsidRDefault="00B214CC" w:rsidP="00063529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6B7B" w:rsidRDefault="004A16D7" w:rsidP="0006352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559">
        <w:rPr>
          <w:rFonts w:ascii="Times New Roman" w:hAnsi="Times New Roman" w:cs="Times New Roman"/>
          <w:sz w:val="24"/>
          <w:szCs w:val="24"/>
        </w:rPr>
        <w:t xml:space="preserve">točka dnevnog reda je </w:t>
      </w:r>
      <w:r w:rsidR="000D2A29">
        <w:rPr>
          <w:rFonts w:ascii="Times New Roman" w:hAnsi="Times New Roman" w:cs="Times New Roman"/>
          <w:i/>
          <w:sz w:val="24"/>
          <w:szCs w:val="24"/>
        </w:rPr>
        <w:t>S</w:t>
      </w:r>
      <w:r w:rsidR="00887559" w:rsidRPr="000D2A29">
        <w:rPr>
          <w:rFonts w:ascii="Times New Roman" w:hAnsi="Times New Roman" w:cs="Times New Roman"/>
          <w:i/>
          <w:sz w:val="24"/>
          <w:szCs w:val="24"/>
        </w:rPr>
        <w:t>tudenti-mentori</w:t>
      </w:r>
      <w:r w:rsidR="00887559" w:rsidRPr="00887559">
        <w:rPr>
          <w:rFonts w:ascii="Times New Roman" w:hAnsi="Times New Roman" w:cs="Times New Roman"/>
          <w:sz w:val="24"/>
          <w:szCs w:val="24"/>
        </w:rPr>
        <w:t>.</w:t>
      </w:r>
      <w:r w:rsidR="000D2A29">
        <w:rPr>
          <w:rFonts w:ascii="Times New Roman" w:hAnsi="Times New Roman" w:cs="Times New Roman"/>
          <w:sz w:val="24"/>
          <w:szCs w:val="24"/>
        </w:rPr>
        <w:t xml:space="preserve"> S obzirom na činjenicu da sustav mentorstva ne funkcionira prema zadanim pravilima ne samo na našem Odjelu nego i na Sveučilištu općenito Povjerenstvo predlaže da se ovaj susta</w:t>
      </w:r>
      <w:r w:rsidR="00063529">
        <w:rPr>
          <w:rFonts w:ascii="Times New Roman" w:hAnsi="Times New Roman" w:cs="Times New Roman"/>
          <w:sz w:val="24"/>
          <w:szCs w:val="24"/>
        </w:rPr>
        <w:t>v mentorstva prebaci na studente. Predlaže se raspisivanje Odjelnog natječaja na koji bi se mogli javiti studenti diplomskih studija i biti izabrani na temelju kriterija određenih natječajnim povjerenstvom (npr. prosjek ocjena, izvannastavne aktivnosti i sl.). U skladu s financijskim stanjem Odjela student bi bio plaćen za određen broj sati (koje bi tjedno bio dužan provesti na toj funkciji u svrhu vršnjačke potpore i dr.).</w:t>
      </w:r>
    </w:p>
    <w:p w:rsidR="00F4550A" w:rsidRDefault="00F4550A" w:rsidP="00F4550A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B7B" w:rsidRDefault="00887559" w:rsidP="0006352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B7B">
        <w:rPr>
          <w:rFonts w:ascii="Times New Roman" w:hAnsi="Times New Roman" w:cs="Times New Roman"/>
          <w:sz w:val="24"/>
          <w:szCs w:val="24"/>
        </w:rPr>
        <w:t xml:space="preserve">točka dnevnog reda je </w:t>
      </w:r>
      <w:proofErr w:type="spellStart"/>
      <w:r w:rsidRPr="00063529">
        <w:rPr>
          <w:rFonts w:ascii="Times New Roman" w:hAnsi="Times New Roman" w:cs="Times New Roman"/>
          <w:i/>
          <w:sz w:val="24"/>
          <w:szCs w:val="24"/>
        </w:rPr>
        <w:t>Peer</w:t>
      </w:r>
      <w:proofErr w:type="spellEnd"/>
      <w:r w:rsidRPr="00063529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063529">
        <w:rPr>
          <w:rFonts w:ascii="Times New Roman" w:hAnsi="Times New Roman" w:cs="Times New Roman"/>
          <w:i/>
          <w:sz w:val="24"/>
          <w:szCs w:val="24"/>
        </w:rPr>
        <w:t>review</w:t>
      </w:r>
      <w:proofErr w:type="spellEnd"/>
      <w:r w:rsidRPr="00AB6B7B">
        <w:rPr>
          <w:rFonts w:ascii="Times New Roman" w:hAnsi="Times New Roman" w:cs="Times New Roman"/>
          <w:sz w:val="24"/>
          <w:szCs w:val="24"/>
        </w:rPr>
        <w:t>.</w:t>
      </w:r>
      <w:r w:rsidR="00F4550A">
        <w:rPr>
          <w:rFonts w:ascii="Times New Roman" w:hAnsi="Times New Roman" w:cs="Times New Roman"/>
          <w:sz w:val="24"/>
          <w:szCs w:val="24"/>
        </w:rPr>
        <w:t xml:space="preserve"> U okviru ove točke predlaže se za početak sustav ocjenjivanja kolega na volonterskom principu. Kolege koje žele biti evaluirane od strane Odjelnih kolega i / ili evaluirati rad svojih kolega dobrovoljno se prijavljuju u svrhu poticanja i poboljšanja kvalitete rada kolega pojedinačno i odsjeka / Odjela u cjelini.</w:t>
      </w:r>
    </w:p>
    <w:p w:rsidR="00BD21F5" w:rsidRDefault="00887559" w:rsidP="0006352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B7B">
        <w:rPr>
          <w:rFonts w:ascii="Times New Roman" w:hAnsi="Times New Roman" w:cs="Times New Roman"/>
          <w:sz w:val="24"/>
          <w:szCs w:val="24"/>
        </w:rPr>
        <w:lastRenderedPageBreak/>
        <w:t xml:space="preserve">točka dnevnog reda je </w:t>
      </w:r>
      <w:r w:rsidRPr="00063529">
        <w:rPr>
          <w:rFonts w:ascii="Times New Roman" w:hAnsi="Times New Roman" w:cs="Times New Roman"/>
          <w:i/>
          <w:sz w:val="24"/>
          <w:szCs w:val="24"/>
        </w:rPr>
        <w:t>Izvješće sa sastanka predstavnika tijela SOUK-a</w:t>
      </w:r>
      <w:r w:rsidRPr="00AB6B7B">
        <w:rPr>
          <w:rFonts w:ascii="Times New Roman" w:hAnsi="Times New Roman" w:cs="Times New Roman"/>
          <w:sz w:val="24"/>
          <w:szCs w:val="24"/>
        </w:rPr>
        <w:t>.</w:t>
      </w:r>
      <w:r w:rsidR="00F4550A">
        <w:rPr>
          <w:rFonts w:ascii="Times New Roman" w:hAnsi="Times New Roman" w:cs="Times New Roman"/>
          <w:sz w:val="24"/>
          <w:szCs w:val="24"/>
        </w:rPr>
        <w:t xml:space="preserve"> Na sastanku SOUK-a održanom 10. ožujka 2016. govorilo se o mogućnosti unaprjeđenja provedbe studentske evaluacije nastave. Nakon provedenih 20 ciklusa evaluacije pokazalo se da je </w:t>
      </w:r>
      <w:proofErr w:type="spellStart"/>
      <w:r w:rsidR="00F4550A">
        <w:rPr>
          <w:rFonts w:ascii="Times New Roman" w:hAnsi="Times New Roman" w:cs="Times New Roman"/>
          <w:sz w:val="24"/>
          <w:szCs w:val="24"/>
        </w:rPr>
        <w:t>izlaznost</w:t>
      </w:r>
      <w:proofErr w:type="spellEnd"/>
      <w:r w:rsidR="00F4550A">
        <w:rPr>
          <w:rFonts w:ascii="Times New Roman" w:hAnsi="Times New Roman" w:cs="Times New Roman"/>
          <w:sz w:val="24"/>
          <w:szCs w:val="24"/>
        </w:rPr>
        <w:t xml:space="preserve"> studenata nedovoljna (ispod 25% upisanih). Samo 13 odjela imalo je</w:t>
      </w:r>
      <w:r w:rsidR="00BD21F5">
        <w:rPr>
          <w:rFonts w:ascii="Times New Roman" w:hAnsi="Times New Roman" w:cs="Times New Roman"/>
          <w:sz w:val="24"/>
          <w:szCs w:val="24"/>
        </w:rPr>
        <w:t xml:space="preserve"> u posljednjih 8 ciklusa</w:t>
      </w:r>
      <w:r w:rsidR="00F4550A">
        <w:rPr>
          <w:rFonts w:ascii="Times New Roman" w:hAnsi="Times New Roman" w:cs="Times New Roman"/>
          <w:sz w:val="24"/>
          <w:szCs w:val="24"/>
        </w:rPr>
        <w:t xml:space="preserve"> traženu </w:t>
      </w:r>
      <w:proofErr w:type="spellStart"/>
      <w:r w:rsidR="00F4550A">
        <w:rPr>
          <w:rFonts w:ascii="Times New Roman" w:hAnsi="Times New Roman" w:cs="Times New Roman"/>
          <w:sz w:val="24"/>
          <w:szCs w:val="24"/>
        </w:rPr>
        <w:t>izlaznost</w:t>
      </w:r>
      <w:proofErr w:type="spellEnd"/>
      <w:r w:rsidR="00F4550A">
        <w:rPr>
          <w:rFonts w:ascii="Times New Roman" w:hAnsi="Times New Roman" w:cs="Times New Roman"/>
          <w:sz w:val="24"/>
          <w:szCs w:val="24"/>
        </w:rPr>
        <w:t>, među kojima nije naš Odjel</w:t>
      </w:r>
      <w:r w:rsidR="00BD21F5">
        <w:rPr>
          <w:rFonts w:ascii="Times New Roman" w:hAnsi="Times New Roman" w:cs="Times New Roman"/>
          <w:sz w:val="24"/>
          <w:szCs w:val="24"/>
        </w:rPr>
        <w:t xml:space="preserve"> (22,1%). Na razini sveučilišta </w:t>
      </w:r>
      <w:proofErr w:type="spellStart"/>
      <w:r w:rsidR="00BD21F5">
        <w:rPr>
          <w:rFonts w:ascii="Times New Roman" w:hAnsi="Times New Roman" w:cs="Times New Roman"/>
          <w:sz w:val="24"/>
          <w:szCs w:val="24"/>
        </w:rPr>
        <w:t>izlaznost</w:t>
      </w:r>
      <w:proofErr w:type="spellEnd"/>
      <w:r w:rsidR="00BD21F5">
        <w:rPr>
          <w:rFonts w:ascii="Times New Roman" w:hAnsi="Times New Roman" w:cs="Times New Roman"/>
          <w:sz w:val="24"/>
          <w:szCs w:val="24"/>
        </w:rPr>
        <w:t xml:space="preserve"> je 21,1%</w:t>
      </w:r>
      <w:r w:rsidR="00F4550A">
        <w:rPr>
          <w:rFonts w:ascii="Times New Roman" w:hAnsi="Times New Roman" w:cs="Times New Roman"/>
          <w:sz w:val="24"/>
          <w:szCs w:val="24"/>
        </w:rPr>
        <w:t xml:space="preserve">. </w:t>
      </w:r>
      <w:r w:rsidR="00BD21F5">
        <w:rPr>
          <w:rFonts w:ascii="Times New Roman" w:hAnsi="Times New Roman" w:cs="Times New Roman"/>
          <w:sz w:val="24"/>
          <w:szCs w:val="24"/>
        </w:rPr>
        <w:t xml:space="preserve">Zanimljivo je da je od početka provedbe evaluacije u svakom zimskom semestru osim u zadnjem (22,7%) </w:t>
      </w:r>
      <w:proofErr w:type="spellStart"/>
      <w:r w:rsidR="00BD21F5">
        <w:rPr>
          <w:rFonts w:ascii="Times New Roman" w:hAnsi="Times New Roman" w:cs="Times New Roman"/>
          <w:sz w:val="24"/>
          <w:szCs w:val="24"/>
        </w:rPr>
        <w:t>izlaznost</w:t>
      </w:r>
      <w:proofErr w:type="spellEnd"/>
      <w:r w:rsidR="00BD21F5">
        <w:rPr>
          <w:rFonts w:ascii="Times New Roman" w:hAnsi="Times New Roman" w:cs="Times New Roman"/>
          <w:sz w:val="24"/>
          <w:szCs w:val="24"/>
        </w:rPr>
        <w:t xml:space="preserve"> bila iznad 25%. Prijedlog za poboljšanje: omogućiti studentima ispunjavanje ankete preko svojih pametnih telefona tijekom nastave</w:t>
      </w:r>
      <w:r w:rsidR="009D3853">
        <w:rPr>
          <w:rFonts w:ascii="Times New Roman" w:hAnsi="Times New Roman" w:cs="Times New Roman"/>
          <w:sz w:val="24"/>
          <w:szCs w:val="24"/>
        </w:rPr>
        <w:t xml:space="preserve">. </w:t>
      </w:r>
      <w:r w:rsidR="00BD21F5">
        <w:rPr>
          <w:rFonts w:ascii="Times New Roman" w:hAnsi="Times New Roman" w:cs="Times New Roman"/>
          <w:sz w:val="24"/>
          <w:szCs w:val="24"/>
        </w:rPr>
        <w:t>Prijedlog se pokazao uspješnim među srednjoškolcima među kojima je provedeno sociološko istraživanje. Neprihvatljiv je prijedlog povratka na papirnati način rada iz više razloga.</w:t>
      </w:r>
      <w:r w:rsidR="009D3853">
        <w:rPr>
          <w:rFonts w:ascii="Times New Roman" w:hAnsi="Times New Roman" w:cs="Times New Roman"/>
          <w:sz w:val="24"/>
          <w:szCs w:val="24"/>
        </w:rPr>
        <w:t xml:space="preserve"> Prijedlog za poboljšanje je i dodatno poticanje ispunjavanja ankete, oglašavanje na odjelnim panoima, mrežnim stranicama, na nastavi, preko </w:t>
      </w:r>
      <w:proofErr w:type="spellStart"/>
      <w:r w:rsidR="009D3853">
        <w:rPr>
          <w:rFonts w:ascii="Times New Roman" w:hAnsi="Times New Roman" w:cs="Times New Roman"/>
          <w:sz w:val="24"/>
          <w:szCs w:val="24"/>
        </w:rPr>
        <w:t>Merlina</w:t>
      </w:r>
      <w:proofErr w:type="spellEnd"/>
      <w:r w:rsidR="009D3853">
        <w:rPr>
          <w:rFonts w:ascii="Times New Roman" w:hAnsi="Times New Roman" w:cs="Times New Roman"/>
          <w:sz w:val="24"/>
          <w:szCs w:val="24"/>
        </w:rPr>
        <w:t xml:space="preserve"> i dr.</w:t>
      </w:r>
      <w:r w:rsidR="00122386">
        <w:rPr>
          <w:rFonts w:ascii="Times New Roman" w:hAnsi="Times New Roman" w:cs="Times New Roman"/>
          <w:sz w:val="24"/>
          <w:szCs w:val="24"/>
        </w:rPr>
        <w:t xml:space="preserve"> M</w:t>
      </w:r>
      <w:r w:rsidR="009D3853">
        <w:rPr>
          <w:rFonts w:ascii="Times New Roman" w:hAnsi="Times New Roman" w:cs="Times New Roman"/>
          <w:sz w:val="24"/>
          <w:szCs w:val="24"/>
        </w:rPr>
        <w:t xml:space="preserve">ogući prijedlog za poboljšanje je promjena termina evaluacije. </w:t>
      </w:r>
    </w:p>
    <w:p w:rsidR="00AB6B7B" w:rsidRDefault="00BD21F5" w:rsidP="00BD21F5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Zatim se govorilo o rezultatima ankete o zadovoljstvu akademskog osoblja </w:t>
      </w:r>
      <w:proofErr w:type="spellStart"/>
      <w:r>
        <w:rPr>
          <w:rFonts w:ascii="Times New Roman" w:hAnsi="Times New Roman" w:cs="Times New Roman"/>
          <w:sz w:val="24"/>
          <w:szCs w:val="24"/>
        </w:rPr>
        <w:t>SuZ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(u kojoj je sudjelovalo 176 djelatnika Sveučilišta, od kojih je 10 s našeg Odjela). Usporedili su se rezultati s prošlogodišnjima 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pokazalo se da su djelatnici u većini zadovoljniji ovu godinu u odnosu na prošlu. </w:t>
      </w:r>
    </w:p>
    <w:p w:rsidR="009D3853" w:rsidRPr="00AB6B7B" w:rsidRDefault="009D3853" w:rsidP="00BD21F5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Govorilo se i o popularizaciji rezultata znanstveno-nastavnog rada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okviru čega je predložen obrazac za izradu izvješća za vrednovanje znanstvene organizacije. </w:t>
      </w:r>
    </w:p>
    <w:p w:rsidR="00887559" w:rsidRPr="00AB6B7B" w:rsidRDefault="00887559" w:rsidP="0006352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B7B">
        <w:rPr>
          <w:rFonts w:ascii="Times New Roman" w:hAnsi="Times New Roman" w:cs="Times New Roman"/>
          <w:sz w:val="24"/>
          <w:szCs w:val="24"/>
        </w:rPr>
        <w:t xml:space="preserve">točka dnevnog reda je </w:t>
      </w:r>
      <w:r w:rsidR="004A16D7" w:rsidRPr="00AB6B7B">
        <w:rPr>
          <w:rFonts w:ascii="Times New Roman" w:hAnsi="Times New Roman" w:cs="Times New Roman"/>
          <w:i/>
          <w:sz w:val="24"/>
          <w:szCs w:val="24"/>
        </w:rPr>
        <w:t>Razno</w:t>
      </w:r>
      <w:r w:rsidRPr="00AB6B7B">
        <w:rPr>
          <w:rFonts w:ascii="Times New Roman" w:hAnsi="Times New Roman" w:cs="Times New Roman"/>
          <w:sz w:val="24"/>
          <w:szCs w:val="24"/>
        </w:rPr>
        <w:t>.</w:t>
      </w:r>
      <w:r w:rsidR="009D3853">
        <w:rPr>
          <w:rFonts w:ascii="Times New Roman" w:hAnsi="Times New Roman" w:cs="Times New Roman"/>
          <w:sz w:val="24"/>
          <w:szCs w:val="24"/>
        </w:rPr>
        <w:t xml:space="preserve"> U okviru ove točke nije bilo dodatnih informacija i obavijesti.</w:t>
      </w:r>
    </w:p>
    <w:p w:rsidR="00390124" w:rsidRDefault="00887559" w:rsidP="00063529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124" w:rsidRDefault="00887559" w:rsidP="0006352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Sjednica je završila u 14</w:t>
      </w:r>
      <w:r w:rsidR="00390124">
        <w:rPr>
          <w:rFonts w:ascii="Times New Roman" w:hAnsi="Times New Roman" w:cs="Times New Roman"/>
          <w:sz w:val="24"/>
          <w:szCs w:val="24"/>
        </w:rPr>
        <w:t>:30.</w:t>
      </w:r>
    </w:p>
    <w:p w:rsidR="00390124" w:rsidRDefault="00390124" w:rsidP="0006352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16D7" w:rsidRPr="00163E10" w:rsidRDefault="004A16D7" w:rsidP="0006352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E11" w:rsidRPr="00570E11" w:rsidRDefault="00570E11" w:rsidP="00063529">
      <w:pPr>
        <w:spacing w:line="36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sectPr w:rsidR="00570E11" w:rsidRPr="00570E11" w:rsidSect="00862CB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766A7"/>
    <w:multiLevelType w:val="hybridMultilevel"/>
    <w:tmpl w:val="CF546C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90F53"/>
    <w:multiLevelType w:val="hybridMultilevel"/>
    <w:tmpl w:val="21504656"/>
    <w:lvl w:ilvl="0" w:tplc="CCCA1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96470A"/>
    <w:multiLevelType w:val="hybridMultilevel"/>
    <w:tmpl w:val="6CA43B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E6C08"/>
    <w:multiLevelType w:val="hybridMultilevel"/>
    <w:tmpl w:val="79FC47B0"/>
    <w:lvl w:ilvl="0" w:tplc="CCCA1D34">
      <w:start w:val="1"/>
      <w:numFmt w:val="bullet"/>
      <w:lvlText w:val=""/>
      <w:lvlJc w:val="left"/>
      <w:pPr>
        <w:ind w:left="150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4">
    <w:nsid w:val="718144DC"/>
    <w:multiLevelType w:val="hybridMultilevel"/>
    <w:tmpl w:val="6CA43B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08"/>
    <w:rsid w:val="00021609"/>
    <w:rsid w:val="00045E7F"/>
    <w:rsid w:val="00063529"/>
    <w:rsid w:val="000D2A29"/>
    <w:rsid w:val="000E4196"/>
    <w:rsid w:val="00122386"/>
    <w:rsid w:val="00163027"/>
    <w:rsid w:val="00163E10"/>
    <w:rsid w:val="00196D21"/>
    <w:rsid w:val="00222D68"/>
    <w:rsid w:val="002D7A3A"/>
    <w:rsid w:val="00374A08"/>
    <w:rsid w:val="00390124"/>
    <w:rsid w:val="003E71D9"/>
    <w:rsid w:val="004A16D7"/>
    <w:rsid w:val="004C5D3D"/>
    <w:rsid w:val="00570E11"/>
    <w:rsid w:val="00633583"/>
    <w:rsid w:val="006E47CA"/>
    <w:rsid w:val="00703894"/>
    <w:rsid w:val="00862CBE"/>
    <w:rsid w:val="00887559"/>
    <w:rsid w:val="00941C76"/>
    <w:rsid w:val="009826C9"/>
    <w:rsid w:val="009D2FBB"/>
    <w:rsid w:val="009D3853"/>
    <w:rsid w:val="00A3439B"/>
    <w:rsid w:val="00A446E6"/>
    <w:rsid w:val="00AB6B7B"/>
    <w:rsid w:val="00B070CB"/>
    <w:rsid w:val="00B214CC"/>
    <w:rsid w:val="00B50CAA"/>
    <w:rsid w:val="00BD21F5"/>
    <w:rsid w:val="00BF614F"/>
    <w:rsid w:val="00C1364B"/>
    <w:rsid w:val="00C32505"/>
    <w:rsid w:val="00CC13C3"/>
    <w:rsid w:val="00D056C8"/>
    <w:rsid w:val="00DD0AAA"/>
    <w:rsid w:val="00DF5CA6"/>
    <w:rsid w:val="00E814AA"/>
    <w:rsid w:val="00E83791"/>
    <w:rsid w:val="00EA4409"/>
    <w:rsid w:val="00EB37CB"/>
    <w:rsid w:val="00F4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1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8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0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42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85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72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76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870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8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119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736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3821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229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72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480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shadziha@unizd.hr</dc:creator>
  <cp:lastModifiedBy>korisnik</cp:lastModifiedBy>
  <cp:revision>4</cp:revision>
  <cp:lastPrinted>2015-12-09T11:52:00Z</cp:lastPrinted>
  <dcterms:created xsi:type="dcterms:W3CDTF">2016-04-05T19:46:00Z</dcterms:created>
  <dcterms:modified xsi:type="dcterms:W3CDTF">2016-04-05T19:47:00Z</dcterms:modified>
</cp:coreProperties>
</file>