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FFB" w:rsidRPr="00AA1A5A" w:rsidRDefault="00794496" w:rsidP="003F17B8">
      <w:pPr>
        <w:rPr>
          <w:rFonts w:ascii="Times New Roman" w:hAnsi="Times New Roman" w:cs="Times New Roman"/>
          <w:b/>
          <w:sz w:val="24"/>
        </w:rPr>
      </w:pPr>
      <w:r w:rsidRPr="00AA1A5A">
        <w:rPr>
          <w:rFonts w:ascii="Times New Roman" w:hAnsi="Times New Roman" w:cs="Times New Roman"/>
          <w:b/>
          <w:sz w:val="24"/>
        </w:rPr>
        <w:t>Obrazac</w:t>
      </w:r>
      <w:r w:rsidR="008942F0">
        <w:rPr>
          <w:rFonts w:ascii="Times New Roman" w:hAnsi="Times New Roman" w:cs="Times New Roman"/>
          <w:b/>
          <w:sz w:val="24"/>
        </w:rPr>
        <w:t xml:space="preserve"> 1.3.2. Izvedbeni plan nastave (</w:t>
      </w:r>
      <w:r w:rsidR="0010332B" w:rsidRPr="00AA1A5A">
        <w:rPr>
          <w:rFonts w:ascii="Times New Roman" w:hAnsi="Times New Roman" w:cs="Times New Roman"/>
          <w:b/>
          <w:i/>
          <w:sz w:val="24"/>
        </w:rPr>
        <w:t>syllabus</w:t>
      </w:r>
      <w:r w:rsidR="008942F0">
        <w:rPr>
          <w:rFonts w:ascii="Times New Roman" w:hAnsi="Times New Roman" w:cs="Times New Roman"/>
          <w:b/>
          <w:sz w:val="24"/>
        </w:rPr>
        <w:t>)</w:t>
      </w:r>
      <w:r w:rsidR="00B4202A">
        <w:rPr>
          <w:rStyle w:val="FootnoteReference"/>
          <w:rFonts w:ascii="Times New Roman" w:hAnsi="Times New Roman" w:cs="Times New Roman"/>
          <w:b/>
          <w:sz w:val="24"/>
        </w:rPr>
        <w:footnoteReference w:customMarkFollows="1" w:id="1"/>
        <w:t>*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01"/>
        <w:gridCol w:w="391"/>
        <w:gridCol w:w="392"/>
        <w:gridCol w:w="392"/>
        <w:gridCol w:w="138"/>
        <w:gridCol w:w="70"/>
        <w:gridCol w:w="112"/>
        <w:gridCol w:w="71"/>
        <w:gridCol w:w="163"/>
        <w:gridCol w:w="229"/>
        <w:gridCol w:w="122"/>
        <w:gridCol w:w="367"/>
        <w:gridCol w:w="341"/>
        <w:gridCol w:w="115"/>
        <w:gridCol w:w="90"/>
        <w:gridCol w:w="267"/>
        <w:gridCol w:w="374"/>
        <w:gridCol w:w="308"/>
        <w:gridCol w:w="57"/>
        <w:gridCol w:w="491"/>
        <w:gridCol w:w="428"/>
        <w:gridCol w:w="257"/>
        <w:gridCol w:w="21"/>
        <w:gridCol w:w="178"/>
        <w:gridCol w:w="380"/>
        <w:gridCol w:w="200"/>
        <w:gridCol w:w="33"/>
        <w:gridCol w:w="215"/>
        <w:gridCol w:w="101"/>
        <w:gridCol w:w="1184"/>
      </w:tblGrid>
      <w:tr w:rsidR="004B553E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B553E" w:rsidRPr="004923F4" w:rsidRDefault="009A284F" w:rsidP="009A284F">
            <w:pPr>
              <w:spacing w:before="20" w:after="20"/>
              <w:rPr>
                <w:rFonts w:ascii="Times New Roman" w:hAnsi="Times New Roman" w:cs="Times New Roman"/>
                <w:b/>
              </w:rPr>
            </w:pPr>
            <w:r w:rsidRPr="004923F4">
              <w:rPr>
                <w:rFonts w:ascii="Times New Roman" w:hAnsi="Times New Roman" w:cs="Times New Roman"/>
                <w:b/>
              </w:rPr>
              <w:t xml:space="preserve">Naziv kolegija </w:t>
            </w:r>
          </w:p>
        </w:tc>
        <w:tc>
          <w:tcPr>
            <w:tcW w:w="5196" w:type="dxa"/>
            <w:gridSpan w:val="22"/>
            <w:vAlign w:val="center"/>
          </w:tcPr>
          <w:p w:rsidR="004B553E" w:rsidRPr="009B5015" w:rsidRDefault="0015791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5015">
              <w:rPr>
                <w:rFonts w:ascii="Times New Roman" w:hAnsi="Times New Roman" w:cs="Times New Roman"/>
                <w:b/>
                <w:sz w:val="18"/>
                <w:szCs w:val="18"/>
              </w:rPr>
              <w:t>Hidrogeografija I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4B553E" w:rsidRPr="004923F4" w:rsidRDefault="004B553E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akad. god.</w:t>
            </w:r>
          </w:p>
        </w:tc>
        <w:tc>
          <w:tcPr>
            <w:tcW w:w="1533" w:type="dxa"/>
            <w:gridSpan w:val="4"/>
            <w:vAlign w:val="center"/>
          </w:tcPr>
          <w:p w:rsidR="004B553E" w:rsidRPr="004923F4" w:rsidRDefault="00D37D0A" w:rsidP="0079745E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2020./2021</w:t>
            </w:r>
            <w:r w:rsidR="004B553E" w:rsidRPr="004923F4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Naziv studija</w:t>
            </w:r>
          </w:p>
        </w:tc>
        <w:tc>
          <w:tcPr>
            <w:tcW w:w="5196" w:type="dxa"/>
            <w:gridSpan w:val="22"/>
            <w:vAlign w:val="center"/>
          </w:tcPr>
          <w:p w:rsidR="004B553E" w:rsidRPr="009B5015" w:rsidRDefault="0010212C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9B5015">
              <w:rPr>
                <w:rFonts w:ascii="Times New Roman" w:hAnsi="Times New Roman" w:cs="Times New Roman"/>
                <w:sz w:val="18"/>
                <w:szCs w:val="18"/>
              </w:rPr>
              <w:t>Preddiplomski jednopredmetni sveučilišni studij primijenjene geografije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4B553E" w:rsidRPr="004923F4" w:rsidRDefault="004B553E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ECTS</w:t>
            </w:r>
          </w:p>
        </w:tc>
        <w:tc>
          <w:tcPr>
            <w:tcW w:w="1533" w:type="dxa"/>
            <w:gridSpan w:val="4"/>
          </w:tcPr>
          <w:p w:rsidR="004B553E" w:rsidRPr="004923F4" w:rsidRDefault="0010212C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Sastavnica</w:t>
            </w:r>
          </w:p>
        </w:tc>
        <w:tc>
          <w:tcPr>
            <w:tcW w:w="7487" w:type="dxa"/>
            <w:gridSpan w:val="29"/>
            <w:shd w:val="clear" w:color="auto" w:fill="FFFFFF" w:themeFill="background1"/>
            <w:vAlign w:val="center"/>
          </w:tcPr>
          <w:p w:rsidR="004B553E" w:rsidRPr="009B5015" w:rsidRDefault="0010212C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9B5015">
              <w:rPr>
                <w:rFonts w:ascii="Times New Roman" w:hAnsi="Times New Roman" w:cs="Times New Roman"/>
                <w:sz w:val="18"/>
                <w:szCs w:val="18"/>
              </w:rPr>
              <w:t>Odjel za geografiju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B553E" w:rsidRPr="004923F4" w:rsidRDefault="004B553E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8"/>
          </w:tcPr>
          <w:p w:rsidR="004B553E" w:rsidRPr="009B5015" w:rsidRDefault="00BD381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563236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1382" w:rsidRPr="009B501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4B553E" w:rsidRPr="009B5015">
              <w:rPr>
                <w:rFonts w:ascii="Times New Roman" w:hAnsi="Times New Roman" w:cs="Times New Roman"/>
                <w:sz w:val="18"/>
                <w:szCs w:val="18"/>
              </w:rPr>
              <w:t xml:space="preserve"> preddiplomski </w:t>
            </w:r>
          </w:p>
        </w:tc>
        <w:tc>
          <w:tcPr>
            <w:tcW w:w="1531" w:type="dxa"/>
            <w:gridSpan w:val="7"/>
          </w:tcPr>
          <w:p w:rsidR="004B553E" w:rsidRPr="009B5015" w:rsidRDefault="00BD381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8597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9B5015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B553E" w:rsidRPr="009B5015">
              <w:rPr>
                <w:rFonts w:ascii="Times New Roman" w:hAnsi="Times New Roman" w:cs="Times New Roman"/>
                <w:sz w:val="18"/>
                <w:szCs w:val="18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:rsidR="004B553E" w:rsidRPr="009B5015" w:rsidRDefault="00BD381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9B5015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B553E" w:rsidRPr="009B5015">
              <w:rPr>
                <w:rFonts w:ascii="Times New Roman" w:hAnsi="Times New Roman" w:cs="Times New Roman"/>
                <w:sz w:val="18"/>
                <w:szCs w:val="18"/>
              </w:rPr>
              <w:t xml:space="preserve"> integrirani</w:t>
            </w:r>
          </w:p>
        </w:tc>
        <w:tc>
          <w:tcPr>
            <w:tcW w:w="2291" w:type="dxa"/>
            <w:gridSpan w:val="7"/>
            <w:shd w:val="clear" w:color="auto" w:fill="FFFFFF" w:themeFill="background1"/>
          </w:tcPr>
          <w:p w:rsidR="004B553E" w:rsidRPr="004923F4" w:rsidRDefault="00BD381D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poslijediplomski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Vrsta studija</w:t>
            </w:r>
          </w:p>
        </w:tc>
        <w:tc>
          <w:tcPr>
            <w:tcW w:w="1729" w:type="dxa"/>
            <w:gridSpan w:val="8"/>
          </w:tcPr>
          <w:p w:rsidR="009A284F" w:rsidRPr="009B5015" w:rsidRDefault="00BD381D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92499250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1382" w:rsidRPr="009B501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9A284F" w:rsidRPr="009B5015">
              <w:rPr>
                <w:rFonts w:ascii="Times New Roman" w:hAnsi="Times New Roman" w:cs="Times New Roman"/>
                <w:sz w:val="18"/>
                <w:szCs w:val="18"/>
              </w:rPr>
              <w:t xml:space="preserve"> jednopredmetni</w:t>
            </w:r>
          </w:p>
          <w:p w:rsidR="009A284F" w:rsidRPr="009B5015" w:rsidRDefault="00BD381D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15016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9B501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A284F" w:rsidRPr="009B5015">
              <w:rPr>
                <w:rFonts w:ascii="Times New Roman" w:hAnsi="Times New Roman" w:cs="Times New Roman"/>
                <w:sz w:val="18"/>
                <w:szCs w:val="18"/>
              </w:rPr>
              <w:t xml:space="preserve"> dvopredmetni</w:t>
            </w:r>
          </w:p>
        </w:tc>
        <w:tc>
          <w:tcPr>
            <w:tcW w:w="1531" w:type="dxa"/>
            <w:gridSpan w:val="7"/>
            <w:vAlign w:val="center"/>
          </w:tcPr>
          <w:p w:rsidR="009A284F" w:rsidRPr="009B5015" w:rsidRDefault="00BD381D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437830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9B5015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A284F" w:rsidRPr="009B5015">
              <w:rPr>
                <w:rFonts w:ascii="Times New Roman" w:hAnsi="Times New Roman" w:cs="Times New Roman"/>
                <w:sz w:val="18"/>
                <w:szCs w:val="18"/>
              </w:rPr>
              <w:t xml:space="preserve"> sveučilišni</w:t>
            </w:r>
          </w:p>
        </w:tc>
        <w:tc>
          <w:tcPr>
            <w:tcW w:w="1936" w:type="dxa"/>
            <w:gridSpan w:val="7"/>
            <w:vAlign w:val="center"/>
          </w:tcPr>
          <w:p w:rsidR="009A284F" w:rsidRPr="009B5015" w:rsidRDefault="00BD381D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359818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9B5015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A284F" w:rsidRPr="009B5015">
              <w:rPr>
                <w:rFonts w:ascii="Times New Roman" w:hAnsi="Times New Roman" w:cs="Times New Roman"/>
                <w:sz w:val="18"/>
                <w:szCs w:val="18"/>
              </w:rPr>
              <w:t xml:space="preserve"> stručni</w:t>
            </w:r>
          </w:p>
        </w:tc>
        <w:tc>
          <w:tcPr>
            <w:tcW w:w="2291" w:type="dxa"/>
            <w:gridSpan w:val="7"/>
            <w:shd w:val="clear" w:color="auto" w:fill="FFFFFF" w:themeFill="background1"/>
            <w:vAlign w:val="center"/>
          </w:tcPr>
          <w:p w:rsidR="009A284F" w:rsidRPr="004923F4" w:rsidRDefault="00BD381D" w:rsidP="009A284F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846168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specijalistički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6"/>
            <w:shd w:val="clear" w:color="auto" w:fill="FFFFFF" w:themeFill="background1"/>
            <w:vAlign w:val="center"/>
          </w:tcPr>
          <w:p w:rsidR="009A284F" w:rsidRPr="009B5015" w:rsidRDefault="00BD381D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206028575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791A" w:rsidRPr="009B501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9A284F" w:rsidRPr="009B5015">
              <w:rPr>
                <w:rFonts w:ascii="Times New Roman" w:hAnsi="Times New Roman" w:cs="Times New Roman"/>
                <w:sz w:val="18"/>
                <w:szCs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:rsidR="009A284F" w:rsidRPr="009B5015" w:rsidRDefault="00BD381D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200097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9B501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A284F" w:rsidRPr="009B5015">
              <w:rPr>
                <w:rFonts w:ascii="Times New Roman" w:hAnsi="Times New Roman" w:cs="Times New Roman"/>
                <w:sz w:val="18"/>
                <w:szCs w:val="18"/>
              </w:rPr>
              <w:t xml:space="preserve"> 2.</w:t>
            </w:r>
          </w:p>
        </w:tc>
        <w:tc>
          <w:tcPr>
            <w:tcW w:w="1497" w:type="dxa"/>
            <w:gridSpan w:val="5"/>
            <w:shd w:val="clear" w:color="auto" w:fill="FFFFFF" w:themeFill="background1"/>
            <w:vAlign w:val="center"/>
          </w:tcPr>
          <w:p w:rsidR="009A284F" w:rsidRPr="009B5015" w:rsidRDefault="00BD381D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2955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9B5015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A284F" w:rsidRPr="009B5015">
              <w:rPr>
                <w:rFonts w:ascii="Times New Roman" w:hAnsi="Times New Roman" w:cs="Times New Roman"/>
                <w:sz w:val="18"/>
                <w:szCs w:val="18"/>
              </w:rPr>
              <w:t xml:space="preserve"> 3.</w:t>
            </w:r>
          </w:p>
        </w:tc>
        <w:tc>
          <w:tcPr>
            <w:tcW w:w="1497" w:type="dxa"/>
            <w:gridSpan w:val="7"/>
            <w:shd w:val="clear" w:color="auto" w:fill="FFFFFF" w:themeFill="background1"/>
            <w:vAlign w:val="center"/>
          </w:tcPr>
          <w:p w:rsidR="009A284F" w:rsidRPr="009B5015" w:rsidRDefault="00BD381D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9B5015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A284F" w:rsidRPr="009B5015">
              <w:rPr>
                <w:rFonts w:ascii="Times New Roman" w:hAnsi="Times New Roman" w:cs="Times New Roman"/>
                <w:sz w:val="18"/>
                <w:szCs w:val="18"/>
              </w:rPr>
              <w:t xml:space="preserve"> 4.</w:t>
            </w:r>
          </w:p>
        </w:tc>
        <w:tc>
          <w:tcPr>
            <w:tcW w:w="1500" w:type="dxa"/>
            <w:gridSpan w:val="3"/>
            <w:shd w:val="clear" w:color="auto" w:fill="FFFFFF" w:themeFill="background1"/>
            <w:vAlign w:val="center"/>
          </w:tcPr>
          <w:p w:rsidR="009A284F" w:rsidRPr="004923F4" w:rsidRDefault="00BD381D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5.</w:t>
            </w:r>
          </w:p>
        </w:tc>
      </w:tr>
      <w:tr w:rsidR="009A284F" w:rsidRPr="009947BA" w:rsidTr="00AA57AB">
        <w:trPr>
          <w:trHeight w:val="8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313" w:type="dxa"/>
            <w:gridSpan w:val="4"/>
            <w:vMerge w:val="restart"/>
          </w:tcPr>
          <w:p w:rsidR="009A284F" w:rsidRPr="009B5015" w:rsidRDefault="00BD381D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875170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1382" w:rsidRPr="009B501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9A284F" w:rsidRPr="009B5015">
              <w:rPr>
                <w:rFonts w:ascii="Times New Roman" w:hAnsi="Times New Roman" w:cs="Times New Roman"/>
                <w:sz w:val="18"/>
                <w:szCs w:val="18"/>
              </w:rPr>
              <w:t xml:space="preserve"> zimski</w:t>
            </w:r>
          </w:p>
          <w:p w:rsidR="009A284F" w:rsidRPr="009B5015" w:rsidRDefault="00BD381D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60402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9B501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A284F" w:rsidRPr="009B5015">
              <w:rPr>
                <w:rFonts w:ascii="Times New Roman" w:hAnsi="Times New Roman" w:cs="Times New Roman"/>
                <w:sz w:val="18"/>
                <w:szCs w:val="18"/>
              </w:rPr>
              <w:t xml:space="preserve"> ljetni</w:t>
            </w:r>
          </w:p>
        </w:tc>
        <w:tc>
          <w:tcPr>
            <w:tcW w:w="1134" w:type="dxa"/>
            <w:gridSpan w:val="7"/>
            <w:vAlign w:val="center"/>
          </w:tcPr>
          <w:p w:rsidR="009A284F" w:rsidRPr="009B5015" w:rsidRDefault="00BD381D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0667197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1382" w:rsidRPr="009B501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9A284F" w:rsidRPr="009B5015">
              <w:rPr>
                <w:rFonts w:ascii="Times New Roman" w:hAnsi="Times New Roman" w:cs="Times New Roman"/>
                <w:sz w:val="18"/>
                <w:szCs w:val="18"/>
              </w:rPr>
              <w:t xml:space="preserve"> I.</w:t>
            </w:r>
          </w:p>
        </w:tc>
        <w:tc>
          <w:tcPr>
            <w:tcW w:w="1187" w:type="dxa"/>
            <w:gridSpan w:val="5"/>
            <w:vAlign w:val="center"/>
          </w:tcPr>
          <w:p w:rsidR="009A284F" w:rsidRPr="009B5015" w:rsidRDefault="00BD381D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225190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9B5015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A284F" w:rsidRPr="009B5015">
              <w:rPr>
                <w:rFonts w:ascii="Times New Roman" w:hAnsi="Times New Roman" w:cs="Times New Roman"/>
                <w:sz w:val="18"/>
                <w:szCs w:val="18"/>
              </w:rPr>
              <w:t xml:space="preserve"> II.</w:t>
            </w:r>
          </w:p>
        </w:tc>
        <w:tc>
          <w:tcPr>
            <w:tcW w:w="1284" w:type="dxa"/>
            <w:gridSpan w:val="4"/>
            <w:vAlign w:val="center"/>
          </w:tcPr>
          <w:p w:rsidR="009A284F" w:rsidRPr="009B5015" w:rsidRDefault="00BD381D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5210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9B5015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A284F" w:rsidRPr="009B5015">
              <w:rPr>
                <w:rFonts w:ascii="Times New Roman" w:hAnsi="Times New Roman" w:cs="Times New Roman"/>
                <w:sz w:val="18"/>
                <w:szCs w:val="18"/>
              </w:rPr>
              <w:t xml:space="preserve"> III.</w:t>
            </w:r>
          </w:p>
        </w:tc>
        <w:tc>
          <w:tcPr>
            <w:tcW w:w="1284" w:type="dxa"/>
            <w:gridSpan w:val="7"/>
            <w:vAlign w:val="center"/>
          </w:tcPr>
          <w:p w:rsidR="009A284F" w:rsidRPr="009B5015" w:rsidRDefault="00BD381D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118060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9B5015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A284F" w:rsidRPr="009B5015">
              <w:rPr>
                <w:rFonts w:ascii="Times New Roman" w:hAnsi="Times New Roman" w:cs="Times New Roman"/>
                <w:sz w:val="18"/>
                <w:szCs w:val="18"/>
              </w:rPr>
              <w:t xml:space="preserve"> IV.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BD381D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87196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V.</w:t>
            </w:r>
          </w:p>
        </w:tc>
      </w:tr>
      <w:tr w:rsidR="009A284F" w:rsidRPr="009947BA" w:rsidTr="00AA57AB">
        <w:trPr>
          <w:trHeight w:val="80"/>
        </w:trPr>
        <w:tc>
          <w:tcPr>
            <w:tcW w:w="1801" w:type="dxa"/>
            <w:vMerge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13" w:type="dxa"/>
            <w:gridSpan w:val="4"/>
            <w:vMerge/>
          </w:tcPr>
          <w:p w:rsidR="009A284F" w:rsidRPr="009B5015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7"/>
            <w:vAlign w:val="center"/>
          </w:tcPr>
          <w:p w:rsidR="009A284F" w:rsidRPr="009B5015" w:rsidRDefault="00BD381D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978532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9B501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A284F" w:rsidRPr="009B5015">
              <w:rPr>
                <w:rFonts w:ascii="Times New Roman" w:hAnsi="Times New Roman" w:cs="Times New Roman"/>
                <w:sz w:val="18"/>
                <w:szCs w:val="18"/>
              </w:rPr>
              <w:t xml:space="preserve"> VI.</w:t>
            </w:r>
          </w:p>
        </w:tc>
        <w:tc>
          <w:tcPr>
            <w:tcW w:w="1187" w:type="dxa"/>
            <w:gridSpan w:val="5"/>
            <w:vAlign w:val="center"/>
          </w:tcPr>
          <w:p w:rsidR="009A284F" w:rsidRPr="009B5015" w:rsidRDefault="00BD381D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663515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9B5015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A284F" w:rsidRPr="009B5015">
              <w:rPr>
                <w:rFonts w:ascii="Times New Roman" w:hAnsi="Times New Roman" w:cs="Times New Roman"/>
                <w:sz w:val="18"/>
                <w:szCs w:val="18"/>
              </w:rPr>
              <w:t xml:space="preserve"> VII.</w:t>
            </w:r>
          </w:p>
        </w:tc>
        <w:tc>
          <w:tcPr>
            <w:tcW w:w="1284" w:type="dxa"/>
            <w:gridSpan w:val="4"/>
            <w:vAlign w:val="center"/>
          </w:tcPr>
          <w:p w:rsidR="009A284F" w:rsidRPr="009B5015" w:rsidRDefault="00BD381D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607231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9B5015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A284F" w:rsidRPr="009B5015">
              <w:rPr>
                <w:rFonts w:ascii="Times New Roman" w:hAnsi="Times New Roman" w:cs="Times New Roman"/>
                <w:sz w:val="18"/>
                <w:szCs w:val="18"/>
              </w:rPr>
              <w:t xml:space="preserve"> VIII.</w:t>
            </w:r>
          </w:p>
        </w:tc>
        <w:tc>
          <w:tcPr>
            <w:tcW w:w="1284" w:type="dxa"/>
            <w:gridSpan w:val="7"/>
            <w:vAlign w:val="center"/>
          </w:tcPr>
          <w:p w:rsidR="009A284F" w:rsidRPr="009B5015" w:rsidRDefault="00BD381D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489398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9B5015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A284F" w:rsidRPr="009B5015">
              <w:rPr>
                <w:rFonts w:ascii="Times New Roman" w:hAnsi="Times New Roman" w:cs="Times New Roman"/>
                <w:sz w:val="18"/>
                <w:szCs w:val="18"/>
              </w:rPr>
              <w:t xml:space="preserve"> IX.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BD381D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06168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X.</w:t>
            </w:r>
          </w:p>
        </w:tc>
      </w:tr>
      <w:tr w:rsidR="009A284F" w:rsidRPr="009947BA" w:rsidTr="00AA57AB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313" w:type="dxa"/>
            <w:gridSpan w:val="4"/>
          </w:tcPr>
          <w:p w:rsidR="009A284F" w:rsidRPr="009B5015" w:rsidRDefault="00BD381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1650857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1382" w:rsidRPr="009B501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9A284F" w:rsidRPr="009B5015">
              <w:rPr>
                <w:rFonts w:ascii="Times New Roman" w:hAnsi="Times New Roman" w:cs="Times New Roman"/>
                <w:sz w:val="18"/>
                <w:szCs w:val="18"/>
              </w:rPr>
              <w:t xml:space="preserve"> obvezni kolegij</w:t>
            </w:r>
          </w:p>
        </w:tc>
        <w:tc>
          <w:tcPr>
            <w:tcW w:w="1134" w:type="dxa"/>
            <w:gridSpan w:val="7"/>
            <w:vAlign w:val="center"/>
          </w:tcPr>
          <w:p w:rsidR="009A284F" w:rsidRPr="009B5015" w:rsidRDefault="00BD381D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72093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9B501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A284F" w:rsidRPr="009B5015">
              <w:rPr>
                <w:rFonts w:ascii="Times New Roman" w:hAnsi="Times New Roman" w:cs="Times New Roman"/>
                <w:sz w:val="18"/>
                <w:szCs w:val="18"/>
              </w:rPr>
              <w:t xml:space="preserve"> izborni kolegij</w:t>
            </w:r>
          </w:p>
        </w:tc>
        <w:tc>
          <w:tcPr>
            <w:tcW w:w="2471" w:type="dxa"/>
            <w:gridSpan w:val="9"/>
            <w:vAlign w:val="center"/>
          </w:tcPr>
          <w:p w:rsidR="009A284F" w:rsidRPr="009B5015" w:rsidRDefault="00BD381D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9B5015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A284F" w:rsidRPr="009B5015">
              <w:rPr>
                <w:rFonts w:ascii="Times New Roman" w:hAnsi="Times New Roman" w:cs="Times New Roman"/>
                <w:sz w:val="18"/>
                <w:szCs w:val="18"/>
              </w:rPr>
              <w:t xml:space="preserve"> izborni kolegij koji se nudi studentima drugih odjela</w:t>
            </w:r>
          </w:p>
        </w:tc>
        <w:tc>
          <w:tcPr>
            <w:tcW w:w="1284" w:type="dxa"/>
            <w:gridSpan w:val="7"/>
            <w:shd w:val="clear" w:color="auto" w:fill="F2F2F2" w:themeFill="background1" w:themeFillShade="F2"/>
            <w:vAlign w:val="center"/>
          </w:tcPr>
          <w:p w:rsidR="009A284F" w:rsidRPr="009B5015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5015">
              <w:rPr>
                <w:rFonts w:ascii="Times New Roman" w:hAnsi="Times New Roman" w:cs="Times New Roman"/>
                <w:b/>
                <w:sz w:val="18"/>
                <w:szCs w:val="18"/>
              </w:rPr>
              <w:t>Nastavničke kompetencije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BD381D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54021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:rsidTr="0015791A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Opterećenje</w:t>
            </w:r>
          </w:p>
        </w:tc>
        <w:tc>
          <w:tcPr>
            <w:tcW w:w="391" w:type="dxa"/>
          </w:tcPr>
          <w:p w:rsidR="009A284F" w:rsidRPr="009B5015" w:rsidRDefault="0015791A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5015">
              <w:rPr>
                <w:rFonts w:ascii="Times New Roman" w:hAnsi="Times New Roman" w:cs="Times New Roman"/>
                <w:b/>
                <w:sz w:val="18"/>
                <w:szCs w:val="18"/>
              </w:rPr>
              <w:t>P</w:t>
            </w:r>
          </w:p>
        </w:tc>
        <w:tc>
          <w:tcPr>
            <w:tcW w:w="392" w:type="dxa"/>
          </w:tcPr>
          <w:p w:rsidR="009A284F" w:rsidRPr="009B5015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92" w:type="dxa"/>
          </w:tcPr>
          <w:p w:rsidR="009A284F" w:rsidRPr="009B5015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1" w:type="dxa"/>
            <w:gridSpan w:val="4"/>
          </w:tcPr>
          <w:p w:rsidR="009A284F" w:rsidRPr="009B5015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92" w:type="dxa"/>
            <w:gridSpan w:val="2"/>
          </w:tcPr>
          <w:p w:rsidR="009A284F" w:rsidRPr="009B5015" w:rsidRDefault="0015791A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5015">
              <w:rPr>
                <w:rFonts w:ascii="Times New Roman" w:hAnsi="Times New Roman" w:cs="Times New Roman"/>
                <w:b/>
                <w:sz w:val="18"/>
                <w:szCs w:val="18"/>
              </w:rPr>
              <w:t>V</w:t>
            </w:r>
          </w:p>
        </w:tc>
        <w:tc>
          <w:tcPr>
            <w:tcW w:w="489" w:type="dxa"/>
            <w:gridSpan w:val="2"/>
          </w:tcPr>
          <w:p w:rsidR="009A284F" w:rsidRPr="009B5015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755" w:type="dxa"/>
            <w:gridSpan w:val="16"/>
            <w:shd w:val="clear" w:color="auto" w:fill="F2F2F2" w:themeFill="background1" w:themeFillShade="F2"/>
            <w:vAlign w:val="center"/>
          </w:tcPr>
          <w:p w:rsidR="009A284F" w:rsidRPr="009B5015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5015">
              <w:rPr>
                <w:rFonts w:ascii="Times New Roman" w:hAnsi="Times New Roman" w:cs="Times New Roman"/>
                <w:b/>
                <w:sz w:val="18"/>
                <w:szCs w:val="18"/>
              </w:rPr>
              <w:t>Mrežne stranice kolegija u sustavu za e-učenje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BD381D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0602167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791A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419796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:rsidTr="0015791A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447" w:type="dxa"/>
            <w:gridSpan w:val="11"/>
            <w:vAlign w:val="center"/>
          </w:tcPr>
          <w:p w:rsidR="0015791A" w:rsidRPr="009B5015" w:rsidRDefault="0015791A" w:rsidP="009A284F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5015">
              <w:rPr>
                <w:rFonts w:ascii="Times New Roman" w:hAnsi="Times New Roman" w:cs="Times New Roman"/>
                <w:b/>
                <w:sz w:val="18"/>
                <w:szCs w:val="18"/>
              </w:rPr>
              <w:t>Predavaonica 33</w:t>
            </w:r>
          </w:p>
          <w:p w:rsidR="0015791A" w:rsidRPr="009B5015" w:rsidRDefault="0015791A" w:rsidP="009A284F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501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Novi kampus, </w:t>
            </w:r>
          </w:p>
          <w:p w:rsidR="009A284F" w:rsidRPr="009B5015" w:rsidRDefault="0015791A" w:rsidP="009A284F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5015">
              <w:rPr>
                <w:rFonts w:ascii="Times New Roman" w:hAnsi="Times New Roman" w:cs="Times New Roman"/>
                <w:b/>
                <w:sz w:val="18"/>
                <w:szCs w:val="18"/>
              </w:rPr>
              <w:t>ul. dr. Franje Tuđmana 14 i</w:t>
            </w:r>
          </w:p>
        </w:tc>
        <w:tc>
          <w:tcPr>
            <w:tcW w:w="3755" w:type="dxa"/>
            <w:gridSpan w:val="16"/>
            <w:shd w:val="clear" w:color="auto" w:fill="F2F2F2" w:themeFill="background1" w:themeFillShade="F2"/>
            <w:vAlign w:val="center"/>
          </w:tcPr>
          <w:p w:rsidR="009A284F" w:rsidRPr="009B5015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9B5015">
              <w:rPr>
                <w:rFonts w:ascii="Times New Roman" w:hAnsi="Times New Roman" w:cs="Times New Roman"/>
                <w:b/>
                <w:sz w:val="18"/>
                <w:szCs w:val="18"/>
              </w:rPr>
              <w:t>Jezik/jezici na kojima se izvodi kolegij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3840EB" w:rsidRDefault="0015791A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3840EB">
              <w:rPr>
                <w:rFonts w:ascii="Times New Roman" w:hAnsi="Times New Roman" w:cs="Times New Roman"/>
                <w:b/>
                <w:sz w:val="18"/>
                <w:szCs w:val="20"/>
              </w:rPr>
              <w:t>Hrvatski jezik</w:t>
            </w:r>
          </w:p>
        </w:tc>
      </w:tr>
      <w:tr w:rsidR="009A284F" w:rsidRPr="009947BA" w:rsidTr="0015791A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9947BA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Početak nastave</w:t>
            </w:r>
          </w:p>
        </w:tc>
        <w:tc>
          <w:tcPr>
            <w:tcW w:w="2447" w:type="dxa"/>
            <w:gridSpan w:val="11"/>
            <w:vAlign w:val="center"/>
          </w:tcPr>
          <w:p w:rsidR="009A284F" w:rsidRPr="009B5015" w:rsidRDefault="009A284F" w:rsidP="009A284F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755" w:type="dxa"/>
            <w:gridSpan w:val="16"/>
            <w:shd w:val="clear" w:color="auto" w:fill="F2F2F2" w:themeFill="background1" w:themeFillShade="F2"/>
            <w:vAlign w:val="center"/>
          </w:tcPr>
          <w:p w:rsidR="009A284F" w:rsidRPr="009B5015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5015">
              <w:rPr>
                <w:rFonts w:ascii="Times New Roman" w:hAnsi="Times New Roman" w:cs="Times New Roman"/>
                <w:b/>
                <w:sz w:val="18"/>
                <w:szCs w:val="18"/>
              </w:rPr>
              <w:t>Završetak nastave</w:t>
            </w:r>
          </w:p>
        </w:tc>
        <w:tc>
          <w:tcPr>
            <w:tcW w:w="1285" w:type="dxa"/>
            <w:gridSpan w:val="2"/>
            <w:vAlign w:val="center"/>
          </w:tcPr>
          <w:p w:rsidR="009A284F" w:rsidRDefault="009A284F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Preduvjeti za upis kolegija</w:t>
            </w:r>
          </w:p>
        </w:tc>
        <w:tc>
          <w:tcPr>
            <w:tcW w:w="7487" w:type="dxa"/>
            <w:gridSpan w:val="29"/>
          </w:tcPr>
          <w:p w:rsidR="009A284F" w:rsidRPr="009B5015" w:rsidRDefault="00717127" w:rsidP="0071712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9B5015">
              <w:rPr>
                <w:rFonts w:ascii="Times New Roman" w:hAnsi="Times New Roman" w:cs="Times New Roman"/>
                <w:sz w:val="18"/>
                <w:szCs w:val="18"/>
              </w:rPr>
              <w:t xml:space="preserve">Za upis kolegija </w:t>
            </w:r>
            <w:r w:rsidRPr="009B501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nema </w:t>
            </w:r>
            <w:r w:rsidRPr="009B5015">
              <w:rPr>
                <w:rFonts w:ascii="Times New Roman" w:hAnsi="Times New Roman" w:cs="Times New Roman"/>
                <w:sz w:val="18"/>
                <w:szCs w:val="18"/>
              </w:rPr>
              <w:t xml:space="preserve">preduvjeta </w:t>
            </w:r>
          </w:p>
        </w:tc>
      </w:tr>
      <w:tr w:rsidR="009A284F" w:rsidRPr="009947BA" w:rsidTr="002E1CE6">
        <w:tc>
          <w:tcPr>
            <w:tcW w:w="9288" w:type="dxa"/>
            <w:gridSpan w:val="30"/>
            <w:shd w:val="clear" w:color="auto" w:fill="D9D9D9" w:themeFill="background1" w:themeFillShade="D9"/>
          </w:tcPr>
          <w:p w:rsidR="009A284F" w:rsidRPr="009B5015" w:rsidRDefault="009A284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Nositelj kolegija</w:t>
            </w:r>
          </w:p>
        </w:tc>
        <w:tc>
          <w:tcPr>
            <w:tcW w:w="7487" w:type="dxa"/>
            <w:gridSpan w:val="29"/>
          </w:tcPr>
          <w:p w:rsidR="009A284F" w:rsidRPr="009B5015" w:rsidRDefault="0071712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9B5015">
              <w:rPr>
                <w:rFonts w:ascii="Times New Roman" w:hAnsi="Times New Roman" w:cs="Times New Roman"/>
                <w:sz w:val="18"/>
                <w:szCs w:val="18"/>
              </w:rPr>
              <w:t>Red. prof. Dražen Perica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8"/>
          </w:tcPr>
          <w:p w:rsidR="009A284F" w:rsidRPr="009B5015" w:rsidRDefault="0071712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9B5015">
              <w:rPr>
                <w:rFonts w:ascii="Times New Roman" w:hAnsi="Times New Roman" w:cs="Times New Roman"/>
                <w:sz w:val="18"/>
                <w:szCs w:val="18"/>
              </w:rPr>
              <w:t>dperica@unizd.hr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Pr="009B5015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5015">
              <w:rPr>
                <w:rFonts w:ascii="Times New Roman" w:hAnsi="Times New Roman" w:cs="Times New Roman"/>
                <w:b/>
                <w:sz w:val="18"/>
                <w:szCs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E378AA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Srijedom od 14.00 do 16.00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Izvođač kolegija</w:t>
            </w:r>
          </w:p>
        </w:tc>
        <w:tc>
          <w:tcPr>
            <w:tcW w:w="7487" w:type="dxa"/>
            <w:gridSpan w:val="29"/>
          </w:tcPr>
          <w:p w:rsidR="009A284F" w:rsidRPr="009B5015" w:rsidRDefault="0071712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9B5015">
              <w:rPr>
                <w:rFonts w:ascii="Times New Roman" w:hAnsi="Times New Roman" w:cs="Times New Roman"/>
                <w:sz w:val="18"/>
                <w:szCs w:val="18"/>
              </w:rPr>
              <w:t>Red. prof. Dražen Perica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8"/>
          </w:tcPr>
          <w:p w:rsidR="009A284F" w:rsidRPr="009B5015" w:rsidRDefault="0071712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9B5015">
              <w:rPr>
                <w:rFonts w:ascii="Times New Roman" w:hAnsi="Times New Roman" w:cs="Times New Roman"/>
                <w:sz w:val="18"/>
                <w:szCs w:val="18"/>
              </w:rPr>
              <w:t>dperica@unizd.hr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Pr="009B5015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5015">
              <w:rPr>
                <w:rFonts w:ascii="Times New Roman" w:hAnsi="Times New Roman" w:cs="Times New Roman"/>
                <w:b/>
                <w:sz w:val="18"/>
                <w:szCs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E378AA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Srijedom od 14.00 do 16.00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B4202A" w:rsidRDefault="004923F4" w:rsidP="009A284F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Suradnik</w:t>
            </w:r>
            <w:r w:rsidR="009A284F" w:rsidRPr="00B4202A">
              <w:rPr>
                <w:rFonts w:ascii="Times New Roman" w:hAnsi="Times New Roman" w:cs="Times New Roman"/>
                <w:b/>
                <w:sz w:val="18"/>
              </w:rPr>
              <w:t xml:space="preserve"> na kolegiju</w:t>
            </w:r>
          </w:p>
        </w:tc>
        <w:tc>
          <w:tcPr>
            <w:tcW w:w="7487" w:type="dxa"/>
            <w:gridSpan w:val="29"/>
          </w:tcPr>
          <w:p w:rsidR="009A284F" w:rsidRPr="009B5015" w:rsidRDefault="00C35978" w:rsidP="00C3597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9B5015">
              <w:rPr>
                <w:rFonts w:ascii="Times New Roman" w:hAnsi="Times New Roman" w:cs="Times New Roman"/>
                <w:sz w:val="18"/>
                <w:szCs w:val="18"/>
              </w:rPr>
              <w:t xml:space="preserve">Prilikom izvođenja nastave na kolegiju nisu predviđeni stalni suradnici, međutim u koliko bude moguće, koristiti će se prilike da studentima tematska predavanja održe gostujući predavači. 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B4202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8"/>
          </w:tcPr>
          <w:p w:rsidR="009A284F" w:rsidRPr="009B5015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Pr="009B5015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5015">
              <w:rPr>
                <w:rFonts w:ascii="Times New Roman" w:hAnsi="Times New Roman" w:cs="Times New Roman"/>
                <w:b/>
                <w:sz w:val="18"/>
                <w:szCs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2E1CE6">
        <w:tc>
          <w:tcPr>
            <w:tcW w:w="9288" w:type="dxa"/>
            <w:gridSpan w:val="30"/>
            <w:shd w:val="clear" w:color="auto" w:fill="D9D9D9" w:themeFill="background1" w:themeFillShade="D9"/>
          </w:tcPr>
          <w:p w:rsidR="009A284F" w:rsidRPr="009B5015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6"/>
            <w:vAlign w:val="center"/>
          </w:tcPr>
          <w:p w:rsidR="009A284F" w:rsidRPr="009B5015" w:rsidRDefault="00BD381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1382" w:rsidRPr="009B501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9A284F" w:rsidRPr="009B5015">
              <w:rPr>
                <w:rFonts w:ascii="Times New Roman" w:hAnsi="Times New Roman" w:cs="Times New Roman"/>
                <w:sz w:val="18"/>
                <w:szCs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9B5015" w:rsidRDefault="00BD381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179322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9B5015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A284F" w:rsidRPr="009B5015">
              <w:rPr>
                <w:rFonts w:ascii="Times New Roman" w:hAnsi="Times New Roman" w:cs="Times New Roman"/>
                <w:sz w:val="18"/>
                <w:szCs w:val="18"/>
              </w:rPr>
              <w:t xml:space="preserve"> seminari i radionice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9B5015" w:rsidRDefault="00BD381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9702408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1382" w:rsidRPr="009B501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9A284F" w:rsidRPr="009B5015">
              <w:rPr>
                <w:rFonts w:ascii="Times New Roman" w:hAnsi="Times New Roman" w:cs="Times New Roman"/>
                <w:sz w:val="18"/>
                <w:szCs w:val="18"/>
              </w:rPr>
              <w:t xml:space="preserve"> vježbe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9B5015" w:rsidRDefault="00BD381D" w:rsidP="005D351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47653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9B5015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A284F" w:rsidRPr="009B501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D3518" w:rsidRPr="009B5015">
              <w:rPr>
                <w:rFonts w:ascii="Times New Roman" w:hAnsi="Times New Roman" w:cs="Times New Roman"/>
                <w:sz w:val="18"/>
                <w:szCs w:val="18"/>
              </w:rPr>
              <w:t>e-učenje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BD381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147740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1382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terenska nastava</w:t>
            </w:r>
          </w:p>
        </w:tc>
      </w:tr>
      <w:tr w:rsidR="009A284F" w:rsidRPr="009947BA" w:rsidTr="003840EB">
        <w:trPr>
          <w:trHeight w:val="583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6"/>
            <w:vAlign w:val="center"/>
          </w:tcPr>
          <w:p w:rsidR="009A284F" w:rsidRPr="009B5015" w:rsidRDefault="00BD381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935869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9B5015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A284F" w:rsidRPr="009B5015">
              <w:rPr>
                <w:rFonts w:ascii="Times New Roman" w:hAnsi="Times New Roman" w:cs="Times New Roman"/>
                <w:sz w:val="18"/>
                <w:szCs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9B5015" w:rsidRDefault="00BD381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4110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9B5015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A284F" w:rsidRPr="009B5015">
              <w:rPr>
                <w:rFonts w:ascii="Times New Roman" w:hAnsi="Times New Roman" w:cs="Times New Roman"/>
                <w:sz w:val="18"/>
                <w:szCs w:val="18"/>
              </w:rPr>
              <w:t xml:space="preserve"> multimedija i mreža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9B5015" w:rsidRDefault="00BD381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9B5015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A284F" w:rsidRPr="009B5015">
              <w:rPr>
                <w:rFonts w:ascii="Times New Roman" w:hAnsi="Times New Roman" w:cs="Times New Roman"/>
                <w:sz w:val="18"/>
                <w:szCs w:val="18"/>
              </w:rPr>
              <w:t xml:space="preserve"> laboratorij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9B5015" w:rsidRDefault="00BD381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9B5015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A284F" w:rsidRPr="009B5015">
              <w:rPr>
                <w:rFonts w:ascii="Times New Roman" w:hAnsi="Times New Roman" w:cs="Times New Roman"/>
                <w:sz w:val="18"/>
                <w:szCs w:val="18"/>
              </w:rPr>
              <w:t xml:space="preserve"> mentorski rad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BD381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785CAA" w:rsidRPr="009947BA" w:rsidTr="00785CAA">
        <w:tc>
          <w:tcPr>
            <w:tcW w:w="3296" w:type="dxa"/>
            <w:gridSpan w:val="7"/>
            <w:shd w:val="clear" w:color="auto" w:fill="F2F2F2" w:themeFill="background1" w:themeFillShade="F2"/>
          </w:tcPr>
          <w:p w:rsidR="00785CAA" w:rsidRPr="009B5015" w:rsidRDefault="00785CA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5015">
              <w:rPr>
                <w:rFonts w:ascii="Times New Roman" w:hAnsi="Times New Roman" w:cs="Times New Roman"/>
                <w:b/>
                <w:sz w:val="18"/>
                <w:szCs w:val="18"/>
              </w:rPr>
              <w:t>Ishodi učenja kolegija</w:t>
            </w:r>
          </w:p>
        </w:tc>
        <w:tc>
          <w:tcPr>
            <w:tcW w:w="5992" w:type="dxa"/>
            <w:gridSpan w:val="23"/>
            <w:vAlign w:val="center"/>
          </w:tcPr>
          <w:p w:rsidR="008274A8" w:rsidRPr="009B5015" w:rsidRDefault="002140B4" w:rsidP="002140B4">
            <w:pPr>
              <w:spacing w:after="200"/>
              <w:contextualSpacing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9B5015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Pokazati razumijevanje temeljnih pojmova u hidrogeografiji</w:t>
            </w:r>
          </w:p>
          <w:p w:rsidR="002140B4" w:rsidRPr="009B5015" w:rsidRDefault="002140B4" w:rsidP="002140B4">
            <w:pPr>
              <w:spacing w:after="200"/>
              <w:contextualSpacing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9B5015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Objasniti kruženje vode na Zemlji – hidrološki ciklus</w:t>
            </w:r>
          </w:p>
          <w:p w:rsidR="002140B4" w:rsidRPr="009B5015" w:rsidRDefault="002140B4" w:rsidP="002140B4">
            <w:pPr>
              <w:spacing w:after="200"/>
              <w:contextualSpacing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9B5015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Objasniti porijeklo vode u Zemljinoj unutrašnjosti i na njenoj površini</w:t>
            </w:r>
          </w:p>
          <w:p w:rsidR="002140B4" w:rsidRPr="009B5015" w:rsidRDefault="002140B4" w:rsidP="002140B4">
            <w:pPr>
              <w:spacing w:after="200"/>
              <w:contextualSpacing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9B5015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Prepoznati određene režime tekućica, te izraditi grafikone</w:t>
            </w:r>
          </w:p>
          <w:p w:rsidR="002140B4" w:rsidRPr="009B5015" w:rsidRDefault="002140B4" w:rsidP="002140B4">
            <w:pPr>
              <w:spacing w:after="200"/>
              <w:contextualSpacing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9B5015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Objasniti postanak leda</w:t>
            </w:r>
          </w:p>
          <w:p w:rsidR="002140B4" w:rsidRPr="009B5015" w:rsidRDefault="002140B4" w:rsidP="002140B4">
            <w:pPr>
              <w:spacing w:after="200"/>
              <w:contextualSpacing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9B5015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Prepoznati reljefne oblike nastale djelovanjem vode i leda</w:t>
            </w:r>
          </w:p>
          <w:p w:rsidR="002140B4" w:rsidRPr="009B5015" w:rsidRDefault="002140B4" w:rsidP="002140B4">
            <w:pPr>
              <w:spacing w:after="200"/>
              <w:contextualSpacing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9B5015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Navesti načine i korištenja vode</w:t>
            </w:r>
          </w:p>
          <w:p w:rsidR="00785CAA" w:rsidRPr="009B5015" w:rsidRDefault="002140B4" w:rsidP="002140B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9B5015">
              <w:rPr>
                <w:rFonts w:ascii="Times New Roman" w:eastAsia="Times New Roman" w:hAnsi="Times New Roman" w:cs="Times New Roman"/>
                <w:sz w:val="18"/>
                <w:szCs w:val="18"/>
              </w:rPr>
              <w:t>Razlikovati prirodne i društvene utjecaje koji su utjecali ili utječu na količinu i kvalitetu vode</w:t>
            </w:r>
          </w:p>
        </w:tc>
      </w:tr>
      <w:tr w:rsidR="00785CAA" w:rsidRPr="009947BA" w:rsidTr="00785CAA">
        <w:tc>
          <w:tcPr>
            <w:tcW w:w="3296" w:type="dxa"/>
            <w:gridSpan w:val="7"/>
            <w:shd w:val="clear" w:color="auto" w:fill="F2F2F2" w:themeFill="background1" w:themeFillShade="F2"/>
          </w:tcPr>
          <w:p w:rsidR="00785CAA" w:rsidRPr="009B5015" w:rsidRDefault="00785CA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5015">
              <w:rPr>
                <w:rFonts w:ascii="Times New Roman" w:hAnsi="Times New Roman" w:cs="Times New Roman"/>
                <w:b/>
                <w:sz w:val="18"/>
                <w:szCs w:val="18"/>
              </w:rPr>
              <w:t>Ishodi učenja na razini programa kojima kolegij doprinosi</w:t>
            </w:r>
          </w:p>
        </w:tc>
        <w:tc>
          <w:tcPr>
            <w:tcW w:w="5992" w:type="dxa"/>
            <w:gridSpan w:val="23"/>
            <w:vAlign w:val="center"/>
          </w:tcPr>
          <w:p w:rsidR="009A5BB1" w:rsidRPr="009B5015" w:rsidRDefault="00C609C6" w:rsidP="00785CA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9B5015">
              <w:rPr>
                <w:rFonts w:ascii="Times New Roman" w:hAnsi="Times New Roman" w:cs="Times New Roman"/>
                <w:sz w:val="18"/>
                <w:szCs w:val="18"/>
              </w:rPr>
              <w:t xml:space="preserve">Pokazati znanje i razumijevanje temeljnih pojmova, </w:t>
            </w:r>
            <w:r w:rsidR="009A5BB1" w:rsidRPr="009B5015">
              <w:rPr>
                <w:rFonts w:ascii="Times New Roman" w:hAnsi="Times New Roman" w:cs="Times New Roman"/>
                <w:sz w:val="18"/>
                <w:szCs w:val="18"/>
              </w:rPr>
              <w:t>principa i teorija u geografiji</w:t>
            </w:r>
          </w:p>
          <w:p w:rsidR="009A5BB1" w:rsidRPr="009B5015" w:rsidRDefault="00C609C6" w:rsidP="00785CA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9B5015">
              <w:rPr>
                <w:rFonts w:ascii="Times New Roman" w:hAnsi="Times New Roman" w:cs="Times New Roman"/>
                <w:sz w:val="18"/>
                <w:szCs w:val="18"/>
              </w:rPr>
              <w:t>Prepoznati fizič</w:t>
            </w:r>
            <w:r w:rsidR="009A5BB1" w:rsidRPr="009B5015">
              <w:rPr>
                <w:rFonts w:ascii="Times New Roman" w:hAnsi="Times New Roman" w:cs="Times New Roman"/>
                <w:sz w:val="18"/>
                <w:szCs w:val="18"/>
              </w:rPr>
              <w:t>ko-geografske elemente prostora</w:t>
            </w:r>
          </w:p>
          <w:p w:rsidR="009A5BB1" w:rsidRPr="009B5015" w:rsidRDefault="00C609C6" w:rsidP="00785CA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9B5015">
              <w:rPr>
                <w:rFonts w:ascii="Times New Roman" w:hAnsi="Times New Roman" w:cs="Times New Roman"/>
                <w:sz w:val="18"/>
                <w:szCs w:val="18"/>
              </w:rPr>
              <w:t>Demonstrirati razumijevanj</w:t>
            </w:r>
            <w:r w:rsidR="009A5BB1" w:rsidRPr="009B5015">
              <w:rPr>
                <w:rFonts w:ascii="Times New Roman" w:hAnsi="Times New Roman" w:cs="Times New Roman"/>
                <w:sz w:val="18"/>
                <w:szCs w:val="18"/>
              </w:rPr>
              <w:t>e različitih promjena u okolišu</w:t>
            </w:r>
          </w:p>
          <w:p w:rsidR="009A5BB1" w:rsidRPr="009B5015" w:rsidRDefault="00C609C6" w:rsidP="00785CA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9B5015">
              <w:rPr>
                <w:rFonts w:ascii="Times New Roman" w:hAnsi="Times New Roman" w:cs="Times New Roman"/>
                <w:sz w:val="18"/>
                <w:szCs w:val="18"/>
              </w:rPr>
              <w:t>Identificira</w:t>
            </w:r>
            <w:r w:rsidR="009A5BB1" w:rsidRPr="009B5015">
              <w:rPr>
                <w:rFonts w:ascii="Times New Roman" w:hAnsi="Times New Roman" w:cs="Times New Roman"/>
                <w:sz w:val="18"/>
                <w:szCs w:val="18"/>
              </w:rPr>
              <w:t>ti društveno-geografske procese</w:t>
            </w:r>
          </w:p>
          <w:p w:rsidR="009A5BB1" w:rsidRPr="009B5015" w:rsidRDefault="00C609C6" w:rsidP="00785CA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9B5015">
              <w:rPr>
                <w:rFonts w:ascii="Times New Roman" w:hAnsi="Times New Roman" w:cs="Times New Roman"/>
                <w:sz w:val="18"/>
                <w:szCs w:val="18"/>
              </w:rPr>
              <w:t xml:space="preserve">Povezati fizičku osnovu prostora s društveno-gospodarskim procesima  Prikupiti i obraditi </w:t>
            </w:r>
            <w:r w:rsidR="009A5BB1" w:rsidRPr="009B5015">
              <w:rPr>
                <w:rFonts w:ascii="Times New Roman" w:hAnsi="Times New Roman" w:cs="Times New Roman"/>
                <w:sz w:val="18"/>
                <w:szCs w:val="18"/>
              </w:rPr>
              <w:t>statističke i prostorne podatke</w:t>
            </w:r>
          </w:p>
          <w:p w:rsidR="009A5BB1" w:rsidRPr="009B5015" w:rsidRDefault="00C609C6" w:rsidP="00785CA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9B501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Analizirati i korelirati statističke i prostorne pod</w:t>
            </w:r>
            <w:r w:rsidR="009A5BB1" w:rsidRPr="009B5015">
              <w:rPr>
                <w:rFonts w:ascii="Times New Roman" w:hAnsi="Times New Roman" w:cs="Times New Roman"/>
                <w:sz w:val="18"/>
                <w:szCs w:val="18"/>
              </w:rPr>
              <w:t>atke</w:t>
            </w:r>
          </w:p>
          <w:p w:rsidR="009A5BB1" w:rsidRPr="009B5015" w:rsidRDefault="00C609C6" w:rsidP="00785CA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9B5015">
              <w:rPr>
                <w:rFonts w:ascii="Times New Roman" w:hAnsi="Times New Roman" w:cs="Times New Roman"/>
                <w:sz w:val="18"/>
                <w:szCs w:val="18"/>
              </w:rPr>
              <w:t xml:space="preserve">Grafički vizualizirati </w:t>
            </w:r>
            <w:r w:rsidR="009A5BB1" w:rsidRPr="009B5015">
              <w:rPr>
                <w:rFonts w:ascii="Times New Roman" w:hAnsi="Times New Roman" w:cs="Times New Roman"/>
                <w:sz w:val="18"/>
                <w:szCs w:val="18"/>
              </w:rPr>
              <w:t>statističke i prostorne podatke</w:t>
            </w:r>
          </w:p>
          <w:p w:rsidR="00ED6517" w:rsidRPr="009B5015" w:rsidRDefault="009A5BB1" w:rsidP="00785CA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9B5015">
              <w:rPr>
                <w:rFonts w:ascii="Times New Roman" w:hAnsi="Times New Roman" w:cs="Times New Roman"/>
                <w:sz w:val="18"/>
                <w:szCs w:val="18"/>
              </w:rPr>
              <w:t>Objasniti uzročno-posljedične veze između pojedi</w:t>
            </w:r>
            <w:r w:rsidR="00ED6517" w:rsidRPr="009B5015">
              <w:rPr>
                <w:rFonts w:ascii="Times New Roman" w:hAnsi="Times New Roman" w:cs="Times New Roman"/>
                <w:sz w:val="18"/>
                <w:szCs w:val="18"/>
              </w:rPr>
              <w:t>nih pojava i procesa u prostoru</w:t>
            </w:r>
          </w:p>
          <w:p w:rsidR="00ED6517" w:rsidRPr="009B5015" w:rsidRDefault="009A5BB1" w:rsidP="00785CA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9B5015">
              <w:rPr>
                <w:rFonts w:ascii="Times New Roman" w:hAnsi="Times New Roman" w:cs="Times New Roman"/>
                <w:sz w:val="18"/>
                <w:szCs w:val="18"/>
              </w:rPr>
              <w:t>Objasniti načine go</w:t>
            </w:r>
            <w:r w:rsidR="00ED6517" w:rsidRPr="009B5015">
              <w:rPr>
                <w:rFonts w:ascii="Times New Roman" w:hAnsi="Times New Roman" w:cs="Times New Roman"/>
                <w:sz w:val="18"/>
                <w:szCs w:val="18"/>
              </w:rPr>
              <w:t>spodarenja  prirodnim resursima</w:t>
            </w:r>
          </w:p>
          <w:p w:rsidR="00ED6517" w:rsidRPr="009B5015" w:rsidRDefault="009A5BB1" w:rsidP="00785CA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9B5015">
              <w:rPr>
                <w:rFonts w:ascii="Times New Roman" w:hAnsi="Times New Roman" w:cs="Times New Roman"/>
                <w:sz w:val="18"/>
                <w:szCs w:val="18"/>
              </w:rPr>
              <w:t xml:space="preserve">Interpretirati geografske podatke iz različitih izvora te na temelju analize donositi </w:t>
            </w:r>
            <w:r w:rsidR="00ED6517" w:rsidRPr="009B5015">
              <w:rPr>
                <w:rFonts w:ascii="Times New Roman" w:hAnsi="Times New Roman" w:cs="Times New Roman"/>
                <w:sz w:val="18"/>
                <w:szCs w:val="18"/>
              </w:rPr>
              <w:t>relevantne samostalne zaključke</w:t>
            </w:r>
          </w:p>
          <w:p w:rsidR="00DB0849" w:rsidRDefault="009A5BB1" w:rsidP="00785CA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9B5015">
              <w:rPr>
                <w:rFonts w:ascii="Times New Roman" w:hAnsi="Times New Roman" w:cs="Times New Roman"/>
                <w:sz w:val="18"/>
                <w:szCs w:val="18"/>
              </w:rPr>
              <w:t>Prepoznati utjecaj društvenih procesa na promjene korištenja prostora</w:t>
            </w:r>
          </w:p>
          <w:p w:rsidR="009A5BB1" w:rsidRPr="009B5015" w:rsidRDefault="009A5BB1" w:rsidP="00785CA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  <w:bookmarkEnd w:id="0"/>
            <w:r w:rsidRPr="009B5015">
              <w:rPr>
                <w:rFonts w:ascii="Times New Roman" w:hAnsi="Times New Roman" w:cs="Times New Roman"/>
                <w:sz w:val="18"/>
                <w:szCs w:val="18"/>
              </w:rPr>
              <w:t>Objasniti načine zaštite prirodnih i društvenih resursa</w:t>
            </w:r>
          </w:p>
          <w:p w:rsidR="009A5BB1" w:rsidRPr="009B5015" w:rsidRDefault="009A5BB1" w:rsidP="009A5BB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9B5015">
              <w:rPr>
                <w:rFonts w:ascii="Times New Roman" w:hAnsi="Times New Roman" w:cs="Times New Roman"/>
                <w:sz w:val="18"/>
                <w:szCs w:val="18"/>
              </w:rPr>
              <w:t>Koristiti literaturu na stranom jeziku za potrebe istraživačkog rada</w:t>
            </w:r>
          </w:p>
        </w:tc>
      </w:tr>
      <w:tr w:rsidR="009A284F" w:rsidRPr="009947BA" w:rsidTr="002E1CE6">
        <w:tc>
          <w:tcPr>
            <w:tcW w:w="9288" w:type="dxa"/>
            <w:gridSpan w:val="30"/>
            <w:shd w:val="clear" w:color="auto" w:fill="D9D9D9" w:themeFill="background1" w:themeFillShade="D9"/>
          </w:tcPr>
          <w:p w:rsidR="009A284F" w:rsidRPr="009B5015" w:rsidRDefault="009A284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:rsidTr="009A284F">
        <w:trPr>
          <w:trHeight w:val="19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Načini praćenja studenata</w:t>
            </w:r>
          </w:p>
        </w:tc>
        <w:tc>
          <w:tcPr>
            <w:tcW w:w="1495" w:type="dxa"/>
            <w:gridSpan w:val="6"/>
            <w:vAlign w:val="center"/>
          </w:tcPr>
          <w:p w:rsidR="009A284F" w:rsidRPr="009B5015" w:rsidRDefault="00BD381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1382" w:rsidRPr="009B501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9A284F" w:rsidRPr="009B5015">
              <w:rPr>
                <w:rFonts w:ascii="Times New Roman" w:hAnsi="Times New Roman" w:cs="Times New Roman"/>
                <w:sz w:val="18"/>
                <w:szCs w:val="18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9B5015" w:rsidRDefault="00BD381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960602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9B501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A284F" w:rsidRPr="009B5015">
              <w:rPr>
                <w:rFonts w:ascii="Times New Roman" w:hAnsi="Times New Roman" w:cs="Times New Roman"/>
                <w:sz w:val="18"/>
                <w:szCs w:val="18"/>
              </w:rPr>
              <w:t xml:space="preserve"> priprema za nastavu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9B5015" w:rsidRDefault="00BD381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46264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9B501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A284F" w:rsidRPr="009B5015">
              <w:rPr>
                <w:rFonts w:ascii="Times New Roman" w:hAnsi="Times New Roman" w:cs="Times New Roman"/>
                <w:sz w:val="18"/>
                <w:szCs w:val="18"/>
              </w:rPr>
              <w:t xml:space="preserve"> domaće zadaće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9B5015" w:rsidRDefault="00BD381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20911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9B501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A284F" w:rsidRPr="009B5015">
              <w:rPr>
                <w:rFonts w:ascii="Times New Roman" w:hAnsi="Times New Roman" w:cs="Times New Roman"/>
                <w:sz w:val="18"/>
                <w:szCs w:val="18"/>
              </w:rPr>
              <w:t xml:space="preserve"> kontinuirana evaluacija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BD381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3064134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1382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istraživanje</w:t>
            </w:r>
          </w:p>
        </w:tc>
      </w:tr>
      <w:tr w:rsidR="009A284F" w:rsidRPr="009947BA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6"/>
            <w:vAlign w:val="center"/>
          </w:tcPr>
          <w:p w:rsidR="009A284F" w:rsidRPr="009B5015" w:rsidRDefault="00BD381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9B501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A284F" w:rsidRPr="009B5015">
              <w:rPr>
                <w:rFonts w:ascii="Times New Roman" w:hAnsi="Times New Roman" w:cs="Times New Roman"/>
                <w:sz w:val="18"/>
                <w:szCs w:val="18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9B5015" w:rsidRDefault="00BD381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9B501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A284F" w:rsidRPr="009B5015">
              <w:rPr>
                <w:rFonts w:ascii="Times New Roman" w:hAnsi="Times New Roman" w:cs="Times New Roman"/>
                <w:sz w:val="18"/>
                <w:szCs w:val="18"/>
              </w:rPr>
              <w:t xml:space="preserve"> eksperimentalni rad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9B5015" w:rsidRDefault="00BD381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046405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9B501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A284F" w:rsidRPr="009B5015">
              <w:rPr>
                <w:rFonts w:ascii="Times New Roman" w:hAnsi="Times New Roman" w:cs="Times New Roman"/>
                <w:sz w:val="18"/>
                <w:szCs w:val="18"/>
              </w:rPr>
              <w:t xml:space="preserve"> izlaganje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9B5015" w:rsidRDefault="00BD381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9B501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A284F" w:rsidRPr="009B5015">
              <w:rPr>
                <w:rFonts w:ascii="Times New Roman" w:hAnsi="Times New Roman" w:cs="Times New Roman"/>
                <w:sz w:val="18"/>
                <w:szCs w:val="18"/>
              </w:rPr>
              <w:t xml:space="preserve"> projekt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BD381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47874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seminar</w:t>
            </w:r>
          </w:p>
        </w:tc>
      </w:tr>
      <w:tr w:rsidR="009A284F" w:rsidRPr="009947BA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6"/>
            <w:vAlign w:val="center"/>
          </w:tcPr>
          <w:p w:rsidR="009A284F" w:rsidRPr="009B5015" w:rsidRDefault="00BD381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212350202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1382" w:rsidRPr="009B501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9A284F" w:rsidRPr="009B5015">
              <w:rPr>
                <w:rFonts w:ascii="Times New Roman" w:hAnsi="Times New Roman" w:cs="Times New Roman"/>
                <w:sz w:val="18"/>
                <w:szCs w:val="18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9B5015" w:rsidRDefault="00BD381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6447480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1382" w:rsidRPr="009B501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9A284F" w:rsidRPr="009B5015">
              <w:rPr>
                <w:rFonts w:ascii="Times New Roman" w:hAnsi="Times New Roman" w:cs="Times New Roman"/>
                <w:sz w:val="18"/>
                <w:szCs w:val="18"/>
              </w:rPr>
              <w:t xml:space="preserve"> pismeni ispit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9B5015" w:rsidRDefault="00BD381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611010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9B501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A284F" w:rsidRPr="009B5015">
              <w:rPr>
                <w:rFonts w:ascii="Times New Roman" w:hAnsi="Times New Roman" w:cs="Times New Roman"/>
                <w:sz w:val="18"/>
                <w:szCs w:val="18"/>
              </w:rPr>
              <w:t xml:space="preserve"> usmeni ispit</w:t>
            </w:r>
          </w:p>
        </w:tc>
        <w:tc>
          <w:tcPr>
            <w:tcW w:w="2997" w:type="dxa"/>
            <w:gridSpan w:val="10"/>
            <w:vAlign w:val="center"/>
          </w:tcPr>
          <w:p w:rsidR="009A284F" w:rsidRPr="009B5015" w:rsidRDefault="00BD381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9B501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A284F" w:rsidRPr="009B5015">
              <w:rPr>
                <w:rFonts w:ascii="Times New Roman" w:hAnsi="Times New Roman" w:cs="Times New Roman"/>
                <w:sz w:val="18"/>
                <w:szCs w:val="18"/>
              </w:rPr>
              <w:t xml:space="preserve"> ostalo: 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Uvjeti pristupanja ispitu</w:t>
            </w:r>
          </w:p>
        </w:tc>
        <w:tc>
          <w:tcPr>
            <w:tcW w:w="7487" w:type="dxa"/>
            <w:gridSpan w:val="29"/>
            <w:vAlign w:val="center"/>
          </w:tcPr>
          <w:p w:rsidR="009A284F" w:rsidRPr="009B5015" w:rsidRDefault="009A5BB1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9B5015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Uspješno </w:t>
            </w:r>
            <w:r w:rsidR="009A284F" w:rsidRPr="009B5015">
              <w:rPr>
                <w:rFonts w:ascii="Times New Roman" w:eastAsia="MS Gothic" w:hAnsi="Times New Roman" w:cs="Times New Roman"/>
                <w:sz w:val="18"/>
                <w:szCs w:val="18"/>
              </w:rPr>
              <w:t>položen</w:t>
            </w:r>
            <w:r w:rsidRPr="009B5015">
              <w:rPr>
                <w:rFonts w:ascii="Times New Roman" w:eastAsia="MS Gothic" w:hAnsi="Times New Roman" w:cs="Times New Roman"/>
                <w:sz w:val="18"/>
                <w:szCs w:val="18"/>
              </w:rPr>
              <w:t>i</w:t>
            </w:r>
            <w:r w:rsidR="009A284F" w:rsidRPr="009B5015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kolokvij</w:t>
            </w:r>
            <w:r w:rsidRPr="009B5015">
              <w:rPr>
                <w:rFonts w:ascii="Times New Roman" w:eastAsia="MS Gothic" w:hAnsi="Times New Roman" w:cs="Times New Roman"/>
                <w:sz w:val="18"/>
                <w:szCs w:val="18"/>
              </w:rPr>
              <w:t>i (minimalno za prolaz je potrebno ostvariti 60 % bodova po kolokviju)</w:t>
            </w:r>
            <w:r w:rsidR="009A284F" w:rsidRPr="009B5015">
              <w:rPr>
                <w:rFonts w:ascii="Times New Roman" w:eastAsia="MS Gothic" w:hAnsi="Times New Roman" w:cs="Times New Roman"/>
                <w:sz w:val="18"/>
                <w:szCs w:val="18"/>
              </w:rPr>
              <w:t>,</w:t>
            </w:r>
            <w:r w:rsidRPr="009B5015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uspješno izrađene vježbe, odrađene vježbe na terenu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Ispitni rokovi</w:t>
            </w:r>
          </w:p>
        </w:tc>
        <w:tc>
          <w:tcPr>
            <w:tcW w:w="2903" w:type="dxa"/>
            <w:gridSpan w:val="13"/>
          </w:tcPr>
          <w:p w:rsidR="009A284F" w:rsidRPr="009B5015" w:rsidRDefault="00BD381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47430198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1382" w:rsidRPr="009B501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9A284F" w:rsidRPr="009B5015">
              <w:rPr>
                <w:rFonts w:ascii="Times New Roman" w:hAnsi="Times New Roman" w:cs="Times New Roman"/>
                <w:sz w:val="18"/>
                <w:szCs w:val="18"/>
              </w:rPr>
              <w:t xml:space="preserve"> zimski ispitni rok </w:t>
            </w:r>
          </w:p>
        </w:tc>
        <w:tc>
          <w:tcPr>
            <w:tcW w:w="2471" w:type="dxa"/>
            <w:gridSpan w:val="10"/>
          </w:tcPr>
          <w:p w:rsidR="009A284F" w:rsidRPr="009B5015" w:rsidRDefault="00BD381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100601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9B5015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A284F" w:rsidRPr="009B5015">
              <w:rPr>
                <w:rFonts w:ascii="Times New Roman" w:hAnsi="Times New Roman" w:cs="Times New Roman"/>
                <w:sz w:val="18"/>
                <w:szCs w:val="18"/>
              </w:rPr>
              <w:t xml:space="preserve"> ljetni ispitni rok</w:t>
            </w:r>
          </w:p>
        </w:tc>
        <w:tc>
          <w:tcPr>
            <w:tcW w:w="2113" w:type="dxa"/>
            <w:gridSpan w:val="6"/>
          </w:tcPr>
          <w:p w:rsidR="009A284F" w:rsidRPr="009947BA" w:rsidRDefault="00BD381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1382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>jesenski ispitni rok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Termini ispitnih rokova</w:t>
            </w:r>
          </w:p>
        </w:tc>
        <w:tc>
          <w:tcPr>
            <w:tcW w:w="2903" w:type="dxa"/>
            <w:gridSpan w:val="13"/>
            <w:vAlign w:val="center"/>
          </w:tcPr>
          <w:p w:rsidR="003840EB" w:rsidRDefault="00BB6F1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 1. 2021. u 9.00</w:t>
            </w:r>
          </w:p>
          <w:p w:rsidR="00BB6F18" w:rsidRPr="009B5015" w:rsidRDefault="00BB6F1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</w:t>
            </w:r>
            <w:r w:rsidR="0043160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="0043160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2021. u 9.00</w:t>
            </w:r>
          </w:p>
        </w:tc>
        <w:tc>
          <w:tcPr>
            <w:tcW w:w="2471" w:type="dxa"/>
            <w:gridSpan w:val="10"/>
            <w:vAlign w:val="center"/>
          </w:tcPr>
          <w:p w:rsidR="009A284F" w:rsidRPr="009B5015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3" w:type="dxa"/>
            <w:gridSpan w:val="6"/>
            <w:vAlign w:val="center"/>
          </w:tcPr>
          <w:p w:rsidR="003840EB" w:rsidRDefault="00D37D0A" w:rsidP="00D37D0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7.</w:t>
            </w:r>
            <w:r w:rsidR="00431603"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t>9.</w:t>
            </w:r>
            <w:r w:rsidR="00431603"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t>2021. u 9.00</w:t>
            </w:r>
          </w:p>
          <w:p w:rsidR="00D37D0A" w:rsidRDefault="00D37D0A" w:rsidP="00D37D0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21.</w:t>
            </w:r>
            <w:r w:rsidR="00431603"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t>9.2021. u 9.00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Opis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7487" w:type="dxa"/>
            <w:gridSpan w:val="29"/>
          </w:tcPr>
          <w:p w:rsidR="002140B4" w:rsidRPr="009B5015" w:rsidRDefault="002140B4" w:rsidP="002140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5015">
              <w:rPr>
                <w:rFonts w:ascii="Times New Roman" w:hAnsi="Times New Roman" w:cs="Times New Roman"/>
                <w:b/>
                <w:sz w:val="18"/>
                <w:szCs w:val="18"/>
              </w:rPr>
              <w:t>UVOD U HIDROGEOGRAFIJU</w:t>
            </w:r>
          </w:p>
          <w:p w:rsidR="002140B4" w:rsidRPr="009B5015" w:rsidRDefault="002140B4" w:rsidP="002140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B5015">
              <w:rPr>
                <w:rFonts w:ascii="Times New Roman" w:hAnsi="Times New Roman" w:cs="Times New Roman"/>
                <w:sz w:val="18"/>
                <w:szCs w:val="18"/>
              </w:rPr>
              <w:t>Hidrogeografija u sklopu znanosti o vodi. Količina i prostorni razmještaj vode na Zemlji. Svojstva vode.</w:t>
            </w:r>
          </w:p>
          <w:p w:rsidR="002140B4" w:rsidRPr="009B5015" w:rsidRDefault="002140B4" w:rsidP="002140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5015">
              <w:rPr>
                <w:rFonts w:ascii="Times New Roman" w:hAnsi="Times New Roman" w:cs="Times New Roman"/>
                <w:b/>
                <w:sz w:val="18"/>
                <w:szCs w:val="18"/>
              </w:rPr>
              <w:t>VODA NA KOPNU</w:t>
            </w:r>
          </w:p>
          <w:p w:rsidR="0018037D" w:rsidRDefault="002140B4" w:rsidP="002140B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9B5015">
              <w:rPr>
                <w:rFonts w:ascii="Times New Roman" w:hAnsi="Times New Roman" w:cs="Times New Roman"/>
                <w:sz w:val="18"/>
                <w:szCs w:val="18"/>
              </w:rPr>
              <w:t>Teorije o porijeklu vode. Gibanje vode u podzemlju i njena pojava na površini Zemlje. Osnovni elementi tekućica i poriječja. Riječni režimi. Utjecaj tekućica na oblikovanje reljefa Zemlje. Značenje tekućica u društveno gospodarskom razvoju.</w:t>
            </w:r>
          </w:p>
          <w:p w:rsidR="009A284F" w:rsidRPr="009B5015" w:rsidRDefault="002140B4" w:rsidP="002140B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9B5015">
              <w:rPr>
                <w:rFonts w:ascii="Times New Roman" w:hAnsi="Times New Roman" w:cs="Times New Roman"/>
                <w:sz w:val="18"/>
                <w:szCs w:val="18"/>
              </w:rPr>
              <w:t>Prostorna rasprostranjenost i postanak leda na Zemlji. Utjecaj leda na oblikovanje reljefa Zemlje.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Sadržaj kolegija (n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>astavne teme</w:t>
            </w:r>
            <w:r>
              <w:rPr>
                <w:rFonts w:ascii="Times New Roman" w:hAnsi="Times New Roman" w:cs="Times New Roman"/>
                <w:b/>
                <w:sz w:val="18"/>
              </w:rPr>
              <w:t>)</w:t>
            </w:r>
          </w:p>
        </w:tc>
        <w:tc>
          <w:tcPr>
            <w:tcW w:w="7487" w:type="dxa"/>
            <w:gridSpan w:val="29"/>
          </w:tcPr>
          <w:p w:rsidR="009A284F" w:rsidRPr="009B5015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9B5015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1. </w:t>
            </w:r>
            <w:r w:rsidR="004C5831" w:rsidRPr="009B5015">
              <w:rPr>
                <w:rFonts w:ascii="Times New Roman" w:hAnsi="Times New Roman" w:cs="Times New Roman"/>
                <w:sz w:val="18"/>
                <w:szCs w:val="18"/>
              </w:rPr>
              <w:t>Uvodno predavanje za studente geografije: Kraće upoznavanje studenata sa planom rada u okviru kolegija, te sa literaturom. Hidrogeografija u sklopu znanosti o vodi. Objekt hidrogeografije.</w:t>
            </w:r>
          </w:p>
          <w:p w:rsidR="004C5831" w:rsidRPr="009B5015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9B5015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2. </w:t>
            </w:r>
            <w:r w:rsidR="004C5831" w:rsidRPr="009B5015">
              <w:rPr>
                <w:rFonts w:ascii="Times New Roman" w:hAnsi="Times New Roman" w:cs="Times New Roman"/>
                <w:sz w:val="18"/>
                <w:szCs w:val="18"/>
              </w:rPr>
              <w:t>Posebna svojstva vode. Bitni aspekti proučavanja hidrogeografije. Otjecanje vode s kopna (i mogućnost iskorištavanja). Zalihe vode na Zemlji.</w:t>
            </w:r>
          </w:p>
          <w:p w:rsidR="004C5831" w:rsidRPr="009B5015" w:rsidRDefault="004C583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9B5015">
              <w:rPr>
                <w:rFonts w:ascii="Times New Roman" w:hAnsi="Times New Roman" w:cs="Times New Roman"/>
                <w:sz w:val="18"/>
                <w:szCs w:val="18"/>
              </w:rPr>
              <w:t>3. Čovjekovo posezanje u vodnu bilancu Zemlje – upotreba</w:t>
            </w:r>
            <w:r w:rsidR="00145B5B" w:rsidRPr="009B5015">
              <w:rPr>
                <w:rFonts w:ascii="Times New Roman" w:hAnsi="Times New Roman" w:cs="Times New Roman"/>
                <w:sz w:val="18"/>
                <w:szCs w:val="18"/>
              </w:rPr>
              <w:t xml:space="preserve"> vode. Količine vode na Zemlji. </w:t>
            </w:r>
            <w:r w:rsidRPr="009B5015">
              <w:rPr>
                <w:rFonts w:ascii="Times New Roman" w:hAnsi="Times New Roman" w:cs="Times New Roman"/>
                <w:sz w:val="18"/>
                <w:szCs w:val="18"/>
              </w:rPr>
              <w:t>Površinski odnosi vode na Zemlji. Geografska raspodjela mora i kopna.</w:t>
            </w:r>
          </w:p>
          <w:p w:rsidR="00145B5B" w:rsidRPr="009B5015" w:rsidRDefault="00145B5B" w:rsidP="00145B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5015">
              <w:rPr>
                <w:rFonts w:ascii="Times New Roman" w:hAnsi="Times New Roman" w:cs="Times New Roman"/>
                <w:sz w:val="18"/>
                <w:szCs w:val="18"/>
              </w:rPr>
              <w:t>4. Podzemne vode ili voda u podzemlju. Poroznost i propusnost stijena. Odnos slane i slatke vode. Tipovi izvora.</w:t>
            </w:r>
          </w:p>
          <w:p w:rsidR="00145B5B" w:rsidRPr="009B5015" w:rsidRDefault="00145B5B" w:rsidP="00145B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5015">
              <w:rPr>
                <w:rFonts w:ascii="Times New Roman" w:hAnsi="Times New Roman" w:cs="Times New Roman"/>
                <w:sz w:val="18"/>
                <w:szCs w:val="18"/>
              </w:rPr>
              <w:t>5. I. kolokvij</w:t>
            </w:r>
          </w:p>
          <w:p w:rsidR="00145B5B" w:rsidRPr="009B5015" w:rsidRDefault="00145B5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9B5015">
              <w:rPr>
                <w:rFonts w:ascii="Times New Roman" w:hAnsi="Times New Roman" w:cs="Times New Roman"/>
                <w:sz w:val="18"/>
                <w:szCs w:val="18"/>
              </w:rPr>
              <w:t>6. Voda na kopnu – tekućice. Elementi tekućica i poriječja.</w:t>
            </w:r>
          </w:p>
          <w:p w:rsidR="00145B5B" w:rsidRPr="009B5015" w:rsidRDefault="00145B5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9B5015">
              <w:rPr>
                <w:rFonts w:ascii="Times New Roman" w:hAnsi="Times New Roman" w:cs="Times New Roman"/>
                <w:sz w:val="18"/>
                <w:szCs w:val="18"/>
              </w:rPr>
              <w:t>7. Otjecanje vode. Režimi tekućica (u Svijetu i u Hrvatskoj).</w:t>
            </w:r>
          </w:p>
          <w:p w:rsidR="00145B5B" w:rsidRPr="009B5015" w:rsidRDefault="00145B5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9B5015">
              <w:rPr>
                <w:rFonts w:ascii="Times New Roman" w:hAnsi="Times New Roman" w:cs="Times New Roman"/>
                <w:sz w:val="18"/>
                <w:szCs w:val="18"/>
              </w:rPr>
              <w:t>8. Fluvijalna erozija i njeno značenje.</w:t>
            </w:r>
          </w:p>
          <w:p w:rsidR="00145B5B" w:rsidRPr="009B5015" w:rsidRDefault="00145B5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9B5015">
              <w:rPr>
                <w:rFonts w:ascii="Times New Roman" w:hAnsi="Times New Roman" w:cs="Times New Roman"/>
                <w:sz w:val="18"/>
                <w:szCs w:val="18"/>
              </w:rPr>
              <w:t>9. Regionalno i gospodarsko značenje tekućica. Energetska, prometna, turistička, ribolovna uloga tekućica. Utjecaj čovjeka – onečišćenje, kategorizacija vode.</w:t>
            </w:r>
          </w:p>
          <w:p w:rsidR="00A53432" w:rsidRPr="009B5015" w:rsidRDefault="002F0604" w:rsidP="00145B5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A53432" w:rsidRPr="009B5015">
              <w:rPr>
                <w:rFonts w:ascii="Times New Roman" w:hAnsi="Times New Roman" w:cs="Times New Roman"/>
                <w:sz w:val="18"/>
                <w:szCs w:val="18"/>
              </w:rPr>
              <w:t>. II. kolokvij</w:t>
            </w:r>
          </w:p>
          <w:p w:rsidR="00145B5B" w:rsidRPr="009B5015" w:rsidRDefault="002F0604" w:rsidP="00145B5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="00145B5B" w:rsidRPr="009B5015">
              <w:rPr>
                <w:rFonts w:ascii="Times New Roman" w:hAnsi="Times New Roman" w:cs="Times New Roman"/>
                <w:sz w:val="18"/>
                <w:szCs w:val="18"/>
              </w:rPr>
              <w:t>. Voda na kopnu – led. Geografski raspored leda na Zemlji.</w:t>
            </w:r>
          </w:p>
          <w:p w:rsidR="00145B5B" w:rsidRPr="009B5015" w:rsidRDefault="002F0604" w:rsidP="00145B5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="00864964" w:rsidRPr="009B5015">
              <w:rPr>
                <w:rFonts w:ascii="Times New Roman" w:hAnsi="Times New Roman" w:cs="Times New Roman"/>
                <w:sz w:val="18"/>
                <w:szCs w:val="18"/>
              </w:rPr>
              <w:t>. Postanak leda, negovo značenje u Zemljinoj prošlosti.</w:t>
            </w:r>
          </w:p>
          <w:p w:rsidR="00864964" w:rsidRPr="009B5015" w:rsidRDefault="002F0604" w:rsidP="00145B5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 w:rsidR="00864964" w:rsidRPr="009B5015">
              <w:rPr>
                <w:rFonts w:ascii="Times New Roman" w:hAnsi="Times New Roman" w:cs="Times New Roman"/>
                <w:sz w:val="18"/>
                <w:szCs w:val="18"/>
              </w:rPr>
              <w:t>. Utjecaj leda na oblikovanje reljefa Zemlje</w:t>
            </w:r>
          </w:p>
          <w:p w:rsidR="00864964" w:rsidRPr="009B5015" w:rsidRDefault="002F0604" w:rsidP="00145B5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  <w:r w:rsidR="00864964" w:rsidRPr="009B5015">
              <w:rPr>
                <w:rFonts w:ascii="Times New Roman" w:hAnsi="Times New Roman" w:cs="Times New Roman"/>
                <w:sz w:val="18"/>
                <w:szCs w:val="18"/>
              </w:rPr>
              <w:t>. Zaključno predavanje o značenju tekućica i leda na Zemlji.</w:t>
            </w:r>
          </w:p>
          <w:p w:rsidR="00864964" w:rsidRPr="009B5015" w:rsidRDefault="00864964" w:rsidP="00145B5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9B5015">
              <w:rPr>
                <w:rFonts w:ascii="Times New Roman" w:hAnsi="Times New Roman" w:cs="Times New Roman"/>
                <w:sz w:val="18"/>
                <w:szCs w:val="18"/>
              </w:rPr>
              <w:t>Konačni pregled i ocjenjivanje vježbi.</w:t>
            </w:r>
          </w:p>
          <w:p w:rsidR="009A284F" w:rsidRPr="009B5015" w:rsidRDefault="002F060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="00864964" w:rsidRPr="009B5015">
              <w:rPr>
                <w:rFonts w:ascii="Times New Roman" w:hAnsi="Times New Roman" w:cs="Times New Roman"/>
                <w:sz w:val="18"/>
                <w:szCs w:val="18"/>
              </w:rPr>
              <w:t>. III. Kolokvij – datum održavanja u dogovoru sa studentima.</w:t>
            </w:r>
          </w:p>
          <w:p w:rsidR="00AD07A3" w:rsidRDefault="00AD07A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F0604" w:rsidRPr="009B5015" w:rsidRDefault="002F0604" w:rsidP="002F06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5015">
              <w:rPr>
                <w:rFonts w:ascii="Times New Roman" w:hAnsi="Times New Roman" w:cs="Times New Roman"/>
                <w:sz w:val="18"/>
                <w:szCs w:val="18"/>
              </w:rPr>
              <w:t>Terenski rad – izrada poprečnog mokrog profila– mjerenje vodostaja i brzine</w:t>
            </w:r>
          </w:p>
          <w:p w:rsidR="002F0604" w:rsidRPr="009B5015" w:rsidRDefault="002F0604" w:rsidP="002F060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protjecaja (rad u grupama</w:t>
            </w:r>
            <w:r w:rsidRPr="009B5015">
              <w:rPr>
                <w:rFonts w:ascii="Times New Roman" w:hAnsi="Times New Roman" w:cs="Times New Roman"/>
                <w:sz w:val="18"/>
                <w:szCs w:val="18"/>
              </w:rPr>
              <w:t>). Obrada podataka po grupama i njihova zajednička analiza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- usporedba</w:t>
            </w:r>
            <w:r w:rsidRPr="009B5015">
              <w:rPr>
                <w:rFonts w:ascii="Times New Roman" w:hAnsi="Times New Roman" w:cs="Times New Roman"/>
                <w:sz w:val="18"/>
                <w:szCs w:val="18"/>
              </w:rPr>
              <w:t xml:space="preserve"> sa ostalim grupama.</w:t>
            </w:r>
          </w:p>
          <w:p w:rsidR="002F0604" w:rsidRPr="009B5015" w:rsidRDefault="002F060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284F" w:rsidRPr="009B5015" w:rsidRDefault="003D162E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i/>
                <w:sz w:val="18"/>
                <w:szCs w:val="18"/>
              </w:rPr>
            </w:pPr>
            <w:r w:rsidRPr="009B5015">
              <w:rPr>
                <w:rFonts w:ascii="Times New Roman" w:eastAsia="MS Gothic" w:hAnsi="Times New Roman" w:cs="Times New Roman"/>
                <w:i/>
                <w:sz w:val="18"/>
                <w:szCs w:val="18"/>
              </w:rPr>
              <w:t xml:space="preserve"> </w:t>
            </w:r>
            <w:r w:rsidR="009A284F" w:rsidRPr="009B5015">
              <w:rPr>
                <w:rFonts w:ascii="Times New Roman" w:eastAsia="MS Gothic" w:hAnsi="Times New Roman" w:cs="Times New Roman"/>
                <w:i/>
                <w:sz w:val="18"/>
                <w:szCs w:val="18"/>
              </w:rPr>
              <w:t>(po potrebi dodati seminare i vježbe)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lastRenderedPageBreak/>
              <w:t>Obvezna literatura</w:t>
            </w:r>
          </w:p>
        </w:tc>
        <w:tc>
          <w:tcPr>
            <w:tcW w:w="7487" w:type="dxa"/>
            <w:gridSpan w:val="29"/>
          </w:tcPr>
          <w:p w:rsidR="003670D3" w:rsidRPr="009B5015" w:rsidRDefault="003670D3" w:rsidP="003670D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9B5015">
              <w:rPr>
                <w:rFonts w:ascii="Times New Roman" w:hAnsi="Times New Roman" w:cs="Times New Roman"/>
                <w:sz w:val="18"/>
                <w:szCs w:val="18"/>
              </w:rPr>
              <w:t>-Riđanović, J. (1993.): Hidrogeografija. II. izmijenjeno i dopunjeno izdanje. Školska knjiga, Zagreb, 215 str</w:t>
            </w:r>
            <w:r w:rsidR="00A9196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9A284F" w:rsidRDefault="003670D3" w:rsidP="003670D3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9B501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  <w:r w:rsidRPr="00A9196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Water Reports </w:t>
            </w:r>
            <w:r w:rsidRPr="00A91963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23</w:t>
            </w:r>
            <w:r w:rsidRPr="00A91963">
              <w:rPr>
                <w:rFonts w:ascii="Times New Roman" w:hAnsi="Times New Roman" w:cs="Times New Roman"/>
                <w:sz w:val="18"/>
                <w:szCs w:val="18"/>
              </w:rPr>
              <w:t xml:space="preserve"> (2003) </w:t>
            </w:r>
            <w:r w:rsidRPr="00A91963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REVIEW OF</w:t>
            </w:r>
            <w:r w:rsidRPr="00A9196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91963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WORLD WATER RESOURCES</w:t>
            </w:r>
            <w:r w:rsidRPr="00A9196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91963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BY COUNTRY, FAO, Rome, pp 110</w:t>
            </w:r>
          </w:p>
          <w:p w:rsidR="00A91963" w:rsidRDefault="00A91963" w:rsidP="003670D3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</w:p>
          <w:p w:rsidR="00A91963" w:rsidRPr="009B5015" w:rsidRDefault="00A91963" w:rsidP="003670D3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Prezentacije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sa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predavanja</w:t>
            </w:r>
            <w:proofErr w:type="spellEnd"/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9B5015">
            <w:pPr>
              <w:spacing w:before="20" w:after="20"/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Dodatna literatura </w:t>
            </w:r>
          </w:p>
        </w:tc>
        <w:tc>
          <w:tcPr>
            <w:tcW w:w="7487" w:type="dxa"/>
            <w:gridSpan w:val="29"/>
          </w:tcPr>
          <w:p w:rsidR="009B5015" w:rsidRDefault="003670D3" w:rsidP="009B501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B5015">
              <w:rPr>
                <w:rFonts w:ascii="Times New Roman" w:hAnsi="Times New Roman" w:cs="Times New Roman"/>
                <w:sz w:val="18"/>
                <w:szCs w:val="18"/>
              </w:rPr>
              <w:t>-Dukić, D. (1984.): Hidrologija kopna. Naučna knjiga, Beograd, 498 str.</w:t>
            </w:r>
          </w:p>
          <w:p w:rsidR="009B5015" w:rsidRPr="009B5015" w:rsidRDefault="009B5015" w:rsidP="009B501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B5015">
              <w:rPr>
                <w:rFonts w:ascii="Times New Roman" w:hAnsi="Times New Roman" w:cs="Times New Roman"/>
                <w:sz w:val="18"/>
                <w:szCs w:val="18"/>
              </w:rPr>
              <w:t xml:space="preserve">-Gray, N. F. (2002): </w:t>
            </w:r>
            <w:r w:rsidRPr="009B5015">
              <w:rPr>
                <w:rFonts w:ascii="Times New Roman" w:hAnsi="Times New Roman" w:cs="Times New Roman"/>
                <w:bCs/>
                <w:sz w:val="18"/>
                <w:szCs w:val="18"/>
              </w:rPr>
              <w:t>Water Technology. An Introduction for Environmental Scientists and Engineers</w:t>
            </w:r>
          </w:p>
          <w:p w:rsidR="009B5015" w:rsidRPr="009B5015" w:rsidRDefault="00CE28E3" w:rsidP="009B5015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B5015">
              <w:rPr>
                <w:rFonts w:ascii="Times New Roman" w:hAnsi="Times New Roman" w:cs="Times New Roman"/>
                <w:bCs/>
                <w:sz w:val="18"/>
                <w:szCs w:val="18"/>
              </w:rPr>
              <w:t>-Lehr J. H. &amp; Keeley J. (2006): Water Encyclopedia: Domestic, Municipal, and Industrial Water Supply and Waste Disposal</w:t>
            </w:r>
          </w:p>
          <w:p w:rsidR="009B5015" w:rsidRDefault="009B5015" w:rsidP="009B501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5015" w:rsidRPr="009B5015" w:rsidRDefault="009B5015" w:rsidP="009B501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B5015">
              <w:rPr>
                <w:rFonts w:ascii="Times New Roman" w:hAnsi="Times New Roman" w:cs="Times New Roman"/>
                <w:sz w:val="18"/>
                <w:szCs w:val="18"/>
              </w:rPr>
              <w:t>-Mayer, D. (2004): Voda od nastanka do upotrebe. Prosvjeta, Zagreb, 207 str.</w:t>
            </w:r>
          </w:p>
          <w:p w:rsidR="009B5015" w:rsidRDefault="009B5015" w:rsidP="009B501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5015" w:rsidRPr="009B5015" w:rsidRDefault="009B5015" w:rsidP="009B501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B5015">
              <w:rPr>
                <w:rFonts w:ascii="Times New Roman" w:hAnsi="Times New Roman" w:cs="Times New Roman"/>
                <w:sz w:val="18"/>
                <w:szCs w:val="18"/>
              </w:rPr>
              <w:t>-Plut, D. (2000.): Geografija vodnih virov. Filozofska fakulteta, Oddelek za geografijo, Ljubljana, 281 str.</w:t>
            </w:r>
          </w:p>
          <w:p w:rsidR="009B5015" w:rsidRDefault="009B5015" w:rsidP="009B5015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CE28E3" w:rsidRPr="009B5015" w:rsidRDefault="009B5015" w:rsidP="009B501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B5015">
              <w:rPr>
                <w:rFonts w:ascii="Times New Roman" w:hAnsi="Times New Roman" w:cs="Times New Roman"/>
                <w:bCs/>
                <w:sz w:val="18"/>
                <w:szCs w:val="18"/>
              </w:rPr>
              <w:t>-Schueller, G. H.</w:t>
            </w:r>
            <w:r w:rsidRPr="009B5015">
              <w:rPr>
                <w:rFonts w:ascii="Times New Roman" w:hAnsi="Times New Roman" w:cs="Times New Roman"/>
                <w:sz w:val="18"/>
                <w:szCs w:val="18"/>
              </w:rPr>
              <w:t xml:space="preserve"> (2009): </w:t>
            </w:r>
            <w:r w:rsidRPr="009B5015">
              <w:rPr>
                <w:rFonts w:ascii="Times New Roman" w:hAnsi="Times New Roman" w:cs="Times New Roman"/>
                <w:bCs/>
                <w:sz w:val="18"/>
                <w:szCs w:val="18"/>
              </w:rPr>
              <w:t>Rivers, Lakes, and Oceans</w:t>
            </w:r>
          </w:p>
          <w:p w:rsidR="009B5015" w:rsidRDefault="009B5015" w:rsidP="009B50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5015" w:rsidRPr="009B5015" w:rsidRDefault="009B5015" w:rsidP="009B50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B5015">
              <w:rPr>
                <w:rFonts w:ascii="Times New Roman" w:hAnsi="Times New Roman" w:cs="Times New Roman"/>
                <w:sz w:val="18"/>
                <w:szCs w:val="18"/>
              </w:rPr>
              <w:t>-UNESCO (2009): The United Nations World Water Development, Report 3: WATER IN A CHANGING WORLD</w:t>
            </w:r>
          </w:p>
          <w:p w:rsidR="009B5015" w:rsidRDefault="009B5015" w:rsidP="009B50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0423D" w:rsidRPr="009B5015" w:rsidRDefault="0030423D" w:rsidP="009B50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B5015">
              <w:rPr>
                <w:rFonts w:ascii="Times New Roman" w:hAnsi="Times New Roman" w:cs="Times New Roman"/>
                <w:bCs/>
                <w:sz w:val="18"/>
                <w:szCs w:val="18"/>
              </w:rPr>
              <w:t>- Vučuć, Z. (2008): Fizika snježnih kristala. Institut za fiziku, Zagreb</w:t>
            </w:r>
          </w:p>
          <w:p w:rsidR="00A12C59" w:rsidRPr="009B5015" w:rsidRDefault="00A12C59" w:rsidP="009B501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70D3" w:rsidRPr="009B5015" w:rsidRDefault="003670D3" w:rsidP="009B501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B5015">
              <w:rPr>
                <w:rFonts w:ascii="Times New Roman" w:hAnsi="Times New Roman" w:cs="Times New Roman"/>
                <w:sz w:val="18"/>
                <w:szCs w:val="18"/>
              </w:rPr>
              <w:t>Relevantni članci u časopisima:</w:t>
            </w:r>
          </w:p>
          <w:p w:rsidR="003670D3" w:rsidRPr="009B5015" w:rsidRDefault="003670D3" w:rsidP="009B501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B5015">
              <w:rPr>
                <w:rFonts w:ascii="Times New Roman" w:hAnsi="Times New Roman" w:cs="Times New Roman"/>
                <w:sz w:val="18"/>
                <w:szCs w:val="18"/>
              </w:rPr>
              <w:t>- Hrvatska vodoprivreda</w:t>
            </w:r>
          </w:p>
          <w:p w:rsidR="009A284F" w:rsidRPr="009B5015" w:rsidRDefault="003670D3" w:rsidP="009B5015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9B5015">
              <w:rPr>
                <w:rFonts w:ascii="Times New Roman" w:hAnsi="Times New Roman" w:cs="Times New Roman"/>
                <w:sz w:val="18"/>
                <w:szCs w:val="18"/>
              </w:rPr>
              <w:t>- Hrvatske vode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Mrežni izvori </w:t>
            </w:r>
          </w:p>
        </w:tc>
        <w:tc>
          <w:tcPr>
            <w:tcW w:w="7487" w:type="dxa"/>
            <w:gridSpan w:val="29"/>
          </w:tcPr>
          <w:p w:rsidR="009A284F" w:rsidRPr="009B5015" w:rsidRDefault="003670D3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9B501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-Water Reports </w:t>
            </w:r>
            <w:r w:rsidRPr="009B5015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23</w:t>
            </w:r>
            <w:r w:rsidRPr="009B5015">
              <w:rPr>
                <w:rFonts w:ascii="Times New Roman" w:hAnsi="Times New Roman" w:cs="Times New Roman"/>
                <w:sz w:val="18"/>
                <w:szCs w:val="18"/>
              </w:rPr>
              <w:t xml:space="preserve"> (2003) </w:t>
            </w:r>
            <w:r w:rsidRPr="009B5015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REVIEW OF</w:t>
            </w:r>
            <w:r w:rsidRPr="009B501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B5015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WORLD WATER RESOURCES</w:t>
            </w:r>
            <w:r w:rsidRPr="009B501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B5015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BY COUNTRY, FAO, Rome, pp 110</w:t>
            </w:r>
          </w:p>
        </w:tc>
      </w:tr>
      <w:tr w:rsidR="009A284F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54" w:type="dxa"/>
            <w:gridSpan w:val="24"/>
          </w:tcPr>
          <w:p w:rsidR="009A284F" w:rsidRPr="00C02454" w:rsidRDefault="009A284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3" w:type="dxa"/>
            <w:gridSpan w:val="5"/>
          </w:tcPr>
          <w:p w:rsidR="009A284F" w:rsidRPr="00C02454" w:rsidRDefault="009A284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080" w:type="dxa"/>
            <w:gridSpan w:val="10"/>
            <w:vAlign w:val="center"/>
          </w:tcPr>
          <w:p w:rsidR="009A284F" w:rsidRPr="00C02454" w:rsidRDefault="00BD381D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57AB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ispit</w:t>
            </w:r>
          </w:p>
        </w:tc>
        <w:tc>
          <w:tcPr>
            <w:tcW w:w="1862" w:type="dxa"/>
            <w:gridSpan w:val="7"/>
            <w:vAlign w:val="center"/>
          </w:tcPr>
          <w:p w:rsidR="009A284F" w:rsidRPr="00C02454" w:rsidRDefault="00BD381D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827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usmeni ispit</w:t>
            </w:r>
          </w:p>
        </w:tc>
        <w:tc>
          <w:tcPr>
            <w:tcW w:w="1812" w:type="dxa"/>
            <w:gridSpan w:val="7"/>
            <w:vAlign w:val="center"/>
          </w:tcPr>
          <w:p w:rsidR="009A284F" w:rsidRPr="00C02454" w:rsidRDefault="00BD381D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 usmeni završni ispit</w:t>
            </w:r>
          </w:p>
        </w:tc>
        <w:tc>
          <w:tcPr>
            <w:tcW w:w="1733" w:type="dxa"/>
            <w:gridSpan w:val="5"/>
            <w:vAlign w:val="center"/>
          </w:tcPr>
          <w:p w:rsidR="009A284F" w:rsidRPr="00C02454" w:rsidRDefault="00BD381D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 i završni ispit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83" w:type="dxa"/>
            <w:gridSpan w:val="5"/>
            <w:vAlign w:val="center"/>
          </w:tcPr>
          <w:p w:rsidR="009A284F" w:rsidRPr="00C02454" w:rsidRDefault="00BD381D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6F18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7"/>
            <w:vAlign w:val="center"/>
          </w:tcPr>
          <w:p w:rsidR="009A284F" w:rsidRPr="00C02454" w:rsidRDefault="00BD381D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31638897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6F18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5"/>
            <w:vAlign w:val="center"/>
          </w:tcPr>
          <w:p w:rsidR="009A284F" w:rsidRPr="00C02454" w:rsidRDefault="00BD381D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0080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:rsidR="009A284F" w:rsidRPr="00C02454" w:rsidRDefault="00BD381D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7"/>
            <w:vAlign w:val="center"/>
          </w:tcPr>
          <w:p w:rsidR="009A284F" w:rsidRPr="00C02454" w:rsidRDefault="00BD381D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44843512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1638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</w:t>
            </w:r>
          </w:p>
        </w:tc>
        <w:tc>
          <w:tcPr>
            <w:tcW w:w="1184" w:type="dxa"/>
            <w:vAlign w:val="center"/>
          </w:tcPr>
          <w:p w:rsidR="009A284F" w:rsidRPr="00C02454" w:rsidRDefault="00BD381D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drugi oblici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Način formiranja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završne ocjene (%)</w:t>
            </w:r>
          </w:p>
        </w:tc>
        <w:tc>
          <w:tcPr>
            <w:tcW w:w="7487" w:type="dxa"/>
            <w:gridSpan w:val="29"/>
            <w:vAlign w:val="center"/>
          </w:tcPr>
          <w:p w:rsidR="009A284F" w:rsidRPr="00B7307A" w:rsidRDefault="000E56F4" w:rsidP="000E56F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80</w:t>
            </w:r>
            <w:r w:rsidR="009A284F" w:rsidRPr="00B7307A">
              <w:rPr>
                <w:rFonts w:ascii="Times New Roman" w:eastAsia="MS Gothic" w:hAnsi="Times New Roman" w:cs="Times New Roman"/>
                <w:sz w:val="18"/>
              </w:rPr>
              <w:t xml:space="preserve">% </w:t>
            </w:r>
            <w:r>
              <w:rPr>
                <w:rFonts w:ascii="Times New Roman" w:eastAsia="MS Gothic" w:hAnsi="Times New Roman" w:cs="Times New Roman"/>
                <w:sz w:val="18"/>
              </w:rPr>
              <w:t>kolokvij</w:t>
            </w:r>
            <w:r w:rsidR="00231638">
              <w:rPr>
                <w:rFonts w:ascii="Times New Roman" w:eastAsia="MS Gothic" w:hAnsi="Times New Roman" w:cs="Times New Roman"/>
                <w:sz w:val="18"/>
              </w:rPr>
              <w:t>i</w:t>
            </w:r>
            <w:r>
              <w:rPr>
                <w:rFonts w:ascii="Times New Roman" w:eastAsia="MS Gothic" w:hAnsi="Times New Roman" w:cs="Times New Roman"/>
                <w:sz w:val="18"/>
              </w:rPr>
              <w:t>, 10% terenski rad, 10% vježbe</w:t>
            </w:r>
          </w:p>
        </w:tc>
      </w:tr>
      <w:tr w:rsidR="009A284F" w:rsidRPr="009947BA" w:rsidTr="00AA57AB">
        <w:tc>
          <w:tcPr>
            <w:tcW w:w="1801" w:type="dxa"/>
            <w:vMerge w:val="restart"/>
            <w:shd w:val="clear" w:color="auto" w:fill="F2F2F2" w:themeFill="background1" w:themeFillShade="F2"/>
          </w:tcPr>
          <w:p w:rsidR="00785CAA" w:rsidRPr="00B4202A" w:rsidRDefault="009A284F" w:rsidP="00785CA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 xml:space="preserve">Ocjenjivanje </w:t>
            </w:r>
          </w:p>
          <w:p w:rsidR="009A284F" w:rsidRPr="009947BA" w:rsidRDefault="00785CAA" w:rsidP="00785CA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sz w:val="18"/>
              </w:rPr>
              <w:t>/upisati postotak ili broj bodova za elemente koji se ocjenjuju/</w:t>
            </w:r>
          </w:p>
        </w:tc>
        <w:tc>
          <w:tcPr>
            <w:tcW w:w="1313" w:type="dxa"/>
            <w:gridSpan w:val="4"/>
            <w:vAlign w:val="center"/>
          </w:tcPr>
          <w:p w:rsidR="009A284F" w:rsidRPr="00B7307A" w:rsidRDefault="00AA57AB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nedovoljan (1)</w:t>
            </w:r>
          </w:p>
        </w:tc>
        <w:tc>
          <w:tcPr>
            <w:tcW w:w="6174" w:type="dxa"/>
            <w:gridSpan w:val="25"/>
            <w:vAlign w:val="center"/>
          </w:tcPr>
          <w:p w:rsidR="009A284F" w:rsidRPr="009947BA" w:rsidRDefault="00AA57A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Neispunjavanje jednog od dolje navedenih uvjeta</w:t>
            </w:r>
          </w:p>
        </w:tc>
      </w:tr>
      <w:tr w:rsidR="009A284F" w:rsidRPr="009947BA" w:rsidTr="00AA57AB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13" w:type="dxa"/>
            <w:gridSpan w:val="4"/>
            <w:vAlign w:val="center"/>
          </w:tcPr>
          <w:p w:rsidR="009A284F" w:rsidRPr="00B7307A" w:rsidRDefault="00AA57AB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dovoljan (2)</w:t>
            </w:r>
          </w:p>
        </w:tc>
        <w:tc>
          <w:tcPr>
            <w:tcW w:w="6174" w:type="dxa"/>
            <w:gridSpan w:val="25"/>
            <w:vAlign w:val="center"/>
          </w:tcPr>
          <w:p w:rsidR="009A284F" w:rsidRPr="009947BA" w:rsidRDefault="00AA57AB" w:rsidP="00AA57A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60 - 70 % bodova na kolokvijima, </w:t>
            </w:r>
            <w:r>
              <w:rPr>
                <w:rFonts w:ascii="Times New Roman" w:eastAsia="MS Gothic" w:hAnsi="Times New Roman" w:cs="Times New Roman"/>
                <w:sz w:val="18"/>
              </w:rPr>
              <w:t>uspješno izrađene vježbe, uspješno odrađene vježbe na terenu</w:t>
            </w:r>
          </w:p>
        </w:tc>
      </w:tr>
      <w:tr w:rsidR="009A284F" w:rsidRPr="009947BA" w:rsidTr="00AA57AB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13" w:type="dxa"/>
            <w:gridSpan w:val="4"/>
            <w:vAlign w:val="center"/>
          </w:tcPr>
          <w:p w:rsidR="009A284F" w:rsidRPr="00B7307A" w:rsidRDefault="00AA57AB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dobar (3)</w:t>
            </w:r>
          </w:p>
        </w:tc>
        <w:tc>
          <w:tcPr>
            <w:tcW w:w="6174" w:type="dxa"/>
            <w:gridSpan w:val="25"/>
            <w:vAlign w:val="center"/>
          </w:tcPr>
          <w:p w:rsidR="009A284F" w:rsidRPr="009947BA" w:rsidRDefault="00AA57AB" w:rsidP="00AA57A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70 - 80 % bodova na kolokvijima, </w:t>
            </w:r>
            <w:r>
              <w:rPr>
                <w:rFonts w:ascii="Times New Roman" w:eastAsia="MS Gothic" w:hAnsi="Times New Roman" w:cs="Times New Roman"/>
                <w:sz w:val="18"/>
              </w:rPr>
              <w:t>uspješno izrađene vježbe, uspješno odrađene vježbe na terenu</w:t>
            </w:r>
          </w:p>
        </w:tc>
      </w:tr>
      <w:tr w:rsidR="009A284F" w:rsidRPr="009947BA" w:rsidTr="00AA57AB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13" w:type="dxa"/>
            <w:gridSpan w:val="4"/>
            <w:vAlign w:val="center"/>
          </w:tcPr>
          <w:p w:rsidR="009A284F" w:rsidRPr="00B7307A" w:rsidRDefault="00AA57AB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vrlo dobar (4)</w:t>
            </w:r>
          </w:p>
        </w:tc>
        <w:tc>
          <w:tcPr>
            <w:tcW w:w="6174" w:type="dxa"/>
            <w:gridSpan w:val="25"/>
            <w:vAlign w:val="center"/>
          </w:tcPr>
          <w:p w:rsidR="009A284F" w:rsidRPr="009947BA" w:rsidRDefault="00AA57AB" w:rsidP="00AA57A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80 - 90 % bodova na kolokvijima, </w:t>
            </w:r>
            <w:r>
              <w:rPr>
                <w:rFonts w:ascii="Times New Roman" w:eastAsia="MS Gothic" w:hAnsi="Times New Roman" w:cs="Times New Roman"/>
                <w:sz w:val="18"/>
              </w:rPr>
              <w:t>uspješno izrađene vježbe, uspješno odrađene vježbe na terenu</w:t>
            </w:r>
          </w:p>
        </w:tc>
      </w:tr>
      <w:tr w:rsidR="009A284F" w:rsidRPr="009947BA" w:rsidTr="00AA57AB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13" w:type="dxa"/>
            <w:gridSpan w:val="4"/>
            <w:vAlign w:val="center"/>
          </w:tcPr>
          <w:p w:rsidR="009A284F" w:rsidRPr="00B7307A" w:rsidRDefault="00AA57AB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izvrstan (5)</w:t>
            </w:r>
          </w:p>
        </w:tc>
        <w:tc>
          <w:tcPr>
            <w:tcW w:w="6174" w:type="dxa"/>
            <w:gridSpan w:val="25"/>
            <w:vAlign w:val="center"/>
          </w:tcPr>
          <w:p w:rsidR="009A284F" w:rsidRPr="009947BA" w:rsidRDefault="00AA57AB" w:rsidP="00AA57A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90 - 100 % bodova na kolokvijima, </w:t>
            </w:r>
            <w:r>
              <w:rPr>
                <w:rFonts w:ascii="Times New Roman" w:eastAsia="MS Gothic" w:hAnsi="Times New Roman" w:cs="Times New Roman"/>
                <w:sz w:val="18"/>
              </w:rPr>
              <w:t>uspješno izrađene vježbe, uspješno odrađene vježbe na terenu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Način praćenja kvalitete</w:t>
            </w:r>
          </w:p>
        </w:tc>
        <w:tc>
          <w:tcPr>
            <w:tcW w:w="7487" w:type="dxa"/>
            <w:gridSpan w:val="29"/>
            <w:vAlign w:val="center"/>
          </w:tcPr>
          <w:p w:rsidR="009A284F" w:rsidRDefault="00BD381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studentska evaluacija nastave na razini Sveučilišta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:rsidR="009A284F" w:rsidRDefault="00BD381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studentska evaluacija nastave na razini sastavnice</w:t>
            </w:r>
          </w:p>
          <w:p w:rsidR="009A284F" w:rsidRDefault="00BD381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interna evaluacija nastave </w:t>
            </w:r>
          </w:p>
          <w:p w:rsidR="009A284F" w:rsidRDefault="00BD381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:rsidR="009A284F" w:rsidRPr="009947BA" w:rsidRDefault="00BD381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Napomena</w:t>
            </w:r>
            <w:r>
              <w:rPr>
                <w:rFonts w:ascii="Times New Roman" w:hAnsi="Times New Roman" w:cs="Times New Roman"/>
                <w:b/>
                <w:sz w:val="18"/>
              </w:rPr>
              <w:t> / Ostalo</w:t>
            </w:r>
          </w:p>
        </w:tc>
        <w:tc>
          <w:tcPr>
            <w:tcW w:w="7487" w:type="dxa"/>
            <w:gridSpan w:val="29"/>
            <w:shd w:val="clear" w:color="auto" w:fill="auto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Sukladno čl. 6.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Odbora za etiku u znanosti i visokom obrazovanju, „od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studenta se očekuje da pošteno i etično ispunjava svoje obveze, da mu je temeljni cilj akademska izvrsnost, da se ponaša civilizirano, s poštovanjem i bez predrasuda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“. </w:t>
            </w:r>
          </w:p>
          <w:p w:rsidR="009A284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Prema čl. 14.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Sveučilišta u Zadru, od studenata se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očekuje </w:t>
            </w:r>
            <w:r>
              <w:rPr>
                <w:rFonts w:ascii="Times New Roman" w:eastAsia="MS Gothic" w:hAnsi="Times New Roman" w:cs="Times New Roman"/>
                <w:sz w:val="18"/>
              </w:rPr>
              <w:t>„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odgovorno i savjesno ispunjavanje obveza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Dužnost je studenata/studentica čuvati ugled i dostojanstvo svih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lastRenderedPageBreak/>
              <w:t>članova/članica sveučilišne zajednice i Sveučilišta u Zadru u cjelini, promovirati moralne i akademske vrijednosti i načela.</w:t>
            </w:r>
            <w:r w:rsidRPr="00197510">
              <w:rPr>
                <w:rFonts w:ascii="Times New Roman" w:hAnsi="Times New Roman" w:cs="Times New Roman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prijevare kao što su uporaba ili posjedovanje knjiga, bilježaka, podataka, elektroničkih naprava ili drugih pomagala za vrijeme ispita, osim u slučajevima kada je to izrijekom dopušteno; </w:t>
            </w:r>
          </w:p>
          <w:p w:rsidR="009A284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krivotvorenja kao što su uporaba ili posjedovanje </w:t>
            </w:r>
            <w:r w:rsidRPr="0028545A">
              <w:rPr>
                <w:rFonts w:ascii="Times New Roman" w:eastAsia="MS Gothic" w:hAnsi="Times New Roman" w:cs="Times New Roman"/>
                <w:sz w:val="18"/>
              </w:rPr>
              <w:t>neautorizirana m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aterijala tijekom ispita; lažno predstavljanje i nazočnost ispitima u ime drugih studenata; lažiranje dokumenata u vezi sa studijima; falsificiranje potpisa i ocjena; krivotvorenje rezultata ispita</w:t>
            </w:r>
            <w:r>
              <w:rPr>
                <w:rFonts w:ascii="Times New Roman" w:eastAsia="MS Gothic" w:hAnsi="Times New Roman" w:cs="Times New Roman"/>
                <w:sz w:val="18"/>
              </w:rPr>
              <w:t>“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Svi oblici neetičnog ponašanja rezultirat će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negativnom ocjenom u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kolegiju bez mogućnosti nadoknade ili popravka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U slučaju težih povreda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primjenjuje se </w:t>
            </w:r>
            <w:hyperlink r:id="rId7" w:history="1">
              <w:r w:rsidRPr="00197510">
                <w:rPr>
                  <w:rStyle w:val="Hyperlink"/>
                  <w:rFonts w:ascii="Times New Roman" w:eastAsia="MS Gothic" w:hAnsi="Times New Roman" w:cs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elektronskoj komunikaciji bit će odgovarano samo na poruke koje dolaze s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poznatih adresa s imenom i prezimenom, te koje su napisane hrvatskim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standardom i primjerenim akademskim stilom.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:rsidR="009A284F" w:rsidRPr="009947BA" w:rsidRDefault="009A284F" w:rsidP="00B4202A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kolegiju se koristi Merlin, sustav za e-učenje, pa su studentima</w:t>
            </w:r>
            <w:r w:rsidR="00B4202A">
              <w:rPr>
                <w:rFonts w:ascii="Times New Roman" w:eastAsia="MS Gothic" w:hAnsi="Times New Roman" w:cs="Times New Roman"/>
                <w:sz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potrebni AAI računi.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/izbrisati po potrebi/</w:t>
            </w:r>
          </w:p>
        </w:tc>
      </w:tr>
    </w:tbl>
    <w:p w:rsidR="00794496" w:rsidRPr="00386E9C" w:rsidRDefault="00794496">
      <w:pPr>
        <w:rPr>
          <w:rFonts w:ascii="Georgia" w:hAnsi="Georgia" w:cs="Times New Roman"/>
          <w:sz w:val="24"/>
        </w:rPr>
      </w:pPr>
    </w:p>
    <w:sectPr w:rsidR="00794496" w:rsidRPr="00386E9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381D" w:rsidRDefault="00BD381D" w:rsidP="009947BA">
      <w:pPr>
        <w:spacing w:before="0" w:after="0"/>
      </w:pPr>
      <w:r>
        <w:separator/>
      </w:r>
    </w:p>
  </w:endnote>
  <w:endnote w:type="continuationSeparator" w:id="0">
    <w:p w:rsidR="00BD381D" w:rsidRDefault="00BD381D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381D" w:rsidRDefault="00BD381D" w:rsidP="009947BA">
      <w:pPr>
        <w:spacing w:before="0" w:after="0"/>
      </w:pPr>
      <w:r>
        <w:separator/>
      </w:r>
    </w:p>
  </w:footnote>
  <w:footnote w:type="continuationSeparator" w:id="0">
    <w:p w:rsidR="00BD381D" w:rsidRDefault="00BD381D" w:rsidP="009947BA">
      <w:pPr>
        <w:spacing w:before="0" w:after="0"/>
      </w:pPr>
      <w:r>
        <w:continuationSeparator/>
      </w:r>
    </w:p>
  </w:footnote>
  <w:footnote w:id="1">
    <w:p w:rsidR="00B4202A" w:rsidRDefault="00B4202A" w:rsidP="008A3541">
      <w:pPr>
        <w:pStyle w:val="FootnoteText"/>
        <w:jc w:val="both"/>
      </w:pPr>
      <w:r>
        <w:rPr>
          <w:rStyle w:val="FootnoteReference"/>
        </w:rPr>
        <w:t>*</w:t>
      </w:r>
      <w:r>
        <w:t xml:space="preserve"> </w:t>
      </w:r>
      <w:r w:rsidRPr="008A3541">
        <w:rPr>
          <w:rFonts w:ascii="Times New Roman" w:hAnsi="Times New Roman" w:cs="Times New Roman"/>
          <w:i/>
          <w:color w:val="404040" w:themeColor="text1" w:themeTint="BF"/>
          <w:sz w:val="18"/>
          <w:szCs w:val="18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745E" w:rsidRPr="001B3A0D" w:rsidRDefault="0079745E" w:rsidP="0079745E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Georgia" w:hAnsi="Georgia"/>
        <w:b w:val="0"/>
        <w:bCs w:val="0"/>
        <w:sz w:val="22"/>
      </w:rPr>
    </w:pPr>
    <w:r>
      <w:rPr>
        <w:rFonts w:ascii="Georgia" w:hAnsi="Georgia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33AC4C0" wp14:editId="209AC2CF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9745E" w:rsidRDefault="0079745E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10A781ED" wp14:editId="05302835">
                                <wp:extent cx="971550" cy="807865"/>
                                <wp:effectExtent l="0" t="0" r="0" b="0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71550" cy="8078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33AC4C0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:rsidR="0079745E" w:rsidRDefault="0079745E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10A781ED" wp14:editId="05302835">
                          <wp:extent cx="971550" cy="807865"/>
                          <wp:effectExtent l="0" t="0" r="0" b="0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71550" cy="8078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 w:rsidRPr="001B3A0D">
      <w:rPr>
        <w:rFonts w:ascii="Georgia" w:hAnsi="Georgia"/>
        <w:sz w:val="22"/>
      </w:rPr>
      <w:t>SVEUČILIŠTE U ZADRU</w:t>
    </w:r>
    <w:r w:rsidRPr="001B3A0D">
      <w:rPr>
        <w:rFonts w:ascii="Georgia" w:hAnsi="Georgia"/>
        <w:sz w:val="22"/>
      </w:rPr>
      <w:tab/>
    </w:r>
    <w:r w:rsidRPr="001B3A0D">
      <w:rPr>
        <w:rFonts w:ascii="Georgia" w:hAnsi="Georgia"/>
        <w:sz w:val="22"/>
      </w:rPr>
      <w:tab/>
    </w:r>
  </w:p>
  <w:p w:rsidR="0079745E" w:rsidRPr="001B3A0D" w:rsidRDefault="0079745E" w:rsidP="0079745E">
    <w:pPr>
      <w:pStyle w:val="Heading2"/>
      <w:tabs>
        <w:tab w:val="left" w:pos="1418"/>
      </w:tabs>
      <w:spacing w:before="0" w:beforeAutospacing="0" w:after="0" w:afterAutospacing="0"/>
      <w:ind w:left="1559" w:right="-142"/>
      <w:rPr>
        <w:rFonts w:ascii="Georgia" w:hAnsi="Georgia"/>
        <w:b w:val="0"/>
        <w:bCs w:val="0"/>
        <w:sz w:val="22"/>
      </w:rPr>
    </w:pPr>
    <w:r w:rsidRPr="001B3A0D">
      <w:rPr>
        <w:rFonts w:ascii="Georgia" w:hAnsi="Georgia"/>
        <w:sz w:val="22"/>
      </w:rPr>
      <w:t xml:space="preserve">UNIVERSITAS STUDIORUM IADERTINA </w:t>
    </w:r>
  </w:p>
  <w:p w:rsidR="0079745E" w:rsidRPr="001B3A0D" w:rsidRDefault="0079745E" w:rsidP="0079745E">
    <w:pPr>
      <w:pBdr>
        <w:bottom w:val="single" w:sz="4" w:space="1" w:color="auto"/>
      </w:pBdr>
      <w:tabs>
        <w:tab w:val="left" w:pos="1418"/>
      </w:tabs>
      <w:spacing w:before="0" w:after="0"/>
      <w:ind w:left="1560"/>
      <w:rPr>
        <w:rFonts w:ascii="Georgia" w:hAnsi="Georgia"/>
        <w:sz w:val="18"/>
        <w:szCs w:val="20"/>
      </w:rPr>
    </w:pPr>
    <w:r>
      <w:rPr>
        <w:rFonts w:ascii="Georgia" w:hAnsi="Georgia"/>
        <w:sz w:val="18"/>
        <w:szCs w:val="20"/>
      </w:rPr>
      <w:t>Obrazac 1.3.2. Izvedbeni plan nastave (</w:t>
    </w:r>
    <w:r w:rsidRPr="00CA543A">
      <w:rPr>
        <w:rFonts w:ascii="Georgia" w:hAnsi="Georgia"/>
        <w:i/>
        <w:sz w:val="18"/>
        <w:szCs w:val="20"/>
      </w:rPr>
      <w:t>syllabus</w:t>
    </w:r>
    <w:r>
      <w:rPr>
        <w:rFonts w:ascii="Georgia" w:hAnsi="Georgia"/>
        <w:sz w:val="18"/>
        <w:szCs w:val="20"/>
      </w:rPr>
      <w:t>)</w:t>
    </w:r>
  </w:p>
  <w:p w:rsidR="0079745E" w:rsidRDefault="0079745E" w:rsidP="0079745E">
    <w:pPr>
      <w:pStyle w:val="Header"/>
    </w:pPr>
  </w:p>
  <w:p w:rsidR="0079745E" w:rsidRDefault="0079745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496"/>
    <w:rsid w:val="0001045D"/>
    <w:rsid w:val="000A790E"/>
    <w:rsid w:val="000C0578"/>
    <w:rsid w:val="000E56F4"/>
    <w:rsid w:val="000F0B22"/>
    <w:rsid w:val="0010212C"/>
    <w:rsid w:val="0010332B"/>
    <w:rsid w:val="001333A6"/>
    <w:rsid w:val="00142122"/>
    <w:rsid w:val="001443A2"/>
    <w:rsid w:val="00145B5B"/>
    <w:rsid w:val="00150B32"/>
    <w:rsid w:val="0015791A"/>
    <w:rsid w:val="0018037D"/>
    <w:rsid w:val="00197510"/>
    <w:rsid w:val="001C38B2"/>
    <w:rsid w:val="002140B4"/>
    <w:rsid w:val="0022722C"/>
    <w:rsid w:val="00231638"/>
    <w:rsid w:val="0028545A"/>
    <w:rsid w:val="002E1CE6"/>
    <w:rsid w:val="002F0604"/>
    <w:rsid w:val="002F198C"/>
    <w:rsid w:val="002F2D22"/>
    <w:rsid w:val="0030423D"/>
    <w:rsid w:val="00326091"/>
    <w:rsid w:val="00357643"/>
    <w:rsid w:val="003670D3"/>
    <w:rsid w:val="00371634"/>
    <w:rsid w:val="003840EB"/>
    <w:rsid w:val="00386E9C"/>
    <w:rsid w:val="00393964"/>
    <w:rsid w:val="003A3E41"/>
    <w:rsid w:val="003A3FA8"/>
    <w:rsid w:val="003D162E"/>
    <w:rsid w:val="003F11B6"/>
    <w:rsid w:val="003F17B8"/>
    <w:rsid w:val="00431603"/>
    <w:rsid w:val="00453362"/>
    <w:rsid w:val="00461219"/>
    <w:rsid w:val="00470F6D"/>
    <w:rsid w:val="00483BC3"/>
    <w:rsid w:val="004923F4"/>
    <w:rsid w:val="004B553E"/>
    <w:rsid w:val="004C5831"/>
    <w:rsid w:val="005353ED"/>
    <w:rsid w:val="005514C3"/>
    <w:rsid w:val="005603F3"/>
    <w:rsid w:val="00570E81"/>
    <w:rsid w:val="005B3FBB"/>
    <w:rsid w:val="005D3518"/>
    <w:rsid w:val="005E1668"/>
    <w:rsid w:val="005F6E0B"/>
    <w:rsid w:val="0062328F"/>
    <w:rsid w:val="00641B41"/>
    <w:rsid w:val="00684BBC"/>
    <w:rsid w:val="006B4920"/>
    <w:rsid w:val="00700D7A"/>
    <w:rsid w:val="00717127"/>
    <w:rsid w:val="007361E7"/>
    <w:rsid w:val="007368EB"/>
    <w:rsid w:val="0078125F"/>
    <w:rsid w:val="00785CAA"/>
    <w:rsid w:val="00794496"/>
    <w:rsid w:val="007967CC"/>
    <w:rsid w:val="0079745E"/>
    <w:rsid w:val="00797B40"/>
    <w:rsid w:val="007C43A4"/>
    <w:rsid w:val="007D4D2D"/>
    <w:rsid w:val="008274A8"/>
    <w:rsid w:val="00864964"/>
    <w:rsid w:val="00865776"/>
    <w:rsid w:val="00874D5D"/>
    <w:rsid w:val="00891C60"/>
    <w:rsid w:val="008942F0"/>
    <w:rsid w:val="008A3541"/>
    <w:rsid w:val="008D45DB"/>
    <w:rsid w:val="0090214F"/>
    <w:rsid w:val="009163E6"/>
    <w:rsid w:val="00957830"/>
    <w:rsid w:val="009760E8"/>
    <w:rsid w:val="009947BA"/>
    <w:rsid w:val="00997F41"/>
    <w:rsid w:val="009A284F"/>
    <w:rsid w:val="009A5BB1"/>
    <w:rsid w:val="009B5015"/>
    <w:rsid w:val="009C56B1"/>
    <w:rsid w:val="009D5226"/>
    <w:rsid w:val="009E2FD4"/>
    <w:rsid w:val="009F67FA"/>
    <w:rsid w:val="00A12C59"/>
    <w:rsid w:val="00A2039B"/>
    <w:rsid w:val="00A43595"/>
    <w:rsid w:val="00A53432"/>
    <w:rsid w:val="00A7375B"/>
    <w:rsid w:val="00A9132B"/>
    <w:rsid w:val="00A91963"/>
    <w:rsid w:val="00AA1A5A"/>
    <w:rsid w:val="00AA406B"/>
    <w:rsid w:val="00AA57AB"/>
    <w:rsid w:val="00AD07A3"/>
    <w:rsid w:val="00AD23FB"/>
    <w:rsid w:val="00AD7CDA"/>
    <w:rsid w:val="00AE1719"/>
    <w:rsid w:val="00B4202A"/>
    <w:rsid w:val="00B612F8"/>
    <w:rsid w:val="00B71A57"/>
    <w:rsid w:val="00B7307A"/>
    <w:rsid w:val="00BB6F18"/>
    <w:rsid w:val="00BD381D"/>
    <w:rsid w:val="00C02454"/>
    <w:rsid w:val="00C3477B"/>
    <w:rsid w:val="00C35978"/>
    <w:rsid w:val="00C609C6"/>
    <w:rsid w:val="00C85956"/>
    <w:rsid w:val="00C9733D"/>
    <w:rsid w:val="00CA3783"/>
    <w:rsid w:val="00CB23F4"/>
    <w:rsid w:val="00CE28E3"/>
    <w:rsid w:val="00CF5EFB"/>
    <w:rsid w:val="00CF633E"/>
    <w:rsid w:val="00D136E4"/>
    <w:rsid w:val="00D37D0A"/>
    <w:rsid w:val="00D5334D"/>
    <w:rsid w:val="00D5523D"/>
    <w:rsid w:val="00D944DF"/>
    <w:rsid w:val="00DB0849"/>
    <w:rsid w:val="00DC1382"/>
    <w:rsid w:val="00DD110C"/>
    <w:rsid w:val="00DE6D53"/>
    <w:rsid w:val="00E06E39"/>
    <w:rsid w:val="00E07D73"/>
    <w:rsid w:val="00E17D18"/>
    <w:rsid w:val="00E30E67"/>
    <w:rsid w:val="00E378AA"/>
    <w:rsid w:val="00E43A06"/>
    <w:rsid w:val="00EA694A"/>
    <w:rsid w:val="00ED6517"/>
    <w:rsid w:val="00F02A8F"/>
    <w:rsid w:val="00F513E0"/>
    <w:rsid w:val="00F566DA"/>
    <w:rsid w:val="00F84F5E"/>
    <w:rsid w:val="00FC2198"/>
    <w:rsid w:val="00FC2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8897A8-38D4-4E3E-9CE9-44AAF992F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923F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23F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923F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unizd.hr/Portals/0/doc/doc_pdf_dokumenti/pravilnici/pravilnik_o_stegovnoj_odgovornosti_studenata_20150917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BF120E-E94E-44AD-8949-B9B437A0D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4</Pages>
  <Words>1754</Words>
  <Characters>9999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Korisnik</cp:lastModifiedBy>
  <cp:revision>36</cp:revision>
  <dcterms:created xsi:type="dcterms:W3CDTF">2019-09-05T22:52:00Z</dcterms:created>
  <dcterms:modified xsi:type="dcterms:W3CDTF">2021-06-04T15:03:00Z</dcterms:modified>
</cp:coreProperties>
</file>