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138"/>
        <w:gridCol w:w="70"/>
        <w:gridCol w:w="112"/>
        <w:gridCol w:w="71"/>
        <w:gridCol w:w="163"/>
        <w:gridCol w:w="229"/>
        <w:gridCol w:w="122"/>
        <w:gridCol w:w="367"/>
        <w:gridCol w:w="341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9B5015" w:rsidRDefault="001579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Hidrogeografija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D0A4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F472BE" w:rsidRDefault="00F472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472BE">
              <w:rPr>
                <w:rFonts w:ascii="Times New Roman" w:hAnsi="Times New Roman" w:cs="Times New Roman"/>
                <w:sz w:val="18"/>
                <w:szCs w:val="18"/>
              </w:rPr>
              <w:t>Dvopredmetni preddiplomski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472B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9B5015" w:rsidRDefault="001021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1680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1680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168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91680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1680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71" w:type="dxa"/>
            <w:gridSpan w:val="9"/>
            <w:vAlign w:val="center"/>
          </w:tcPr>
          <w:p w:rsidR="009A284F" w:rsidRPr="009B5015" w:rsidRDefault="0091680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4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89" w:type="dxa"/>
            <w:gridSpan w:val="2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168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1"/>
            <w:vAlign w:val="center"/>
          </w:tcPr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Predavaonica 33</w:t>
            </w:r>
          </w:p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Novi kampus, </w:t>
            </w:r>
          </w:p>
          <w:p w:rsidR="009A284F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ul. dr. Franje Tuđmana 14 i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840EB" w:rsidRDefault="001579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840EB">
              <w:rPr>
                <w:rFonts w:ascii="Times New Roman" w:hAnsi="Times New Roman" w:cs="Times New Roman"/>
                <w:b/>
                <w:sz w:val="18"/>
                <w:szCs w:val="20"/>
              </w:rPr>
              <w:t>Hrvatski jezik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1"/>
            <w:vAlign w:val="center"/>
          </w:tcPr>
          <w:p w:rsidR="009A284F" w:rsidRPr="009B5015" w:rsidRDefault="00DD0A4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6. 10. 2020</w:t>
            </w:r>
            <w:r w:rsidR="00717127" w:rsidRPr="009B5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D0A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19. 1. 2021</w:t>
            </w:r>
            <w:r w:rsidR="0071712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171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Za upis kolegija </w:t>
            </w: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nema 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preduvjeta 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B5015" w:rsidRDefault="00C35978" w:rsidP="00C359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Prilikom izvođenja nastave na kolegiju nisu predviđeni stalni suradnici, međutim u koliko bude moguće, koristiti će se prilike da studentima tematska predavanja održe gostujući predavači.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91680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9B5015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840EB">
        <w:trPr>
          <w:trHeight w:val="583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8274A8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Pokazati razumijevanje temeljnih pojmova u hidrogeografiji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kruženje vode na Zemlji – hidrološki ciklus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porijeklo vode u Zemljinoj unutrašnjosti i na njenoj površini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Prepo</w:t>
            </w:r>
            <w:r w:rsidR="00B073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znati određene režime tekućica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postanak leda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Prepoznati reljefne oblike nastale djelovanjem vode i leda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Navesti načine i korištenja vode</w:t>
            </w:r>
          </w:p>
          <w:p w:rsidR="00785CAA" w:rsidRPr="009B5015" w:rsidRDefault="002140B4" w:rsidP="002140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Times New Roman" w:hAnsi="Times New Roman" w:cs="Times New Roman"/>
                <w:sz w:val="18"/>
                <w:szCs w:val="18"/>
              </w:rPr>
              <w:t>Razlikovati prirodne i društvene utjecaje koji su utjecali ili utječu na količinu i kvalitetu vode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Pokazati znanje i razumijevanje temeljnih pojmova, 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principa i teorija u geografiji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fizič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ko-geografske elemente prostora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Demonstrirati razumijevanj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e različitih promjena u okolišu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Identificira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ti društveno-geografske procese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Povezati fizičku osnovu prostora s društveno-gospodarskim procesima  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Analizirati i korelirati statističke i prostorne pod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atke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Objasniti uzročno-posljedične veze između pojedi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nih pojava i procesa u prostoru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go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spodarenja  prirodnim resursima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Interpretirati geografske podatke iz različitih izvora te na temelju analize donositi 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relevantne samostalne zaključke</w:t>
            </w:r>
          </w:p>
          <w:p w:rsidR="00B07320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utjecaj društvenih procesa na promjene korištenja prostora</w:t>
            </w:r>
          </w:p>
          <w:p w:rsidR="009A5BB1" w:rsidRPr="009B5015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zaštite prirodnih i društvenih resursa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9B5015" w:rsidRDefault="009A5BB1" w:rsidP="00B073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Uspješno </w:t>
            </w:r>
            <w:r w:rsidR="009A284F"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položen</w:t>
            </w: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="009A284F"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kolokvij</w:t>
            </w: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i (minimalno za prolaz je potrebno ostvariti 60 % bodova po kolokviju)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9B5015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Pr="009B5015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26. 1. 2021</w:t>
            </w:r>
            <w:r w:rsidR="003840EB" w:rsidRPr="009B5015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  <w:p w:rsidR="003840EB" w:rsidRPr="009B5015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9. 2. 2021</w:t>
            </w:r>
            <w:r w:rsidR="003840EB" w:rsidRPr="009B5015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840EB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7. 9. 2021. u 9</w:t>
            </w:r>
            <w:r w:rsidR="003840EB">
              <w:rPr>
                <w:rFonts w:ascii="Times New Roman" w:hAnsi="Times New Roman" w:cs="Times New Roman"/>
                <w:sz w:val="18"/>
              </w:rPr>
              <w:t>.00 sati</w:t>
            </w:r>
          </w:p>
          <w:p w:rsidR="003840EB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9. 2021. u 9</w:t>
            </w:r>
            <w:bookmarkStart w:id="0" w:name="_GoBack"/>
            <w:bookmarkEnd w:id="0"/>
            <w:r w:rsidR="003840EB">
              <w:rPr>
                <w:rFonts w:ascii="Times New Roman" w:hAnsi="Times New Roman" w:cs="Times New Roman"/>
                <w:sz w:val="18"/>
              </w:rPr>
              <w:t>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2140B4" w:rsidRPr="009B5015" w:rsidRDefault="002140B4" w:rsidP="00214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UVOD U HIDROGEOGRAFIJU</w:t>
            </w:r>
          </w:p>
          <w:p w:rsidR="002140B4" w:rsidRPr="009B5015" w:rsidRDefault="002140B4" w:rsidP="00214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Hidrogeografija u sklopu znanosti o vodi. Količina i prostorni razmještaj vode na Zemlji. Svojstva vode.</w:t>
            </w:r>
          </w:p>
          <w:p w:rsidR="002140B4" w:rsidRPr="009B5015" w:rsidRDefault="002140B4" w:rsidP="00214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VODA NA KOPNU</w:t>
            </w:r>
          </w:p>
          <w:p w:rsidR="009A284F" w:rsidRPr="009B5015" w:rsidRDefault="002140B4" w:rsidP="002140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Teorije o porijeklu vode. Gibanje vode u podzemlju i njena pojava na površini Zemlje. Osnovni elementi tekućica i poriječja. Riječni režimi. Utjecaj tekućica na oblikovanje reljefa Zemlje. Značenje tekućica u društveno gospodarskom razvoju. Prostorna rasprostranjenost i postanak leda na Zemlji. Utjecaj leda na oblikovanje reljefa Zemlje.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C5831" w:rsidRPr="009B5015">
              <w:rPr>
                <w:rFonts w:ascii="Times New Roman" w:hAnsi="Times New Roman" w:cs="Times New Roman"/>
                <w:sz w:val="18"/>
                <w:szCs w:val="18"/>
              </w:rPr>
              <w:t>Uvodno predavanje za studente geografije: Kraće upoznavanje studenata sa planom rada u okviru kolegija, te sa literaturom. Hidrogeografija u sklopu znanosti o vodi. Objekt hidrogeografije.</w:t>
            </w:r>
          </w:p>
          <w:p w:rsidR="004C5831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4C5831" w:rsidRPr="009B5015">
              <w:rPr>
                <w:rFonts w:ascii="Times New Roman" w:hAnsi="Times New Roman" w:cs="Times New Roman"/>
                <w:sz w:val="18"/>
                <w:szCs w:val="18"/>
              </w:rPr>
              <w:t>Posebna svojstva vode. Bitni aspekti proučavanja hidrogeografije. Otjecanje vode s kopna (i mogućnost iskorištavanja). Zalihe vode na Zemlji.</w:t>
            </w:r>
          </w:p>
          <w:p w:rsidR="004C5831" w:rsidRPr="009B5015" w:rsidRDefault="004C5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3. Čovjekovo posezanje u vodnu bilancu Zemlje – upotreba</w:t>
            </w:r>
            <w:r w:rsidR="00145B5B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vode. Količine vode na Zemlji. 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Površinski odnosi vode na Zemlji. Geografska raspodjela mora i kopna.</w:t>
            </w:r>
          </w:p>
          <w:p w:rsidR="00145B5B" w:rsidRPr="009B5015" w:rsidRDefault="00145B5B" w:rsidP="0014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4. Podzemne vode ili voda u podzemlju. Poroznost i propusnost stijena. Odnos slane i slatke vode. Tipovi izvora.</w:t>
            </w:r>
          </w:p>
          <w:p w:rsidR="00145B5B" w:rsidRPr="009B5015" w:rsidRDefault="00145B5B" w:rsidP="0014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5. I. kolokvij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6. Voda na kopnu – tekućice. Elementi tekućica i poriječja.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7. Otjecanje vode. Režimi tekućica (u Svijetu i u Hrvatskoj).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8. Fluvijalna erozija i njeno značenje.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9. Regionalno i gospodarsko značenje tekućica. Energetska, prometna, turistička, ribolovna uloga tekućica. Utjecaj čovjeka – onečišćenje, kategorizacija vode.</w:t>
            </w:r>
          </w:p>
          <w:p w:rsidR="00A53432" w:rsidRPr="009B5015" w:rsidRDefault="00BE2977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53432" w:rsidRPr="009B5015">
              <w:rPr>
                <w:rFonts w:ascii="Times New Roman" w:hAnsi="Times New Roman" w:cs="Times New Roman"/>
                <w:sz w:val="18"/>
                <w:szCs w:val="18"/>
              </w:rPr>
              <w:t>. II. kolokvij</w:t>
            </w:r>
          </w:p>
          <w:p w:rsidR="00145B5B" w:rsidRPr="009B5015" w:rsidRDefault="00BE2977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45B5B" w:rsidRPr="009B5015">
              <w:rPr>
                <w:rFonts w:ascii="Times New Roman" w:hAnsi="Times New Roman" w:cs="Times New Roman"/>
                <w:sz w:val="18"/>
                <w:szCs w:val="18"/>
              </w:rPr>
              <w:t>. Voda na kopnu – led. Geografski raspored leda na Zemlji.</w:t>
            </w:r>
          </w:p>
          <w:p w:rsidR="00145B5B" w:rsidRPr="009B5015" w:rsidRDefault="00BE2977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Postanak leda, negovo značenje u Zemljinoj prošlosti.</w:t>
            </w:r>
          </w:p>
          <w:p w:rsidR="00864964" w:rsidRPr="009B5015" w:rsidRDefault="00BE2977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Utjecaj leda na oblikovanje reljefa Zemlje</w:t>
            </w:r>
          </w:p>
          <w:p w:rsidR="00864964" w:rsidRPr="009B5015" w:rsidRDefault="00BE2977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Zaključno predavanje o značenju tekućica i leda na Zemlji.</w:t>
            </w:r>
          </w:p>
          <w:p w:rsidR="00864964" w:rsidRPr="009B5015" w:rsidRDefault="0086496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Konačni pregled i ocjenjivanje vježbi.</w:t>
            </w:r>
          </w:p>
          <w:p w:rsidR="009A284F" w:rsidRPr="009B5015" w:rsidRDefault="00BE29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III. Kolokvij – datum održavanja u dogovoru sa studentima.</w:t>
            </w:r>
          </w:p>
          <w:p w:rsidR="00AD07A3" w:rsidRPr="009B5015" w:rsidRDefault="00AD07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4F" w:rsidRPr="009B5015" w:rsidRDefault="003D162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r w:rsidR="009A284F" w:rsidRPr="009B501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3670D3" w:rsidRPr="009B5015" w:rsidRDefault="003670D3" w:rsidP="003670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-Riđanović, J. (1993.): Hidrogeografija. II. izmijenjeno i dopunjeno izdanje. Školska knjiga, Zagreb, 215 str</w:t>
            </w:r>
            <w:r w:rsidR="00A91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Default="003670D3" w:rsidP="003670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A919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Water Reports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A91963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REVIEW OF</w:t>
            </w:r>
            <w:r w:rsidRPr="00A9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 WATER RESOURCES</w:t>
            </w:r>
            <w:r w:rsidRPr="00A9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 COUNTRY, FAO, Rome, pp 110</w:t>
            </w:r>
          </w:p>
          <w:p w:rsidR="00A91963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A91963" w:rsidRPr="009B5015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Prezentacije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predavanja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9B501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B5015" w:rsidRDefault="003670D3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-Dukić, D. (1984.): Hidrologija kopna. Naučna knjiga, Beograd, 498 str.</w:t>
            </w:r>
          </w:p>
          <w:p w:rsidR="009B5015" w:rsidRPr="009B5015" w:rsidRDefault="009B5015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-Gray, N. F. (2002):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Water Technology. An Introduction for Environmental Scientists and Engineers</w:t>
            </w:r>
          </w:p>
          <w:p w:rsidR="009B5015" w:rsidRPr="009B5015" w:rsidRDefault="00CE28E3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-Lehr J. H. &amp; Keeley J. (2006): Water Encyclopedia: Domestic, Municipal, and Industrial Water Supply and Waste Disposal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-Mayer, D. (2004): Voda od nastanka do upotrebe. Prosvjeta, Zagreb, 207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-Plut, D. (2000.): Geografija vodnih virov. Filozofska fakulteta, Oddelek za geografijo, Ljubljana, 281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28E3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-Schueller, G. H.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(2009):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Rivers, Lakes, and Oceans</w:t>
            </w: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-UNESCO (2009): The United Nations World Water Development, Report 3: WATER IN A CHANGING WORLD</w:t>
            </w: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423D" w:rsidRPr="009B5015" w:rsidRDefault="0030423D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 Vučuć, Z. (2008): Fizika snježnih kristala. Institut za fiziku, Zagreb</w:t>
            </w:r>
          </w:p>
          <w:p w:rsidR="00A12C59" w:rsidRPr="009B5015" w:rsidRDefault="00A12C59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Relevantni članci u časopisima:</w:t>
            </w: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Hrvatska vodoprivreda</w:t>
            </w:r>
          </w:p>
          <w:p w:rsidR="009A284F" w:rsidRPr="009B5015" w:rsidRDefault="003670D3" w:rsidP="009B50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Hrvatske vode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9A284F" w:rsidRPr="009B5015" w:rsidRDefault="003670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-Water Reports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REVIEW OF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 WATER RESOURCES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 COUNTRY, FAO, Rome, pp 110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168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1680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1680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B7307A" w:rsidRDefault="00BF5E7B" w:rsidP="00BF5E7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0E56F4"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0E56F4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="0023163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</w:tc>
      </w:tr>
      <w:tr w:rsidR="009A284F" w:rsidRPr="009947BA" w:rsidTr="00AA57A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Neispunjavanje jednog od dolje navedenih uvjeta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60 - 70 %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70 - 80 %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80 - 90 %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90 - 100 % bodova na kolokvijima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A284F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168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06" w:rsidRDefault="00916806" w:rsidP="009947BA">
      <w:pPr>
        <w:spacing w:before="0" w:after="0"/>
      </w:pPr>
      <w:r>
        <w:separator/>
      </w:r>
    </w:p>
  </w:endnote>
  <w:endnote w:type="continuationSeparator" w:id="0">
    <w:p w:rsidR="00916806" w:rsidRDefault="0091680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06" w:rsidRDefault="00916806" w:rsidP="009947BA">
      <w:pPr>
        <w:spacing w:before="0" w:after="0"/>
      </w:pPr>
      <w:r>
        <w:separator/>
      </w:r>
    </w:p>
  </w:footnote>
  <w:footnote w:type="continuationSeparator" w:id="0">
    <w:p w:rsidR="00916806" w:rsidRDefault="0091680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E56F4"/>
    <w:rsid w:val="000F0B22"/>
    <w:rsid w:val="0010212C"/>
    <w:rsid w:val="0010332B"/>
    <w:rsid w:val="001333A6"/>
    <w:rsid w:val="00142122"/>
    <w:rsid w:val="001443A2"/>
    <w:rsid w:val="00145B5B"/>
    <w:rsid w:val="00150B32"/>
    <w:rsid w:val="0015791A"/>
    <w:rsid w:val="00197510"/>
    <w:rsid w:val="002140B4"/>
    <w:rsid w:val="0022722C"/>
    <w:rsid w:val="00231638"/>
    <w:rsid w:val="0028545A"/>
    <w:rsid w:val="002B2B80"/>
    <w:rsid w:val="002E1CE6"/>
    <w:rsid w:val="002F198C"/>
    <w:rsid w:val="002F2D22"/>
    <w:rsid w:val="0030423D"/>
    <w:rsid w:val="00326091"/>
    <w:rsid w:val="00357643"/>
    <w:rsid w:val="003670D3"/>
    <w:rsid w:val="00371634"/>
    <w:rsid w:val="003840EB"/>
    <w:rsid w:val="00386E9C"/>
    <w:rsid w:val="00393964"/>
    <w:rsid w:val="003A3E41"/>
    <w:rsid w:val="003A3FA8"/>
    <w:rsid w:val="003D162E"/>
    <w:rsid w:val="003F11B6"/>
    <w:rsid w:val="003F17B8"/>
    <w:rsid w:val="00453362"/>
    <w:rsid w:val="00461219"/>
    <w:rsid w:val="00470F6D"/>
    <w:rsid w:val="00483BC3"/>
    <w:rsid w:val="004923F4"/>
    <w:rsid w:val="004B553E"/>
    <w:rsid w:val="004C5831"/>
    <w:rsid w:val="005353ED"/>
    <w:rsid w:val="005514C3"/>
    <w:rsid w:val="00570E81"/>
    <w:rsid w:val="005B3FBB"/>
    <w:rsid w:val="005D3518"/>
    <w:rsid w:val="005E1668"/>
    <w:rsid w:val="005F6E0B"/>
    <w:rsid w:val="0062328F"/>
    <w:rsid w:val="0068081B"/>
    <w:rsid w:val="00684BBC"/>
    <w:rsid w:val="006B4920"/>
    <w:rsid w:val="00700D7A"/>
    <w:rsid w:val="0071712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74A8"/>
    <w:rsid w:val="00864964"/>
    <w:rsid w:val="00865776"/>
    <w:rsid w:val="00874D5D"/>
    <w:rsid w:val="00891C60"/>
    <w:rsid w:val="008942F0"/>
    <w:rsid w:val="008A3541"/>
    <w:rsid w:val="008D45DB"/>
    <w:rsid w:val="0090214F"/>
    <w:rsid w:val="009163E6"/>
    <w:rsid w:val="00916806"/>
    <w:rsid w:val="00957830"/>
    <w:rsid w:val="009760E8"/>
    <w:rsid w:val="009947BA"/>
    <w:rsid w:val="00997F41"/>
    <w:rsid w:val="009A284F"/>
    <w:rsid w:val="009A5BB1"/>
    <w:rsid w:val="009B5015"/>
    <w:rsid w:val="009C56B1"/>
    <w:rsid w:val="009D5226"/>
    <w:rsid w:val="009E2FD4"/>
    <w:rsid w:val="009F67FA"/>
    <w:rsid w:val="00A12C59"/>
    <w:rsid w:val="00A2039B"/>
    <w:rsid w:val="00A43595"/>
    <w:rsid w:val="00A53432"/>
    <w:rsid w:val="00A7375B"/>
    <w:rsid w:val="00A9132B"/>
    <w:rsid w:val="00A91963"/>
    <w:rsid w:val="00AA1A5A"/>
    <w:rsid w:val="00AA57AB"/>
    <w:rsid w:val="00AD07A3"/>
    <w:rsid w:val="00AD23FB"/>
    <w:rsid w:val="00AD7CDA"/>
    <w:rsid w:val="00AE1719"/>
    <w:rsid w:val="00B07320"/>
    <w:rsid w:val="00B4202A"/>
    <w:rsid w:val="00B612F8"/>
    <w:rsid w:val="00B71A57"/>
    <w:rsid w:val="00B7307A"/>
    <w:rsid w:val="00BE2977"/>
    <w:rsid w:val="00BF5E7B"/>
    <w:rsid w:val="00C02454"/>
    <w:rsid w:val="00C3477B"/>
    <w:rsid w:val="00C35978"/>
    <w:rsid w:val="00C609C6"/>
    <w:rsid w:val="00C85956"/>
    <w:rsid w:val="00C9733D"/>
    <w:rsid w:val="00CA3783"/>
    <w:rsid w:val="00CB23F4"/>
    <w:rsid w:val="00CE28E3"/>
    <w:rsid w:val="00CF5EFB"/>
    <w:rsid w:val="00D136E4"/>
    <w:rsid w:val="00D5334D"/>
    <w:rsid w:val="00D5523D"/>
    <w:rsid w:val="00D944DF"/>
    <w:rsid w:val="00DC1382"/>
    <w:rsid w:val="00DD0A43"/>
    <w:rsid w:val="00DD110C"/>
    <w:rsid w:val="00DE6D53"/>
    <w:rsid w:val="00E06E39"/>
    <w:rsid w:val="00E07D73"/>
    <w:rsid w:val="00E17D18"/>
    <w:rsid w:val="00E30E67"/>
    <w:rsid w:val="00E378AA"/>
    <w:rsid w:val="00E43A06"/>
    <w:rsid w:val="00ED6517"/>
    <w:rsid w:val="00F02A8F"/>
    <w:rsid w:val="00F472BE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185C-5B19-4DDB-9591-90D66DC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33</cp:revision>
  <dcterms:created xsi:type="dcterms:W3CDTF">2019-09-05T22:52:00Z</dcterms:created>
  <dcterms:modified xsi:type="dcterms:W3CDTF">2021-06-04T14:59:00Z</dcterms:modified>
</cp:coreProperties>
</file>