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9B5015" w:rsidRDefault="001579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Hidrogeografija I</w:t>
            </w:r>
            <w:r w:rsidR="004905D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D0A4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F472BE" w:rsidRDefault="00F472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472BE">
              <w:rPr>
                <w:rFonts w:ascii="Times New Roman" w:hAnsi="Times New Roman" w:cs="Times New Roman"/>
                <w:sz w:val="18"/>
                <w:szCs w:val="18"/>
              </w:rPr>
              <w:t>Dvopredmetni preddiplomski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472B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9B5015" w:rsidRDefault="00102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63EF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63EF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63E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D63E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E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:rsidR="009A284F" w:rsidRPr="009B5015" w:rsidRDefault="00D63E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4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89" w:type="dxa"/>
            <w:gridSpan w:val="2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E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Predavaonica 33</w:t>
            </w:r>
          </w:p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kampus, </w:t>
            </w:r>
          </w:p>
          <w:p w:rsidR="009A284F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840EB" w:rsidRDefault="001579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840EB">
              <w:rPr>
                <w:rFonts w:ascii="Times New Roman" w:hAnsi="Times New Roman" w:cs="Times New Roman"/>
                <w:b/>
                <w:sz w:val="18"/>
                <w:szCs w:val="20"/>
              </w:rPr>
              <w:t>Hrvatski jezik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:rsidR="009A284F" w:rsidRPr="009B5015" w:rsidRDefault="004905D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22. 2. 2021</w:t>
            </w:r>
            <w:r w:rsidR="00717127" w:rsidRPr="009B5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905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1. 6</w:t>
            </w:r>
            <w:r w:rsidR="00DD0A43">
              <w:rPr>
                <w:rFonts w:ascii="Times New Roman" w:hAnsi="Times New Roman" w:cs="Times New Roman"/>
                <w:sz w:val="18"/>
              </w:rPr>
              <w:t>. 2021</w:t>
            </w:r>
            <w:r w:rsidR="0071712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171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Za upis kolegija </w:t>
            </w: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nem</w:t>
            </w:r>
            <w:bookmarkStart w:id="0" w:name="_GoBack"/>
            <w:bookmarkEnd w:id="0"/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preduvjeta 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  <w:r w:rsidR="004905D1">
              <w:rPr>
                <w:rFonts w:ascii="Times New Roman" w:hAnsi="Times New Roman" w:cs="Times New Roman"/>
                <w:sz w:val="18"/>
              </w:rPr>
              <w:t xml:space="preserve"> (tijekom izvođenja nastave)</w:t>
            </w:r>
          </w:p>
          <w:p w:rsidR="004905D1" w:rsidRPr="009947BA" w:rsidRDefault="004905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  <w:r w:rsidR="004905D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905D1">
              <w:rPr>
                <w:rFonts w:ascii="Times New Roman" w:hAnsi="Times New Roman" w:cs="Times New Roman"/>
                <w:sz w:val="18"/>
              </w:rPr>
              <w:t>(tijekom izvođenja nastave)</w:t>
            </w:r>
          </w:p>
          <w:p w:rsidR="004905D1" w:rsidRPr="009947BA" w:rsidRDefault="004905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B5015" w:rsidRDefault="00C35978" w:rsidP="00C359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Prilikom izvođenja nastave na kolegiju nisu predviđeni stalni suradnici, međutim u koliko bude moguće, koristiti će se prilike da studentima tematska predavanja održe gostujući predavači.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D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D63EF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9B5015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840EB">
        <w:trPr>
          <w:trHeight w:val="583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4905D1" w:rsidRPr="00947E90" w:rsidRDefault="004905D1" w:rsidP="004905D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Upoznati studente sa slijedećim:</w:t>
            </w:r>
          </w:p>
          <w:p w:rsidR="004905D1" w:rsidRPr="00947E90" w:rsidRDefault="004905D1" w:rsidP="004905D1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7E9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nastanak jezera i močvara, porijeklo vode u njima i njihovo značenje.</w:t>
            </w:r>
          </w:p>
          <w:p w:rsidR="00785CAA" w:rsidRPr="009B5015" w:rsidRDefault="004905D1" w:rsidP="004905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Upoznati studente sa</w:t>
            </w: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klasifikacijama mora na oceane, mora u širem i užem smislu, zaljeve i prolaze. Postankom oceana i njegovim geomorfološkim značajkama. Svojstvima morske vode. Životom u moru, te njegovim gospodarskim značenjem. Utjecajem mora na oblikovanje reljefa. Prostorni raspored i količine leda na Zemlji. Led u Moru. Led na kopnu. Dalje, upoznati studente sa prostiranjem leda na Zemlji. Utjecaj leda na oblikovanje reljefa Zemlje i njegovim značenjem. Na kraju, upoznati studente sa problemima gospodarenjem vodnih resursa na Zemlji.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Pokazati znanje i razumijevanje temeljnih pojmova,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principa i teorija u geografiji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fizič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ko-geografske elemente prostora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Demonstrirati razumijevanj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e različitih promjena u okolišu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Identificira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ti društveno-geografske procese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Analizirati i korelirati statističke i prostorne pod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atke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uzročno-posljedične veze između pojedi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nih pojava i procesa u prostoru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go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spodarenja  prirodnim resursima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Interpretirati geografske podatke iz različitih izvora te na temelju analize donositi 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relevantne samostalne zaključke</w:t>
            </w:r>
          </w:p>
          <w:p w:rsidR="00B07320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:rsidR="009A5BB1" w:rsidRPr="009B5015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947E90" w:rsidRDefault="009A5BB1" w:rsidP="00B073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Uspješno </w:t>
            </w:r>
            <w:r w:rsidR="009A284F"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položen</w:t>
            </w: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="009A284F"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kolokvij</w:t>
            </w: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i (minimalno za prolaz je potrebno ostvariti 60 % bodova po kolokviju)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947E90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26. 1. 2021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9. 2. 2021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947E9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 7. 9. 2021. u 9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21. 9. 2021. u 9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Jezera i močvare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Prostorni raspored, postanak i podjele jezera i močvara na Zemlji, te njihovo značenje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Mora i oceani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947E9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ruženje vode na Zemlji – hidrološki ciklus. Nastanak oceana i mora, te reljefnih cjelina morskog dna.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Svojstva morske vode i gibanje mora. Utjecaj mora na oblikovanje reljefa i klimu na Zemlji. Gospodarsko korištenje morskih područja. Međunarodne i nacionalne uredbe o korištenju i upravljanju morskim područjima.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Led na Zemlji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Prostorni raspored leda na Zemlji. Pojava leda na moru i kopnu. Oblikovanje lacijalnog reljefa.</w:t>
            </w:r>
          </w:p>
          <w:p w:rsidR="008A3521" w:rsidRPr="00947E90" w:rsidRDefault="008A3521" w:rsidP="008A3521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Gospodarsko značenje vode</w:t>
            </w:r>
          </w:p>
          <w:p w:rsidR="009A284F" w:rsidRPr="00947E90" w:rsidRDefault="008A3521" w:rsidP="008A35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Razlikovati prirodne i društvene utjecaje koji su utjecali ili utječu na količinu i kvalitetu vode na Zemlji. Suvremeni problemi vezani uz gospodarenje vodom.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Hidrološke značajke krša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Jezera</w:t>
            </w:r>
          </w:p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III.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Močvare</w:t>
            </w:r>
          </w:p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IV.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I. kolokvij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Geografska klasifikacija mora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Reljefne cjeline morskog dna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Svojstva morske vode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II. kolokvij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IX.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Morske obale i njihovo oblikovanje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gibanje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Život u moru, kakvoća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Gospodasko značenje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Upravljanje morskim područjima</w:t>
            </w:r>
          </w:p>
          <w:p w:rsidR="009A284F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XIV.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Zaštita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XV. termin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III. kolokvij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E0682D" w:rsidRPr="004D7A20" w:rsidRDefault="00E0682D" w:rsidP="00E0682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4D7A20">
              <w:rPr>
                <w:rFonts w:ascii="Arial Narrow" w:hAnsi="Arial Narrow"/>
                <w:sz w:val="20"/>
                <w:szCs w:val="20"/>
              </w:rPr>
              <w:t>-Riđanović, J. (1993.): Hidrogeografija. II. izmijenjeno i dopunjeno izdanje. Školska knjiga, Zagreb, 215 str</w:t>
            </w:r>
          </w:p>
          <w:p w:rsidR="00E0682D" w:rsidRPr="004D7A20" w:rsidRDefault="00E0682D" w:rsidP="00E0682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4D7A20">
              <w:rPr>
                <w:rFonts w:ascii="Arial Narrow" w:hAnsi="Arial Narrow"/>
                <w:sz w:val="20"/>
                <w:szCs w:val="20"/>
              </w:rPr>
              <w:t>-Riđanović, J. (2002.): Geografija mora. Meridijani, Samobor, 214 str</w:t>
            </w:r>
          </w:p>
          <w:p w:rsidR="00E0682D" w:rsidRPr="004D7A20" w:rsidRDefault="00E0682D" w:rsidP="00E0682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4D7A20">
              <w:rPr>
                <w:rFonts w:ascii="Arial Narrow" w:hAnsi="Arial Narrow" w:cs="Helvetica"/>
                <w:sz w:val="20"/>
                <w:szCs w:val="20"/>
                <w:lang w:val="en-US"/>
              </w:rPr>
              <w:lastRenderedPageBreak/>
              <w:t>-UNEP (2009): In Dead Water</w:t>
            </w:r>
          </w:p>
          <w:p w:rsidR="00E0682D" w:rsidRDefault="00E0682D" w:rsidP="00E0682D">
            <w:pPr>
              <w:jc w:val="both"/>
              <w:rPr>
                <w:rFonts w:ascii="Arial Narrow" w:hAnsi="Arial Narrow" w:cs="Helvetica-Bold"/>
                <w:bCs/>
                <w:sz w:val="20"/>
                <w:szCs w:val="20"/>
                <w:lang w:val="en-US"/>
              </w:rPr>
            </w:pPr>
            <w:r w:rsidRPr="004D7A20">
              <w:rPr>
                <w:rFonts w:ascii="Arial Narrow" w:hAnsi="Arial Narrow" w:cs="Helvetica"/>
                <w:sz w:val="20"/>
                <w:szCs w:val="20"/>
                <w:lang w:val="en-US"/>
              </w:rPr>
              <w:t xml:space="preserve">-Water Reports </w:t>
            </w:r>
            <w:r w:rsidRPr="004D7A20">
              <w:rPr>
                <w:rFonts w:ascii="Arial Narrow" w:hAnsi="Arial Narrow" w:cs="Helvetica-Bold"/>
                <w:bCs/>
                <w:sz w:val="20"/>
                <w:szCs w:val="20"/>
                <w:lang w:val="en-US"/>
              </w:rPr>
              <w:t>23</w:t>
            </w:r>
            <w:r w:rsidRPr="004D7A20">
              <w:rPr>
                <w:rFonts w:ascii="Arial Narrow" w:hAnsi="Arial Narrow"/>
                <w:sz w:val="20"/>
                <w:szCs w:val="20"/>
              </w:rPr>
              <w:t xml:space="preserve"> (2003) </w:t>
            </w:r>
            <w:r w:rsidRPr="004D7A20">
              <w:rPr>
                <w:rFonts w:ascii="Arial Narrow" w:hAnsi="Arial Narrow" w:cs="Helvetica-Bold"/>
                <w:bCs/>
                <w:color w:val="222123"/>
                <w:sz w:val="20"/>
                <w:szCs w:val="20"/>
                <w:lang w:val="en-US"/>
              </w:rPr>
              <w:t>REVIEW OF</w:t>
            </w:r>
            <w:r w:rsidRPr="004D7A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7A20">
              <w:rPr>
                <w:rFonts w:ascii="Arial Narrow" w:hAnsi="Arial Narrow" w:cs="Helvetica-Bold"/>
                <w:bCs/>
                <w:color w:val="222123"/>
                <w:sz w:val="20"/>
                <w:szCs w:val="20"/>
                <w:lang w:val="en-US"/>
              </w:rPr>
              <w:t>WORLD WATER RESOURCES</w:t>
            </w:r>
            <w:r w:rsidRPr="004D7A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7A20">
              <w:rPr>
                <w:rFonts w:ascii="Arial Narrow" w:hAnsi="Arial Narrow" w:cs="Helvetica-Bold"/>
                <w:bCs/>
                <w:color w:val="222123"/>
                <w:sz w:val="20"/>
                <w:szCs w:val="20"/>
                <w:lang w:val="en-US"/>
              </w:rPr>
              <w:t xml:space="preserve">BY COUNTRY, FAO, </w:t>
            </w:r>
            <w:r w:rsidRPr="004D7A20">
              <w:rPr>
                <w:rFonts w:ascii="Arial Narrow" w:hAnsi="Arial Narrow" w:cs="Helvetica-Bold"/>
                <w:bCs/>
                <w:sz w:val="20"/>
                <w:szCs w:val="20"/>
                <w:lang w:val="en-US"/>
              </w:rPr>
              <w:t>Rome, pp 110</w:t>
            </w:r>
          </w:p>
          <w:p w:rsidR="00A91963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91963" w:rsidRPr="009B5015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predavanja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9B501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B5015" w:rsidRDefault="003670D3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-Dukić, D. (1984.): Hidrologija kopna. Naučna knjiga, Beograd, 498 str.</w:t>
            </w:r>
          </w:p>
          <w:p w:rsidR="009B5015" w:rsidRPr="009B5015" w:rsidRDefault="009B5015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-Gray, N. F. (2002):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Water Technology. An Introduction for Environmental Scientists and Engineers</w:t>
            </w:r>
          </w:p>
          <w:p w:rsidR="009B5015" w:rsidRPr="009B5015" w:rsidRDefault="00CE28E3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-Lehr J. H. &amp; Keeley J. (2006): Water Encyclopedia: Domestic, Municipal, and Industrial Water Supply and Waste Disposal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-Mayer, D. (2004): Voda od nastanka do upotrebe. Prosvjeta, Zagreb, 207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-Plut, D. (2000.): Geografija vodnih virov. Filozofska fakulteta, Oddelek za geografijo, Ljubljana, 281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28E3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-Schueller, G. H.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(2009):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Rivers, Lakes, and Oceans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A12C59" w:rsidRPr="009B5015" w:rsidRDefault="00A12C59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Relevantni članci u časopisima:</w:t>
            </w: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Hrvatska vodoprivreda</w:t>
            </w:r>
          </w:p>
          <w:p w:rsidR="009A284F" w:rsidRPr="009B5015" w:rsidRDefault="003670D3" w:rsidP="009B50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Hrvatske vode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C13EC4" w:rsidRDefault="00C13EC4" w:rsidP="00C13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C13EC4" w:rsidRDefault="00C13E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284F" w:rsidRPr="009B5015" w:rsidRDefault="003670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-Water Reports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63E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63E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63E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B7307A" w:rsidRDefault="00BF5E7B" w:rsidP="00BF5E7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="0023163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</w:tc>
      </w:tr>
      <w:tr w:rsidR="009A284F" w:rsidRPr="009947BA" w:rsidTr="00AA57A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Neispunjavanje jednog od dolje navedenih uvjeta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60 - 70 %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70 - 80 %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80 - 90 %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90 - 100 % bodova na kolokvijima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A284F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63E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F6" w:rsidRDefault="00D63EF6" w:rsidP="009947BA">
      <w:pPr>
        <w:spacing w:before="0" w:after="0"/>
      </w:pPr>
      <w:r>
        <w:separator/>
      </w:r>
    </w:p>
  </w:endnote>
  <w:endnote w:type="continuationSeparator" w:id="0">
    <w:p w:rsidR="00D63EF6" w:rsidRDefault="00D63E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F6" w:rsidRDefault="00D63EF6" w:rsidP="009947BA">
      <w:pPr>
        <w:spacing w:before="0" w:after="0"/>
      </w:pPr>
      <w:r>
        <w:separator/>
      </w:r>
    </w:p>
  </w:footnote>
  <w:footnote w:type="continuationSeparator" w:id="0">
    <w:p w:rsidR="00D63EF6" w:rsidRDefault="00D63EF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56F4"/>
    <w:rsid w:val="000F0B22"/>
    <w:rsid w:val="0010212C"/>
    <w:rsid w:val="0010332B"/>
    <w:rsid w:val="001333A6"/>
    <w:rsid w:val="00142122"/>
    <w:rsid w:val="001443A2"/>
    <w:rsid w:val="00145B5B"/>
    <w:rsid w:val="00150B32"/>
    <w:rsid w:val="0015791A"/>
    <w:rsid w:val="00197510"/>
    <w:rsid w:val="002140B4"/>
    <w:rsid w:val="0022722C"/>
    <w:rsid w:val="00231638"/>
    <w:rsid w:val="0028545A"/>
    <w:rsid w:val="002B2B80"/>
    <w:rsid w:val="002E1CE6"/>
    <w:rsid w:val="002F198C"/>
    <w:rsid w:val="002F2D22"/>
    <w:rsid w:val="0030423D"/>
    <w:rsid w:val="00326091"/>
    <w:rsid w:val="00357643"/>
    <w:rsid w:val="003670D3"/>
    <w:rsid w:val="00371634"/>
    <w:rsid w:val="003840EB"/>
    <w:rsid w:val="00386E9C"/>
    <w:rsid w:val="00393964"/>
    <w:rsid w:val="003A3E41"/>
    <w:rsid w:val="003A3FA8"/>
    <w:rsid w:val="003D162E"/>
    <w:rsid w:val="003F11B6"/>
    <w:rsid w:val="003F17B8"/>
    <w:rsid w:val="00453362"/>
    <w:rsid w:val="00461219"/>
    <w:rsid w:val="00470F6D"/>
    <w:rsid w:val="00483BC3"/>
    <w:rsid w:val="004905D1"/>
    <w:rsid w:val="004923F4"/>
    <w:rsid w:val="004B553E"/>
    <w:rsid w:val="004C5831"/>
    <w:rsid w:val="005353ED"/>
    <w:rsid w:val="005514C3"/>
    <w:rsid w:val="00570E81"/>
    <w:rsid w:val="005B3FBB"/>
    <w:rsid w:val="005D3518"/>
    <w:rsid w:val="005E1668"/>
    <w:rsid w:val="005F6E0B"/>
    <w:rsid w:val="0062328F"/>
    <w:rsid w:val="0068081B"/>
    <w:rsid w:val="00684BBC"/>
    <w:rsid w:val="006B4920"/>
    <w:rsid w:val="00700D7A"/>
    <w:rsid w:val="0071712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74A8"/>
    <w:rsid w:val="00864964"/>
    <w:rsid w:val="00865776"/>
    <w:rsid w:val="00874D5D"/>
    <w:rsid w:val="00891C60"/>
    <w:rsid w:val="008942F0"/>
    <w:rsid w:val="008A3521"/>
    <w:rsid w:val="008A3541"/>
    <w:rsid w:val="008D45DB"/>
    <w:rsid w:val="0090214F"/>
    <w:rsid w:val="009163E6"/>
    <w:rsid w:val="00916806"/>
    <w:rsid w:val="00947E90"/>
    <w:rsid w:val="00957830"/>
    <w:rsid w:val="009760E8"/>
    <w:rsid w:val="009947BA"/>
    <w:rsid w:val="00997F41"/>
    <w:rsid w:val="009A284F"/>
    <w:rsid w:val="009A5BB1"/>
    <w:rsid w:val="009B5015"/>
    <w:rsid w:val="009C56B1"/>
    <w:rsid w:val="009D5226"/>
    <w:rsid w:val="009E2FD4"/>
    <w:rsid w:val="009F67FA"/>
    <w:rsid w:val="00A12C59"/>
    <w:rsid w:val="00A2039B"/>
    <w:rsid w:val="00A43595"/>
    <w:rsid w:val="00A53432"/>
    <w:rsid w:val="00A7375B"/>
    <w:rsid w:val="00A9132B"/>
    <w:rsid w:val="00A91963"/>
    <w:rsid w:val="00AA1A5A"/>
    <w:rsid w:val="00AA57AB"/>
    <w:rsid w:val="00AD07A3"/>
    <w:rsid w:val="00AD23FB"/>
    <w:rsid w:val="00AD7CDA"/>
    <w:rsid w:val="00AE1719"/>
    <w:rsid w:val="00B07320"/>
    <w:rsid w:val="00B4202A"/>
    <w:rsid w:val="00B612F8"/>
    <w:rsid w:val="00B71A57"/>
    <w:rsid w:val="00B7307A"/>
    <w:rsid w:val="00BE2977"/>
    <w:rsid w:val="00BF5E7B"/>
    <w:rsid w:val="00C02454"/>
    <w:rsid w:val="00C04B36"/>
    <w:rsid w:val="00C13EC4"/>
    <w:rsid w:val="00C3477B"/>
    <w:rsid w:val="00C35978"/>
    <w:rsid w:val="00C609C6"/>
    <w:rsid w:val="00C85956"/>
    <w:rsid w:val="00C9733D"/>
    <w:rsid w:val="00CA3783"/>
    <w:rsid w:val="00CB23F4"/>
    <w:rsid w:val="00CE28E3"/>
    <w:rsid w:val="00CF5EFB"/>
    <w:rsid w:val="00D136E4"/>
    <w:rsid w:val="00D5334D"/>
    <w:rsid w:val="00D5523D"/>
    <w:rsid w:val="00D63EF6"/>
    <w:rsid w:val="00D944DF"/>
    <w:rsid w:val="00DC1382"/>
    <w:rsid w:val="00DD0A43"/>
    <w:rsid w:val="00DD110C"/>
    <w:rsid w:val="00DE6D53"/>
    <w:rsid w:val="00E0682D"/>
    <w:rsid w:val="00E06E39"/>
    <w:rsid w:val="00E07D73"/>
    <w:rsid w:val="00E17D18"/>
    <w:rsid w:val="00E30E67"/>
    <w:rsid w:val="00E378AA"/>
    <w:rsid w:val="00E43A06"/>
    <w:rsid w:val="00ED6517"/>
    <w:rsid w:val="00F02A8F"/>
    <w:rsid w:val="00F472BE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E9D5-168A-4AFA-A13E-D001EFE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39</cp:revision>
  <dcterms:created xsi:type="dcterms:W3CDTF">2019-09-05T22:52:00Z</dcterms:created>
  <dcterms:modified xsi:type="dcterms:W3CDTF">2021-06-04T16:02:00Z</dcterms:modified>
</cp:coreProperties>
</file>