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3C60A" w14:textId="77777777" w:rsidR="00360787" w:rsidRPr="00B8137C" w:rsidRDefault="00360787">
      <w:pPr>
        <w:spacing w:after="200" w:line="276" w:lineRule="auto"/>
        <w:jc w:val="left"/>
        <w:rPr>
          <w:rFonts w:ascii="Merriweather" w:hAnsi="Merriweather"/>
          <w:b/>
          <w:sz w:val="20"/>
          <w:u w:val="single"/>
        </w:rPr>
      </w:pPr>
    </w:p>
    <w:p w14:paraId="16D1594F" w14:textId="77777777" w:rsidR="00360787" w:rsidRPr="00B8137C" w:rsidRDefault="00360787" w:rsidP="00680564">
      <w:pPr>
        <w:jc w:val="center"/>
        <w:rPr>
          <w:rFonts w:ascii="Merriweather" w:hAnsi="Merriweather"/>
          <w:b/>
          <w:sz w:val="20"/>
          <w:u w:val="single"/>
        </w:rPr>
      </w:pPr>
    </w:p>
    <w:p w14:paraId="785BDFD9" w14:textId="77777777" w:rsidR="00F34248" w:rsidRPr="00B8137C" w:rsidRDefault="00F34248" w:rsidP="00680564">
      <w:pPr>
        <w:jc w:val="center"/>
        <w:rPr>
          <w:rFonts w:ascii="Merriweather" w:hAnsi="Merriweather"/>
          <w:b/>
          <w:sz w:val="20"/>
          <w:u w:val="single"/>
        </w:rPr>
      </w:pPr>
    </w:p>
    <w:p w14:paraId="77A771DA" w14:textId="77777777" w:rsidR="00F34248" w:rsidRPr="00B8137C" w:rsidRDefault="00F34248" w:rsidP="00680564">
      <w:pPr>
        <w:jc w:val="center"/>
        <w:rPr>
          <w:rFonts w:ascii="Merriweather" w:hAnsi="Merriweather"/>
          <w:b/>
          <w:sz w:val="20"/>
          <w:u w:val="single"/>
        </w:rPr>
      </w:pPr>
    </w:p>
    <w:p w14:paraId="6DC7B94B" w14:textId="77777777" w:rsidR="00F34248" w:rsidRPr="00B8137C" w:rsidRDefault="00F34248" w:rsidP="00680564">
      <w:pPr>
        <w:jc w:val="center"/>
        <w:rPr>
          <w:rFonts w:ascii="Merriweather" w:hAnsi="Merriweather"/>
          <w:b/>
          <w:sz w:val="20"/>
          <w:u w:val="single"/>
        </w:rPr>
      </w:pPr>
    </w:p>
    <w:p w14:paraId="221C7140" w14:textId="77777777" w:rsidR="00F34248" w:rsidRPr="00B8137C" w:rsidRDefault="00F34248" w:rsidP="00680564">
      <w:pPr>
        <w:jc w:val="center"/>
        <w:rPr>
          <w:rFonts w:ascii="Merriweather" w:hAnsi="Merriweather"/>
          <w:b/>
          <w:sz w:val="20"/>
          <w:u w:val="single"/>
        </w:rPr>
      </w:pPr>
    </w:p>
    <w:p w14:paraId="5D1291C9" w14:textId="65ACF97C" w:rsidR="00F34248" w:rsidRDefault="00F34248" w:rsidP="00680564">
      <w:pPr>
        <w:jc w:val="center"/>
        <w:rPr>
          <w:rFonts w:ascii="Merriweather" w:hAnsi="Merriweather"/>
          <w:b/>
          <w:sz w:val="20"/>
        </w:rPr>
      </w:pPr>
    </w:p>
    <w:p w14:paraId="37EBF27F" w14:textId="77777777" w:rsidR="00A32CD8" w:rsidRPr="00B8137C" w:rsidRDefault="00A32CD8" w:rsidP="00680564">
      <w:pPr>
        <w:jc w:val="center"/>
        <w:rPr>
          <w:rFonts w:ascii="Merriweather" w:hAnsi="Merriweather"/>
          <w:b/>
          <w:sz w:val="20"/>
          <w:u w:val="single"/>
        </w:rPr>
      </w:pPr>
    </w:p>
    <w:p w14:paraId="2C6FB67F" w14:textId="77777777" w:rsidR="00F34248" w:rsidRPr="00B8137C" w:rsidRDefault="00F34248" w:rsidP="00680564">
      <w:pPr>
        <w:jc w:val="center"/>
        <w:rPr>
          <w:rFonts w:ascii="Merriweather" w:hAnsi="Merriweather"/>
          <w:b/>
          <w:sz w:val="20"/>
          <w:u w:val="single"/>
        </w:rPr>
      </w:pPr>
    </w:p>
    <w:p w14:paraId="54B8DDE2" w14:textId="77777777" w:rsidR="00F34248" w:rsidRPr="00B8137C" w:rsidRDefault="00F34248" w:rsidP="00680564">
      <w:pPr>
        <w:jc w:val="center"/>
        <w:rPr>
          <w:rFonts w:ascii="Merriweather" w:hAnsi="Merriweather"/>
          <w:b/>
          <w:sz w:val="20"/>
          <w:u w:val="single"/>
        </w:rPr>
      </w:pPr>
    </w:p>
    <w:p w14:paraId="53250656" w14:textId="77777777" w:rsidR="00F34248" w:rsidRPr="00B8137C" w:rsidRDefault="00F34248" w:rsidP="00680564">
      <w:pPr>
        <w:jc w:val="center"/>
        <w:rPr>
          <w:rFonts w:ascii="Merriweather" w:hAnsi="Merriweather"/>
          <w:b/>
          <w:sz w:val="20"/>
          <w:u w:val="single"/>
        </w:rPr>
      </w:pPr>
    </w:p>
    <w:p w14:paraId="4E70E5E9" w14:textId="77777777" w:rsidR="00F34248" w:rsidRPr="00B8137C" w:rsidRDefault="00F34248" w:rsidP="00680564">
      <w:pPr>
        <w:jc w:val="center"/>
        <w:rPr>
          <w:rFonts w:ascii="Merriweather" w:hAnsi="Merriweather"/>
          <w:b/>
          <w:sz w:val="20"/>
          <w:u w:val="single"/>
        </w:rPr>
      </w:pPr>
    </w:p>
    <w:p w14:paraId="5C30FF39" w14:textId="77777777" w:rsidR="00F34248" w:rsidRPr="00B8137C" w:rsidRDefault="00F34248" w:rsidP="00680564">
      <w:pPr>
        <w:jc w:val="center"/>
        <w:rPr>
          <w:rFonts w:ascii="Merriweather" w:hAnsi="Merriweather"/>
          <w:b/>
          <w:sz w:val="20"/>
          <w:u w:val="single"/>
        </w:rPr>
      </w:pPr>
    </w:p>
    <w:p w14:paraId="5EBC16E8" w14:textId="77777777" w:rsidR="00F34248" w:rsidRPr="00B8137C" w:rsidRDefault="00F34248" w:rsidP="00680564">
      <w:pPr>
        <w:jc w:val="center"/>
        <w:rPr>
          <w:rFonts w:ascii="Merriweather" w:hAnsi="Merriweather"/>
          <w:b/>
          <w:sz w:val="20"/>
          <w:u w:val="single"/>
        </w:rPr>
      </w:pPr>
    </w:p>
    <w:p w14:paraId="70C79D04" w14:textId="77777777" w:rsidR="00F34248" w:rsidRPr="00B8137C" w:rsidRDefault="00F34248" w:rsidP="00680564">
      <w:pPr>
        <w:jc w:val="center"/>
        <w:rPr>
          <w:rFonts w:ascii="Merriweather" w:hAnsi="Merriweather"/>
          <w:b/>
          <w:sz w:val="20"/>
          <w:u w:val="single"/>
        </w:rPr>
      </w:pPr>
    </w:p>
    <w:p w14:paraId="34DFA162" w14:textId="77777777" w:rsidR="00F34248" w:rsidRPr="00B8137C" w:rsidRDefault="00F34248" w:rsidP="00680564">
      <w:pPr>
        <w:jc w:val="center"/>
        <w:rPr>
          <w:rFonts w:ascii="Merriweather" w:hAnsi="Merriweather"/>
          <w:b/>
          <w:sz w:val="20"/>
          <w:u w:val="single"/>
        </w:rPr>
      </w:pPr>
    </w:p>
    <w:p w14:paraId="023EFB0E" w14:textId="70A2AF50" w:rsidR="00360787" w:rsidRPr="00B8137C" w:rsidRDefault="00360787" w:rsidP="00F34248">
      <w:pPr>
        <w:shd w:val="clear" w:color="auto" w:fill="FFFFFF" w:themeFill="background1"/>
        <w:jc w:val="center"/>
        <w:rPr>
          <w:rFonts w:ascii="Merriweather" w:hAnsi="Merriweather"/>
          <w:b/>
          <w:sz w:val="28"/>
        </w:rPr>
      </w:pPr>
      <w:r w:rsidRPr="00B8137C">
        <w:rPr>
          <w:rFonts w:ascii="Merriweather" w:hAnsi="Merriweather"/>
          <w:b/>
          <w:sz w:val="28"/>
        </w:rPr>
        <w:t>Godišnj</w:t>
      </w:r>
      <w:r w:rsidR="002403DC">
        <w:rPr>
          <w:rFonts w:ascii="Merriweather" w:hAnsi="Merriweather"/>
          <w:b/>
          <w:sz w:val="28"/>
        </w:rPr>
        <w:t>i plan</w:t>
      </w:r>
      <w:r w:rsidR="00680564" w:rsidRPr="00B8137C">
        <w:rPr>
          <w:rFonts w:ascii="Merriweather" w:hAnsi="Merriweather"/>
          <w:b/>
          <w:sz w:val="28"/>
        </w:rPr>
        <w:t xml:space="preserve"> Povjerenstva za kvalitetu </w:t>
      </w:r>
    </w:p>
    <w:p w14:paraId="45320261" w14:textId="30DCC426" w:rsidR="00F34248" w:rsidRPr="00B8137C" w:rsidRDefault="002403DC" w:rsidP="00F34248">
      <w:pPr>
        <w:shd w:val="clear" w:color="auto" w:fill="FFFFFF" w:themeFill="background1"/>
        <w:jc w:val="center"/>
        <w:rPr>
          <w:rFonts w:ascii="Merriweather" w:hAnsi="Merriweather"/>
          <w:b/>
          <w:sz w:val="28"/>
        </w:rPr>
        <w:sectPr w:rsidR="00F34248" w:rsidRPr="00B8137C" w:rsidSect="00E412F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268" w:right="1418" w:bottom="1418" w:left="1418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rFonts w:ascii="Merriweather" w:hAnsi="Merriweather"/>
          <w:b/>
          <w:sz w:val="28"/>
        </w:rPr>
        <w:t>Odjela za izobrazbu učitelja i odgojitelja</w:t>
      </w:r>
      <w:r w:rsidR="00680564" w:rsidRPr="00B8137C">
        <w:rPr>
          <w:rFonts w:ascii="Merriweather" w:hAnsi="Merriweather"/>
          <w:b/>
          <w:sz w:val="28"/>
        </w:rPr>
        <w:t xml:space="preserve"> </w:t>
      </w:r>
      <w:r w:rsidR="00360787" w:rsidRPr="00B8137C">
        <w:rPr>
          <w:rFonts w:ascii="Merriweather" w:hAnsi="Merriweather"/>
          <w:b/>
          <w:sz w:val="28"/>
        </w:rPr>
        <w:t>za</w:t>
      </w:r>
      <w:r w:rsidR="00680564" w:rsidRPr="00B8137C">
        <w:rPr>
          <w:rFonts w:ascii="Merriweather" w:hAnsi="Merriweather"/>
          <w:b/>
          <w:sz w:val="28"/>
        </w:rPr>
        <w:t xml:space="preserve"> </w:t>
      </w:r>
      <w:proofErr w:type="spellStart"/>
      <w:r w:rsidR="00680564" w:rsidRPr="00B8137C">
        <w:rPr>
          <w:rFonts w:ascii="Merriweather" w:hAnsi="Merriweather"/>
          <w:b/>
          <w:sz w:val="28"/>
        </w:rPr>
        <w:t>akad</w:t>
      </w:r>
      <w:proofErr w:type="spellEnd"/>
      <w:r w:rsidR="00680564" w:rsidRPr="00B8137C">
        <w:rPr>
          <w:rFonts w:ascii="Merriweather" w:hAnsi="Merriweather"/>
          <w:b/>
          <w:sz w:val="28"/>
        </w:rPr>
        <w:t>. god.</w:t>
      </w:r>
      <w:r w:rsidR="00360787" w:rsidRPr="00B8137C">
        <w:rPr>
          <w:rFonts w:ascii="Merriweather" w:hAnsi="Merriweather"/>
          <w:b/>
          <w:sz w:val="28"/>
        </w:rPr>
        <w:t xml:space="preserve"> </w:t>
      </w:r>
      <w:r>
        <w:rPr>
          <w:rFonts w:ascii="Merriweather" w:hAnsi="Merriweather"/>
          <w:b/>
          <w:sz w:val="28"/>
        </w:rPr>
        <w:t xml:space="preserve"> 2022./2023.</w:t>
      </w:r>
    </w:p>
    <w:p w14:paraId="2A922938" w14:textId="77777777" w:rsidR="00680564" w:rsidRPr="00B8137C" w:rsidRDefault="00680564" w:rsidP="00F34248">
      <w:pPr>
        <w:shd w:val="clear" w:color="auto" w:fill="FFFFFF" w:themeFill="background1"/>
        <w:jc w:val="center"/>
        <w:rPr>
          <w:rFonts w:ascii="Merriweather" w:hAnsi="Merriweather"/>
          <w:sz w:val="18"/>
        </w:rPr>
      </w:pPr>
    </w:p>
    <w:sdt>
      <w:sdtPr>
        <w:rPr>
          <w:rFonts w:ascii="Merriweather" w:eastAsia="Calibri" w:hAnsi="Merriweather" w:cs="Times New Roman"/>
          <w:b w:val="0"/>
          <w:bCs w:val="0"/>
          <w:color w:val="auto"/>
          <w:sz w:val="20"/>
          <w:szCs w:val="24"/>
          <w:lang w:val="hr-HR" w:eastAsia="en-US"/>
        </w:rPr>
        <w:id w:val="-673955585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44441BFD" w14:textId="77777777" w:rsidR="009F72F9" w:rsidRPr="00B8137C" w:rsidRDefault="009F72F9" w:rsidP="009F72F9">
          <w:pPr>
            <w:pStyle w:val="TOCNaslov"/>
            <w:spacing w:before="120" w:after="120" w:line="240" w:lineRule="auto"/>
            <w:rPr>
              <w:rFonts w:ascii="Merriweather" w:hAnsi="Merriweather" w:cs="Times New Roman"/>
              <w:color w:val="auto"/>
              <w:sz w:val="22"/>
            </w:rPr>
          </w:pPr>
          <w:r w:rsidRPr="00B8137C">
            <w:rPr>
              <w:rFonts w:ascii="Merriweather" w:hAnsi="Merriweather" w:cs="Times New Roman"/>
              <w:color w:val="auto"/>
              <w:sz w:val="22"/>
            </w:rPr>
            <w:t>SADRŽAJ</w:t>
          </w:r>
        </w:p>
        <w:p w14:paraId="03F2A02A" w14:textId="64282FFC" w:rsidR="00B8137C" w:rsidRPr="00B8137C" w:rsidRDefault="00B8137C">
          <w:pPr>
            <w:pStyle w:val="Sadraj1"/>
            <w:rPr>
              <w:rFonts w:eastAsiaTheme="minorEastAsia" w:cstheme="minorBidi"/>
              <w:b w:val="0"/>
              <w:noProof/>
              <w:szCs w:val="22"/>
              <w:lang w:eastAsia="hr-HR"/>
            </w:rPr>
          </w:pPr>
          <w:r w:rsidRPr="00B8137C">
            <w:rPr>
              <w:sz w:val="20"/>
            </w:rPr>
            <w:fldChar w:fldCharType="begin"/>
          </w:r>
          <w:r w:rsidRPr="00B8137C">
            <w:rPr>
              <w:sz w:val="20"/>
            </w:rPr>
            <w:instrText xml:space="preserve"> TOC \o "1-3" \h \z \u </w:instrText>
          </w:r>
          <w:r w:rsidRPr="00B8137C">
            <w:rPr>
              <w:sz w:val="20"/>
            </w:rPr>
            <w:fldChar w:fldCharType="separate"/>
          </w:r>
          <w:hyperlink w:anchor="_Toc64382840" w:history="1">
            <w:r w:rsidRPr="00B8137C">
              <w:rPr>
                <w:rStyle w:val="Hiperveza"/>
                <w:noProof/>
              </w:rPr>
              <w:t xml:space="preserve">I. </w:t>
            </w:r>
            <w:r w:rsidR="002403DC">
              <w:rPr>
                <w:rStyle w:val="Hiperveza"/>
                <w:noProof/>
              </w:rPr>
              <w:t>Sastav</w:t>
            </w:r>
            <w:r w:rsidRPr="00B8137C">
              <w:rPr>
                <w:rStyle w:val="Hiperveza"/>
                <w:noProof/>
              </w:rPr>
              <w:t xml:space="preserve"> Povjerenstva za kvalitetu </w:t>
            </w:r>
            <w:r w:rsidR="002403DC">
              <w:rPr>
                <w:rStyle w:val="Hiperveza"/>
                <w:noProof/>
              </w:rPr>
              <w:t xml:space="preserve">Odjela za izobrazbu učitelja i odgojitelja </w:t>
            </w:r>
            <w:r w:rsidRPr="00B8137C">
              <w:rPr>
                <w:rStyle w:val="Hiperveza"/>
                <w:noProof/>
              </w:rPr>
              <w:t xml:space="preserve">u akad. god. </w:t>
            </w:r>
            <w:r w:rsidR="002403DC">
              <w:rPr>
                <w:rStyle w:val="Hiperveza"/>
                <w:noProof/>
              </w:rPr>
              <w:t>2022./2023.</w:t>
            </w:r>
            <w:r w:rsidRPr="00B8137C">
              <w:rPr>
                <w:noProof/>
                <w:webHidden/>
              </w:rPr>
              <w:tab/>
            </w:r>
            <w:r w:rsidRPr="00B8137C">
              <w:rPr>
                <w:noProof/>
                <w:webHidden/>
              </w:rPr>
              <w:fldChar w:fldCharType="begin"/>
            </w:r>
            <w:r w:rsidRPr="00B8137C">
              <w:rPr>
                <w:noProof/>
                <w:webHidden/>
              </w:rPr>
              <w:instrText xml:space="preserve"> PAGEREF _Toc64382840 \h </w:instrText>
            </w:r>
            <w:r w:rsidRPr="00B8137C">
              <w:rPr>
                <w:noProof/>
                <w:webHidden/>
              </w:rPr>
            </w:r>
            <w:r w:rsidRPr="00B8137C">
              <w:rPr>
                <w:noProof/>
                <w:webHidden/>
              </w:rPr>
              <w:fldChar w:fldCharType="separate"/>
            </w:r>
            <w:r w:rsidR="00FD1189">
              <w:rPr>
                <w:noProof/>
                <w:webHidden/>
              </w:rPr>
              <w:t>3</w:t>
            </w:r>
            <w:r w:rsidRPr="00B8137C">
              <w:rPr>
                <w:noProof/>
                <w:webHidden/>
              </w:rPr>
              <w:fldChar w:fldCharType="end"/>
            </w:r>
          </w:hyperlink>
        </w:p>
        <w:p w14:paraId="0DF72A47" w14:textId="3FEF04D0" w:rsidR="00B8137C" w:rsidRPr="00B8137C" w:rsidRDefault="00000000">
          <w:pPr>
            <w:pStyle w:val="Sadraj1"/>
            <w:rPr>
              <w:rFonts w:eastAsiaTheme="minorEastAsia" w:cstheme="minorBidi"/>
              <w:b w:val="0"/>
              <w:noProof/>
              <w:szCs w:val="22"/>
              <w:lang w:eastAsia="hr-HR"/>
            </w:rPr>
          </w:pPr>
          <w:hyperlink w:anchor="_Toc64382841" w:history="1">
            <w:r w:rsidR="00B8137C" w:rsidRPr="00B8137C">
              <w:rPr>
                <w:rStyle w:val="Hiperveza"/>
                <w:noProof/>
              </w:rPr>
              <w:t xml:space="preserve">II. Plan rada Povjerenstva za kvalitetu </w:t>
            </w:r>
            <w:r w:rsidR="002403DC">
              <w:rPr>
                <w:rStyle w:val="Hiperveza"/>
                <w:noProof/>
              </w:rPr>
              <w:t>Odjela za izobrazbu učitelja i odgojitelja</w:t>
            </w:r>
            <w:r w:rsidR="00B8137C" w:rsidRPr="00B8137C">
              <w:rPr>
                <w:rStyle w:val="Hiperveza"/>
                <w:noProof/>
              </w:rPr>
              <w:t xml:space="preserve"> u akad. god. </w:t>
            </w:r>
            <w:r w:rsidR="002403DC">
              <w:rPr>
                <w:rStyle w:val="Hiperveza"/>
                <w:noProof/>
              </w:rPr>
              <w:t>2022./2023</w:t>
            </w:r>
            <w:r w:rsidR="00B8137C" w:rsidRPr="00B8137C">
              <w:rPr>
                <w:noProof/>
                <w:webHidden/>
              </w:rPr>
              <w:tab/>
            </w:r>
            <w:r w:rsidR="00B8137C" w:rsidRPr="00B8137C">
              <w:rPr>
                <w:noProof/>
                <w:webHidden/>
              </w:rPr>
              <w:fldChar w:fldCharType="begin"/>
            </w:r>
            <w:r w:rsidR="00B8137C" w:rsidRPr="00B8137C">
              <w:rPr>
                <w:noProof/>
                <w:webHidden/>
              </w:rPr>
              <w:instrText xml:space="preserve"> PAGEREF _Toc64382841 \h </w:instrText>
            </w:r>
            <w:r w:rsidR="00B8137C" w:rsidRPr="00B8137C">
              <w:rPr>
                <w:noProof/>
                <w:webHidden/>
              </w:rPr>
            </w:r>
            <w:r w:rsidR="00B8137C" w:rsidRPr="00B8137C">
              <w:rPr>
                <w:noProof/>
                <w:webHidden/>
              </w:rPr>
              <w:fldChar w:fldCharType="separate"/>
            </w:r>
            <w:r w:rsidR="00FD1189">
              <w:rPr>
                <w:noProof/>
                <w:webHidden/>
              </w:rPr>
              <w:t>4</w:t>
            </w:r>
            <w:r w:rsidR="00B8137C" w:rsidRPr="00B8137C">
              <w:rPr>
                <w:noProof/>
                <w:webHidden/>
              </w:rPr>
              <w:fldChar w:fldCharType="end"/>
            </w:r>
          </w:hyperlink>
        </w:p>
        <w:p w14:paraId="7BF5A265" w14:textId="0A02D62C" w:rsidR="009F72F9" w:rsidRPr="00B8137C" w:rsidRDefault="00B8137C">
          <w:pPr>
            <w:rPr>
              <w:rFonts w:ascii="Merriweather" w:hAnsi="Merriweather"/>
              <w:sz w:val="20"/>
            </w:rPr>
          </w:pPr>
          <w:r w:rsidRPr="00B8137C">
            <w:rPr>
              <w:rFonts w:ascii="Merriweather" w:hAnsi="Merriweather"/>
              <w:sz w:val="20"/>
            </w:rPr>
            <w:fldChar w:fldCharType="end"/>
          </w:r>
        </w:p>
      </w:sdtContent>
    </w:sdt>
    <w:p w14:paraId="1963F8C6" w14:textId="77777777" w:rsidR="00F34248" w:rsidRPr="00B8137C" w:rsidRDefault="00F34248" w:rsidP="00680564">
      <w:pPr>
        <w:rPr>
          <w:rFonts w:ascii="Merriweather" w:hAnsi="Merriweather"/>
          <w:sz w:val="20"/>
        </w:rPr>
      </w:pPr>
    </w:p>
    <w:p w14:paraId="2B4B95FA" w14:textId="77777777" w:rsidR="00F34248" w:rsidRPr="00B8137C" w:rsidRDefault="00F34248">
      <w:pPr>
        <w:spacing w:after="200" w:line="276" w:lineRule="auto"/>
        <w:jc w:val="left"/>
        <w:rPr>
          <w:rFonts w:ascii="Merriweather" w:hAnsi="Merriweather"/>
          <w:sz w:val="20"/>
        </w:rPr>
      </w:pPr>
      <w:r w:rsidRPr="00B8137C">
        <w:rPr>
          <w:rFonts w:ascii="Merriweather" w:hAnsi="Merriweather"/>
          <w:sz w:val="20"/>
        </w:rPr>
        <w:br w:type="page"/>
      </w:r>
    </w:p>
    <w:p w14:paraId="0DC56DB1" w14:textId="59BFDC43" w:rsidR="00360787" w:rsidRPr="003127D6" w:rsidRDefault="00F34248" w:rsidP="00F34248">
      <w:pPr>
        <w:pStyle w:val="Naslov1"/>
        <w:rPr>
          <w:rFonts w:ascii="Merriweather" w:hAnsi="Merriweather"/>
          <w:sz w:val="20"/>
          <w:szCs w:val="20"/>
        </w:rPr>
      </w:pPr>
      <w:bookmarkStart w:id="0" w:name="_Toc64382840"/>
      <w:r w:rsidRPr="003127D6">
        <w:rPr>
          <w:rFonts w:ascii="Merriweather" w:hAnsi="Merriweather"/>
          <w:sz w:val="20"/>
          <w:szCs w:val="20"/>
        </w:rPr>
        <w:lastRenderedPageBreak/>
        <w:t>I</w:t>
      </w:r>
      <w:r w:rsidR="00360787" w:rsidRPr="003127D6">
        <w:rPr>
          <w:rFonts w:ascii="Merriweather" w:hAnsi="Merriweather"/>
          <w:sz w:val="20"/>
          <w:szCs w:val="20"/>
        </w:rPr>
        <w:t xml:space="preserve">. </w:t>
      </w:r>
      <w:r w:rsidR="002403DC" w:rsidRPr="003127D6">
        <w:rPr>
          <w:rFonts w:ascii="Merriweather" w:hAnsi="Merriweather"/>
          <w:sz w:val="20"/>
          <w:szCs w:val="20"/>
        </w:rPr>
        <w:t xml:space="preserve">Sastav </w:t>
      </w:r>
      <w:r w:rsidR="00360787" w:rsidRPr="003127D6">
        <w:rPr>
          <w:rFonts w:ascii="Merriweather" w:hAnsi="Merriweather"/>
          <w:sz w:val="20"/>
          <w:szCs w:val="20"/>
        </w:rPr>
        <w:t>Povjerenstva za kvalitetu</w:t>
      </w:r>
      <w:r w:rsidR="002403DC" w:rsidRPr="003127D6">
        <w:rPr>
          <w:rFonts w:ascii="Merriweather" w:hAnsi="Merriweather"/>
          <w:sz w:val="20"/>
          <w:szCs w:val="20"/>
        </w:rPr>
        <w:t xml:space="preserve"> Odjela za izobrazbu učitelja i odgojitelja</w:t>
      </w:r>
      <w:r w:rsidR="00360787" w:rsidRPr="003127D6">
        <w:rPr>
          <w:rFonts w:ascii="Merriweather" w:hAnsi="Merriweather"/>
          <w:sz w:val="20"/>
          <w:szCs w:val="20"/>
        </w:rPr>
        <w:t xml:space="preserve"> u </w:t>
      </w:r>
      <w:proofErr w:type="spellStart"/>
      <w:r w:rsidR="00360787" w:rsidRPr="003127D6">
        <w:rPr>
          <w:rFonts w:ascii="Merriweather" w:hAnsi="Merriweather"/>
          <w:sz w:val="20"/>
          <w:szCs w:val="20"/>
        </w:rPr>
        <w:t>akad</w:t>
      </w:r>
      <w:proofErr w:type="spellEnd"/>
      <w:r w:rsidR="00360787" w:rsidRPr="003127D6">
        <w:rPr>
          <w:rFonts w:ascii="Merriweather" w:hAnsi="Merriweather"/>
          <w:sz w:val="20"/>
          <w:szCs w:val="20"/>
        </w:rPr>
        <w:t xml:space="preserve">. god. </w:t>
      </w:r>
      <w:bookmarkEnd w:id="0"/>
      <w:r w:rsidR="002403DC" w:rsidRPr="003127D6">
        <w:rPr>
          <w:rFonts w:ascii="Merriweather" w:hAnsi="Merriweather"/>
          <w:sz w:val="20"/>
          <w:szCs w:val="20"/>
        </w:rPr>
        <w:t>2022./2023.</w:t>
      </w:r>
    </w:p>
    <w:p w14:paraId="6A0DD8EB" w14:textId="77777777" w:rsidR="00360787" w:rsidRPr="003127D6" w:rsidRDefault="00360787" w:rsidP="00680564">
      <w:pPr>
        <w:rPr>
          <w:rFonts w:ascii="Merriweather" w:hAnsi="Merriweather"/>
          <w:sz w:val="20"/>
          <w:szCs w:val="20"/>
        </w:rPr>
      </w:pPr>
    </w:p>
    <w:p w14:paraId="42638618" w14:textId="0CF5A4C7" w:rsidR="003127D6" w:rsidRPr="003127D6" w:rsidRDefault="003127D6" w:rsidP="003127D6">
      <w:pPr>
        <w:pStyle w:val="Naslov1"/>
        <w:rPr>
          <w:rFonts w:ascii="Merriweather" w:hAnsi="Merriweather"/>
          <w:b w:val="0"/>
          <w:bCs w:val="0"/>
          <w:sz w:val="20"/>
          <w:szCs w:val="20"/>
        </w:rPr>
      </w:pPr>
      <w:r w:rsidRPr="003127D6">
        <w:rPr>
          <w:rFonts w:ascii="Merriweather" w:hAnsi="Merriweather"/>
          <w:b w:val="0"/>
          <w:bCs w:val="0"/>
          <w:sz w:val="20"/>
          <w:szCs w:val="20"/>
        </w:rPr>
        <w:t>Sastav povjerenstva:</w:t>
      </w:r>
    </w:p>
    <w:p w14:paraId="7F1C12B2" w14:textId="77777777" w:rsidR="003127D6" w:rsidRPr="003127D6" w:rsidRDefault="003127D6" w:rsidP="003127D6">
      <w:pPr>
        <w:pStyle w:val="Naslov1"/>
        <w:rPr>
          <w:rFonts w:ascii="Merriweather" w:hAnsi="Merriweather"/>
          <w:b w:val="0"/>
          <w:bCs w:val="0"/>
          <w:sz w:val="20"/>
          <w:szCs w:val="20"/>
        </w:rPr>
      </w:pPr>
    </w:p>
    <w:p w14:paraId="447E29A8" w14:textId="77777777" w:rsidR="00A32CD8" w:rsidRPr="00A32CD8" w:rsidRDefault="00A32CD8" w:rsidP="00A32CD8">
      <w:pPr>
        <w:pStyle w:val="Naslov1"/>
        <w:rPr>
          <w:rFonts w:ascii="Merriweather" w:hAnsi="Merriweather"/>
          <w:b w:val="0"/>
          <w:bCs w:val="0"/>
          <w:sz w:val="20"/>
          <w:szCs w:val="20"/>
        </w:rPr>
      </w:pPr>
      <w:r w:rsidRPr="00A32CD8">
        <w:rPr>
          <w:rFonts w:ascii="Merriweather" w:hAnsi="Merriweather"/>
          <w:b w:val="0"/>
          <w:bCs w:val="0"/>
          <w:sz w:val="20"/>
          <w:szCs w:val="20"/>
        </w:rPr>
        <w:t>doc. dr. art. Marina Đira (predsjednica)</w:t>
      </w:r>
    </w:p>
    <w:p w14:paraId="3710ED38" w14:textId="77777777" w:rsidR="00A32CD8" w:rsidRPr="00A32CD8" w:rsidRDefault="00A32CD8" w:rsidP="00A32CD8">
      <w:pPr>
        <w:pStyle w:val="Naslov1"/>
        <w:rPr>
          <w:rFonts w:ascii="Merriweather" w:hAnsi="Merriweather"/>
          <w:b w:val="0"/>
          <w:bCs w:val="0"/>
          <w:sz w:val="20"/>
          <w:szCs w:val="20"/>
        </w:rPr>
      </w:pPr>
      <w:r w:rsidRPr="00A32CD8">
        <w:rPr>
          <w:rFonts w:ascii="Merriweather" w:hAnsi="Merriweather"/>
          <w:b w:val="0"/>
          <w:bCs w:val="0"/>
          <w:sz w:val="20"/>
          <w:szCs w:val="20"/>
        </w:rPr>
        <w:t>prof. dr. sc. Mira Klarin</w:t>
      </w:r>
    </w:p>
    <w:p w14:paraId="1F69595C" w14:textId="77777777" w:rsidR="00A32CD8" w:rsidRPr="00A32CD8" w:rsidRDefault="00A32CD8" w:rsidP="00A32CD8">
      <w:pPr>
        <w:pStyle w:val="Naslov1"/>
        <w:rPr>
          <w:rFonts w:ascii="Merriweather" w:hAnsi="Merriweather"/>
          <w:b w:val="0"/>
          <w:bCs w:val="0"/>
          <w:sz w:val="20"/>
          <w:szCs w:val="20"/>
        </w:rPr>
      </w:pPr>
      <w:r w:rsidRPr="00A32CD8">
        <w:rPr>
          <w:rFonts w:ascii="Merriweather" w:hAnsi="Merriweather"/>
          <w:b w:val="0"/>
          <w:bCs w:val="0"/>
          <w:sz w:val="20"/>
          <w:szCs w:val="20"/>
        </w:rPr>
        <w:t>izv. prof. dr. sc. Zoran Škoda (od 11. studenog 2021.)</w:t>
      </w:r>
    </w:p>
    <w:p w14:paraId="2795D3FF" w14:textId="77777777" w:rsidR="00A32CD8" w:rsidRPr="00A32CD8" w:rsidRDefault="00A32CD8" w:rsidP="00A32CD8">
      <w:pPr>
        <w:pStyle w:val="Naslov1"/>
        <w:rPr>
          <w:rFonts w:ascii="Merriweather" w:hAnsi="Merriweather"/>
          <w:b w:val="0"/>
          <w:bCs w:val="0"/>
          <w:sz w:val="20"/>
          <w:szCs w:val="20"/>
        </w:rPr>
      </w:pPr>
      <w:r w:rsidRPr="00A32CD8">
        <w:rPr>
          <w:rFonts w:ascii="Merriweather" w:hAnsi="Merriweather"/>
          <w:b w:val="0"/>
          <w:bCs w:val="0"/>
          <w:sz w:val="20"/>
          <w:szCs w:val="20"/>
        </w:rPr>
        <w:t xml:space="preserve">Karmen </w:t>
      </w:r>
      <w:proofErr w:type="spellStart"/>
      <w:r w:rsidRPr="00A32CD8">
        <w:rPr>
          <w:rFonts w:ascii="Merriweather" w:hAnsi="Merriweather"/>
          <w:b w:val="0"/>
          <w:bCs w:val="0"/>
          <w:sz w:val="20"/>
          <w:szCs w:val="20"/>
        </w:rPr>
        <w:t>Travirka</w:t>
      </w:r>
      <w:proofErr w:type="spellEnd"/>
      <w:r w:rsidRPr="00A32CD8">
        <w:rPr>
          <w:rFonts w:ascii="Merriweather" w:hAnsi="Merriweather"/>
          <w:b w:val="0"/>
          <w:bCs w:val="0"/>
          <w:sz w:val="20"/>
          <w:szCs w:val="20"/>
        </w:rPr>
        <w:t xml:space="preserve"> </w:t>
      </w:r>
      <w:proofErr w:type="spellStart"/>
      <w:r w:rsidRPr="00A32CD8">
        <w:rPr>
          <w:rFonts w:ascii="Merriweather" w:hAnsi="Merriweather"/>
          <w:b w:val="0"/>
          <w:bCs w:val="0"/>
          <w:sz w:val="20"/>
          <w:szCs w:val="20"/>
        </w:rPr>
        <w:t>Marčina</w:t>
      </w:r>
      <w:proofErr w:type="spellEnd"/>
      <w:r w:rsidRPr="00A32CD8">
        <w:rPr>
          <w:rFonts w:ascii="Merriweather" w:hAnsi="Merriweather"/>
          <w:b w:val="0"/>
          <w:bCs w:val="0"/>
          <w:sz w:val="20"/>
          <w:szCs w:val="20"/>
        </w:rPr>
        <w:t>, prof.</w:t>
      </w:r>
    </w:p>
    <w:p w14:paraId="39F2B29B" w14:textId="629714F7" w:rsidR="00A32CD8" w:rsidRPr="00A32CD8" w:rsidRDefault="00A32CD8" w:rsidP="00A32CD8">
      <w:pPr>
        <w:pStyle w:val="Naslov1"/>
        <w:rPr>
          <w:rFonts w:ascii="Merriweather" w:hAnsi="Merriweather"/>
          <w:b w:val="0"/>
          <w:bCs w:val="0"/>
          <w:sz w:val="20"/>
          <w:szCs w:val="20"/>
        </w:rPr>
      </w:pPr>
      <w:r w:rsidRPr="00A32CD8">
        <w:rPr>
          <w:rFonts w:ascii="Merriweather" w:hAnsi="Merriweather"/>
          <w:b w:val="0"/>
          <w:bCs w:val="0"/>
          <w:sz w:val="20"/>
          <w:szCs w:val="20"/>
        </w:rPr>
        <w:t xml:space="preserve">Jelena </w:t>
      </w:r>
      <w:proofErr w:type="spellStart"/>
      <w:r w:rsidRPr="00A32CD8">
        <w:rPr>
          <w:rFonts w:ascii="Merriweather" w:hAnsi="Merriweather"/>
          <w:b w:val="0"/>
          <w:bCs w:val="0"/>
          <w:sz w:val="20"/>
          <w:szCs w:val="20"/>
        </w:rPr>
        <w:t>Alfirević</w:t>
      </w:r>
      <w:proofErr w:type="spellEnd"/>
      <w:r w:rsidRPr="00A32CD8">
        <w:rPr>
          <w:rFonts w:ascii="Merriweather" w:hAnsi="Merriweather"/>
          <w:b w:val="0"/>
          <w:bCs w:val="0"/>
          <w:sz w:val="20"/>
          <w:szCs w:val="20"/>
        </w:rPr>
        <w:t xml:space="preserve">, mag. </w:t>
      </w:r>
      <w:proofErr w:type="spellStart"/>
      <w:r w:rsidRPr="00A32CD8">
        <w:rPr>
          <w:rFonts w:ascii="Merriweather" w:hAnsi="Merriweather"/>
          <w:b w:val="0"/>
          <w:bCs w:val="0"/>
          <w:sz w:val="20"/>
          <w:szCs w:val="20"/>
        </w:rPr>
        <w:t>philol</w:t>
      </w:r>
      <w:proofErr w:type="spellEnd"/>
      <w:r w:rsidRPr="00A32CD8">
        <w:rPr>
          <w:rFonts w:ascii="Merriweather" w:hAnsi="Merriweather"/>
          <w:b w:val="0"/>
          <w:bCs w:val="0"/>
          <w:sz w:val="20"/>
          <w:szCs w:val="20"/>
        </w:rPr>
        <w:t xml:space="preserve">. </w:t>
      </w:r>
      <w:proofErr w:type="spellStart"/>
      <w:r w:rsidRPr="00A32CD8">
        <w:rPr>
          <w:rFonts w:ascii="Merriweather" w:hAnsi="Merriweather"/>
          <w:b w:val="0"/>
          <w:bCs w:val="0"/>
          <w:sz w:val="20"/>
          <w:szCs w:val="20"/>
        </w:rPr>
        <w:t>croat</w:t>
      </w:r>
      <w:proofErr w:type="spellEnd"/>
      <w:r w:rsidRPr="00A32CD8">
        <w:rPr>
          <w:rFonts w:ascii="Merriweather" w:hAnsi="Merriweather"/>
          <w:b w:val="0"/>
          <w:bCs w:val="0"/>
          <w:sz w:val="20"/>
          <w:szCs w:val="20"/>
        </w:rPr>
        <w:t>.</w:t>
      </w:r>
    </w:p>
    <w:p w14:paraId="2EBABD66" w14:textId="77777777" w:rsidR="00A32CD8" w:rsidRPr="00A32CD8" w:rsidRDefault="00A32CD8" w:rsidP="00A32CD8">
      <w:pPr>
        <w:pStyle w:val="Naslov1"/>
        <w:rPr>
          <w:rFonts w:ascii="Merriweather" w:hAnsi="Merriweather"/>
          <w:b w:val="0"/>
          <w:bCs w:val="0"/>
          <w:sz w:val="20"/>
          <w:szCs w:val="20"/>
        </w:rPr>
      </w:pPr>
      <w:r w:rsidRPr="00A32CD8">
        <w:rPr>
          <w:rFonts w:ascii="Merriweather" w:hAnsi="Merriweather"/>
          <w:b w:val="0"/>
          <w:bCs w:val="0"/>
          <w:sz w:val="20"/>
          <w:szCs w:val="20"/>
        </w:rPr>
        <w:t>Joso Nekić, prof. (predstavnik vanjskih dionika)</w:t>
      </w:r>
    </w:p>
    <w:p w14:paraId="040E3B4C" w14:textId="7B481A56" w:rsidR="003127D6" w:rsidRPr="003127D6" w:rsidRDefault="003127D6" w:rsidP="003127D6">
      <w:pPr>
        <w:pStyle w:val="Naslov1"/>
        <w:rPr>
          <w:rFonts w:ascii="Merriweather" w:hAnsi="Merriweather"/>
          <w:b w:val="0"/>
          <w:bCs w:val="0"/>
          <w:sz w:val="20"/>
          <w:szCs w:val="20"/>
        </w:rPr>
      </w:pPr>
      <w:r w:rsidRPr="003127D6">
        <w:rPr>
          <w:rFonts w:ascii="Merriweather" w:hAnsi="Merriweather"/>
          <w:b w:val="0"/>
          <w:bCs w:val="0"/>
          <w:sz w:val="20"/>
          <w:szCs w:val="20"/>
        </w:rPr>
        <w:t xml:space="preserve">Ivona </w:t>
      </w:r>
      <w:proofErr w:type="spellStart"/>
      <w:r w:rsidRPr="003127D6">
        <w:rPr>
          <w:rFonts w:ascii="Merriweather" w:hAnsi="Merriweather"/>
          <w:b w:val="0"/>
          <w:bCs w:val="0"/>
          <w:sz w:val="20"/>
          <w:szCs w:val="20"/>
        </w:rPr>
        <w:t>Džolić</w:t>
      </w:r>
      <w:proofErr w:type="spellEnd"/>
      <w:r w:rsidRPr="003127D6">
        <w:rPr>
          <w:rFonts w:ascii="Merriweather" w:hAnsi="Merriweather"/>
          <w:b w:val="0"/>
          <w:bCs w:val="0"/>
          <w:sz w:val="20"/>
          <w:szCs w:val="20"/>
        </w:rPr>
        <w:t xml:space="preserve"> (predstavnica studenata, u sastavu povjerenstva od 10.11.2022.)</w:t>
      </w:r>
    </w:p>
    <w:p w14:paraId="2ADF9930" w14:textId="1827578C" w:rsidR="003127D6" w:rsidRPr="003127D6" w:rsidRDefault="003127D6" w:rsidP="003127D6">
      <w:pPr>
        <w:pStyle w:val="Naslov1"/>
        <w:rPr>
          <w:rFonts w:ascii="Merriweather" w:hAnsi="Merriweather"/>
          <w:b w:val="0"/>
          <w:bCs w:val="0"/>
          <w:sz w:val="20"/>
          <w:szCs w:val="20"/>
        </w:rPr>
      </w:pPr>
    </w:p>
    <w:p w14:paraId="3856448A" w14:textId="0E629AC6" w:rsidR="003127D6" w:rsidRPr="003127D6" w:rsidRDefault="003127D6" w:rsidP="003127D6">
      <w:pPr>
        <w:rPr>
          <w:rFonts w:ascii="Merriweather" w:hAnsi="Merriweather"/>
          <w:sz w:val="20"/>
          <w:szCs w:val="20"/>
        </w:rPr>
      </w:pPr>
      <w:r w:rsidRPr="003127D6">
        <w:rPr>
          <w:rFonts w:ascii="Merriweather" w:hAnsi="Merriweather"/>
          <w:sz w:val="20"/>
          <w:szCs w:val="20"/>
        </w:rPr>
        <w:t xml:space="preserve">Planirani sastanci tijekom </w:t>
      </w:r>
      <w:proofErr w:type="spellStart"/>
      <w:r w:rsidRPr="003127D6">
        <w:rPr>
          <w:rFonts w:ascii="Merriweather" w:hAnsi="Merriweather"/>
          <w:sz w:val="20"/>
          <w:szCs w:val="20"/>
        </w:rPr>
        <w:t>akad</w:t>
      </w:r>
      <w:proofErr w:type="spellEnd"/>
      <w:r w:rsidRPr="003127D6">
        <w:rPr>
          <w:rFonts w:ascii="Merriweather" w:hAnsi="Merriweather"/>
          <w:sz w:val="20"/>
          <w:szCs w:val="20"/>
        </w:rPr>
        <w:t>. godine 2022./2023.:</w:t>
      </w:r>
    </w:p>
    <w:p w14:paraId="19482666" w14:textId="77777777" w:rsidR="003127D6" w:rsidRPr="003127D6" w:rsidRDefault="003127D6" w:rsidP="003127D6">
      <w:pPr>
        <w:rPr>
          <w:rFonts w:ascii="Merriweather" w:hAnsi="Merriweather"/>
          <w:sz w:val="20"/>
          <w:szCs w:val="20"/>
        </w:rPr>
      </w:pPr>
    </w:p>
    <w:p w14:paraId="4C88F7DD" w14:textId="68C3B7E7" w:rsidR="003127D6" w:rsidRPr="003127D6" w:rsidRDefault="003127D6" w:rsidP="003127D6">
      <w:pPr>
        <w:pStyle w:val="Naslov1"/>
        <w:rPr>
          <w:rFonts w:ascii="Merriweather" w:hAnsi="Merriweather"/>
          <w:b w:val="0"/>
          <w:bCs w:val="0"/>
          <w:sz w:val="20"/>
          <w:szCs w:val="20"/>
        </w:rPr>
      </w:pPr>
      <w:bookmarkStart w:id="1" w:name="_Hlk113864355"/>
      <w:r w:rsidRPr="003127D6">
        <w:rPr>
          <w:rFonts w:ascii="Merriweather" w:hAnsi="Merriweather"/>
          <w:b w:val="0"/>
          <w:bCs w:val="0"/>
          <w:sz w:val="20"/>
          <w:szCs w:val="20"/>
        </w:rPr>
        <w:t>Prvi sastanak – krajem zimskog semestra</w:t>
      </w:r>
      <w:bookmarkEnd w:id="1"/>
    </w:p>
    <w:p w14:paraId="3D99C8B4" w14:textId="3BB9C9F9" w:rsidR="003127D6" w:rsidRPr="003127D6" w:rsidRDefault="003127D6" w:rsidP="003127D6">
      <w:pPr>
        <w:pStyle w:val="Naslov1"/>
        <w:rPr>
          <w:rFonts w:ascii="Merriweather" w:hAnsi="Merriweather"/>
          <w:b w:val="0"/>
          <w:bCs w:val="0"/>
          <w:sz w:val="20"/>
          <w:szCs w:val="20"/>
        </w:rPr>
      </w:pPr>
      <w:r w:rsidRPr="003127D6">
        <w:rPr>
          <w:rFonts w:ascii="Merriweather" w:hAnsi="Merriweather"/>
          <w:b w:val="0"/>
          <w:bCs w:val="0"/>
          <w:sz w:val="20"/>
          <w:szCs w:val="20"/>
        </w:rPr>
        <w:t>Drugi sastanak – krajem ljetnog semestra</w:t>
      </w:r>
    </w:p>
    <w:p w14:paraId="2DF5A991" w14:textId="77777777" w:rsidR="00A76AEE" w:rsidRPr="00B8137C" w:rsidRDefault="00A76AEE" w:rsidP="00E312A7">
      <w:pPr>
        <w:pStyle w:val="Naslov1"/>
        <w:rPr>
          <w:rFonts w:ascii="Merriweather" w:hAnsi="Merriweather"/>
          <w:sz w:val="20"/>
        </w:rPr>
        <w:sectPr w:rsidR="00A76AEE" w:rsidRPr="00B8137C" w:rsidSect="00FD1189">
          <w:headerReference w:type="default" r:id="rId14"/>
          <w:pgSz w:w="16838" w:h="11906" w:orient="landscape"/>
          <w:pgMar w:top="1417" w:right="1417" w:bottom="1417" w:left="2268" w:header="708" w:footer="708" w:gutter="0"/>
          <w:cols w:space="708"/>
          <w:docGrid w:linePitch="360"/>
        </w:sectPr>
      </w:pPr>
    </w:p>
    <w:p w14:paraId="4476DA58" w14:textId="4489F914" w:rsidR="00360787" w:rsidRPr="00B8137C" w:rsidRDefault="00F34248" w:rsidP="00E312A7">
      <w:pPr>
        <w:pStyle w:val="Naslov1"/>
        <w:rPr>
          <w:rFonts w:ascii="Merriweather" w:hAnsi="Merriweather"/>
          <w:sz w:val="20"/>
        </w:rPr>
      </w:pPr>
      <w:bookmarkStart w:id="2" w:name="_Toc64382841"/>
      <w:r w:rsidRPr="00B8137C">
        <w:rPr>
          <w:rFonts w:ascii="Merriweather" w:hAnsi="Merriweather"/>
          <w:sz w:val="20"/>
        </w:rPr>
        <w:lastRenderedPageBreak/>
        <w:t>II</w:t>
      </w:r>
      <w:r w:rsidR="00360787" w:rsidRPr="00B8137C">
        <w:rPr>
          <w:rFonts w:ascii="Merriweather" w:hAnsi="Merriweather"/>
          <w:sz w:val="20"/>
        </w:rPr>
        <w:t xml:space="preserve">. Plan rada Povjerenstva za kvalitetu </w:t>
      </w:r>
      <w:r w:rsidR="002403DC">
        <w:rPr>
          <w:rFonts w:ascii="Merriweather" w:hAnsi="Merriweather"/>
          <w:sz w:val="20"/>
        </w:rPr>
        <w:t xml:space="preserve">Odjela za izobrazbu učitelja i odgojitelja </w:t>
      </w:r>
      <w:r w:rsidR="00360787" w:rsidRPr="00B8137C">
        <w:rPr>
          <w:rFonts w:ascii="Merriweather" w:hAnsi="Merriweather"/>
          <w:sz w:val="20"/>
        </w:rPr>
        <w:t xml:space="preserve">u </w:t>
      </w:r>
      <w:proofErr w:type="spellStart"/>
      <w:r w:rsidR="00360787" w:rsidRPr="00B8137C">
        <w:rPr>
          <w:rFonts w:ascii="Merriweather" w:hAnsi="Merriweather"/>
          <w:sz w:val="20"/>
        </w:rPr>
        <w:t>akad</w:t>
      </w:r>
      <w:proofErr w:type="spellEnd"/>
      <w:r w:rsidR="00360787" w:rsidRPr="00B8137C">
        <w:rPr>
          <w:rFonts w:ascii="Merriweather" w:hAnsi="Merriweather"/>
          <w:sz w:val="20"/>
        </w:rPr>
        <w:t xml:space="preserve">. god. </w:t>
      </w:r>
      <w:bookmarkEnd w:id="2"/>
      <w:r w:rsidR="002403DC">
        <w:rPr>
          <w:rFonts w:ascii="Merriweather" w:hAnsi="Merriweather"/>
          <w:sz w:val="20"/>
        </w:rPr>
        <w:t>2022./2023.</w:t>
      </w:r>
    </w:p>
    <w:p w14:paraId="1EA3446D" w14:textId="77777777" w:rsidR="00360787" w:rsidRPr="00B8137C" w:rsidRDefault="00360787" w:rsidP="00360787">
      <w:pPr>
        <w:rPr>
          <w:rFonts w:ascii="Merriweather" w:hAnsi="Merriweather"/>
          <w:sz w:val="20"/>
        </w:rPr>
      </w:pPr>
    </w:p>
    <w:tbl>
      <w:tblPr>
        <w:tblStyle w:val="Reetkatablice"/>
        <w:tblW w:w="13369" w:type="dxa"/>
        <w:tblLook w:val="04A0" w:firstRow="1" w:lastRow="0" w:firstColumn="1" w:lastColumn="0" w:noHBand="0" w:noVBand="1"/>
      </w:tblPr>
      <w:tblGrid>
        <w:gridCol w:w="877"/>
        <w:gridCol w:w="3484"/>
        <w:gridCol w:w="3260"/>
        <w:gridCol w:w="2835"/>
        <w:gridCol w:w="2913"/>
      </w:tblGrid>
      <w:tr w:rsidR="00A76AEE" w:rsidRPr="00B8137C" w14:paraId="70FC25F5" w14:textId="77777777" w:rsidTr="003127D6">
        <w:tc>
          <w:tcPr>
            <w:tcW w:w="10456" w:type="dxa"/>
            <w:gridSpan w:val="4"/>
            <w:shd w:val="clear" w:color="auto" w:fill="D9D9D9" w:themeFill="background1" w:themeFillShade="D9"/>
            <w:vAlign w:val="center"/>
          </w:tcPr>
          <w:p w14:paraId="7884D6FF" w14:textId="0C2DC20B" w:rsidR="00A76AEE" w:rsidRPr="00B8137C" w:rsidRDefault="00A76AEE" w:rsidP="00A76AEE">
            <w:pPr>
              <w:spacing w:before="60" w:after="60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b/>
                <w:sz w:val="18"/>
                <w:szCs w:val="22"/>
              </w:rPr>
              <w:t xml:space="preserve">GODIŠNJI PLAN AKTIVNOSTI POVJERENSTVA ZA KVALITETU </w:t>
            </w:r>
            <w:r w:rsidR="002403DC">
              <w:rPr>
                <w:rFonts w:ascii="Merriweather" w:hAnsi="Merriweather"/>
                <w:b/>
                <w:sz w:val="18"/>
                <w:szCs w:val="22"/>
              </w:rPr>
              <w:t>Odjela za izobrazbu učitelja i odgojitelja</w:t>
            </w:r>
          </w:p>
        </w:tc>
        <w:tc>
          <w:tcPr>
            <w:tcW w:w="2913" w:type="dxa"/>
            <w:vMerge w:val="restart"/>
            <w:shd w:val="clear" w:color="auto" w:fill="D9D9D9" w:themeFill="background1" w:themeFillShade="D9"/>
            <w:vAlign w:val="center"/>
          </w:tcPr>
          <w:p w14:paraId="1B38E6D4" w14:textId="77777777" w:rsidR="00A76AEE" w:rsidRPr="00B8137C" w:rsidRDefault="00A76AEE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b/>
                <w:sz w:val="18"/>
                <w:szCs w:val="22"/>
              </w:rPr>
              <w:t>KALENDAR AKTIVNOSTI</w:t>
            </w:r>
            <w:r w:rsidR="00EE7463" w:rsidRPr="00B8137C">
              <w:rPr>
                <w:rFonts w:ascii="Merriweather" w:hAnsi="Merriweather"/>
                <w:b/>
                <w:sz w:val="18"/>
                <w:szCs w:val="22"/>
              </w:rPr>
              <w:t xml:space="preserve"> (EVIDENCIJA)</w:t>
            </w:r>
          </w:p>
        </w:tc>
      </w:tr>
      <w:tr w:rsidR="009F72F9" w:rsidRPr="00B8137C" w14:paraId="5FE07853" w14:textId="77777777" w:rsidTr="003127D6">
        <w:tc>
          <w:tcPr>
            <w:tcW w:w="7621" w:type="dxa"/>
            <w:gridSpan w:val="3"/>
            <w:shd w:val="clear" w:color="auto" w:fill="D9D9D9" w:themeFill="background1" w:themeFillShade="D9"/>
            <w:vAlign w:val="center"/>
          </w:tcPr>
          <w:p w14:paraId="14492B22" w14:textId="77777777" w:rsidR="009F72F9" w:rsidRPr="00B8137C" w:rsidRDefault="009F72F9" w:rsidP="009F72F9">
            <w:pPr>
              <w:spacing w:before="60" w:after="60"/>
              <w:jc w:val="center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b/>
                <w:sz w:val="18"/>
                <w:szCs w:val="22"/>
              </w:rPr>
              <w:t>PLANIRANO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6086608" w14:textId="77777777" w:rsidR="009F72F9" w:rsidRPr="00B8137C" w:rsidRDefault="009F72F9" w:rsidP="00EE7463">
            <w:pPr>
              <w:spacing w:before="60" w:after="60"/>
              <w:jc w:val="center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b/>
                <w:sz w:val="18"/>
                <w:szCs w:val="22"/>
              </w:rPr>
              <w:t>OSTVARENO</w:t>
            </w:r>
          </w:p>
        </w:tc>
        <w:tc>
          <w:tcPr>
            <w:tcW w:w="2913" w:type="dxa"/>
            <w:vMerge/>
            <w:shd w:val="clear" w:color="auto" w:fill="D9D9D9" w:themeFill="background1" w:themeFillShade="D9"/>
          </w:tcPr>
          <w:p w14:paraId="1B3F20F8" w14:textId="77777777" w:rsidR="009F72F9" w:rsidRPr="00B8137C" w:rsidRDefault="009F72F9" w:rsidP="00A76AEE">
            <w:pPr>
              <w:spacing w:before="60" w:after="60"/>
              <w:rPr>
                <w:rFonts w:ascii="Merriweather" w:hAnsi="Merriweather"/>
                <w:b/>
                <w:sz w:val="18"/>
                <w:szCs w:val="22"/>
              </w:rPr>
            </w:pPr>
          </w:p>
        </w:tc>
      </w:tr>
      <w:tr w:rsidR="009F72F9" w:rsidRPr="00B8137C" w14:paraId="1465AD11" w14:textId="77777777" w:rsidTr="003127D6">
        <w:tc>
          <w:tcPr>
            <w:tcW w:w="877" w:type="dxa"/>
            <w:shd w:val="clear" w:color="auto" w:fill="D9D9D9" w:themeFill="background1" w:themeFillShade="D9"/>
            <w:vAlign w:val="center"/>
          </w:tcPr>
          <w:p w14:paraId="4174E4C4" w14:textId="77777777" w:rsidR="009F72F9" w:rsidRPr="00B8137C" w:rsidRDefault="009F72F9" w:rsidP="00535AE0">
            <w:pPr>
              <w:spacing w:before="60" w:after="60"/>
              <w:jc w:val="center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b/>
                <w:sz w:val="18"/>
                <w:szCs w:val="22"/>
              </w:rPr>
              <w:t>ESG</w:t>
            </w:r>
          </w:p>
        </w:tc>
        <w:tc>
          <w:tcPr>
            <w:tcW w:w="9579" w:type="dxa"/>
            <w:gridSpan w:val="3"/>
            <w:shd w:val="clear" w:color="auto" w:fill="D9D9D9" w:themeFill="background1" w:themeFillShade="D9"/>
          </w:tcPr>
          <w:p w14:paraId="3C78FA29" w14:textId="77777777" w:rsidR="009F72F9" w:rsidRPr="00B8137C" w:rsidRDefault="009F72F9" w:rsidP="009F72F9">
            <w:pPr>
              <w:spacing w:before="60" w:after="60"/>
              <w:jc w:val="center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b/>
                <w:sz w:val="18"/>
                <w:szCs w:val="22"/>
              </w:rPr>
              <w:t>1.1. Politika osiguravanja kvalitete</w:t>
            </w:r>
          </w:p>
        </w:tc>
        <w:tc>
          <w:tcPr>
            <w:tcW w:w="2913" w:type="dxa"/>
            <w:vMerge/>
            <w:shd w:val="clear" w:color="auto" w:fill="D9D9D9" w:themeFill="background1" w:themeFillShade="D9"/>
          </w:tcPr>
          <w:p w14:paraId="0821D143" w14:textId="77777777" w:rsidR="009F72F9" w:rsidRPr="00B8137C" w:rsidRDefault="009F72F9" w:rsidP="00A76AEE">
            <w:pPr>
              <w:spacing w:before="60" w:after="60"/>
              <w:rPr>
                <w:rFonts w:ascii="Merriweather" w:hAnsi="Merriweather"/>
                <w:b/>
                <w:sz w:val="18"/>
                <w:szCs w:val="22"/>
              </w:rPr>
            </w:pPr>
          </w:p>
        </w:tc>
      </w:tr>
      <w:tr w:rsidR="009F72F9" w:rsidRPr="00B8137C" w14:paraId="7B8E0B49" w14:textId="77777777" w:rsidTr="003127D6">
        <w:tc>
          <w:tcPr>
            <w:tcW w:w="877" w:type="dxa"/>
            <w:vAlign w:val="center"/>
          </w:tcPr>
          <w:p w14:paraId="1BAD21B8" w14:textId="77777777" w:rsidR="009F72F9" w:rsidRPr="00B8137C" w:rsidRDefault="009F72F9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1.1.1.</w:t>
            </w:r>
          </w:p>
        </w:tc>
        <w:tc>
          <w:tcPr>
            <w:tcW w:w="3484" w:type="dxa"/>
            <w:vAlign w:val="center"/>
          </w:tcPr>
          <w:p w14:paraId="5BF360B1" w14:textId="77777777" w:rsidR="009F72F9" w:rsidRPr="00B8137C" w:rsidRDefault="009F72F9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Strategija sastavnice (i izrada drugih dokumenata)</w:t>
            </w:r>
          </w:p>
        </w:tc>
        <w:tc>
          <w:tcPr>
            <w:tcW w:w="3260" w:type="dxa"/>
            <w:vAlign w:val="center"/>
          </w:tcPr>
          <w:p w14:paraId="22D13FC4" w14:textId="77777777" w:rsidR="009F72F9" w:rsidRPr="00B8137C" w:rsidRDefault="009F72F9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- izrada, ažuriranje, praćenje (ako je planirano)</w:t>
            </w:r>
          </w:p>
        </w:tc>
        <w:tc>
          <w:tcPr>
            <w:tcW w:w="2835" w:type="dxa"/>
            <w:vAlign w:val="center"/>
          </w:tcPr>
          <w:p w14:paraId="50881765" w14:textId="77777777" w:rsidR="009F72F9" w:rsidRPr="00B8137C" w:rsidRDefault="00000000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10353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72F9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9F72F9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23185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746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9F72F9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08537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72F9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9F72F9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0FF66BB0" w14:textId="77777777" w:rsidR="009F72F9" w:rsidRPr="00B8137C" w:rsidRDefault="009F72F9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po potrebi</w:t>
            </w:r>
          </w:p>
        </w:tc>
      </w:tr>
      <w:tr w:rsidR="009F72F9" w:rsidRPr="00B8137C" w14:paraId="26E2B69E" w14:textId="77777777" w:rsidTr="003127D6">
        <w:tc>
          <w:tcPr>
            <w:tcW w:w="877" w:type="dxa"/>
            <w:vAlign w:val="center"/>
          </w:tcPr>
          <w:p w14:paraId="1353F33F" w14:textId="77777777" w:rsidR="009F72F9" w:rsidRPr="00B8137C" w:rsidRDefault="009F72F9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1.1.11.</w:t>
            </w:r>
          </w:p>
        </w:tc>
        <w:tc>
          <w:tcPr>
            <w:tcW w:w="3484" w:type="dxa"/>
            <w:vAlign w:val="center"/>
          </w:tcPr>
          <w:p w14:paraId="16A777F4" w14:textId="77777777" w:rsidR="009F72F9" w:rsidRPr="00B8137C" w:rsidRDefault="009F72F9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Mobilnost neakademskog osoblja</w:t>
            </w:r>
          </w:p>
        </w:tc>
        <w:tc>
          <w:tcPr>
            <w:tcW w:w="3260" w:type="dxa"/>
            <w:vAlign w:val="center"/>
          </w:tcPr>
          <w:p w14:paraId="31B18ABB" w14:textId="5EB3DD2F" w:rsidR="009F72F9" w:rsidRPr="00B8137C" w:rsidRDefault="00A05A9D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 xml:space="preserve">- </w:t>
            </w:r>
            <w:r w:rsidR="002403DC">
              <w:rPr>
                <w:rFonts w:ascii="Merriweather" w:hAnsi="Merriweather"/>
                <w:sz w:val="18"/>
                <w:szCs w:val="22"/>
              </w:rPr>
              <w:t>prikupljanje podataka</w:t>
            </w:r>
          </w:p>
        </w:tc>
        <w:tc>
          <w:tcPr>
            <w:tcW w:w="2835" w:type="dxa"/>
            <w:vAlign w:val="center"/>
          </w:tcPr>
          <w:p w14:paraId="0323FF87" w14:textId="77777777" w:rsidR="009F72F9" w:rsidRPr="00B8137C" w:rsidRDefault="00000000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-186658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72F9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9F72F9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767370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72F9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9F72F9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51715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72F9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9F72F9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170E9E7C" w14:textId="77777777" w:rsidR="009F72F9" w:rsidRPr="00B8137C" w:rsidRDefault="009F72F9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kontinuirano</w:t>
            </w:r>
          </w:p>
        </w:tc>
      </w:tr>
      <w:tr w:rsidR="009F72F9" w:rsidRPr="00B8137C" w14:paraId="5872EF3D" w14:textId="77777777" w:rsidTr="003127D6">
        <w:tc>
          <w:tcPr>
            <w:tcW w:w="877" w:type="dxa"/>
            <w:vAlign w:val="center"/>
          </w:tcPr>
          <w:p w14:paraId="6284A563" w14:textId="77777777" w:rsidR="009F72F9" w:rsidRPr="00B8137C" w:rsidRDefault="009F72F9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1.1.13.</w:t>
            </w:r>
          </w:p>
        </w:tc>
        <w:tc>
          <w:tcPr>
            <w:tcW w:w="3484" w:type="dxa"/>
            <w:vAlign w:val="center"/>
          </w:tcPr>
          <w:p w14:paraId="15C9A694" w14:textId="77777777" w:rsidR="009F72F9" w:rsidRPr="00B8137C" w:rsidRDefault="009F72F9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Akademska čestitost</w:t>
            </w:r>
          </w:p>
        </w:tc>
        <w:tc>
          <w:tcPr>
            <w:tcW w:w="3260" w:type="dxa"/>
            <w:vAlign w:val="center"/>
          </w:tcPr>
          <w:p w14:paraId="77BBBE32" w14:textId="6A7E391E" w:rsidR="00A05A9D" w:rsidRPr="00B8137C" w:rsidRDefault="009F72F9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 xml:space="preserve">- </w:t>
            </w:r>
            <w:r w:rsidR="002403DC">
              <w:rPr>
                <w:rFonts w:ascii="Merriweather" w:hAnsi="Merriweather"/>
                <w:sz w:val="18"/>
                <w:szCs w:val="22"/>
              </w:rPr>
              <w:t xml:space="preserve">sudjelovanje u organizaciji </w:t>
            </w:r>
            <w:r w:rsidRPr="00B8137C">
              <w:rPr>
                <w:rFonts w:ascii="Merriweather" w:hAnsi="Merriweather"/>
                <w:sz w:val="18"/>
                <w:szCs w:val="22"/>
              </w:rPr>
              <w:t xml:space="preserve">radionica </w:t>
            </w:r>
            <w:r w:rsidR="002403DC">
              <w:rPr>
                <w:rFonts w:ascii="Merriweather" w:hAnsi="Merriweather"/>
                <w:sz w:val="18"/>
                <w:szCs w:val="22"/>
              </w:rPr>
              <w:t>za studente</w:t>
            </w:r>
          </w:p>
        </w:tc>
        <w:tc>
          <w:tcPr>
            <w:tcW w:w="2835" w:type="dxa"/>
            <w:vAlign w:val="center"/>
          </w:tcPr>
          <w:p w14:paraId="787C6F62" w14:textId="77777777" w:rsidR="009F72F9" w:rsidRPr="00B8137C" w:rsidRDefault="00000000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109173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090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9F72F9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1307966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72F9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9F72F9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82420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72F9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9F72F9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58CA001B" w14:textId="77777777" w:rsidR="009F72F9" w:rsidRPr="00B8137C" w:rsidRDefault="009F72F9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po završetku radionice/aktivnosti</w:t>
            </w:r>
          </w:p>
        </w:tc>
      </w:tr>
      <w:tr w:rsidR="009F72F9" w:rsidRPr="00B8137C" w14:paraId="09CF81CD" w14:textId="77777777" w:rsidTr="003127D6">
        <w:tc>
          <w:tcPr>
            <w:tcW w:w="877" w:type="dxa"/>
            <w:shd w:val="clear" w:color="auto" w:fill="D9D9D9" w:themeFill="background1" w:themeFillShade="D9"/>
            <w:vAlign w:val="center"/>
          </w:tcPr>
          <w:p w14:paraId="4C50D26C" w14:textId="77777777" w:rsidR="009F72F9" w:rsidRPr="00B8137C" w:rsidRDefault="009F72F9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b/>
                <w:sz w:val="18"/>
                <w:szCs w:val="22"/>
              </w:rPr>
              <w:t>ESG</w:t>
            </w:r>
          </w:p>
        </w:tc>
        <w:tc>
          <w:tcPr>
            <w:tcW w:w="12492" w:type="dxa"/>
            <w:gridSpan w:val="4"/>
            <w:shd w:val="clear" w:color="auto" w:fill="D9D9D9" w:themeFill="background1" w:themeFillShade="D9"/>
          </w:tcPr>
          <w:p w14:paraId="53A55C37" w14:textId="77777777" w:rsidR="009F72F9" w:rsidRPr="00B8137C" w:rsidRDefault="009F72F9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b/>
                <w:sz w:val="18"/>
                <w:szCs w:val="22"/>
              </w:rPr>
              <w:t>1.2. Izrada i odobravanje programa</w:t>
            </w:r>
          </w:p>
        </w:tc>
      </w:tr>
      <w:tr w:rsidR="00F028E2" w:rsidRPr="00B8137C" w14:paraId="15CC4ABE" w14:textId="77777777" w:rsidTr="003127D6">
        <w:tc>
          <w:tcPr>
            <w:tcW w:w="877" w:type="dxa"/>
            <w:vAlign w:val="center"/>
          </w:tcPr>
          <w:p w14:paraId="5F3E48FC" w14:textId="77777777" w:rsidR="00F028E2" w:rsidRPr="00B8137C" w:rsidRDefault="00F028E2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1.2.2.</w:t>
            </w:r>
          </w:p>
        </w:tc>
        <w:tc>
          <w:tcPr>
            <w:tcW w:w="3484" w:type="dxa"/>
            <w:vAlign w:val="center"/>
          </w:tcPr>
          <w:p w14:paraId="7382D0D9" w14:textId="77777777" w:rsidR="00F028E2" w:rsidRPr="00B8137C" w:rsidRDefault="00F028E2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Stručna praksa</w:t>
            </w:r>
          </w:p>
        </w:tc>
        <w:tc>
          <w:tcPr>
            <w:tcW w:w="3260" w:type="dxa"/>
            <w:vAlign w:val="center"/>
          </w:tcPr>
          <w:p w14:paraId="7C9304D9" w14:textId="49B0B7A4" w:rsidR="00F028E2" w:rsidRPr="00B8137C" w:rsidRDefault="00F028E2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 xml:space="preserve">- </w:t>
            </w:r>
            <w:r w:rsidR="002403DC">
              <w:rPr>
                <w:rFonts w:ascii="Merriweather" w:hAnsi="Merriweather"/>
                <w:sz w:val="18"/>
                <w:szCs w:val="22"/>
              </w:rPr>
              <w:t>prikupljanje podataka</w:t>
            </w:r>
          </w:p>
        </w:tc>
        <w:tc>
          <w:tcPr>
            <w:tcW w:w="2835" w:type="dxa"/>
            <w:vAlign w:val="center"/>
          </w:tcPr>
          <w:p w14:paraId="2F2DE7F4" w14:textId="77777777" w:rsidR="00F028E2" w:rsidRPr="00B8137C" w:rsidRDefault="00000000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119604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28E2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F028E2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41964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28E2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F028E2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282881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28E2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F028E2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0F283D82" w14:textId="77777777" w:rsidR="00F028E2" w:rsidRPr="00B8137C" w:rsidRDefault="00F028E2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jednom godišnje</w:t>
            </w:r>
          </w:p>
        </w:tc>
      </w:tr>
      <w:tr w:rsidR="009F72F9" w:rsidRPr="00B8137C" w14:paraId="66795F09" w14:textId="77777777" w:rsidTr="003127D6">
        <w:tc>
          <w:tcPr>
            <w:tcW w:w="877" w:type="dxa"/>
            <w:shd w:val="clear" w:color="auto" w:fill="D9D9D9" w:themeFill="background1" w:themeFillShade="D9"/>
            <w:vAlign w:val="center"/>
          </w:tcPr>
          <w:p w14:paraId="595C1C6F" w14:textId="77777777" w:rsidR="009F72F9" w:rsidRPr="00B8137C" w:rsidRDefault="009F72F9" w:rsidP="00A76AEE">
            <w:pPr>
              <w:spacing w:before="60" w:after="60"/>
              <w:jc w:val="center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b/>
                <w:sz w:val="18"/>
                <w:szCs w:val="22"/>
              </w:rPr>
              <w:t>ESG</w:t>
            </w:r>
          </w:p>
        </w:tc>
        <w:tc>
          <w:tcPr>
            <w:tcW w:w="12492" w:type="dxa"/>
            <w:gridSpan w:val="4"/>
            <w:shd w:val="clear" w:color="auto" w:fill="D9D9D9" w:themeFill="background1" w:themeFillShade="D9"/>
          </w:tcPr>
          <w:p w14:paraId="3DBBBE1E" w14:textId="77777777" w:rsidR="009F72F9" w:rsidRPr="00B8137C" w:rsidRDefault="009F72F9" w:rsidP="00A76AEE">
            <w:pPr>
              <w:spacing w:before="60" w:after="60"/>
              <w:jc w:val="center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b/>
                <w:sz w:val="18"/>
                <w:szCs w:val="22"/>
              </w:rPr>
              <w:t>1.3. Učenje poučavanje i vrednovanje usmjereni na studenta</w:t>
            </w:r>
          </w:p>
        </w:tc>
      </w:tr>
      <w:tr w:rsidR="009F72F9" w:rsidRPr="00B8137C" w14:paraId="605A819A" w14:textId="77777777" w:rsidTr="003127D6">
        <w:tc>
          <w:tcPr>
            <w:tcW w:w="877" w:type="dxa"/>
            <w:vAlign w:val="center"/>
          </w:tcPr>
          <w:p w14:paraId="593FC9D0" w14:textId="77777777" w:rsidR="009F72F9" w:rsidRPr="00B8137C" w:rsidRDefault="009F72F9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1.3.3.</w:t>
            </w:r>
          </w:p>
        </w:tc>
        <w:tc>
          <w:tcPr>
            <w:tcW w:w="6744" w:type="dxa"/>
            <w:gridSpan w:val="2"/>
            <w:vAlign w:val="center"/>
          </w:tcPr>
          <w:p w14:paraId="7F2E1FD4" w14:textId="77777777" w:rsidR="009F72F9" w:rsidRPr="00B8137C" w:rsidRDefault="009F72F9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Provjera kvalitete izvedbenih planova nastave i ishoda učenja</w:t>
            </w:r>
          </w:p>
        </w:tc>
        <w:tc>
          <w:tcPr>
            <w:tcW w:w="2835" w:type="dxa"/>
            <w:vAlign w:val="center"/>
          </w:tcPr>
          <w:p w14:paraId="2787FE1B" w14:textId="62CC5662" w:rsidR="009F72F9" w:rsidRPr="00B8137C" w:rsidRDefault="00000000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-1615513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03DC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9F72F9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614411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72F9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9F72F9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71904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72F9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9F72F9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272C0F7A" w14:textId="77777777" w:rsidR="009F72F9" w:rsidRPr="00B8137C" w:rsidRDefault="009F72F9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početkom svakog semestra</w:t>
            </w:r>
          </w:p>
        </w:tc>
      </w:tr>
      <w:tr w:rsidR="009F72F9" w:rsidRPr="00B8137C" w14:paraId="115DF189" w14:textId="77777777" w:rsidTr="003127D6">
        <w:tc>
          <w:tcPr>
            <w:tcW w:w="877" w:type="dxa"/>
            <w:vAlign w:val="center"/>
          </w:tcPr>
          <w:p w14:paraId="0B2AD953" w14:textId="77777777" w:rsidR="009F72F9" w:rsidRPr="00B8137C" w:rsidRDefault="009F72F9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1.3.4.</w:t>
            </w:r>
          </w:p>
        </w:tc>
        <w:tc>
          <w:tcPr>
            <w:tcW w:w="6744" w:type="dxa"/>
            <w:gridSpan w:val="2"/>
            <w:vAlign w:val="center"/>
          </w:tcPr>
          <w:p w14:paraId="05DFF99B" w14:textId="77777777" w:rsidR="009F72F9" w:rsidRPr="00B8137C" w:rsidRDefault="009F72F9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Mrežne stranice kolegija</w:t>
            </w:r>
          </w:p>
        </w:tc>
        <w:tc>
          <w:tcPr>
            <w:tcW w:w="2835" w:type="dxa"/>
            <w:vAlign w:val="center"/>
          </w:tcPr>
          <w:p w14:paraId="7C77687A" w14:textId="2780D0C0" w:rsidR="009F72F9" w:rsidRPr="00B8137C" w:rsidRDefault="00000000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92075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03DC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9F72F9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53736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72F9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9F72F9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092463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72F9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9F72F9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0BF000DE" w14:textId="77777777" w:rsidR="009F72F9" w:rsidRPr="00B8137C" w:rsidRDefault="009F72F9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početkom svakog semestra</w:t>
            </w:r>
          </w:p>
        </w:tc>
      </w:tr>
      <w:tr w:rsidR="009F72F9" w:rsidRPr="00B8137C" w14:paraId="69FC228A" w14:textId="77777777" w:rsidTr="003127D6">
        <w:tc>
          <w:tcPr>
            <w:tcW w:w="877" w:type="dxa"/>
            <w:vAlign w:val="center"/>
          </w:tcPr>
          <w:p w14:paraId="5C07C0AD" w14:textId="77777777" w:rsidR="009F72F9" w:rsidRPr="00B8137C" w:rsidRDefault="009F72F9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1.3.5.</w:t>
            </w:r>
          </w:p>
        </w:tc>
        <w:tc>
          <w:tcPr>
            <w:tcW w:w="3484" w:type="dxa"/>
            <w:vAlign w:val="center"/>
          </w:tcPr>
          <w:p w14:paraId="3077979F" w14:textId="77777777" w:rsidR="009F72F9" w:rsidRPr="00B8137C" w:rsidRDefault="009F72F9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Studentska evaluacija nastave</w:t>
            </w:r>
          </w:p>
        </w:tc>
        <w:tc>
          <w:tcPr>
            <w:tcW w:w="3260" w:type="dxa"/>
            <w:vAlign w:val="center"/>
          </w:tcPr>
          <w:p w14:paraId="6996B859" w14:textId="65D84680" w:rsidR="009F72F9" w:rsidRPr="00B8137C" w:rsidRDefault="009F72F9" w:rsidP="009F72F9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 xml:space="preserve">- </w:t>
            </w:r>
            <w:r w:rsidR="002403DC">
              <w:rPr>
                <w:rFonts w:ascii="Merriweather" w:hAnsi="Merriweather"/>
                <w:sz w:val="18"/>
                <w:szCs w:val="22"/>
              </w:rPr>
              <w:t xml:space="preserve">sudjelovanje u organizaciji studentske evaluacije </w:t>
            </w:r>
            <w:r w:rsidRPr="00B8137C">
              <w:rPr>
                <w:rFonts w:ascii="Merriweather" w:hAnsi="Merriweather"/>
                <w:sz w:val="18"/>
                <w:szCs w:val="22"/>
              </w:rPr>
              <w:t>na razini Sveučilišta</w:t>
            </w:r>
          </w:p>
        </w:tc>
        <w:tc>
          <w:tcPr>
            <w:tcW w:w="2835" w:type="dxa"/>
            <w:vAlign w:val="center"/>
          </w:tcPr>
          <w:p w14:paraId="511B15A6" w14:textId="0B2A7896" w:rsidR="009F72F9" w:rsidRPr="00B8137C" w:rsidRDefault="00000000" w:rsidP="002403DC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197116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03DC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9F72F9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38232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72F9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9F72F9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611823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72F9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9F72F9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171A60B1" w14:textId="77777777" w:rsidR="009F72F9" w:rsidRPr="00B8137C" w:rsidRDefault="009F72F9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krajem svakog semestra</w:t>
            </w:r>
          </w:p>
        </w:tc>
      </w:tr>
      <w:tr w:rsidR="00A05A9D" w:rsidRPr="00B8137C" w14:paraId="683CBBBB" w14:textId="77777777" w:rsidTr="003127D6">
        <w:tc>
          <w:tcPr>
            <w:tcW w:w="877" w:type="dxa"/>
            <w:vAlign w:val="center"/>
          </w:tcPr>
          <w:p w14:paraId="08C609D6" w14:textId="77777777" w:rsidR="00A05A9D" w:rsidRPr="00B8137C" w:rsidRDefault="00A05A9D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1.3.6.</w:t>
            </w:r>
          </w:p>
        </w:tc>
        <w:tc>
          <w:tcPr>
            <w:tcW w:w="3484" w:type="dxa"/>
            <w:vAlign w:val="center"/>
          </w:tcPr>
          <w:p w14:paraId="30741A54" w14:textId="77777777" w:rsidR="00A05A9D" w:rsidRPr="00B8137C" w:rsidRDefault="00A05A9D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Analiza rezultata studentskih anketa sa studentima evaluiranih kolegija</w:t>
            </w:r>
          </w:p>
        </w:tc>
        <w:tc>
          <w:tcPr>
            <w:tcW w:w="3260" w:type="dxa"/>
            <w:vAlign w:val="center"/>
          </w:tcPr>
          <w:p w14:paraId="7122DC35" w14:textId="3509F6C4" w:rsidR="00A05A9D" w:rsidRPr="00B8137C" w:rsidRDefault="00A05A9D" w:rsidP="00A05A9D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 xml:space="preserve">- </w:t>
            </w:r>
            <w:r w:rsidR="002403DC">
              <w:rPr>
                <w:rFonts w:ascii="Merriweather" w:hAnsi="Merriweather"/>
                <w:sz w:val="18"/>
                <w:szCs w:val="22"/>
              </w:rPr>
              <w:t>prikupljanje podataka</w:t>
            </w:r>
          </w:p>
        </w:tc>
        <w:tc>
          <w:tcPr>
            <w:tcW w:w="2835" w:type="dxa"/>
            <w:vAlign w:val="center"/>
          </w:tcPr>
          <w:p w14:paraId="6166D955" w14:textId="676273E1" w:rsidR="00A05A9D" w:rsidRPr="00B8137C" w:rsidRDefault="00000000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-177654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03DC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A05A9D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2045013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5A9D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A05A9D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55338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5A9D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A05A9D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41AC8A4A" w14:textId="77777777" w:rsidR="00A05A9D" w:rsidRPr="00B8137C" w:rsidRDefault="00A05A9D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 xml:space="preserve">početkom semestra </w:t>
            </w:r>
          </w:p>
          <w:p w14:paraId="13420EC1" w14:textId="77777777" w:rsidR="00A05A9D" w:rsidRPr="00B8137C" w:rsidRDefault="00A05A9D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(za prošli semestar)</w:t>
            </w:r>
          </w:p>
        </w:tc>
      </w:tr>
      <w:tr w:rsidR="00604013" w:rsidRPr="00B8137C" w14:paraId="48B050EF" w14:textId="77777777" w:rsidTr="003127D6">
        <w:tc>
          <w:tcPr>
            <w:tcW w:w="877" w:type="dxa"/>
            <w:vAlign w:val="center"/>
          </w:tcPr>
          <w:p w14:paraId="7CFAE8EB" w14:textId="77777777" w:rsidR="00604013" w:rsidRPr="00B8137C" w:rsidRDefault="00604013" w:rsidP="00604013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1.3.9.</w:t>
            </w:r>
          </w:p>
        </w:tc>
        <w:tc>
          <w:tcPr>
            <w:tcW w:w="3484" w:type="dxa"/>
            <w:vAlign w:val="center"/>
          </w:tcPr>
          <w:p w14:paraId="40C68678" w14:textId="77777777" w:rsidR="00604013" w:rsidRPr="00B8137C" w:rsidRDefault="00604013" w:rsidP="007D0619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Pos</w:t>
            </w:r>
            <w:r w:rsidR="007D0619" w:rsidRPr="00B8137C">
              <w:rPr>
                <w:rFonts w:ascii="Merriweather" w:hAnsi="Merriweather"/>
                <w:sz w:val="18"/>
                <w:szCs w:val="22"/>
              </w:rPr>
              <w:t>tupanje po studentskim žalbama</w:t>
            </w:r>
          </w:p>
        </w:tc>
        <w:tc>
          <w:tcPr>
            <w:tcW w:w="3260" w:type="dxa"/>
            <w:vAlign w:val="center"/>
          </w:tcPr>
          <w:p w14:paraId="1B217041" w14:textId="4812E0BF" w:rsidR="00604013" w:rsidRPr="00B8137C" w:rsidRDefault="00604013" w:rsidP="003A0E00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 xml:space="preserve">- </w:t>
            </w:r>
            <w:r w:rsidR="002403DC">
              <w:rPr>
                <w:rFonts w:ascii="Merriweather" w:hAnsi="Merriweather"/>
                <w:sz w:val="18"/>
                <w:szCs w:val="22"/>
              </w:rPr>
              <w:t>prikupljanje podataka (broj postupanja)</w:t>
            </w:r>
          </w:p>
        </w:tc>
        <w:tc>
          <w:tcPr>
            <w:tcW w:w="2835" w:type="dxa"/>
            <w:vAlign w:val="center"/>
          </w:tcPr>
          <w:p w14:paraId="6CDC2C1A" w14:textId="0EE35F21" w:rsidR="00604013" w:rsidRPr="00B8137C" w:rsidRDefault="00000000" w:rsidP="003A0E00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-182643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03DC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782692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12867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5594CE04" w14:textId="77777777" w:rsidR="00604013" w:rsidRPr="00B8137C" w:rsidRDefault="00604013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po zaprimanju</w:t>
            </w:r>
          </w:p>
        </w:tc>
      </w:tr>
      <w:tr w:rsidR="00604013" w:rsidRPr="00B8137C" w14:paraId="62D2B053" w14:textId="77777777" w:rsidTr="003127D6">
        <w:tc>
          <w:tcPr>
            <w:tcW w:w="877" w:type="dxa"/>
            <w:vAlign w:val="center"/>
          </w:tcPr>
          <w:p w14:paraId="2F1DC6BA" w14:textId="77777777" w:rsidR="00604013" w:rsidRPr="00B8137C" w:rsidRDefault="00604013" w:rsidP="003A0E00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1.3.10.</w:t>
            </w:r>
          </w:p>
        </w:tc>
        <w:tc>
          <w:tcPr>
            <w:tcW w:w="3484" w:type="dxa"/>
            <w:vAlign w:val="center"/>
          </w:tcPr>
          <w:p w14:paraId="245DA89C" w14:textId="77777777" w:rsidR="00604013" w:rsidRPr="00B8137C" w:rsidRDefault="00604013" w:rsidP="003A0E00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Postupanje po studentskim prigovorima, sugestijama i pohvalama</w:t>
            </w:r>
          </w:p>
        </w:tc>
        <w:tc>
          <w:tcPr>
            <w:tcW w:w="3260" w:type="dxa"/>
            <w:vAlign w:val="center"/>
          </w:tcPr>
          <w:p w14:paraId="381A36BF" w14:textId="1EC864A0" w:rsidR="00604013" w:rsidRPr="00B8137C" w:rsidRDefault="00604013" w:rsidP="003A0E00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 xml:space="preserve">- </w:t>
            </w:r>
            <w:r w:rsidR="002403DC">
              <w:rPr>
                <w:rFonts w:ascii="Merriweather" w:hAnsi="Merriweather"/>
                <w:sz w:val="18"/>
                <w:szCs w:val="22"/>
              </w:rPr>
              <w:t>prikupljanje podataka (broj postupanja)</w:t>
            </w:r>
          </w:p>
        </w:tc>
        <w:tc>
          <w:tcPr>
            <w:tcW w:w="2835" w:type="dxa"/>
            <w:vAlign w:val="center"/>
          </w:tcPr>
          <w:p w14:paraId="60B32190" w14:textId="7C7D7C9C" w:rsidR="00604013" w:rsidRPr="00B8137C" w:rsidRDefault="00000000" w:rsidP="003A0E00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445588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03DC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022617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358651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531B8BE5" w14:textId="77777777" w:rsidR="00604013" w:rsidRPr="00B8137C" w:rsidRDefault="00604013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po zaprimanju</w:t>
            </w:r>
          </w:p>
        </w:tc>
      </w:tr>
      <w:tr w:rsidR="00604013" w:rsidRPr="00B8137C" w14:paraId="15860FE0" w14:textId="77777777" w:rsidTr="003127D6">
        <w:tc>
          <w:tcPr>
            <w:tcW w:w="877" w:type="dxa"/>
            <w:vAlign w:val="center"/>
          </w:tcPr>
          <w:p w14:paraId="47C33BB7" w14:textId="77777777"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1.3.12.</w:t>
            </w:r>
          </w:p>
        </w:tc>
        <w:tc>
          <w:tcPr>
            <w:tcW w:w="3484" w:type="dxa"/>
            <w:vAlign w:val="center"/>
          </w:tcPr>
          <w:p w14:paraId="27D6B3F9" w14:textId="77777777"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proofErr w:type="spellStart"/>
            <w:r w:rsidRPr="00B8137C">
              <w:rPr>
                <w:rFonts w:ascii="Merriweather" w:hAnsi="Merriweather"/>
                <w:sz w:val="18"/>
                <w:szCs w:val="22"/>
              </w:rPr>
              <w:t>Demonstrature</w:t>
            </w:r>
            <w:proofErr w:type="spellEnd"/>
          </w:p>
        </w:tc>
        <w:tc>
          <w:tcPr>
            <w:tcW w:w="3260" w:type="dxa"/>
            <w:vAlign w:val="center"/>
          </w:tcPr>
          <w:p w14:paraId="72C31EC9" w14:textId="0783A4E5"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 xml:space="preserve">- </w:t>
            </w:r>
            <w:r w:rsidR="002403DC">
              <w:rPr>
                <w:rFonts w:ascii="Merriweather" w:hAnsi="Merriweather"/>
                <w:sz w:val="18"/>
                <w:szCs w:val="22"/>
              </w:rPr>
              <w:t xml:space="preserve">prikupljanje podataka (broj kolegija s </w:t>
            </w:r>
            <w:proofErr w:type="spellStart"/>
            <w:r w:rsidR="002403DC">
              <w:rPr>
                <w:rFonts w:ascii="Merriweather" w:hAnsi="Merriweather"/>
                <w:sz w:val="18"/>
                <w:szCs w:val="22"/>
              </w:rPr>
              <w:t>demonstraturama</w:t>
            </w:r>
            <w:proofErr w:type="spellEnd"/>
            <w:r w:rsidR="002403DC">
              <w:rPr>
                <w:rFonts w:ascii="Merriweather" w:hAnsi="Merriweather"/>
                <w:sz w:val="18"/>
                <w:szCs w:val="22"/>
              </w:rPr>
              <w:t>)</w:t>
            </w:r>
          </w:p>
        </w:tc>
        <w:tc>
          <w:tcPr>
            <w:tcW w:w="2835" w:type="dxa"/>
          </w:tcPr>
          <w:p w14:paraId="4281023A" w14:textId="411FC882" w:rsidR="00604013" w:rsidRPr="00B8137C" w:rsidRDefault="00000000" w:rsidP="00A76AEE">
            <w:pPr>
              <w:tabs>
                <w:tab w:val="center" w:pos="1336"/>
              </w:tabs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-171904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03DC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781952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19752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6A3F32A0" w14:textId="77777777" w:rsidR="00604013" w:rsidRPr="00B8137C" w:rsidRDefault="00604013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 xml:space="preserve">početkom svakog semestra </w:t>
            </w:r>
          </w:p>
        </w:tc>
      </w:tr>
      <w:tr w:rsidR="00604013" w:rsidRPr="00B8137C" w14:paraId="6B0809E2" w14:textId="77777777" w:rsidTr="003127D6">
        <w:tc>
          <w:tcPr>
            <w:tcW w:w="877" w:type="dxa"/>
            <w:shd w:val="clear" w:color="auto" w:fill="D9D9D9" w:themeFill="background1" w:themeFillShade="D9"/>
            <w:vAlign w:val="center"/>
          </w:tcPr>
          <w:p w14:paraId="531BBF7E" w14:textId="77777777"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b/>
                <w:sz w:val="18"/>
                <w:szCs w:val="22"/>
              </w:rPr>
              <w:lastRenderedPageBreak/>
              <w:t>ESG</w:t>
            </w:r>
          </w:p>
        </w:tc>
        <w:tc>
          <w:tcPr>
            <w:tcW w:w="12492" w:type="dxa"/>
            <w:gridSpan w:val="4"/>
            <w:shd w:val="clear" w:color="auto" w:fill="D9D9D9" w:themeFill="background1" w:themeFillShade="D9"/>
            <w:vAlign w:val="center"/>
          </w:tcPr>
          <w:p w14:paraId="6A8E2AAC" w14:textId="77777777"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b/>
                <w:sz w:val="18"/>
                <w:szCs w:val="22"/>
              </w:rPr>
              <w:t>1.4. Upis i napredovanje studenata, priznavanje i certificiranje</w:t>
            </w:r>
          </w:p>
        </w:tc>
      </w:tr>
      <w:tr w:rsidR="00604013" w:rsidRPr="00B8137C" w14:paraId="5697780E" w14:textId="77777777" w:rsidTr="003127D6">
        <w:tc>
          <w:tcPr>
            <w:tcW w:w="877" w:type="dxa"/>
            <w:vAlign w:val="center"/>
          </w:tcPr>
          <w:p w14:paraId="2E70178B" w14:textId="77777777"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1.4.2.</w:t>
            </w:r>
          </w:p>
        </w:tc>
        <w:tc>
          <w:tcPr>
            <w:tcW w:w="3484" w:type="dxa"/>
            <w:vAlign w:val="center"/>
          </w:tcPr>
          <w:p w14:paraId="1D43ED77" w14:textId="77777777"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Atraktivnost studijskih programa</w:t>
            </w:r>
          </w:p>
        </w:tc>
        <w:tc>
          <w:tcPr>
            <w:tcW w:w="3260" w:type="dxa"/>
            <w:vAlign w:val="center"/>
          </w:tcPr>
          <w:p w14:paraId="51F9AA06" w14:textId="77777777"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- praćenje atraktivnosti studijskih programa koji se izvode na sastavnici</w:t>
            </w:r>
          </w:p>
          <w:p w14:paraId="71FC8011" w14:textId="77777777" w:rsidR="00604013" w:rsidRPr="00B8137C" w:rsidRDefault="00604013" w:rsidP="00604013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- broj prijavljenih studenata u odnosu na broj upisanih studenata</w:t>
            </w:r>
          </w:p>
          <w:p w14:paraId="7ECA0ED9" w14:textId="77777777"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- broj studenata kojima je upisani studijski program bio prvi izbor</w:t>
            </w:r>
          </w:p>
        </w:tc>
        <w:tc>
          <w:tcPr>
            <w:tcW w:w="2835" w:type="dxa"/>
            <w:vAlign w:val="center"/>
          </w:tcPr>
          <w:p w14:paraId="28A892A5" w14:textId="106D64DB" w:rsidR="00604013" w:rsidRPr="00B8137C" w:rsidRDefault="00000000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-23293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03DC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31711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108865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660E8880" w14:textId="77777777" w:rsidR="00604013" w:rsidRPr="00B8137C" w:rsidRDefault="00604013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 xml:space="preserve">početkom </w:t>
            </w:r>
            <w:proofErr w:type="spellStart"/>
            <w:r w:rsidRPr="00B8137C">
              <w:rPr>
                <w:rFonts w:ascii="Merriweather" w:hAnsi="Merriweather"/>
                <w:sz w:val="18"/>
                <w:szCs w:val="22"/>
              </w:rPr>
              <w:t>akad</w:t>
            </w:r>
            <w:proofErr w:type="spellEnd"/>
            <w:r w:rsidRPr="00B8137C">
              <w:rPr>
                <w:rFonts w:ascii="Merriweather" w:hAnsi="Merriweather"/>
                <w:sz w:val="18"/>
                <w:szCs w:val="22"/>
              </w:rPr>
              <w:t>. god.</w:t>
            </w:r>
          </w:p>
        </w:tc>
      </w:tr>
      <w:tr w:rsidR="00604013" w:rsidRPr="00B8137C" w14:paraId="65E278F2" w14:textId="77777777" w:rsidTr="003127D6">
        <w:tc>
          <w:tcPr>
            <w:tcW w:w="877" w:type="dxa"/>
            <w:vAlign w:val="center"/>
          </w:tcPr>
          <w:p w14:paraId="0BE59DF6" w14:textId="77777777"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1.4.3.</w:t>
            </w:r>
          </w:p>
        </w:tc>
        <w:tc>
          <w:tcPr>
            <w:tcW w:w="3484" w:type="dxa"/>
            <w:vAlign w:val="center"/>
          </w:tcPr>
          <w:p w14:paraId="02E996ED" w14:textId="77777777"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Priznavanje inozemnih visokoškolskih kvalifikacija</w:t>
            </w:r>
          </w:p>
        </w:tc>
        <w:tc>
          <w:tcPr>
            <w:tcW w:w="3260" w:type="dxa"/>
            <w:vAlign w:val="center"/>
          </w:tcPr>
          <w:p w14:paraId="564FAA2F" w14:textId="6BC61C6F" w:rsidR="00604013" w:rsidRPr="00B8137C" w:rsidRDefault="00604013" w:rsidP="003A0E00">
            <w:pPr>
              <w:spacing w:before="60" w:after="60"/>
              <w:jc w:val="left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 xml:space="preserve">- </w:t>
            </w:r>
            <w:r w:rsidR="002403DC">
              <w:rPr>
                <w:rFonts w:ascii="Merriweather" w:hAnsi="Merriweather"/>
                <w:sz w:val="18"/>
                <w:szCs w:val="22"/>
              </w:rPr>
              <w:t>prikupljanje podataka</w:t>
            </w:r>
          </w:p>
        </w:tc>
        <w:tc>
          <w:tcPr>
            <w:tcW w:w="2835" w:type="dxa"/>
            <w:vAlign w:val="center"/>
          </w:tcPr>
          <w:p w14:paraId="4940ADBC" w14:textId="77777777" w:rsidR="00604013" w:rsidRPr="00B8137C" w:rsidRDefault="00000000" w:rsidP="003A0E00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2134667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321204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563555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5155DBEA" w14:textId="28F58FD9" w:rsidR="00604013" w:rsidRPr="00B8137C" w:rsidRDefault="003127D6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>
              <w:rPr>
                <w:rFonts w:ascii="Merriweather" w:hAnsi="Merriweather"/>
                <w:sz w:val="18"/>
                <w:szCs w:val="22"/>
              </w:rPr>
              <w:t>po potrebi</w:t>
            </w:r>
          </w:p>
        </w:tc>
      </w:tr>
      <w:tr w:rsidR="00604013" w:rsidRPr="00B8137C" w14:paraId="1A27B4E2" w14:textId="77777777" w:rsidTr="003127D6">
        <w:tc>
          <w:tcPr>
            <w:tcW w:w="877" w:type="dxa"/>
            <w:vAlign w:val="center"/>
          </w:tcPr>
          <w:p w14:paraId="3C46CD0E" w14:textId="77777777"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1.4.4.</w:t>
            </w:r>
          </w:p>
        </w:tc>
        <w:tc>
          <w:tcPr>
            <w:tcW w:w="3484" w:type="dxa"/>
            <w:vAlign w:val="center"/>
          </w:tcPr>
          <w:p w14:paraId="03357692" w14:textId="77777777"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Uključivanje studenata u rad visokog učilišta</w:t>
            </w:r>
          </w:p>
        </w:tc>
        <w:tc>
          <w:tcPr>
            <w:tcW w:w="3260" w:type="dxa"/>
            <w:vAlign w:val="center"/>
          </w:tcPr>
          <w:p w14:paraId="35126268" w14:textId="655D5888"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 xml:space="preserve">- </w:t>
            </w:r>
            <w:r w:rsidR="002403DC">
              <w:rPr>
                <w:rFonts w:ascii="Merriweather" w:hAnsi="Merriweather"/>
                <w:sz w:val="18"/>
                <w:szCs w:val="22"/>
              </w:rPr>
              <w:t>prikupljanje podataka</w:t>
            </w:r>
          </w:p>
        </w:tc>
        <w:tc>
          <w:tcPr>
            <w:tcW w:w="2835" w:type="dxa"/>
            <w:vAlign w:val="center"/>
          </w:tcPr>
          <w:p w14:paraId="1D55FF6F" w14:textId="0C5148B2" w:rsidR="00604013" w:rsidRPr="00B8137C" w:rsidRDefault="00000000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-1535803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2CD8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1448507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722133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07351307" w14:textId="6F9C526B" w:rsidR="00604013" w:rsidRPr="00B8137C" w:rsidRDefault="00604013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 xml:space="preserve">početkom </w:t>
            </w:r>
            <w:proofErr w:type="spellStart"/>
            <w:r w:rsidRPr="00B8137C">
              <w:rPr>
                <w:rFonts w:ascii="Merriweather" w:hAnsi="Merriweather"/>
                <w:sz w:val="18"/>
                <w:szCs w:val="22"/>
              </w:rPr>
              <w:t>akad</w:t>
            </w:r>
            <w:proofErr w:type="spellEnd"/>
            <w:r w:rsidRPr="00B8137C">
              <w:rPr>
                <w:rFonts w:ascii="Merriweather" w:hAnsi="Merriweather"/>
                <w:sz w:val="18"/>
                <w:szCs w:val="22"/>
              </w:rPr>
              <w:t xml:space="preserve">. god. </w:t>
            </w:r>
          </w:p>
        </w:tc>
      </w:tr>
      <w:tr w:rsidR="00604013" w:rsidRPr="00B8137C" w14:paraId="4C053E10" w14:textId="77777777" w:rsidTr="003127D6">
        <w:tc>
          <w:tcPr>
            <w:tcW w:w="877" w:type="dxa"/>
            <w:vAlign w:val="center"/>
          </w:tcPr>
          <w:p w14:paraId="00530491" w14:textId="77777777"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1.4.7.</w:t>
            </w:r>
          </w:p>
        </w:tc>
        <w:tc>
          <w:tcPr>
            <w:tcW w:w="3484" w:type="dxa"/>
            <w:vAlign w:val="center"/>
          </w:tcPr>
          <w:p w14:paraId="0BE2E693" w14:textId="77777777"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Analiza prolaznosti na pojedinim kolegijima (v. 1.4.8.)</w:t>
            </w:r>
          </w:p>
        </w:tc>
        <w:tc>
          <w:tcPr>
            <w:tcW w:w="3260" w:type="dxa"/>
            <w:vAlign w:val="center"/>
          </w:tcPr>
          <w:p w14:paraId="1AB45C37" w14:textId="77777777"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- svaki nastavnik za kolegije koje izvodi</w:t>
            </w:r>
          </w:p>
        </w:tc>
        <w:tc>
          <w:tcPr>
            <w:tcW w:w="2835" w:type="dxa"/>
            <w:vAlign w:val="center"/>
          </w:tcPr>
          <w:p w14:paraId="14425E6D" w14:textId="77777777" w:rsidR="00604013" w:rsidRPr="00B8137C" w:rsidRDefault="00000000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88358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159844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61912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512D2585" w14:textId="77777777" w:rsidR="00604013" w:rsidRPr="00B8137C" w:rsidRDefault="00604013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rujan</w:t>
            </w:r>
          </w:p>
        </w:tc>
      </w:tr>
      <w:tr w:rsidR="00604013" w:rsidRPr="00B8137C" w14:paraId="2AB271EC" w14:textId="77777777" w:rsidTr="003127D6">
        <w:tc>
          <w:tcPr>
            <w:tcW w:w="877" w:type="dxa"/>
            <w:vAlign w:val="center"/>
          </w:tcPr>
          <w:p w14:paraId="002ACCC6" w14:textId="77777777"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1.4.8.</w:t>
            </w:r>
          </w:p>
        </w:tc>
        <w:tc>
          <w:tcPr>
            <w:tcW w:w="3484" w:type="dxa"/>
            <w:vAlign w:val="center"/>
          </w:tcPr>
          <w:p w14:paraId="04FE7D0F" w14:textId="77777777"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Analiza prohodnosti kroz studij i uspješnosti studiranja</w:t>
            </w:r>
          </w:p>
        </w:tc>
        <w:tc>
          <w:tcPr>
            <w:tcW w:w="3260" w:type="dxa"/>
            <w:vAlign w:val="center"/>
          </w:tcPr>
          <w:p w14:paraId="3210539C" w14:textId="77777777"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- prikupljanje podataka</w:t>
            </w:r>
          </w:p>
        </w:tc>
        <w:tc>
          <w:tcPr>
            <w:tcW w:w="2835" w:type="dxa"/>
            <w:vAlign w:val="center"/>
          </w:tcPr>
          <w:p w14:paraId="3764617F" w14:textId="3762D5B3" w:rsidR="00604013" w:rsidRPr="00B8137C" w:rsidRDefault="00000000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99839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2CD8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149244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843306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20FD2649" w14:textId="77777777" w:rsidR="00604013" w:rsidRPr="00B8137C" w:rsidRDefault="00604013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 xml:space="preserve">po završetku upisa u novu </w:t>
            </w:r>
            <w:proofErr w:type="spellStart"/>
            <w:r w:rsidRPr="00B8137C">
              <w:rPr>
                <w:rFonts w:ascii="Merriweather" w:hAnsi="Merriweather"/>
                <w:sz w:val="18"/>
                <w:szCs w:val="22"/>
              </w:rPr>
              <w:t>akad</w:t>
            </w:r>
            <w:proofErr w:type="spellEnd"/>
            <w:r w:rsidRPr="00B8137C">
              <w:rPr>
                <w:rFonts w:ascii="Merriweather" w:hAnsi="Merriweather"/>
                <w:sz w:val="18"/>
                <w:szCs w:val="22"/>
              </w:rPr>
              <w:t>. god.</w:t>
            </w:r>
          </w:p>
        </w:tc>
      </w:tr>
      <w:tr w:rsidR="00604013" w:rsidRPr="00B8137C" w14:paraId="464B59BC" w14:textId="77777777" w:rsidTr="003127D6">
        <w:tc>
          <w:tcPr>
            <w:tcW w:w="877" w:type="dxa"/>
            <w:vAlign w:val="center"/>
          </w:tcPr>
          <w:p w14:paraId="1AC93571" w14:textId="77777777"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1.4.10.</w:t>
            </w:r>
          </w:p>
        </w:tc>
        <w:tc>
          <w:tcPr>
            <w:tcW w:w="3484" w:type="dxa"/>
            <w:vAlign w:val="center"/>
          </w:tcPr>
          <w:p w14:paraId="3413E733" w14:textId="0E82DA2C"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Nagrađivanje i stipendiranje studenata</w:t>
            </w:r>
          </w:p>
        </w:tc>
        <w:tc>
          <w:tcPr>
            <w:tcW w:w="3260" w:type="dxa"/>
            <w:vAlign w:val="center"/>
          </w:tcPr>
          <w:p w14:paraId="7A995D60" w14:textId="2EB6C760"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 xml:space="preserve">- </w:t>
            </w:r>
            <w:r w:rsidR="002403DC">
              <w:rPr>
                <w:rFonts w:ascii="Merriweather" w:hAnsi="Merriweather"/>
                <w:sz w:val="18"/>
                <w:szCs w:val="22"/>
              </w:rPr>
              <w:t>prikupljanje podataka</w:t>
            </w:r>
          </w:p>
        </w:tc>
        <w:tc>
          <w:tcPr>
            <w:tcW w:w="2835" w:type="dxa"/>
            <w:vAlign w:val="center"/>
          </w:tcPr>
          <w:p w14:paraId="68A02183" w14:textId="77777777" w:rsidR="00604013" w:rsidRPr="00B8137C" w:rsidRDefault="00000000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-99332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171122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170242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62327F52" w14:textId="77777777" w:rsidR="00604013" w:rsidRPr="00B8137C" w:rsidRDefault="00604013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po dobivanju nagrade</w:t>
            </w:r>
          </w:p>
        </w:tc>
      </w:tr>
      <w:tr w:rsidR="00604013" w:rsidRPr="00B8137C" w14:paraId="49E0255B" w14:textId="77777777" w:rsidTr="003127D6">
        <w:tc>
          <w:tcPr>
            <w:tcW w:w="877" w:type="dxa"/>
            <w:vAlign w:val="center"/>
          </w:tcPr>
          <w:p w14:paraId="53BE5F2E" w14:textId="77777777"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1.4.12.</w:t>
            </w:r>
          </w:p>
        </w:tc>
        <w:tc>
          <w:tcPr>
            <w:tcW w:w="3484" w:type="dxa"/>
            <w:vAlign w:val="center"/>
          </w:tcPr>
          <w:p w14:paraId="49565867" w14:textId="77777777"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Anketiranje diplomiranih studenata</w:t>
            </w:r>
          </w:p>
        </w:tc>
        <w:tc>
          <w:tcPr>
            <w:tcW w:w="3260" w:type="dxa"/>
            <w:vAlign w:val="center"/>
          </w:tcPr>
          <w:p w14:paraId="108A4874" w14:textId="77777777"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- provođenje ankete</w:t>
            </w:r>
          </w:p>
        </w:tc>
        <w:tc>
          <w:tcPr>
            <w:tcW w:w="2835" w:type="dxa"/>
            <w:vAlign w:val="center"/>
          </w:tcPr>
          <w:p w14:paraId="240A463C" w14:textId="77777777" w:rsidR="00604013" w:rsidRPr="00B8137C" w:rsidRDefault="00000000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64532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2077471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326516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39353933" w14:textId="77777777"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u tajništvu, nakon obrane diplomskog rada</w:t>
            </w:r>
          </w:p>
        </w:tc>
      </w:tr>
      <w:tr w:rsidR="00604013" w:rsidRPr="00B8137C" w14:paraId="2A68796F" w14:textId="77777777" w:rsidTr="003127D6">
        <w:tc>
          <w:tcPr>
            <w:tcW w:w="877" w:type="dxa"/>
            <w:vAlign w:val="center"/>
          </w:tcPr>
          <w:p w14:paraId="3705E701" w14:textId="77777777"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1.4.13.</w:t>
            </w:r>
          </w:p>
        </w:tc>
        <w:tc>
          <w:tcPr>
            <w:tcW w:w="3484" w:type="dxa"/>
            <w:vAlign w:val="center"/>
          </w:tcPr>
          <w:p w14:paraId="787BEE1F" w14:textId="77777777"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Podaci o zapošljavanju studenata koji su završili studij</w:t>
            </w:r>
          </w:p>
        </w:tc>
        <w:tc>
          <w:tcPr>
            <w:tcW w:w="3260" w:type="dxa"/>
            <w:vAlign w:val="center"/>
          </w:tcPr>
          <w:p w14:paraId="456B1685" w14:textId="30FA78EA"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 xml:space="preserve">- </w:t>
            </w:r>
            <w:r w:rsidR="003127D6">
              <w:rPr>
                <w:rFonts w:ascii="Merriweather" w:hAnsi="Merriweather"/>
                <w:sz w:val="18"/>
                <w:szCs w:val="22"/>
              </w:rPr>
              <w:t>provođenje ankete</w:t>
            </w:r>
          </w:p>
        </w:tc>
        <w:tc>
          <w:tcPr>
            <w:tcW w:w="2835" w:type="dxa"/>
            <w:vAlign w:val="center"/>
          </w:tcPr>
          <w:p w14:paraId="384BBE83" w14:textId="77777777" w:rsidR="00604013" w:rsidRPr="00B8137C" w:rsidRDefault="00000000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91729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20091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1693640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4CD88B65" w14:textId="77777777"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kontinuirano</w:t>
            </w:r>
          </w:p>
        </w:tc>
      </w:tr>
      <w:tr w:rsidR="00604013" w:rsidRPr="00B8137C" w14:paraId="1F791F95" w14:textId="77777777" w:rsidTr="003127D6">
        <w:tc>
          <w:tcPr>
            <w:tcW w:w="877" w:type="dxa"/>
            <w:shd w:val="clear" w:color="auto" w:fill="D9D9D9" w:themeFill="background1" w:themeFillShade="D9"/>
            <w:vAlign w:val="center"/>
          </w:tcPr>
          <w:p w14:paraId="050765B4" w14:textId="77777777"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b/>
                <w:sz w:val="18"/>
                <w:szCs w:val="22"/>
              </w:rPr>
              <w:t>ESG</w:t>
            </w:r>
          </w:p>
        </w:tc>
        <w:tc>
          <w:tcPr>
            <w:tcW w:w="12492" w:type="dxa"/>
            <w:gridSpan w:val="4"/>
            <w:shd w:val="clear" w:color="auto" w:fill="D9D9D9" w:themeFill="background1" w:themeFillShade="D9"/>
            <w:vAlign w:val="center"/>
          </w:tcPr>
          <w:p w14:paraId="07D55DB8" w14:textId="77777777"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b/>
                <w:sz w:val="18"/>
                <w:szCs w:val="22"/>
              </w:rPr>
              <w:t>1.5. Akademsko osoblje</w:t>
            </w:r>
          </w:p>
        </w:tc>
      </w:tr>
      <w:tr w:rsidR="00604013" w:rsidRPr="00B8137C" w14:paraId="2B8F72AA" w14:textId="77777777" w:rsidTr="003127D6">
        <w:tc>
          <w:tcPr>
            <w:tcW w:w="877" w:type="dxa"/>
            <w:vAlign w:val="center"/>
          </w:tcPr>
          <w:p w14:paraId="04BD5267" w14:textId="77777777"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1.5.1.</w:t>
            </w:r>
          </w:p>
        </w:tc>
        <w:tc>
          <w:tcPr>
            <w:tcW w:w="3484" w:type="dxa"/>
            <w:vAlign w:val="center"/>
          </w:tcPr>
          <w:p w14:paraId="6E0EE087" w14:textId="77777777"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Proces zapošljavanja i napredovanja akademskog osoblja</w:t>
            </w:r>
          </w:p>
        </w:tc>
        <w:tc>
          <w:tcPr>
            <w:tcW w:w="3260" w:type="dxa"/>
            <w:vAlign w:val="center"/>
          </w:tcPr>
          <w:p w14:paraId="4BC89434" w14:textId="53AFB18F"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 xml:space="preserve">- </w:t>
            </w:r>
            <w:r w:rsidR="003127D6">
              <w:rPr>
                <w:rFonts w:ascii="Merriweather" w:hAnsi="Merriweather"/>
                <w:sz w:val="18"/>
                <w:szCs w:val="22"/>
              </w:rPr>
              <w:t>prikupljanje podataka</w:t>
            </w:r>
          </w:p>
        </w:tc>
        <w:tc>
          <w:tcPr>
            <w:tcW w:w="2835" w:type="dxa"/>
            <w:vAlign w:val="center"/>
          </w:tcPr>
          <w:p w14:paraId="68EA5DCA" w14:textId="77777777" w:rsidR="00604013" w:rsidRPr="00B8137C" w:rsidRDefault="00000000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-1664463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01199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99926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021CF27E" w14:textId="77777777"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kontinuirano</w:t>
            </w:r>
          </w:p>
        </w:tc>
      </w:tr>
      <w:tr w:rsidR="00604013" w:rsidRPr="00B8137C" w14:paraId="4DBEA1D4" w14:textId="77777777" w:rsidTr="003127D6">
        <w:tc>
          <w:tcPr>
            <w:tcW w:w="877" w:type="dxa"/>
            <w:vAlign w:val="center"/>
          </w:tcPr>
          <w:p w14:paraId="392EA1A7" w14:textId="77777777"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1.5.4.</w:t>
            </w:r>
          </w:p>
        </w:tc>
        <w:tc>
          <w:tcPr>
            <w:tcW w:w="3484" w:type="dxa"/>
            <w:vAlign w:val="center"/>
          </w:tcPr>
          <w:p w14:paraId="4CFC4F7F" w14:textId="0915208C"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Kontinuirano usavršavanje akademskog osoblja</w:t>
            </w:r>
          </w:p>
        </w:tc>
        <w:tc>
          <w:tcPr>
            <w:tcW w:w="3260" w:type="dxa"/>
            <w:vAlign w:val="center"/>
          </w:tcPr>
          <w:p w14:paraId="06828E16" w14:textId="6EAF9124"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 xml:space="preserve">- </w:t>
            </w:r>
            <w:r w:rsidR="003127D6">
              <w:rPr>
                <w:rFonts w:ascii="Merriweather" w:hAnsi="Merriweather"/>
                <w:sz w:val="18"/>
                <w:szCs w:val="22"/>
              </w:rPr>
              <w:t>prikupljanje podataka</w:t>
            </w:r>
          </w:p>
        </w:tc>
        <w:tc>
          <w:tcPr>
            <w:tcW w:w="2835" w:type="dxa"/>
            <w:vAlign w:val="center"/>
          </w:tcPr>
          <w:p w14:paraId="59919864" w14:textId="77777777" w:rsidR="00604013" w:rsidRPr="00B8137C" w:rsidRDefault="00000000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-92287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204671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26110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41900939" w14:textId="77777777"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kontinuirano</w:t>
            </w:r>
          </w:p>
        </w:tc>
      </w:tr>
      <w:tr w:rsidR="007D0619" w:rsidRPr="00B8137C" w14:paraId="6060C934" w14:textId="77777777" w:rsidTr="003127D6">
        <w:tc>
          <w:tcPr>
            <w:tcW w:w="877" w:type="dxa"/>
            <w:vAlign w:val="center"/>
          </w:tcPr>
          <w:p w14:paraId="77AD0014" w14:textId="77777777" w:rsidR="007D0619" w:rsidRPr="00B8137C" w:rsidRDefault="007D0619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1.5.6.</w:t>
            </w:r>
          </w:p>
        </w:tc>
        <w:tc>
          <w:tcPr>
            <w:tcW w:w="3484" w:type="dxa"/>
            <w:vAlign w:val="center"/>
          </w:tcPr>
          <w:p w14:paraId="42E8FF51" w14:textId="77777777" w:rsidR="007D0619" w:rsidRPr="00B8137C" w:rsidRDefault="007D0619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Mobilnost nastavnika</w:t>
            </w:r>
          </w:p>
        </w:tc>
        <w:tc>
          <w:tcPr>
            <w:tcW w:w="3260" w:type="dxa"/>
            <w:vAlign w:val="center"/>
          </w:tcPr>
          <w:p w14:paraId="7F97B098" w14:textId="77777777" w:rsidR="007D0619" w:rsidRPr="00B8137C" w:rsidRDefault="007D0619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- prikupljanje podataka</w:t>
            </w:r>
          </w:p>
        </w:tc>
        <w:tc>
          <w:tcPr>
            <w:tcW w:w="2835" w:type="dxa"/>
            <w:vAlign w:val="center"/>
          </w:tcPr>
          <w:p w14:paraId="795EC62E" w14:textId="77777777" w:rsidR="007D0619" w:rsidRPr="00B8137C" w:rsidRDefault="00000000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-36906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0619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7D0619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1643777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0619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7D0619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7378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0619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7D0619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43E5C26E" w14:textId="77777777" w:rsidR="007D0619" w:rsidRPr="00B8137C" w:rsidRDefault="007D0619" w:rsidP="007D0619">
            <w:pPr>
              <w:jc w:val="center"/>
              <w:rPr>
                <w:rFonts w:ascii="Merriweather" w:hAnsi="Merriweather"/>
                <w:sz w:val="20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kontinuirano</w:t>
            </w:r>
          </w:p>
        </w:tc>
      </w:tr>
      <w:tr w:rsidR="007D0619" w:rsidRPr="00B8137C" w14:paraId="43C925E0" w14:textId="77777777" w:rsidTr="003127D6">
        <w:tc>
          <w:tcPr>
            <w:tcW w:w="877" w:type="dxa"/>
            <w:vAlign w:val="center"/>
          </w:tcPr>
          <w:p w14:paraId="7C13C886" w14:textId="77777777" w:rsidR="007D0619" w:rsidRPr="00B8137C" w:rsidRDefault="007D0619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lastRenderedPageBreak/>
              <w:t>1.5.14.</w:t>
            </w:r>
          </w:p>
        </w:tc>
        <w:tc>
          <w:tcPr>
            <w:tcW w:w="3484" w:type="dxa"/>
            <w:vAlign w:val="center"/>
          </w:tcPr>
          <w:p w14:paraId="1E00A774" w14:textId="77777777" w:rsidR="007D0619" w:rsidRPr="00B8137C" w:rsidRDefault="007D0619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Nastavna i stručna aktivnost nastavnika, popularizacija znanosti i struke</w:t>
            </w:r>
          </w:p>
        </w:tc>
        <w:tc>
          <w:tcPr>
            <w:tcW w:w="3260" w:type="dxa"/>
            <w:vAlign w:val="center"/>
          </w:tcPr>
          <w:p w14:paraId="1A24E0D7" w14:textId="44B1E5C3" w:rsidR="007D0619" w:rsidRPr="00B8137C" w:rsidRDefault="007D0619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-</w:t>
            </w:r>
            <w:r w:rsidR="003127D6">
              <w:rPr>
                <w:rFonts w:ascii="Merriweather" w:hAnsi="Merriweather"/>
                <w:sz w:val="18"/>
                <w:szCs w:val="22"/>
              </w:rPr>
              <w:t xml:space="preserve"> prikupljanje podataka</w:t>
            </w:r>
          </w:p>
        </w:tc>
        <w:tc>
          <w:tcPr>
            <w:tcW w:w="2835" w:type="dxa"/>
            <w:vAlign w:val="center"/>
          </w:tcPr>
          <w:p w14:paraId="13D24777" w14:textId="77777777" w:rsidR="007D0619" w:rsidRPr="00B8137C" w:rsidRDefault="00000000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74607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0619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7D0619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89118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0619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7D0619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293796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0619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7D0619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050C4BEB" w14:textId="77777777" w:rsidR="007D0619" w:rsidRPr="00B8137C" w:rsidRDefault="007D0619" w:rsidP="007D0619">
            <w:pPr>
              <w:jc w:val="center"/>
              <w:rPr>
                <w:rFonts w:ascii="Merriweather" w:hAnsi="Merriweather"/>
                <w:sz w:val="20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kontinuirano</w:t>
            </w:r>
          </w:p>
        </w:tc>
      </w:tr>
      <w:tr w:rsidR="00604013" w:rsidRPr="00B8137C" w14:paraId="4CDAFA17" w14:textId="77777777" w:rsidTr="003127D6">
        <w:tc>
          <w:tcPr>
            <w:tcW w:w="877" w:type="dxa"/>
            <w:shd w:val="clear" w:color="auto" w:fill="D9D9D9" w:themeFill="background1" w:themeFillShade="D9"/>
            <w:vAlign w:val="center"/>
          </w:tcPr>
          <w:p w14:paraId="16BEE25C" w14:textId="77777777"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b/>
                <w:sz w:val="18"/>
                <w:szCs w:val="22"/>
              </w:rPr>
              <w:t>ESG</w:t>
            </w:r>
          </w:p>
        </w:tc>
        <w:tc>
          <w:tcPr>
            <w:tcW w:w="12492" w:type="dxa"/>
            <w:gridSpan w:val="4"/>
            <w:shd w:val="clear" w:color="auto" w:fill="D9D9D9" w:themeFill="background1" w:themeFillShade="D9"/>
            <w:vAlign w:val="center"/>
          </w:tcPr>
          <w:p w14:paraId="33FEB10C" w14:textId="77777777"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b/>
                <w:sz w:val="18"/>
                <w:szCs w:val="22"/>
              </w:rPr>
              <w:t>1.6. Resursi za učenje i podrška studentima</w:t>
            </w:r>
          </w:p>
        </w:tc>
      </w:tr>
      <w:tr w:rsidR="00604013" w:rsidRPr="00B8137C" w14:paraId="6D649D71" w14:textId="77777777" w:rsidTr="003127D6">
        <w:tc>
          <w:tcPr>
            <w:tcW w:w="877" w:type="dxa"/>
            <w:vAlign w:val="center"/>
          </w:tcPr>
          <w:p w14:paraId="655B6C67" w14:textId="77777777"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1.6.8.</w:t>
            </w:r>
          </w:p>
        </w:tc>
        <w:tc>
          <w:tcPr>
            <w:tcW w:w="3484" w:type="dxa"/>
            <w:vAlign w:val="center"/>
          </w:tcPr>
          <w:p w14:paraId="7F5AA519" w14:textId="77777777"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Mentorstvo studentima prvih godina preddiplomskih i diplomskih studija</w:t>
            </w:r>
          </w:p>
        </w:tc>
        <w:tc>
          <w:tcPr>
            <w:tcW w:w="3260" w:type="dxa"/>
            <w:vAlign w:val="center"/>
          </w:tcPr>
          <w:p w14:paraId="537CAFAF" w14:textId="3BF3D1A1"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 xml:space="preserve">- </w:t>
            </w:r>
            <w:r w:rsidR="003127D6">
              <w:rPr>
                <w:rFonts w:ascii="Merriweather" w:hAnsi="Merriweather"/>
                <w:sz w:val="18"/>
                <w:szCs w:val="22"/>
              </w:rPr>
              <w:t>prikupljanje podataka (nastavnici mentori)</w:t>
            </w:r>
          </w:p>
        </w:tc>
        <w:tc>
          <w:tcPr>
            <w:tcW w:w="2835" w:type="dxa"/>
            <w:vAlign w:val="center"/>
          </w:tcPr>
          <w:p w14:paraId="716CB34C" w14:textId="77777777" w:rsidR="00604013" w:rsidRPr="00B8137C" w:rsidRDefault="00000000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-139040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090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33753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085067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72276BEF" w14:textId="77777777" w:rsidR="00604013" w:rsidRPr="00B8137C" w:rsidRDefault="007D0619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evidentirati početkom godine</w:t>
            </w:r>
          </w:p>
        </w:tc>
      </w:tr>
      <w:tr w:rsidR="00604013" w:rsidRPr="00B8137C" w14:paraId="443DDCE6" w14:textId="77777777" w:rsidTr="003127D6">
        <w:tc>
          <w:tcPr>
            <w:tcW w:w="877" w:type="dxa"/>
            <w:vAlign w:val="center"/>
          </w:tcPr>
          <w:p w14:paraId="47F8EE5D" w14:textId="77777777"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1.6.11.</w:t>
            </w:r>
          </w:p>
        </w:tc>
        <w:tc>
          <w:tcPr>
            <w:tcW w:w="3484" w:type="dxa"/>
            <w:vAlign w:val="center"/>
          </w:tcPr>
          <w:p w14:paraId="33DD386F" w14:textId="77777777"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Studenti s invaliditetom</w:t>
            </w:r>
          </w:p>
        </w:tc>
        <w:tc>
          <w:tcPr>
            <w:tcW w:w="3260" w:type="dxa"/>
            <w:vAlign w:val="center"/>
          </w:tcPr>
          <w:p w14:paraId="48CABB36" w14:textId="2AA7088A"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 xml:space="preserve">- </w:t>
            </w:r>
            <w:r w:rsidR="003127D6">
              <w:rPr>
                <w:rFonts w:ascii="Merriweather" w:hAnsi="Merriweather"/>
                <w:sz w:val="18"/>
                <w:szCs w:val="22"/>
              </w:rPr>
              <w:t>prikupljanje podataka (sastav odjelnog povjerenstva)</w:t>
            </w:r>
          </w:p>
        </w:tc>
        <w:tc>
          <w:tcPr>
            <w:tcW w:w="2835" w:type="dxa"/>
            <w:vAlign w:val="center"/>
          </w:tcPr>
          <w:p w14:paraId="247CEBFF" w14:textId="77777777" w:rsidR="00604013" w:rsidRPr="00B8137C" w:rsidRDefault="00000000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-504131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907424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409307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67766642" w14:textId="77777777" w:rsidR="00604013" w:rsidRPr="00B8137C" w:rsidRDefault="007D0619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kontinuirano</w:t>
            </w:r>
          </w:p>
        </w:tc>
      </w:tr>
      <w:tr w:rsidR="00604013" w:rsidRPr="00B8137C" w14:paraId="1985E2E0" w14:textId="77777777" w:rsidTr="003127D6">
        <w:tc>
          <w:tcPr>
            <w:tcW w:w="877" w:type="dxa"/>
            <w:vAlign w:val="center"/>
          </w:tcPr>
          <w:p w14:paraId="1450451D" w14:textId="77777777"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1.6.12.</w:t>
            </w:r>
          </w:p>
        </w:tc>
        <w:tc>
          <w:tcPr>
            <w:tcW w:w="3484" w:type="dxa"/>
            <w:vAlign w:val="center"/>
          </w:tcPr>
          <w:p w14:paraId="6678300A" w14:textId="29589F88"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Studentski projekti</w:t>
            </w:r>
          </w:p>
        </w:tc>
        <w:tc>
          <w:tcPr>
            <w:tcW w:w="3260" w:type="dxa"/>
            <w:vAlign w:val="center"/>
          </w:tcPr>
          <w:p w14:paraId="2BD7ECEA" w14:textId="284ED3CB"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 xml:space="preserve">- </w:t>
            </w:r>
            <w:r w:rsidR="003127D6">
              <w:rPr>
                <w:rFonts w:ascii="Merriweather" w:hAnsi="Merriweather"/>
                <w:sz w:val="18"/>
                <w:szCs w:val="22"/>
              </w:rPr>
              <w:t>prikupljanje podataka</w:t>
            </w:r>
          </w:p>
        </w:tc>
        <w:tc>
          <w:tcPr>
            <w:tcW w:w="2835" w:type="dxa"/>
            <w:vAlign w:val="center"/>
          </w:tcPr>
          <w:p w14:paraId="15A89B76" w14:textId="77777777" w:rsidR="00604013" w:rsidRPr="00B8137C" w:rsidRDefault="00000000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-287519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45902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2059075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0060B82A" w14:textId="77777777" w:rsidR="00604013" w:rsidRPr="00B8137C" w:rsidRDefault="007D0619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kontinuirano</w:t>
            </w:r>
          </w:p>
        </w:tc>
      </w:tr>
      <w:tr w:rsidR="00604013" w:rsidRPr="00B8137C" w14:paraId="02F7BEC3" w14:textId="77777777" w:rsidTr="003127D6">
        <w:tc>
          <w:tcPr>
            <w:tcW w:w="877" w:type="dxa"/>
            <w:vAlign w:val="center"/>
          </w:tcPr>
          <w:p w14:paraId="405D6705" w14:textId="77777777"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1.6.14.</w:t>
            </w:r>
          </w:p>
        </w:tc>
        <w:tc>
          <w:tcPr>
            <w:tcW w:w="3484" w:type="dxa"/>
            <w:vAlign w:val="center"/>
          </w:tcPr>
          <w:p w14:paraId="5A460323" w14:textId="47ECF15C"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Volontiranje studenata</w:t>
            </w:r>
          </w:p>
        </w:tc>
        <w:tc>
          <w:tcPr>
            <w:tcW w:w="3260" w:type="dxa"/>
            <w:vAlign w:val="center"/>
          </w:tcPr>
          <w:p w14:paraId="4AF33D57" w14:textId="75675ACC" w:rsidR="00604013" w:rsidRPr="00B8137C" w:rsidRDefault="00604013" w:rsidP="00D94397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 xml:space="preserve">- </w:t>
            </w:r>
            <w:r w:rsidR="003127D6">
              <w:rPr>
                <w:rFonts w:ascii="Merriweather" w:hAnsi="Merriweather"/>
                <w:sz w:val="18"/>
                <w:szCs w:val="22"/>
              </w:rPr>
              <w:t>prikupljanje podataka</w:t>
            </w:r>
          </w:p>
        </w:tc>
        <w:tc>
          <w:tcPr>
            <w:tcW w:w="2835" w:type="dxa"/>
            <w:vAlign w:val="center"/>
          </w:tcPr>
          <w:p w14:paraId="70851476" w14:textId="77777777" w:rsidR="00604013" w:rsidRPr="00B8137C" w:rsidRDefault="00000000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145367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43702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1697200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3C6ED540" w14:textId="77777777" w:rsidR="00604013" w:rsidRPr="00B8137C" w:rsidRDefault="007D0619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kontinuirano</w:t>
            </w:r>
          </w:p>
        </w:tc>
      </w:tr>
      <w:tr w:rsidR="00604013" w:rsidRPr="00B8137C" w14:paraId="0168F728" w14:textId="77777777" w:rsidTr="003127D6">
        <w:tc>
          <w:tcPr>
            <w:tcW w:w="877" w:type="dxa"/>
            <w:shd w:val="clear" w:color="auto" w:fill="D9D9D9" w:themeFill="background1" w:themeFillShade="D9"/>
            <w:vAlign w:val="center"/>
          </w:tcPr>
          <w:p w14:paraId="7D2AF153" w14:textId="77777777"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b/>
                <w:sz w:val="18"/>
                <w:szCs w:val="22"/>
              </w:rPr>
              <w:t>ESG</w:t>
            </w:r>
          </w:p>
        </w:tc>
        <w:tc>
          <w:tcPr>
            <w:tcW w:w="12492" w:type="dxa"/>
            <w:gridSpan w:val="4"/>
            <w:shd w:val="clear" w:color="auto" w:fill="D9D9D9" w:themeFill="background1" w:themeFillShade="D9"/>
            <w:vAlign w:val="center"/>
          </w:tcPr>
          <w:p w14:paraId="7378EEAA" w14:textId="77777777"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b/>
                <w:sz w:val="18"/>
                <w:szCs w:val="22"/>
              </w:rPr>
              <w:t>1.7. Upravljanje informacijama</w:t>
            </w:r>
          </w:p>
        </w:tc>
      </w:tr>
      <w:tr w:rsidR="00604013" w:rsidRPr="00B8137C" w14:paraId="6F475031" w14:textId="77777777" w:rsidTr="003127D6">
        <w:tc>
          <w:tcPr>
            <w:tcW w:w="877" w:type="dxa"/>
            <w:vAlign w:val="center"/>
          </w:tcPr>
          <w:p w14:paraId="32DE75B3" w14:textId="77777777"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1.7.3.</w:t>
            </w:r>
          </w:p>
        </w:tc>
        <w:tc>
          <w:tcPr>
            <w:tcW w:w="3484" w:type="dxa"/>
            <w:vAlign w:val="center"/>
          </w:tcPr>
          <w:p w14:paraId="1B562866" w14:textId="1B4E8A26"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Odjelni repozitorij</w:t>
            </w:r>
          </w:p>
        </w:tc>
        <w:tc>
          <w:tcPr>
            <w:tcW w:w="3260" w:type="dxa"/>
            <w:vAlign w:val="center"/>
          </w:tcPr>
          <w:p w14:paraId="5358A443" w14:textId="6AC1DA4C"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 xml:space="preserve">- </w:t>
            </w:r>
            <w:r w:rsidR="003127D6">
              <w:rPr>
                <w:rFonts w:ascii="Merriweather" w:hAnsi="Merriweather"/>
                <w:sz w:val="18"/>
                <w:szCs w:val="22"/>
              </w:rPr>
              <w:t>prikupljanje podataka</w:t>
            </w:r>
            <w:r w:rsidRPr="00B8137C">
              <w:rPr>
                <w:rFonts w:ascii="Merriweather" w:hAnsi="Merriweather"/>
                <w:sz w:val="18"/>
                <w:szCs w:val="22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0AA28050" w14:textId="77777777" w:rsidR="00604013" w:rsidRPr="00B8137C" w:rsidRDefault="00000000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29904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91474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126481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17213051" w14:textId="76179B7C" w:rsidR="00604013" w:rsidRPr="00B8137C" w:rsidRDefault="003127D6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>
              <w:rPr>
                <w:rFonts w:ascii="Merriweather" w:hAnsi="Merriweather"/>
                <w:sz w:val="18"/>
                <w:szCs w:val="22"/>
              </w:rPr>
              <w:t>početkom semestra</w:t>
            </w:r>
          </w:p>
        </w:tc>
      </w:tr>
      <w:tr w:rsidR="00604013" w:rsidRPr="00B8137C" w14:paraId="0F57AF00" w14:textId="77777777" w:rsidTr="003127D6">
        <w:tc>
          <w:tcPr>
            <w:tcW w:w="877" w:type="dxa"/>
            <w:shd w:val="clear" w:color="auto" w:fill="D9D9D9" w:themeFill="background1" w:themeFillShade="D9"/>
            <w:vAlign w:val="center"/>
          </w:tcPr>
          <w:p w14:paraId="1DDC4D8E" w14:textId="77777777"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b/>
                <w:sz w:val="18"/>
                <w:szCs w:val="22"/>
              </w:rPr>
              <w:t>ESG</w:t>
            </w:r>
          </w:p>
        </w:tc>
        <w:tc>
          <w:tcPr>
            <w:tcW w:w="12492" w:type="dxa"/>
            <w:gridSpan w:val="4"/>
            <w:shd w:val="clear" w:color="auto" w:fill="D9D9D9" w:themeFill="background1" w:themeFillShade="D9"/>
            <w:vAlign w:val="center"/>
          </w:tcPr>
          <w:p w14:paraId="27980DD7" w14:textId="77777777"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b/>
                <w:sz w:val="18"/>
                <w:szCs w:val="22"/>
              </w:rPr>
              <w:t>1.8. Informiranje javnosti</w:t>
            </w:r>
          </w:p>
        </w:tc>
      </w:tr>
      <w:tr w:rsidR="00604013" w:rsidRPr="00B8137C" w14:paraId="72C88043" w14:textId="77777777" w:rsidTr="003127D6">
        <w:tc>
          <w:tcPr>
            <w:tcW w:w="877" w:type="dxa"/>
            <w:vAlign w:val="center"/>
          </w:tcPr>
          <w:p w14:paraId="31E147D3" w14:textId="77777777"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1.8.1.</w:t>
            </w:r>
          </w:p>
        </w:tc>
        <w:tc>
          <w:tcPr>
            <w:tcW w:w="3484" w:type="dxa"/>
            <w:vAlign w:val="center"/>
          </w:tcPr>
          <w:p w14:paraId="2A8D45AA" w14:textId="77777777"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Promotivne aktivnosti sastavnice</w:t>
            </w:r>
          </w:p>
        </w:tc>
        <w:tc>
          <w:tcPr>
            <w:tcW w:w="3260" w:type="dxa"/>
            <w:vAlign w:val="center"/>
          </w:tcPr>
          <w:p w14:paraId="08B666B3" w14:textId="0F22AACD"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 xml:space="preserve">- </w:t>
            </w:r>
            <w:r w:rsidR="003127D6">
              <w:rPr>
                <w:rFonts w:ascii="Merriweather" w:hAnsi="Merriweather"/>
                <w:sz w:val="18"/>
                <w:szCs w:val="22"/>
              </w:rPr>
              <w:t>prikupljanje podataka</w:t>
            </w:r>
          </w:p>
        </w:tc>
        <w:tc>
          <w:tcPr>
            <w:tcW w:w="2835" w:type="dxa"/>
            <w:vAlign w:val="center"/>
          </w:tcPr>
          <w:p w14:paraId="588E8FA2" w14:textId="77777777" w:rsidR="00604013" w:rsidRPr="00B8137C" w:rsidRDefault="00000000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-14112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126079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200635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702912F0" w14:textId="3BD2D146" w:rsidR="00604013" w:rsidRPr="00B8137C" w:rsidRDefault="003127D6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>
              <w:rPr>
                <w:rFonts w:ascii="Merriweather" w:hAnsi="Merriweather"/>
                <w:sz w:val="18"/>
                <w:szCs w:val="22"/>
              </w:rPr>
              <w:t>kontinuirano</w:t>
            </w:r>
          </w:p>
        </w:tc>
      </w:tr>
      <w:tr w:rsidR="00604013" w:rsidRPr="00B8137C" w14:paraId="03E68011" w14:textId="77777777" w:rsidTr="003127D6">
        <w:tc>
          <w:tcPr>
            <w:tcW w:w="877" w:type="dxa"/>
            <w:vAlign w:val="center"/>
          </w:tcPr>
          <w:p w14:paraId="10ED8CF1" w14:textId="77777777"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1.8.2.</w:t>
            </w:r>
          </w:p>
        </w:tc>
        <w:tc>
          <w:tcPr>
            <w:tcW w:w="3484" w:type="dxa"/>
            <w:vAlign w:val="center"/>
          </w:tcPr>
          <w:p w14:paraId="0444C41C" w14:textId="3C280E3A"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Informacije o radu sastavnice</w:t>
            </w:r>
          </w:p>
        </w:tc>
        <w:tc>
          <w:tcPr>
            <w:tcW w:w="3260" w:type="dxa"/>
            <w:vAlign w:val="center"/>
          </w:tcPr>
          <w:p w14:paraId="5D240F62" w14:textId="77777777"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- mrežna stranica (unaprjeđenje, redovito ažuriranje, praćenje itd.)</w:t>
            </w:r>
          </w:p>
        </w:tc>
        <w:tc>
          <w:tcPr>
            <w:tcW w:w="2835" w:type="dxa"/>
            <w:vAlign w:val="center"/>
          </w:tcPr>
          <w:p w14:paraId="4B6EF8B2" w14:textId="77777777" w:rsidR="00604013" w:rsidRPr="00B8137C" w:rsidRDefault="00000000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96269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54845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1825932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7B479330" w14:textId="77777777" w:rsidR="00604013" w:rsidRPr="00B8137C" w:rsidRDefault="007D0619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kontinuirano</w:t>
            </w:r>
          </w:p>
        </w:tc>
      </w:tr>
      <w:tr w:rsidR="00604013" w:rsidRPr="00B8137C" w14:paraId="6AA7AA65" w14:textId="77777777" w:rsidTr="003127D6">
        <w:tc>
          <w:tcPr>
            <w:tcW w:w="877" w:type="dxa"/>
            <w:vAlign w:val="center"/>
          </w:tcPr>
          <w:p w14:paraId="3CCBC7BF" w14:textId="77777777"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1.8.4.</w:t>
            </w:r>
          </w:p>
        </w:tc>
        <w:tc>
          <w:tcPr>
            <w:tcW w:w="3484" w:type="dxa"/>
            <w:vAlign w:val="center"/>
          </w:tcPr>
          <w:p w14:paraId="70BAAD5F" w14:textId="77777777"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Prisutnost u medijima</w:t>
            </w:r>
          </w:p>
        </w:tc>
        <w:tc>
          <w:tcPr>
            <w:tcW w:w="3260" w:type="dxa"/>
            <w:vAlign w:val="center"/>
          </w:tcPr>
          <w:p w14:paraId="4499FE30" w14:textId="1F2B48B5"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 xml:space="preserve">- </w:t>
            </w:r>
            <w:r w:rsidR="003127D6">
              <w:rPr>
                <w:rFonts w:ascii="Merriweather" w:hAnsi="Merriweather"/>
                <w:sz w:val="18"/>
                <w:szCs w:val="22"/>
              </w:rPr>
              <w:t>prikupljanje podataka</w:t>
            </w:r>
          </w:p>
        </w:tc>
        <w:tc>
          <w:tcPr>
            <w:tcW w:w="2835" w:type="dxa"/>
            <w:vAlign w:val="center"/>
          </w:tcPr>
          <w:p w14:paraId="62B947D5" w14:textId="77777777" w:rsidR="00604013" w:rsidRPr="00B8137C" w:rsidRDefault="00000000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-50659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27855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3619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7905B2C2" w14:textId="43FD7135" w:rsidR="00604013" w:rsidRPr="00B8137C" w:rsidRDefault="003127D6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>
              <w:rPr>
                <w:rFonts w:ascii="Merriweather" w:hAnsi="Merriweather"/>
                <w:sz w:val="18"/>
                <w:szCs w:val="22"/>
              </w:rPr>
              <w:t>kontinuirano</w:t>
            </w:r>
          </w:p>
        </w:tc>
      </w:tr>
      <w:tr w:rsidR="00604013" w:rsidRPr="00B8137C" w14:paraId="6BCFD369" w14:textId="77777777" w:rsidTr="003127D6">
        <w:tc>
          <w:tcPr>
            <w:tcW w:w="877" w:type="dxa"/>
            <w:shd w:val="clear" w:color="auto" w:fill="D9D9D9" w:themeFill="background1" w:themeFillShade="D9"/>
            <w:vAlign w:val="center"/>
          </w:tcPr>
          <w:p w14:paraId="3D40D084" w14:textId="77777777"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b/>
                <w:sz w:val="18"/>
                <w:szCs w:val="22"/>
              </w:rPr>
              <w:t>ESG</w:t>
            </w:r>
          </w:p>
        </w:tc>
        <w:tc>
          <w:tcPr>
            <w:tcW w:w="12492" w:type="dxa"/>
            <w:gridSpan w:val="4"/>
            <w:shd w:val="clear" w:color="auto" w:fill="D9D9D9" w:themeFill="background1" w:themeFillShade="D9"/>
            <w:vAlign w:val="center"/>
          </w:tcPr>
          <w:p w14:paraId="7A8C1A09" w14:textId="77777777"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b/>
                <w:sz w:val="18"/>
                <w:szCs w:val="22"/>
              </w:rPr>
              <w:t>1.9. Kontinuirano praćenje i periodička revizija programa</w:t>
            </w:r>
          </w:p>
        </w:tc>
      </w:tr>
      <w:tr w:rsidR="00604013" w:rsidRPr="00B8137C" w14:paraId="6FEEC1A7" w14:textId="77777777" w:rsidTr="003127D6">
        <w:tc>
          <w:tcPr>
            <w:tcW w:w="877" w:type="dxa"/>
            <w:vAlign w:val="center"/>
          </w:tcPr>
          <w:p w14:paraId="1EEE64FF" w14:textId="77777777" w:rsidR="00604013" w:rsidRPr="00096639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096639">
              <w:rPr>
                <w:rFonts w:ascii="Merriweather" w:hAnsi="Merriweather"/>
                <w:sz w:val="18"/>
                <w:szCs w:val="22"/>
              </w:rPr>
              <w:t>1.9.1.</w:t>
            </w:r>
          </w:p>
        </w:tc>
        <w:tc>
          <w:tcPr>
            <w:tcW w:w="3484" w:type="dxa"/>
            <w:vAlign w:val="center"/>
          </w:tcPr>
          <w:p w14:paraId="3AA55C3C" w14:textId="77777777" w:rsidR="00604013" w:rsidRPr="00096639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096639">
              <w:rPr>
                <w:rFonts w:ascii="Merriweather" w:hAnsi="Merriweather"/>
                <w:sz w:val="18"/>
                <w:szCs w:val="22"/>
              </w:rPr>
              <w:t>Kontinuirano praćenje i revizija studijskih programa</w:t>
            </w:r>
          </w:p>
        </w:tc>
        <w:tc>
          <w:tcPr>
            <w:tcW w:w="3260" w:type="dxa"/>
            <w:vAlign w:val="center"/>
          </w:tcPr>
          <w:p w14:paraId="74D03C37" w14:textId="498EDC8A" w:rsidR="00604013" w:rsidRPr="00096639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096639">
              <w:rPr>
                <w:rFonts w:ascii="Merriweather" w:hAnsi="Merriweather"/>
                <w:sz w:val="18"/>
                <w:szCs w:val="22"/>
              </w:rPr>
              <w:t xml:space="preserve">- </w:t>
            </w:r>
            <w:r w:rsidR="00096639" w:rsidRPr="00096639">
              <w:rPr>
                <w:rFonts w:ascii="Merriweather" w:hAnsi="Merriweather"/>
                <w:sz w:val="18"/>
                <w:szCs w:val="22"/>
              </w:rPr>
              <w:t>prikupljanje podataka</w:t>
            </w:r>
          </w:p>
        </w:tc>
        <w:tc>
          <w:tcPr>
            <w:tcW w:w="2835" w:type="dxa"/>
            <w:vAlign w:val="center"/>
          </w:tcPr>
          <w:p w14:paraId="73A302B0" w14:textId="77777777" w:rsidR="00604013" w:rsidRPr="00096639" w:rsidRDefault="00000000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-104690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013" w:rsidRPr="00096639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096639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277143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013" w:rsidRPr="00096639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096639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179010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013" w:rsidRPr="00096639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096639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4FAB0BC1" w14:textId="77777777" w:rsidR="00604013" w:rsidRPr="00096639" w:rsidRDefault="007D0619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096639">
              <w:rPr>
                <w:rFonts w:ascii="Merriweather" w:hAnsi="Merriweather"/>
                <w:sz w:val="18"/>
                <w:szCs w:val="22"/>
              </w:rPr>
              <w:t>kontinuirano</w:t>
            </w:r>
          </w:p>
        </w:tc>
      </w:tr>
      <w:tr w:rsidR="00604013" w:rsidRPr="00B8137C" w14:paraId="429F2C04" w14:textId="77777777" w:rsidTr="003127D6">
        <w:tc>
          <w:tcPr>
            <w:tcW w:w="877" w:type="dxa"/>
            <w:vAlign w:val="center"/>
          </w:tcPr>
          <w:p w14:paraId="35881C01" w14:textId="77777777" w:rsidR="00604013" w:rsidRPr="00096639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096639">
              <w:rPr>
                <w:rFonts w:ascii="Merriweather" w:hAnsi="Merriweather"/>
                <w:sz w:val="18"/>
                <w:szCs w:val="22"/>
              </w:rPr>
              <w:t>1.9.2.</w:t>
            </w:r>
          </w:p>
        </w:tc>
        <w:tc>
          <w:tcPr>
            <w:tcW w:w="3484" w:type="dxa"/>
            <w:vAlign w:val="center"/>
          </w:tcPr>
          <w:p w14:paraId="41A7216A" w14:textId="77777777" w:rsidR="00604013" w:rsidRPr="00096639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096639">
              <w:rPr>
                <w:rFonts w:ascii="Merriweather" w:hAnsi="Merriweather"/>
                <w:sz w:val="18"/>
                <w:szCs w:val="22"/>
              </w:rPr>
              <w:t>Izmjene i dopune studijskih programa</w:t>
            </w:r>
          </w:p>
        </w:tc>
        <w:tc>
          <w:tcPr>
            <w:tcW w:w="3260" w:type="dxa"/>
            <w:vAlign w:val="center"/>
          </w:tcPr>
          <w:p w14:paraId="43B9AB2F" w14:textId="40ABC59D" w:rsidR="00604013" w:rsidRPr="00096639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096639">
              <w:rPr>
                <w:rFonts w:ascii="Merriweather" w:hAnsi="Merriweather"/>
                <w:sz w:val="18"/>
                <w:szCs w:val="22"/>
              </w:rPr>
              <w:t xml:space="preserve">- </w:t>
            </w:r>
            <w:r w:rsidR="00096639" w:rsidRPr="00096639">
              <w:rPr>
                <w:rFonts w:ascii="Merriweather" w:hAnsi="Merriweather"/>
                <w:sz w:val="18"/>
                <w:szCs w:val="22"/>
              </w:rPr>
              <w:t>prikupljanje podataka</w:t>
            </w:r>
          </w:p>
        </w:tc>
        <w:tc>
          <w:tcPr>
            <w:tcW w:w="2835" w:type="dxa"/>
            <w:vAlign w:val="center"/>
          </w:tcPr>
          <w:p w14:paraId="44E91572" w14:textId="77777777" w:rsidR="00604013" w:rsidRPr="00096639" w:rsidRDefault="00000000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-45186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013" w:rsidRPr="00096639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096639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44800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013" w:rsidRPr="00096639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096639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87189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013" w:rsidRPr="00096639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096639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3CE89B6B" w14:textId="77777777" w:rsidR="00604013" w:rsidRPr="00096639" w:rsidRDefault="007D0619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096639">
              <w:rPr>
                <w:rFonts w:ascii="Merriweather" w:hAnsi="Merriweather"/>
                <w:sz w:val="18"/>
                <w:szCs w:val="22"/>
              </w:rPr>
              <w:t>po potrebi</w:t>
            </w:r>
          </w:p>
        </w:tc>
      </w:tr>
      <w:tr w:rsidR="00604013" w:rsidRPr="00B8137C" w14:paraId="087994D3" w14:textId="77777777" w:rsidTr="003127D6">
        <w:tc>
          <w:tcPr>
            <w:tcW w:w="877" w:type="dxa"/>
            <w:shd w:val="clear" w:color="auto" w:fill="D9D9D9" w:themeFill="background1" w:themeFillShade="D9"/>
            <w:vAlign w:val="center"/>
          </w:tcPr>
          <w:p w14:paraId="6F686E9D" w14:textId="77777777" w:rsidR="00604013" w:rsidRPr="00B8137C" w:rsidRDefault="00604013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b/>
                <w:sz w:val="18"/>
                <w:szCs w:val="22"/>
              </w:rPr>
              <w:t>ESG</w:t>
            </w:r>
          </w:p>
        </w:tc>
        <w:tc>
          <w:tcPr>
            <w:tcW w:w="12492" w:type="dxa"/>
            <w:gridSpan w:val="4"/>
            <w:shd w:val="clear" w:color="auto" w:fill="D9D9D9" w:themeFill="background1" w:themeFillShade="D9"/>
            <w:vAlign w:val="center"/>
          </w:tcPr>
          <w:p w14:paraId="14688316" w14:textId="77777777" w:rsidR="00604013" w:rsidRPr="00B8137C" w:rsidRDefault="00604013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b/>
                <w:sz w:val="18"/>
                <w:szCs w:val="22"/>
              </w:rPr>
              <w:t>2. Ostale aktivnosti vezane uz povećanje kvalitete na sastavnici</w:t>
            </w:r>
          </w:p>
        </w:tc>
      </w:tr>
      <w:tr w:rsidR="00604013" w:rsidRPr="00B8137C" w14:paraId="0283B692" w14:textId="77777777" w:rsidTr="003127D6">
        <w:tc>
          <w:tcPr>
            <w:tcW w:w="877" w:type="dxa"/>
            <w:vAlign w:val="center"/>
          </w:tcPr>
          <w:p w14:paraId="3B4F0E1D" w14:textId="77777777"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</w:p>
        </w:tc>
        <w:tc>
          <w:tcPr>
            <w:tcW w:w="3484" w:type="dxa"/>
            <w:vAlign w:val="center"/>
          </w:tcPr>
          <w:p w14:paraId="62DD2F7F" w14:textId="77777777"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A74077B" w14:textId="77777777"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04FEC8D" w14:textId="77777777" w:rsidR="00604013" w:rsidRPr="00B8137C" w:rsidRDefault="00000000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142137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45329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560798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0532A229" w14:textId="77777777"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</w:p>
        </w:tc>
      </w:tr>
    </w:tbl>
    <w:p w14:paraId="1B682FF5" w14:textId="0065B4FF" w:rsidR="00CF31F1" w:rsidRPr="00B8137C" w:rsidRDefault="00CF31F1" w:rsidP="00CF31F1">
      <w:pPr>
        <w:spacing w:after="200" w:line="276" w:lineRule="auto"/>
        <w:jc w:val="right"/>
        <w:rPr>
          <w:rFonts w:ascii="Merriweather" w:hAnsi="Merriweather"/>
          <w:b/>
          <w:i/>
          <w:sz w:val="20"/>
        </w:rPr>
      </w:pPr>
    </w:p>
    <w:sectPr w:rsidR="00CF31F1" w:rsidRPr="00B8137C" w:rsidSect="003127D6">
      <w:headerReference w:type="default" r:id="rId15"/>
      <w:pgSz w:w="16838" w:h="11906" w:orient="landscape"/>
      <w:pgMar w:top="1417" w:right="226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92D29" w14:textId="77777777" w:rsidR="00A8349A" w:rsidRDefault="00A8349A" w:rsidP="00680564">
      <w:r>
        <w:separator/>
      </w:r>
    </w:p>
  </w:endnote>
  <w:endnote w:type="continuationSeparator" w:id="0">
    <w:p w14:paraId="4DE52E5E" w14:textId="77777777" w:rsidR="00A8349A" w:rsidRDefault="00A8349A" w:rsidP="00680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erriweather">
    <w:altName w:val="Merriweather"/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7FDD9" w14:textId="77777777" w:rsidR="00BA6B44" w:rsidRDefault="00BA6B4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91370" w14:textId="77777777" w:rsidR="00BA6B44" w:rsidRDefault="00BA6B4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A0C27" w14:textId="77777777" w:rsidR="00BA6B44" w:rsidRDefault="00BA6B4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8C0C1" w14:textId="77777777" w:rsidR="00A8349A" w:rsidRDefault="00A8349A" w:rsidP="00680564">
      <w:r>
        <w:separator/>
      </w:r>
    </w:p>
  </w:footnote>
  <w:footnote w:type="continuationSeparator" w:id="0">
    <w:p w14:paraId="28A80F82" w14:textId="77777777" w:rsidR="00A8349A" w:rsidRDefault="00A8349A" w:rsidP="00680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A2320" w14:textId="77777777" w:rsidR="00BA6B44" w:rsidRDefault="00BA6B4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57FB5" w14:textId="77777777" w:rsidR="00BA6B44" w:rsidRDefault="00BA6B44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AB3C9" w14:textId="77777777" w:rsidR="00BA6B44" w:rsidRDefault="00BA6B44">
    <w:pPr>
      <w:pStyle w:val="Zaglavlj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692B" w14:textId="77777777" w:rsidR="00BA6B44" w:rsidRDefault="00BA6B44" w:rsidP="00B8137C">
    <w:pPr>
      <w:pStyle w:val="Naslov2"/>
      <w:tabs>
        <w:tab w:val="left" w:pos="1418"/>
      </w:tabs>
      <w:spacing w:before="0" w:after="0"/>
      <w:ind w:left="1560" w:right="-142"/>
      <w:rPr>
        <w:rFonts w:ascii="Merriweather" w:hAnsi="Merriweather"/>
        <w:sz w:val="18"/>
      </w:rPr>
    </w:pPr>
    <w:r w:rsidRPr="00FF1020">
      <w:rPr>
        <w:rFonts w:ascii="Merriweather" w:hAnsi="Merriweather"/>
        <w:b w:val="0"/>
        <w:bCs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2B4964" wp14:editId="16AB3CD3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6516B5" w14:textId="77777777" w:rsidR="00BA6B44" w:rsidRDefault="00BA6B44" w:rsidP="00B8137C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2AC1B0FD" wp14:editId="63AF9C12">
                                <wp:extent cx="724205" cy="782768"/>
                                <wp:effectExtent l="0" t="0" r="0" b="0"/>
                                <wp:docPr id="7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2B496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96516B5" w14:textId="77777777" w:rsidR="00BA6B44" w:rsidRDefault="00BA6B44" w:rsidP="00B8137C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2AC1B0FD" wp14:editId="63AF9C12">
                          <wp:extent cx="724205" cy="782768"/>
                          <wp:effectExtent l="0" t="0" r="0" b="0"/>
                          <wp:docPr id="7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7315430D" w14:textId="77777777" w:rsidR="00BA6B44" w:rsidRPr="00FF1020" w:rsidRDefault="00BA6B44" w:rsidP="00B8137C">
    <w:pPr>
      <w:pBdr>
        <w:bottom w:val="single" w:sz="4" w:space="1" w:color="auto"/>
      </w:pBdr>
      <w:tabs>
        <w:tab w:val="left" w:pos="1418"/>
      </w:tabs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 xml:space="preserve">Obrazac </w:t>
    </w:r>
    <w:r>
      <w:rPr>
        <w:rFonts w:ascii="Merriweather" w:hAnsi="Merriweather"/>
        <w:sz w:val="18"/>
        <w:szCs w:val="20"/>
      </w:rPr>
      <w:t>1.1.9.</w:t>
    </w:r>
    <w:r w:rsidRPr="00FF1020">
      <w:rPr>
        <w:rFonts w:ascii="Merriweather" w:hAnsi="Merriweather"/>
        <w:sz w:val="18"/>
        <w:szCs w:val="20"/>
      </w:rPr>
      <w:t xml:space="preserve"> </w:t>
    </w:r>
    <w:r>
      <w:rPr>
        <w:rFonts w:ascii="Merriweather" w:hAnsi="Merriweather"/>
        <w:sz w:val="18"/>
        <w:szCs w:val="20"/>
      </w:rPr>
      <w:t>Godišnji plan rada povjerenstava za kvalitetu na sastavnicama</w:t>
    </w:r>
  </w:p>
  <w:p w14:paraId="11BA4A6A" w14:textId="77777777" w:rsidR="00BA6B44" w:rsidRDefault="00BA6B44" w:rsidP="00B8137C">
    <w:pPr>
      <w:pStyle w:val="Zaglavlje"/>
    </w:pPr>
  </w:p>
  <w:p w14:paraId="32C589F8" w14:textId="77777777" w:rsidR="00BA6B44" w:rsidRPr="001B3A0D" w:rsidRDefault="00BA6B44" w:rsidP="00B8137C">
    <w:pPr>
      <w:pStyle w:val="Zaglavlje"/>
      <w:tabs>
        <w:tab w:val="clear" w:pos="9072"/>
        <w:tab w:val="left" w:pos="4536"/>
      </w:tabs>
      <w:rPr>
        <w:rFonts w:ascii="Georgia" w:hAnsi="Georgia"/>
      </w:rPr>
    </w:pPr>
    <w:r>
      <w:rPr>
        <w:rFonts w:ascii="Georgia" w:hAnsi="Georgia"/>
      </w:rP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C137E" w14:textId="77777777" w:rsidR="00BA6B44" w:rsidRDefault="00BA6B44" w:rsidP="00B8137C">
    <w:pPr>
      <w:pStyle w:val="Naslov2"/>
      <w:tabs>
        <w:tab w:val="left" w:pos="1418"/>
      </w:tabs>
      <w:spacing w:before="0" w:after="0"/>
      <w:ind w:left="1560" w:right="-142"/>
      <w:rPr>
        <w:rFonts w:ascii="Merriweather" w:hAnsi="Merriweather"/>
        <w:sz w:val="18"/>
      </w:rPr>
    </w:pPr>
    <w:r w:rsidRPr="00FF1020">
      <w:rPr>
        <w:rFonts w:ascii="Merriweather" w:hAnsi="Merriweather"/>
        <w:b w:val="0"/>
        <w:bCs/>
        <w:noProof/>
        <w:sz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4926AC" wp14:editId="0B5D5AEC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D45B13" w14:textId="77777777" w:rsidR="00BA6B44" w:rsidRDefault="00BA6B44" w:rsidP="00B8137C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3034749" wp14:editId="0FD2B92D">
                                <wp:extent cx="724205" cy="782768"/>
                                <wp:effectExtent l="0" t="0" r="0" b="0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4926AC" id="Rectangle 4" o:spid="_x0000_s1027" style="position:absolute;left:0;text-align:left;margin-left:-16.35pt;margin-top:-21.1pt;width:91.6pt;height:7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" strokecolor="white">
              <v:textbox>
                <w:txbxContent>
                  <w:p w14:paraId="4FD45B13" w14:textId="77777777" w:rsidR="00BA6B44" w:rsidRDefault="00BA6B44" w:rsidP="00B8137C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63034749" wp14:editId="0FD2B92D">
                          <wp:extent cx="724205" cy="782768"/>
                          <wp:effectExtent l="0" t="0" r="0" b="0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6604A42F" w14:textId="77777777" w:rsidR="00BA6B44" w:rsidRPr="00FF1020" w:rsidRDefault="00BA6B44" w:rsidP="00B8137C">
    <w:pPr>
      <w:pBdr>
        <w:bottom w:val="single" w:sz="4" w:space="1" w:color="auto"/>
      </w:pBdr>
      <w:tabs>
        <w:tab w:val="left" w:pos="1418"/>
      </w:tabs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 xml:space="preserve">Obrazac </w:t>
    </w:r>
    <w:r>
      <w:rPr>
        <w:rFonts w:ascii="Merriweather" w:hAnsi="Merriweather"/>
        <w:sz w:val="18"/>
        <w:szCs w:val="20"/>
      </w:rPr>
      <w:t>1.1.9.</w:t>
    </w:r>
    <w:r w:rsidRPr="00FF1020">
      <w:rPr>
        <w:rFonts w:ascii="Merriweather" w:hAnsi="Merriweather"/>
        <w:sz w:val="18"/>
        <w:szCs w:val="20"/>
      </w:rPr>
      <w:t xml:space="preserve"> </w:t>
    </w:r>
    <w:r>
      <w:rPr>
        <w:rFonts w:ascii="Merriweather" w:hAnsi="Merriweather"/>
        <w:sz w:val="18"/>
        <w:szCs w:val="20"/>
      </w:rPr>
      <w:t>Godišnji plan rada povjerenstava za kvalitetu na sastavnicama</w:t>
    </w:r>
  </w:p>
  <w:p w14:paraId="5B1B8FFD" w14:textId="77777777" w:rsidR="00BA6B44" w:rsidRDefault="00BA6B44" w:rsidP="00B8137C">
    <w:pPr>
      <w:pStyle w:val="Zaglavlje"/>
    </w:pPr>
  </w:p>
  <w:p w14:paraId="4B6FD2D9" w14:textId="77777777" w:rsidR="00BA6B44" w:rsidRPr="001B3A0D" w:rsidRDefault="00BA6B44" w:rsidP="00B8137C">
    <w:pPr>
      <w:pStyle w:val="Zaglavlje"/>
      <w:tabs>
        <w:tab w:val="clear" w:pos="9072"/>
        <w:tab w:val="left" w:pos="4536"/>
      </w:tabs>
      <w:rPr>
        <w:rFonts w:ascii="Georgia" w:hAnsi="Georgia"/>
      </w:rPr>
    </w:pPr>
    <w:r>
      <w:rPr>
        <w:rFonts w:ascii="Georgia" w:hAnsi="Georg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411B"/>
    <w:multiLevelType w:val="multilevel"/>
    <w:tmpl w:val="DCBE23A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150FEA"/>
    <w:multiLevelType w:val="hybridMultilevel"/>
    <w:tmpl w:val="D5BE82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8525B"/>
    <w:multiLevelType w:val="hybridMultilevel"/>
    <w:tmpl w:val="6A0A65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434DC"/>
    <w:multiLevelType w:val="hybridMultilevel"/>
    <w:tmpl w:val="C51EC5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C7701"/>
    <w:multiLevelType w:val="hybridMultilevel"/>
    <w:tmpl w:val="5D0C29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B5054"/>
    <w:multiLevelType w:val="hybridMultilevel"/>
    <w:tmpl w:val="EA2A09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84907"/>
    <w:multiLevelType w:val="hybridMultilevel"/>
    <w:tmpl w:val="EA9021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53AAE"/>
    <w:multiLevelType w:val="multilevel"/>
    <w:tmpl w:val="AD8A07C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5133592">
    <w:abstractNumId w:val="6"/>
  </w:num>
  <w:num w:numId="2" w16cid:durableId="1852798784">
    <w:abstractNumId w:val="3"/>
  </w:num>
  <w:num w:numId="3" w16cid:durableId="29037199">
    <w:abstractNumId w:val="2"/>
  </w:num>
  <w:num w:numId="4" w16cid:durableId="476387116">
    <w:abstractNumId w:val="5"/>
  </w:num>
  <w:num w:numId="5" w16cid:durableId="1081876882">
    <w:abstractNumId w:val="1"/>
  </w:num>
  <w:num w:numId="6" w16cid:durableId="1499810950">
    <w:abstractNumId w:val="0"/>
  </w:num>
  <w:num w:numId="7" w16cid:durableId="523137547">
    <w:abstractNumId w:val="4"/>
  </w:num>
  <w:num w:numId="8" w16cid:durableId="5247094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0564"/>
    <w:rsid w:val="00096639"/>
    <w:rsid w:val="00120B74"/>
    <w:rsid w:val="00125780"/>
    <w:rsid w:val="00163C04"/>
    <w:rsid w:val="001D0781"/>
    <w:rsid w:val="001F0D80"/>
    <w:rsid w:val="00202ED2"/>
    <w:rsid w:val="00211499"/>
    <w:rsid w:val="002342E7"/>
    <w:rsid w:val="002403DC"/>
    <w:rsid w:val="00292CA1"/>
    <w:rsid w:val="002A6728"/>
    <w:rsid w:val="002C0D58"/>
    <w:rsid w:val="002E5495"/>
    <w:rsid w:val="003009CB"/>
    <w:rsid w:val="00301848"/>
    <w:rsid w:val="003127D6"/>
    <w:rsid w:val="00343BA9"/>
    <w:rsid w:val="00360787"/>
    <w:rsid w:val="00380445"/>
    <w:rsid w:val="003A0E00"/>
    <w:rsid w:val="003D50E4"/>
    <w:rsid w:val="00406003"/>
    <w:rsid w:val="004150E5"/>
    <w:rsid w:val="004664B7"/>
    <w:rsid w:val="004D63C9"/>
    <w:rsid w:val="004E2623"/>
    <w:rsid w:val="004F42B2"/>
    <w:rsid w:val="004F4C05"/>
    <w:rsid w:val="00535AE0"/>
    <w:rsid w:val="0055079D"/>
    <w:rsid w:val="005B7D4D"/>
    <w:rsid w:val="005C7A31"/>
    <w:rsid w:val="00604013"/>
    <w:rsid w:val="0062082B"/>
    <w:rsid w:val="00680564"/>
    <w:rsid w:val="00683B66"/>
    <w:rsid w:val="00710139"/>
    <w:rsid w:val="007307B5"/>
    <w:rsid w:val="00731E3C"/>
    <w:rsid w:val="0078212C"/>
    <w:rsid w:val="007C1B59"/>
    <w:rsid w:val="007D0619"/>
    <w:rsid w:val="007E68B3"/>
    <w:rsid w:val="0080754A"/>
    <w:rsid w:val="00872715"/>
    <w:rsid w:val="0088617C"/>
    <w:rsid w:val="008A20D1"/>
    <w:rsid w:val="008E5042"/>
    <w:rsid w:val="0091145E"/>
    <w:rsid w:val="00937332"/>
    <w:rsid w:val="00990AC8"/>
    <w:rsid w:val="009A6354"/>
    <w:rsid w:val="009E2090"/>
    <w:rsid w:val="009F72F9"/>
    <w:rsid w:val="00A05A9D"/>
    <w:rsid w:val="00A06A22"/>
    <w:rsid w:val="00A11E34"/>
    <w:rsid w:val="00A17D56"/>
    <w:rsid w:val="00A32CD8"/>
    <w:rsid w:val="00A76AEE"/>
    <w:rsid w:val="00A8349A"/>
    <w:rsid w:val="00B8137C"/>
    <w:rsid w:val="00B9596E"/>
    <w:rsid w:val="00BA42CA"/>
    <w:rsid w:val="00BA6B44"/>
    <w:rsid w:val="00BB50D7"/>
    <w:rsid w:val="00BC0D88"/>
    <w:rsid w:val="00BC1360"/>
    <w:rsid w:val="00C04DDB"/>
    <w:rsid w:val="00C15D92"/>
    <w:rsid w:val="00C265C2"/>
    <w:rsid w:val="00C36F2F"/>
    <w:rsid w:val="00C37297"/>
    <w:rsid w:val="00C61182"/>
    <w:rsid w:val="00C73FFB"/>
    <w:rsid w:val="00C92662"/>
    <w:rsid w:val="00C9471D"/>
    <w:rsid w:val="00CC0B9E"/>
    <w:rsid w:val="00CF31F1"/>
    <w:rsid w:val="00D054A9"/>
    <w:rsid w:val="00D87336"/>
    <w:rsid w:val="00D94397"/>
    <w:rsid w:val="00D9447C"/>
    <w:rsid w:val="00DB508C"/>
    <w:rsid w:val="00DB7CD7"/>
    <w:rsid w:val="00DF02EA"/>
    <w:rsid w:val="00E05E2D"/>
    <w:rsid w:val="00E312A7"/>
    <w:rsid w:val="00E412FA"/>
    <w:rsid w:val="00E5283D"/>
    <w:rsid w:val="00EC7475"/>
    <w:rsid w:val="00EE4B8F"/>
    <w:rsid w:val="00EE7463"/>
    <w:rsid w:val="00F028E2"/>
    <w:rsid w:val="00F34248"/>
    <w:rsid w:val="00F50B18"/>
    <w:rsid w:val="00FA7B4D"/>
    <w:rsid w:val="00FB5BC2"/>
    <w:rsid w:val="00FD1189"/>
    <w:rsid w:val="00FD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E75D8"/>
  <w15:docId w15:val="{33AF6AA2-1F9D-4F30-A1DE-A870669A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564"/>
    <w:pPr>
      <w:spacing w:after="0" w:line="240" w:lineRule="auto"/>
      <w:jc w:val="both"/>
    </w:pPr>
    <w:rPr>
      <w:rFonts w:eastAsia="Calibri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F34248"/>
    <w:pPr>
      <w:keepNext/>
      <w:keepLines/>
      <w:spacing w:before="120" w:after="120"/>
      <w:outlineLvl w:val="0"/>
    </w:pPr>
    <w:rPr>
      <w:rFonts w:eastAsiaTheme="majorEastAsia"/>
      <w:b/>
      <w:bCs/>
    </w:rPr>
  </w:style>
  <w:style w:type="paragraph" w:styleId="Naslov2">
    <w:name w:val="heading 2"/>
    <w:basedOn w:val="Normal"/>
    <w:next w:val="Normal"/>
    <w:link w:val="Naslov2Char"/>
    <w:qFormat/>
    <w:rsid w:val="00FB5BC2"/>
    <w:pPr>
      <w:keepNext/>
      <w:spacing w:before="120" w:after="120"/>
      <w:jc w:val="left"/>
      <w:outlineLvl w:val="1"/>
    </w:pPr>
    <w:rPr>
      <w:b/>
      <w:szCs w:val="20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FB5BC2"/>
    <w:pPr>
      <w:keepNext/>
      <w:keepLines/>
      <w:outlineLvl w:val="2"/>
    </w:pPr>
    <w:rPr>
      <w:rFonts w:eastAsiaTheme="majorEastAsia"/>
      <w:b/>
      <w:bCs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E05E2D"/>
    <w:pPr>
      <w:keepNext/>
      <w:keepLines/>
      <w:outlineLvl w:val="3"/>
    </w:pPr>
    <w:rPr>
      <w:rFonts w:eastAsiaTheme="majorEastAsia"/>
      <w:b/>
      <w:bCs/>
      <w:iCs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92662"/>
    <w:rPr>
      <w:color w:val="000000" w:themeColor="text1"/>
      <w:lang w:val="es-ES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92662"/>
    <w:rPr>
      <w:color w:val="000000" w:themeColor="text1"/>
      <w:lang w:val="es-ES"/>
    </w:rPr>
  </w:style>
  <w:style w:type="character" w:customStyle="1" w:styleId="Naslov2Char">
    <w:name w:val="Naslov 2 Char"/>
    <w:basedOn w:val="Zadanifontodlomka"/>
    <w:link w:val="Naslov2"/>
    <w:rsid w:val="00FB5BC2"/>
    <w:rPr>
      <w:rFonts w:eastAsia="Calibri" w:cs="Times New Roman"/>
      <w:b/>
      <w:sz w:val="24"/>
    </w:rPr>
  </w:style>
  <w:style w:type="paragraph" w:styleId="Zaglavlje">
    <w:name w:val="header"/>
    <w:basedOn w:val="Normal"/>
    <w:link w:val="ZaglavljeChar"/>
    <w:uiPriority w:val="99"/>
    <w:unhideWhenUsed/>
    <w:rsid w:val="0068056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80564"/>
    <w:rPr>
      <w:rFonts w:eastAsia="Calibri" w:cs="Times New Roman"/>
      <w:sz w:val="24"/>
      <w:szCs w:val="24"/>
    </w:rPr>
  </w:style>
  <w:style w:type="paragraph" w:styleId="Podnoje">
    <w:name w:val="footer"/>
    <w:basedOn w:val="Normal"/>
    <w:link w:val="PodnojeChar"/>
    <w:unhideWhenUsed/>
    <w:rsid w:val="0068056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680564"/>
    <w:rPr>
      <w:rFonts w:eastAsia="Calibri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8056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0564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8056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60787"/>
    <w:rPr>
      <w:color w:val="0000FF" w:themeColor="hyperlink"/>
      <w:u w:val="single"/>
    </w:rPr>
  </w:style>
  <w:style w:type="character" w:customStyle="1" w:styleId="Naslov3Char">
    <w:name w:val="Naslov 3 Char"/>
    <w:basedOn w:val="Zadanifontodlomka"/>
    <w:link w:val="Naslov3"/>
    <w:uiPriority w:val="9"/>
    <w:rsid w:val="00FB5BC2"/>
    <w:rPr>
      <w:rFonts w:eastAsiaTheme="majorEastAsia" w:cs="Times New Roman"/>
      <w:b/>
      <w:bCs/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9"/>
    <w:rsid w:val="00F34248"/>
    <w:rPr>
      <w:rFonts w:eastAsiaTheme="majorEastAsia" w:cs="Times New Roman"/>
      <w:b/>
      <w:bCs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E05E2D"/>
    <w:rPr>
      <w:rFonts w:eastAsiaTheme="majorEastAsia" w:cs="Times New Roman"/>
      <w:b/>
      <w:bCs/>
      <w:iCs/>
      <w:sz w:val="24"/>
      <w:szCs w:val="22"/>
    </w:rPr>
  </w:style>
  <w:style w:type="table" w:styleId="Reetkatablice">
    <w:name w:val="Table Grid"/>
    <w:basedOn w:val="Obinatablica"/>
    <w:uiPriority w:val="59"/>
    <w:rsid w:val="00A11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Naslov">
    <w:name w:val="TOC Heading"/>
    <w:basedOn w:val="Naslov1"/>
    <w:next w:val="Normal"/>
    <w:uiPriority w:val="39"/>
    <w:unhideWhenUsed/>
    <w:qFormat/>
    <w:rsid w:val="009F72F9"/>
    <w:pPr>
      <w:spacing w:before="480" w:after="0" w:line="276" w:lineRule="auto"/>
      <w:jc w:val="left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styleId="Sadraj1">
    <w:name w:val="toc 1"/>
    <w:basedOn w:val="Normal"/>
    <w:next w:val="Normal"/>
    <w:autoRedefine/>
    <w:uiPriority w:val="39"/>
    <w:unhideWhenUsed/>
    <w:rsid w:val="00B8137C"/>
    <w:pPr>
      <w:tabs>
        <w:tab w:val="right" w:leader="dot" w:pos="9062"/>
      </w:tabs>
      <w:spacing w:before="60" w:after="60"/>
    </w:pPr>
    <w:rPr>
      <w:rFonts w:ascii="Merriweather" w:hAnsi="Merriweather"/>
      <w:b/>
      <w:sz w:val="22"/>
    </w:rPr>
  </w:style>
  <w:style w:type="paragraph" w:styleId="Sadraj2">
    <w:name w:val="toc 2"/>
    <w:basedOn w:val="Normal"/>
    <w:next w:val="Normal"/>
    <w:autoRedefine/>
    <w:uiPriority w:val="39"/>
    <w:unhideWhenUsed/>
    <w:rsid w:val="009F72F9"/>
    <w:pPr>
      <w:spacing w:before="60" w:after="60"/>
      <w:ind w:left="238"/>
    </w:pPr>
    <w:rPr>
      <w:b/>
    </w:rPr>
  </w:style>
  <w:style w:type="paragraph" w:styleId="Sadraj3">
    <w:name w:val="toc 3"/>
    <w:basedOn w:val="Normal"/>
    <w:next w:val="Normal"/>
    <w:autoRedefine/>
    <w:uiPriority w:val="39"/>
    <w:unhideWhenUsed/>
    <w:rsid w:val="00B8137C"/>
    <w:pPr>
      <w:spacing w:before="60" w:after="60"/>
      <w:ind w:left="482"/>
    </w:pPr>
    <w:rPr>
      <w:rFonts w:ascii="Merriweather" w:hAnsi="Merriweather"/>
      <w:sz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380445"/>
    <w:rPr>
      <w:color w:val="800080" w:themeColor="followedHyperlink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B8137C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137C"/>
    <w:rPr>
      <w:rFonts w:eastAsia="Calibri" w:cs="Times New Roman"/>
    </w:rPr>
  </w:style>
  <w:style w:type="character" w:styleId="Referencafusnote">
    <w:name w:val="footnote reference"/>
    <w:basedOn w:val="Zadanifontodlomka"/>
    <w:uiPriority w:val="99"/>
    <w:semiHidden/>
    <w:unhideWhenUsed/>
    <w:rsid w:val="00B813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B37FB-12B9-4B51-9496-8AC35ECC7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6</Pages>
  <Words>932</Words>
  <Characters>5316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Marina Đira</cp:lastModifiedBy>
  <cp:revision>54</cp:revision>
  <cp:lastPrinted>2022-11-20T16:23:00Z</cp:lastPrinted>
  <dcterms:created xsi:type="dcterms:W3CDTF">2019-02-11T10:58:00Z</dcterms:created>
  <dcterms:modified xsi:type="dcterms:W3CDTF">2022-12-05T18:43:00Z</dcterms:modified>
</cp:coreProperties>
</file>