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1AE" w:rsidRPr="00F511AE" w:rsidRDefault="004A4AEB" w:rsidP="00F511A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>Odabir studija</w:t>
      </w:r>
    </w:p>
    <w:p w:rsidR="00F511AE" w:rsidRPr="00F511AE" w:rsidRDefault="00F511AE" w:rsidP="00F511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511AE">
        <w:rPr>
          <w:rFonts w:ascii="Times New Roman" w:eastAsia="Times New Roman" w:hAnsi="Times New Roman" w:cs="Times New Roman"/>
          <w:sz w:val="24"/>
          <w:szCs w:val="24"/>
          <w:lang w:eastAsia="hr-HR"/>
        </w:rPr>
        <w:t>Odabirom opcije</w:t>
      </w:r>
      <w:r w:rsidRPr="00F511AE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 xml:space="preserve"> Upis godine</w:t>
      </w:r>
      <w:r w:rsidRPr="00F511A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otvara se prozor </w:t>
      </w:r>
      <w:r w:rsidR="00A03777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Upis godine &gt; Izbor studija</w:t>
      </w:r>
      <w:r w:rsidRPr="00F511AE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 xml:space="preserve"> </w:t>
      </w:r>
      <w:r w:rsidRPr="00F511AE">
        <w:rPr>
          <w:rFonts w:ascii="Times New Roman" w:eastAsia="Times New Roman" w:hAnsi="Times New Roman" w:cs="Times New Roman"/>
          <w:sz w:val="24"/>
          <w:szCs w:val="24"/>
          <w:lang w:eastAsia="hr-HR"/>
        </w:rPr>
        <w:t>kroz koji student odabire studij za</w:t>
      </w:r>
      <w:r w:rsidR="005815D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koji želi napraviti upis predmeta</w:t>
      </w:r>
      <w:r w:rsidRPr="00F511AE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F511AE" w:rsidRPr="00F511AE" w:rsidRDefault="00F511AE" w:rsidP="00F511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noProof/>
          <w:lang w:val="en-GB" w:eastAsia="en-GB"/>
        </w:rPr>
        <w:drawing>
          <wp:inline distT="0" distB="0" distL="0" distR="0" wp14:anchorId="0A08C60B" wp14:editId="0DA2599C">
            <wp:extent cx="5760720" cy="298069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zrezak2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980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11AE" w:rsidRPr="00F511AE" w:rsidRDefault="00F511AE" w:rsidP="00F511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511A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Slika 1.</w:t>
      </w:r>
      <w:r w:rsidRPr="00F511A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Odabir studija za upis</w:t>
      </w:r>
    </w:p>
    <w:p w:rsidR="00F511AE" w:rsidRPr="00F511AE" w:rsidRDefault="00F511AE" w:rsidP="00F511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511AE" w:rsidRDefault="00A03777" w:rsidP="00F511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Nakon odabira studija </w:t>
      </w:r>
      <w:r w:rsidR="00F511AE" w:rsidRPr="00F511A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student može vidjeti osnovne podatke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vezane za prikazani studij te smjerove (ako</w:t>
      </w:r>
      <w:r w:rsidR="00F511AE" w:rsidRPr="00F511A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postoje) koje može pregledati i odabrati za upis.</w:t>
      </w:r>
    </w:p>
    <w:p w:rsidR="00F511AE" w:rsidRDefault="00934698" w:rsidP="00F511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692EC9" wp14:editId="43348C51">
                <wp:simplePos x="0" y="0"/>
                <wp:positionH relativeFrom="column">
                  <wp:posOffset>4364355</wp:posOffset>
                </wp:positionH>
                <wp:positionV relativeFrom="paragraph">
                  <wp:posOffset>1748155</wp:posOffset>
                </wp:positionV>
                <wp:extent cx="533400" cy="323850"/>
                <wp:effectExtent l="0" t="0" r="19050" b="19050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3238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3935DE63" id="Oval 7" o:spid="_x0000_s1026" style="position:absolute;margin-left:343.65pt;margin-top:137.65pt;width:42pt;height:25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" filled="f" strokecolor="red" strokeweight="2pt"/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2E3BCC" wp14:editId="38B8ED02">
                <wp:simplePos x="0" y="0"/>
                <wp:positionH relativeFrom="column">
                  <wp:posOffset>4564380</wp:posOffset>
                </wp:positionH>
                <wp:positionV relativeFrom="paragraph">
                  <wp:posOffset>859155</wp:posOffset>
                </wp:positionV>
                <wp:extent cx="266700" cy="676275"/>
                <wp:effectExtent l="19050" t="0" r="19050" b="47625"/>
                <wp:wrapNone/>
                <wp:docPr id="8" name="Down Arrow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676275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322EFEB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8" o:spid="_x0000_s1026" type="#_x0000_t67" style="position:absolute;margin-left:359.4pt;margin-top:67.65pt;width:21pt;height:53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" adj="17341" fillcolor="red" strokecolor="red" strokeweight="2pt"/>
            </w:pict>
          </mc:Fallback>
        </mc:AlternateContent>
      </w:r>
      <w:r>
        <w:rPr>
          <w:noProof/>
          <w:lang w:val="en-GB" w:eastAsia="en-GB"/>
        </w:rPr>
        <w:drawing>
          <wp:inline distT="0" distB="0" distL="0" distR="0" wp14:anchorId="0365649D" wp14:editId="63D1963A">
            <wp:extent cx="5760720" cy="276288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zrezak3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762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11AE" w:rsidRPr="00F511AE" w:rsidRDefault="00F511AE" w:rsidP="00F511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271EA" w:rsidRDefault="009271EA" w:rsidP="00F511A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511AE" w:rsidRPr="00F511AE" w:rsidRDefault="00F511AE" w:rsidP="00F511A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</w:pPr>
      <w:r w:rsidRPr="00F511AE"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lastRenderedPageBreak/>
        <w:t>Upis obveznih predmeta</w:t>
      </w:r>
    </w:p>
    <w:p w:rsidR="00F511AE" w:rsidRPr="00F511AE" w:rsidRDefault="009271EA" w:rsidP="00F511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172B4D"/>
          <w:sz w:val="24"/>
          <w:szCs w:val="24"/>
          <w:lang w:eastAsia="hr-HR"/>
        </w:rPr>
        <w:t>U</w:t>
      </w:r>
      <w:r w:rsidR="00F511AE" w:rsidRPr="00F511AE">
        <w:rPr>
          <w:rFonts w:ascii="Times New Roman" w:eastAsia="Times New Roman" w:hAnsi="Times New Roman" w:cs="Times New Roman"/>
          <w:color w:val="172B4D"/>
          <w:sz w:val="24"/>
          <w:szCs w:val="24"/>
          <w:lang w:eastAsia="hr-HR"/>
        </w:rPr>
        <w:t xml:space="preserve">pisuju se predmeti iz </w:t>
      </w:r>
      <w:r>
        <w:rPr>
          <w:rFonts w:ascii="Times New Roman" w:eastAsia="Times New Roman" w:hAnsi="Times New Roman" w:cs="Times New Roman"/>
          <w:color w:val="172B4D"/>
          <w:sz w:val="24"/>
          <w:szCs w:val="24"/>
          <w:lang w:eastAsia="hr-HR"/>
        </w:rPr>
        <w:t>ljetnog</w:t>
      </w:r>
      <w:r w:rsidR="00F511AE" w:rsidRPr="00F511AE">
        <w:rPr>
          <w:rFonts w:ascii="Times New Roman" w:eastAsia="Times New Roman" w:hAnsi="Times New Roman" w:cs="Times New Roman"/>
          <w:color w:val="172B4D"/>
          <w:sz w:val="24"/>
          <w:szCs w:val="24"/>
          <w:lang w:eastAsia="hr-HR"/>
        </w:rPr>
        <w:t xml:space="preserve"> semestra, pri čemu student mora ispuniti k</w:t>
      </w:r>
      <w:r>
        <w:rPr>
          <w:rFonts w:ascii="Times New Roman" w:eastAsia="Times New Roman" w:hAnsi="Times New Roman" w:cs="Times New Roman"/>
          <w:color w:val="172B4D"/>
          <w:sz w:val="24"/>
          <w:szCs w:val="24"/>
          <w:lang w:eastAsia="hr-HR"/>
        </w:rPr>
        <w:t>votu za upis predmeta iz ljetnog</w:t>
      </w:r>
      <w:r w:rsidR="00F511AE" w:rsidRPr="00F511AE">
        <w:rPr>
          <w:rFonts w:ascii="Times New Roman" w:eastAsia="Times New Roman" w:hAnsi="Times New Roman" w:cs="Times New Roman"/>
          <w:color w:val="172B4D"/>
          <w:sz w:val="24"/>
          <w:szCs w:val="24"/>
          <w:lang w:eastAsia="hr-HR"/>
        </w:rPr>
        <w:t xml:space="preserve"> semest</w:t>
      </w:r>
      <w:r w:rsidR="00A03777">
        <w:rPr>
          <w:rFonts w:ascii="Times New Roman" w:eastAsia="Times New Roman" w:hAnsi="Times New Roman" w:cs="Times New Roman"/>
          <w:color w:val="172B4D"/>
          <w:sz w:val="24"/>
          <w:szCs w:val="24"/>
          <w:lang w:eastAsia="hr-HR"/>
        </w:rPr>
        <w:t xml:space="preserve">ra. Kvota za upis semestra </w:t>
      </w:r>
      <w:r w:rsidR="00F511AE" w:rsidRPr="00F511AE">
        <w:rPr>
          <w:rFonts w:ascii="Times New Roman" w:eastAsia="Times New Roman" w:hAnsi="Times New Roman" w:cs="Times New Roman"/>
          <w:color w:val="172B4D"/>
          <w:sz w:val="24"/>
          <w:szCs w:val="24"/>
          <w:lang w:eastAsia="hr-HR"/>
        </w:rPr>
        <w:t>definira</w:t>
      </w:r>
      <w:r w:rsidR="00A03777">
        <w:rPr>
          <w:rFonts w:ascii="Times New Roman" w:eastAsia="Times New Roman" w:hAnsi="Times New Roman" w:cs="Times New Roman"/>
          <w:color w:val="172B4D"/>
          <w:sz w:val="24"/>
          <w:szCs w:val="24"/>
          <w:lang w:eastAsia="hr-HR"/>
        </w:rPr>
        <w:t xml:space="preserve"> se</w:t>
      </w:r>
      <w:r w:rsidR="00F511AE" w:rsidRPr="00F511AE">
        <w:rPr>
          <w:rFonts w:ascii="Times New Roman" w:eastAsia="Times New Roman" w:hAnsi="Times New Roman" w:cs="Times New Roman"/>
          <w:color w:val="172B4D"/>
          <w:sz w:val="24"/>
          <w:szCs w:val="24"/>
          <w:lang w:eastAsia="hr-HR"/>
        </w:rPr>
        <w:t xml:space="preserve"> u obliku najmanjeg i najvećeg opterećenja u ECTS bodovima koje student može imati u pojedinom semestru.</w:t>
      </w:r>
    </w:p>
    <w:p w:rsidR="00F511AE" w:rsidRPr="00F511AE" w:rsidRDefault="00F511AE" w:rsidP="00F511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511AE" w:rsidRPr="00F511AE" w:rsidRDefault="009271EA" w:rsidP="00420A0A">
      <w:pPr>
        <w:spacing w:before="100" w:beforeAutospacing="1" w:after="100" w:afterAutospacing="1" w:line="240" w:lineRule="auto"/>
        <w:ind w:left="-993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noProof/>
          <w:lang w:val="en-GB" w:eastAsia="en-GB"/>
        </w:rPr>
        <w:drawing>
          <wp:inline distT="0" distB="0" distL="0" distR="0" wp14:anchorId="6FD2FBDA" wp14:editId="0C14DB73">
            <wp:extent cx="5760720" cy="2819598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zrezak4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8195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11AE" w:rsidRPr="00F511AE" w:rsidRDefault="00F2121B" w:rsidP="00F511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Slika 2</w:t>
      </w:r>
      <w:r w:rsidR="00F511AE" w:rsidRPr="00F511A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</w:t>
      </w:r>
      <w:r w:rsidR="00F511AE" w:rsidRPr="00F511A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Pregled obveznih i izbornih predmeta</w:t>
      </w:r>
    </w:p>
    <w:p w:rsidR="00F511AE" w:rsidRPr="00F511AE" w:rsidRDefault="00F511AE" w:rsidP="00F511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511AE" w:rsidRPr="00F511AE" w:rsidRDefault="00F511AE" w:rsidP="00F511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511AE">
        <w:rPr>
          <w:rFonts w:ascii="Times New Roman" w:eastAsia="Times New Roman" w:hAnsi="Times New Roman" w:cs="Times New Roman"/>
          <w:sz w:val="24"/>
          <w:szCs w:val="24"/>
          <w:lang w:eastAsia="hr-HR"/>
        </w:rPr>
        <w:t>Odab</w:t>
      </w:r>
      <w:r w:rsidR="00A03777">
        <w:rPr>
          <w:rFonts w:ascii="Times New Roman" w:eastAsia="Times New Roman" w:hAnsi="Times New Roman" w:cs="Times New Roman"/>
          <w:sz w:val="24"/>
          <w:szCs w:val="24"/>
          <w:lang w:eastAsia="hr-HR"/>
        </w:rPr>
        <w:t>irom pregleda obveznih predmeta</w:t>
      </w:r>
      <w:r w:rsidRPr="00F511A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student može vidjeti sve ponuđene predmete na određenom smjeru te staviti kvačicu uz predmete koje želi upisati. </w:t>
      </w:r>
      <w:r w:rsidRPr="00F511AE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Odabirom predmeta mijenja se</w:t>
      </w:r>
      <w:r w:rsidR="00A03777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 trenutno upisana kvota. Kada se dostigne</w:t>
      </w:r>
      <w:r w:rsidRPr="00F511AE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 kvota za semestar</w:t>
      </w:r>
      <w:r w:rsidR="00A03777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,</w:t>
      </w:r>
      <w:r w:rsidRPr="00F511AE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 moguće je obavit</w:t>
      </w:r>
      <w:r w:rsidR="009271EA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i upis predmeta</w:t>
      </w:r>
      <w:r w:rsidRPr="00F511AE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 te se podatak o trenutno upisanoj kvoti prikazuje u zelenoj boji. Ako </w:t>
      </w:r>
      <w:r w:rsidRPr="00F511AE">
        <w:rPr>
          <w:rFonts w:ascii="Times New Roman" w:eastAsia="Times New Roman" w:hAnsi="Times New Roman" w:cs="Times New Roman"/>
          <w:color w:val="172B4D"/>
          <w:sz w:val="24"/>
          <w:szCs w:val="24"/>
          <w:lang w:eastAsia="hr-HR"/>
        </w:rPr>
        <w:t>student odabere opciju </w:t>
      </w:r>
      <w:r w:rsidRPr="00F511A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hr-HR"/>
        </w:rPr>
        <w:t>Upiši</w:t>
      </w:r>
      <w:r w:rsidRPr="00F511AE">
        <w:rPr>
          <w:rFonts w:ascii="Times New Roman" w:eastAsia="Times New Roman" w:hAnsi="Times New Roman" w:cs="Times New Roman"/>
          <w:color w:val="172B4D"/>
          <w:sz w:val="24"/>
          <w:szCs w:val="24"/>
          <w:lang w:eastAsia="hr-HR"/>
        </w:rPr>
        <w:t xml:space="preserve"> dok ona svijetli crveno, javit će se poruka da kvota za upis nije zadovoljena. </w:t>
      </w:r>
    </w:p>
    <w:p w:rsidR="00F511AE" w:rsidRPr="00F511AE" w:rsidRDefault="007973F4" w:rsidP="00F511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noProof/>
          <w:lang w:val="en-GB" w:eastAsia="en-GB"/>
        </w:rPr>
        <w:lastRenderedPageBreak/>
        <w:drawing>
          <wp:inline distT="0" distB="0" distL="0" distR="0" wp14:anchorId="4A79924B" wp14:editId="34EE1A0B">
            <wp:extent cx="5760720" cy="2871470"/>
            <wp:effectExtent l="0" t="0" r="0" b="508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zrezak6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871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11AE" w:rsidRPr="00F511AE" w:rsidRDefault="00F511AE" w:rsidP="00480E22">
      <w:pPr>
        <w:spacing w:before="100" w:beforeAutospacing="1" w:after="100" w:afterAutospacing="1" w:line="240" w:lineRule="auto"/>
        <w:ind w:left="-851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511AE" w:rsidRPr="00F511AE" w:rsidRDefault="00E308C6" w:rsidP="00F511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Slika 3</w:t>
      </w:r>
      <w:r w:rsidR="00F511AE" w:rsidRPr="00F511A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</w:t>
      </w:r>
      <w:r w:rsidR="00F511AE" w:rsidRPr="00F511A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Upis obveznih predmeta</w:t>
      </w:r>
    </w:p>
    <w:p w:rsidR="00F81185" w:rsidRPr="00456AF5" w:rsidRDefault="00F511AE" w:rsidP="00456A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511AE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Nakon što su odabrani obvezni predmeti, odabirom p</w:t>
      </w:r>
      <w:r w:rsidR="00A03777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ovratka na popis vrsta predmeta</w:t>
      </w:r>
      <w:r w:rsidRPr="00F511AE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 napravl</w:t>
      </w:r>
      <w:r w:rsidR="00D06923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jen je povratak na prethodni pro</w:t>
      </w:r>
      <w:r w:rsidRPr="00F511AE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zor koji sadrži podatke o ponudi obveznih i izbornih predmeta u pojedinim semestrima.</w:t>
      </w:r>
    </w:p>
    <w:p w:rsidR="00A13E5F" w:rsidRDefault="00A13E5F" w:rsidP="00F511A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</w:pPr>
    </w:p>
    <w:p w:rsidR="00F511AE" w:rsidRPr="00F511AE" w:rsidRDefault="00F511AE" w:rsidP="00F511A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</w:pPr>
      <w:r w:rsidRPr="00F511AE"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>Upis izbornih predmeta</w:t>
      </w:r>
    </w:p>
    <w:p w:rsidR="00F511AE" w:rsidRPr="00F511AE" w:rsidRDefault="007973F4" w:rsidP="00456A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</w:t>
      </w:r>
      <w:r w:rsidR="00F511AE" w:rsidRPr="00F511AE">
        <w:rPr>
          <w:rFonts w:ascii="Times New Roman" w:eastAsia="Times New Roman" w:hAnsi="Times New Roman" w:cs="Times New Roman"/>
          <w:sz w:val="24"/>
          <w:szCs w:val="24"/>
          <w:lang w:eastAsia="hr-HR"/>
        </w:rPr>
        <w:t>tu</w:t>
      </w:r>
      <w:r w:rsidR="00170B30">
        <w:rPr>
          <w:rFonts w:ascii="Times New Roman" w:eastAsia="Times New Roman" w:hAnsi="Times New Roman" w:cs="Times New Roman"/>
          <w:sz w:val="24"/>
          <w:szCs w:val="24"/>
          <w:lang w:eastAsia="hr-HR"/>
        </w:rPr>
        <w:t>dentu se nudi pregled</w:t>
      </w:r>
      <w:r w:rsidR="00F511AE" w:rsidRPr="00F511A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izbornih pre</w:t>
      </w:r>
      <w:r w:rsidR="00F361DC">
        <w:rPr>
          <w:rFonts w:ascii="Times New Roman" w:eastAsia="Times New Roman" w:hAnsi="Times New Roman" w:cs="Times New Roman"/>
          <w:sz w:val="24"/>
          <w:szCs w:val="24"/>
          <w:lang w:eastAsia="hr-HR"/>
        </w:rPr>
        <w:t>d</w:t>
      </w:r>
      <w:r w:rsidR="00F511AE" w:rsidRPr="00F511AE">
        <w:rPr>
          <w:rFonts w:ascii="Times New Roman" w:eastAsia="Times New Roman" w:hAnsi="Times New Roman" w:cs="Times New Roman"/>
          <w:sz w:val="24"/>
          <w:szCs w:val="24"/>
          <w:lang w:eastAsia="hr-HR"/>
        </w:rPr>
        <w:t>meta te mogućnos</w:t>
      </w:r>
      <w:r w:rsidR="00F361DC">
        <w:rPr>
          <w:rFonts w:ascii="Times New Roman" w:eastAsia="Times New Roman" w:hAnsi="Times New Roman" w:cs="Times New Roman"/>
          <w:sz w:val="24"/>
          <w:szCs w:val="24"/>
          <w:lang w:eastAsia="hr-HR"/>
        </w:rPr>
        <w:t>t</w:t>
      </w:r>
      <w:r w:rsidR="00A0377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njihova upisa</w:t>
      </w:r>
      <w:r w:rsidR="00F511AE" w:rsidRPr="00F511A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</w:p>
    <w:p w:rsidR="00F511AE" w:rsidRPr="00F511AE" w:rsidRDefault="007973F4" w:rsidP="00F361D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noProof/>
          <w:lang w:val="en-GB" w:eastAsia="en-GB"/>
        </w:rPr>
        <w:drawing>
          <wp:inline distT="0" distB="0" distL="0" distR="0" wp14:anchorId="64F32A8E" wp14:editId="5FB484D7">
            <wp:extent cx="5760720" cy="252095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zrezak4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520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6AF5" w:rsidRPr="00F511AE" w:rsidRDefault="00506388" w:rsidP="00456A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Slika 4</w:t>
      </w:r>
      <w:r w:rsidR="00456AF5" w:rsidRPr="00F511A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</w:t>
      </w:r>
      <w:r w:rsidR="00456AF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Upis izbornih</w:t>
      </w:r>
      <w:r w:rsidR="00456AF5" w:rsidRPr="00F511A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predmeta</w:t>
      </w:r>
    </w:p>
    <w:p w:rsidR="00B95111" w:rsidRDefault="00B95111" w:rsidP="00F511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noProof/>
          <w:lang w:val="en-GB" w:eastAsia="en-GB"/>
        </w:rPr>
        <w:lastRenderedPageBreak/>
        <w:drawing>
          <wp:inline distT="0" distB="0" distL="0" distR="0" wp14:anchorId="693D9CEF" wp14:editId="7BBA5B3B">
            <wp:extent cx="5760720" cy="2569210"/>
            <wp:effectExtent l="0" t="0" r="0" b="254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zrezak7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569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4EBA" w:rsidRDefault="004A4EBA" w:rsidP="004A4E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A4EBA" w:rsidRDefault="00A03777" w:rsidP="004A4E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Kada </w:t>
      </w:r>
      <w:r w:rsidR="00F511AE" w:rsidRPr="0050638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zadovolji pravila za upis obveznih i izbornih predmeta, studentu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će </w:t>
      </w:r>
      <w:r w:rsidR="00F511AE" w:rsidRPr="0050638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se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po</w:t>
      </w:r>
      <w:r w:rsidR="00F511AE" w:rsidRPr="00506388">
        <w:rPr>
          <w:rFonts w:ascii="Times New Roman" w:eastAsia="Times New Roman" w:hAnsi="Times New Roman" w:cs="Times New Roman"/>
          <w:sz w:val="24"/>
          <w:szCs w:val="24"/>
          <w:lang w:eastAsia="hr-HR"/>
        </w:rPr>
        <w:t>nudi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ti</w:t>
      </w:r>
      <w:r w:rsidR="004A4EB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mogućnost upisa:</w:t>
      </w:r>
    </w:p>
    <w:p w:rsidR="004A4EBA" w:rsidRDefault="004A4EBA" w:rsidP="004A4E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noProof/>
          <w:lang w:val="en-GB" w:eastAsia="en-GB"/>
        </w:rPr>
        <w:drawing>
          <wp:inline distT="0" distB="0" distL="0" distR="0" wp14:anchorId="32106C61" wp14:editId="3B1A9350">
            <wp:extent cx="5760720" cy="2703830"/>
            <wp:effectExtent l="0" t="0" r="0" b="127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Izrezak9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703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B633AE" w:rsidRPr="00F511AE" w:rsidRDefault="00B633AE" w:rsidP="00B633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Slika 5</w:t>
      </w:r>
      <w:r w:rsidRPr="00F511A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Upis </w:t>
      </w:r>
    </w:p>
    <w:p w:rsidR="004A4EBA" w:rsidRDefault="004A4EBA" w:rsidP="004A4E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A4EBA" w:rsidRDefault="004A4EBA" w:rsidP="004A4E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A4EBA" w:rsidRDefault="004A4EBA" w:rsidP="004A4E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A4EBA" w:rsidRDefault="004A4EBA" w:rsidP="004A4E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A4EBA" w:rsidRDefault="004A4EBA" w:rsidP="004A4E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A4EBA" w:rsidRDefault="004A4EBA" w:rsidP="004A4E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A4EBA" w:rsidRDefault="004A4EBA" w:rsidP="004A4E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511AE" w:rsidRDefault="004A4EBA" w:rsidP="004A4E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Student prethodno može vidjeti pregled predmeta:</w:t>
      </w:r>
    </w:p>
    <w:p w:rsidR="00F511AE" w:rsidRPr="00F511AE" w:rsidRDefault="004A4EBA" w:rsidP="00B633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noProof/>
          <w:lang w:val="en-GB" w:eastAsia="en-GB"/>
        </w:rPr>
        <w:drawing>
          <wp:inline distT="0" distB="0" distL="0" distR="0" wp14:anchorId="1692EDD6" wp14:editId="1DBADC6C">
            <wp:extent cx="5759450" cy="3371850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Izrezak10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3725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11AE" w:rsidRPr="00F511AE" w:rsidRDefault="00601507" w:rsidP="006068D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Slika 6</w:t>
      </w:r>
      <w:r w:rsidR="00F511AE" w:rsidRPr="00F511A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</w:t>
      </w:r>
      <w:r w:rsidR="00F511AE" w:rsidRPr="00F511A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Pregled odabranih obveznih </w:t>
      </w:r>
      <w:r w:rsidR="004A4EB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 izbornih </w:t>
      </w:r>
      <w:r w:rsidR="00F511AE" w:rsidRPr="00F511AE">
        <w:rPr>
          <w:rFonts w:ascii="Times New Roman" w:eastAsia="Times New Roman" w:hAnsi="Times New Roman" w:cs="Times New Roman"/>
          <w:sz w:val="24"/>
          <w:szCs w:val="24"/>
          <w:lang w:eastAsia="hr-HR"/>
        </w:rPr>
        <w:t>predmeta prije upisa</w:t>
      </w:r>
    </w:p>
    <w:p w:rsidR="00F511AE" w:rsidRPr="00F511AE" w:rsidRDefault="00F511AE" w:rsidP="00F511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068D7" w:rsidRDefault="006068D7" w:rsidP="00F511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511AE" w:rsidRDefault="00F511AE" w:rsidP="00F511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511AE">
        <w:rPr>
          <w:rFonts w:ascii="Times New Roman" w:eastAsia="Times New Roman" w:hAnsi="Times New Roman" w:cs="Times New Roman"/>
          <w:sz w:val="24"/>
          <w:szCs w:val="24"/>
          <w:lang w:eastAsia="hr-HR"/>
        </w:rPr>
        <w:t>Na</w:t>
      </w:r>
      <w:r w:rsidR="004A4EB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kon što student obavi </w:t>
      </w:r>
      <w:r w:rsidR="00B633A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upis </w:t>
      </w:r>
      <w:r w:rsidR="004A4EBA">
        <w:rPr>
          <w:rFonts w:ascii="Times New Roman" w:eastAsia="Times New Roman" w:hAnsi="Times New Roman" w:cs="Times New Roman"/>
          <w:sz w:val="24"/>
          <w:szCs w:val="24"/>
          <w:lang w:eastAsia="hr-HR"/>
        </w:rPr>
        <w:t>predmeta</w:t>
      </w:r>
      <w:r w:rsidRPr="00F511A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="00A03777">
        <w:rPr>
          <w:rFonts w:ascii="Times New Roman" w:eastAsia="Times New Roman" w:hAnsi="Times New Roman" w:cs="Times New Roman"/>
          <w:sz w:val="24"/>
          <w:szCs w:val="24"/>
          <w:lang w:eastAsia="hr-HR"/>
        </w:rPr>
        <w:t>otvara se prozor kao na S</w:t>
      </w:r>
      <w:r w:rsidR="00E04CE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lici </w:t>
      </w:r>
      <w:r w:rsidR="00B633AE">
        <w:rPr>
          <w:rFonts w:ascii="Times New Roman" w:eastAsia="Times New Roman" w:hAnsi="Times New Roman" w:cs="Times New Roman"/>
          <w:sz w:val="24"/>
          <w:szCs w:val="24"/>
          <w:lang w:eastAsia="hr-HR"/>
        </w:rPr>
        <w:t>7</w:t>
      </w:r>
      <w:r w:rsidRPr="00F511AE">
        <w:rPr>
          <w:rFonts w:ascii="Times New Roman" w:eastAsia="Times New Roman" w:hAnsi="Times New Roman" w:cs="Times New Roman"/>
          <w:sz w:val="24"/>
          <w:szCs w:val="24"/>
          <w:lang w:eastAsia="hr-HR"/>
        </w:rPr>
        <w:t>. Student dobiv</w:t>
      </w:r>
      <w:r w:rsidR="004A4EBA">
        <w:rPr>
          <w:rFonts w:ascii="Times New Roman" w:eastAsia="Times New Roman" w:hAnsi="Times New Roman" w:cs="Times New Roman"/>
          <w:sz w:val="24"/>
          <w:szCs w:val="24"/>
          <w:lang w:eastAsia="hr-HR"/>
        </w:rPr>
        <w:t>a obavijest o upisu ljetnog semestra.</w:t>
      </w:r>
    </w:p>
    <w:p w:rsidR="00456AF5" w:rsidRPr="00F511AE" w:rsidRDefault="004A4EBA" w:rsidP="00F511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noProof/>
          <w:lang w:val="en-GB" w:eastAsia="en-GB"/>
        </w:rPr>
        <w:drawing>
          <wp:inline distT="0" distB="0" distL="0" distR="0" wp14:anchorId="7C4B8F46" wp14:editId="79C460F8">
            <wp:extent cx="5760720" cy="1742440"/>
            <wp:effectExtent l="0" t="0" r="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zrezak11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742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035E" w:rsidRPr="00F511AE" w:rsidRDefault="0066035E" w:rsidP="0066035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Slika </w:t>
      </w:r>
      <w:r w:rsidR="00B633A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7</w:t>
      </w:r>
      <w:r w:rsidRPr="00F511A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</w:t>
      </w:r>
      <w:r w:rsidR="004A4EB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Potvrda upisa ljetnog semestra</w:t>
      </w:r>
    </w:p>
    <w:p w:rsidR="00216821" w:rsidRDefault="0066035E" w:rsidP="0066035E">
      <w:pPr>
        <w:tabs>
          <w:tab w:val="left" w:pos="3890"/>
          <w:tab w:val="left" w:pos="4000"/>
        </w:tabs>
      </w:pPr>
      <w:r>
        <w:tab/>
      </w:r>
    </w:p>
    <w:sectPr w:rsidR="002168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454"/>
    <w:rsid w:val="000F3203"/>
    <w:rsid w:val="00170B30"/>
    <w:rsid w:val="00216821"/>
    <w:rsid w:val="00223554"/>
    <w:rsid w:val="00265FDA"/>
    <w:rsid w:val="002940C7"/>
    <w:rsid w:val="0036150E"/>
    <w:rsid w:val="003825FB"/>
    <w:rsid w:val="00420A0A"/>
    <w:rsid w:val="00456AF5"/>
    <w:rsid w:val="00480E22"/>
    <w:rsid w:val="004872B7"/>
    <w:rsid w:val="004A4AEB"/>
    <w:rsid w:val="004A4EBA"/>
    <w:rsid w:val="004E2630"/>
    <w:rsid w:val="00506388"/>
    <w:rsid w:val="005815DD"/>
    <w:rsid w:val="00601507"/>
    <w:rsid w:val="006068D7"/>
    <w:rsid w:val="0063617C"/>
    <w:rsid w:val="0066035E"/>
    <w:rsid w:val="00737A07"/>
    <w:rsid w:val="007973F4"/>
    <w:rsid w:val="008556C0"/>
    <w:rsid w:val="00880206"/>
    <w:rsid w:val="009271EA"/>
    <w:rsid w:val="00934698"/>
    <w:rsid w:val="00A03777"/>
    <w:rsid w:val="00A10147"/>
    <w:rsid w:val="00A13E5F"/>
    <w:rsid w:val="00A51454"/>
    <w:rsid w:val="00B12C23"/>
    <w:rsid w:val="00B428EC"/>
    <w:rsid w:val="00B633AE"/>
    <w:rsid w:val="00B95111"/>
    <w:rsid w:val="00C3245C"/>
    <w:rsid w:val="00C7624E"/>
    <w:rsid w:val="00D06923"/>
    <w:rsid w:val="00D14E80"/>
    <w:rsid w:val="00D76739"/>
    <w:rsid w:val="00E04CE6"/>
    <w:rsid w:val="00E308C6"/>
    <w:rsid w:val="00EA1314"/>
    <w:rsid w:val="00EA1DAC"/>
    <w:rsid w:val="00F2121B"/>
    <w:rsid w:val="00F24B2E"/>
    <w:rsid w:val="00F361DC"/>
    <w:rsid w:val="00F511AE"/>
    <w:rsid w:val="00F81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F7A536-F4FC-4D6A-9A85-DF2BB8B79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F511A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511AE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paragraph" w:styleId="NormalWeb">
    <w:name w:val="Normal (Web)"/>
    <w:basedOn w:val="Normal"/>
    <w:uiPriority w:val="99"/>
    <w:semiHidden/>
    <w:unhideWhenUsed/>
    <w:rsid w:val="00F511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Emphasis">
    <w:name w:val="Emphasis"/>
    <w:basedOn w:val="DefaultParagraphFont"/>
    <w:uiPriority w:val="20"/>
    <w:qFormat/>
    <w:rsid w:val="00F511AE"/>
    <w:rPr>
      <w:i/>
      <w:iCs/>
    </w:rPr>
  </w:style>
  <w:style w:type="character" w:styleId="Strong">
    <w:name w:val="Strong"/>
    <w:basedOn w:val="DefaultParagraphFont"/>
    <w:uiPriority w:val="22"/>
    <w:qFormat/>
    <w:rsid w:val="00F511AE"/>
    <w:rPr>
      <w:b/>
      <w:bCs/>
    </w:rPr>
  </w:style>
  <w:style w:type="paragraph" w:customStyle="1" w:styleId="auto-cursor-target">
    <w:name w:val="auto-cursor-target"/>
    <w:basedOn w:val="Normal"/>
    <w:rsid w:val="00F511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1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11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484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54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85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04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36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mmirkov</dc:creator>
  <cp:lastModifiedBy>korisnik </cp:lastModifiedBy>
  <cp:revision>2</cp:revision>
  <cp:lastPrinted>2019-09-13T11:08:00Z</cp:lastPrinted>
  <dcterms:created xsi:type="dcterms:W3CDTF">2024-02-07T10:37:00Z</dcterms:created>
  <dcterms:modified xsi:type="dcterms:W3CDTF">2024-02-07T10:37:00Z</dcterms:modified>
</cp:coreProperties>
</file>