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357"/>
        <w:gridCol w:w="6931"/>
      </w:tblGrid>
      <w:tr w:rsidR="00AB43EE" w:rsidTr="00CF5895">
        <w:tc>
          <w:tcPr>
            <w:tcW w:w="2357" w:type="dxa"/>
          </w:tcPr>
          <w:p w:rsidR="00AB43EE" w:rsidRPr="00871A1F" w:rsidRDefault="00AB43EE" w:rsidP="00D4632F">
            <w:pPr>
              <w:rPr>
                <w:b/>
              </w:rPr>
            </w:pPr>
          </w:p>
        </w:tc>
        <w:tc>
          <w:tcPr>
            <w:tcW w:w="6931" w:type="dxa"/>
          </w:tcPr>
          <w:p w:rsidR="00AB43EE" w:rsidRDefault="00AB43EE" w:rsidP="00F55FD3">
            <w:pPr>
              <w:jc w:val="both"/>
            </w:pPr>
            <w:r>
              <w:t>Department</w:t>
            </w:r>
            <w:r w:rsidR="00871A1F">
              <w:t xml:space="preserve"> - </w:t>
            </w:r>
            <w:r>
              <w:t>Study</w:t>
            </w:r>
            <w:r w:rsidR="00B6142A">
              <w:t xml:space="preserve"> </w:t>
            </w:r>
            <w:r>
              <w:t>program</w:t>
            </w:r>
            <w:r w:rsidR="001D741D">
              <w:t>me</w:t>
            </w:r>
          </w:p>
        </w:tc>
      </w:tr>
      <w:tr w:rsidR="00871A1F" w:rsidTr="00CF5895">
        <w:tc>
          <w:tcPr>
            <w:tcW w:w="2357" w:type="dxa"/>
          </w:tcPr>
          <w:p w:rsidR="00871A1F" w:rsidRPr="00871A1F" w:rsidRDefault="00871A1F" w:rsidP="00D4632F">
            <w:pPr>
              <w:rPr>
                <w:b/>
              </w:rPr>
            </w:pPr>
          </w:p>
        </w:tc>
        <w:tc>
          <w:tcPr>
            <w:tcW w:w="6931" w:type="dxa"/>
          </w:tcPr>
          <w:p w:rsidR="00871A1F" w:rsidRPr="00871A1F" w:rsidRDefault="00871A1F" w:rsidP="00F55FD3">
            <w:pPr>
              <w:jc w:val="both"/>
              <w:rPr>
                <w:sz w:val="24"/>
                <w:szCs w:val="24"/>
              </w:rPr>
            </w:pPr>
            <w:r w:rsidRPr="00871A1F">
              <w:rPr>
                <w:b/>
                <w:sz w:val="24"/>
                <w:szCs w:val="24"/>
              </w:rPr>
              <w:t>Department of Teacher and Preschool Teacher Education</w:t>
            </w:r>
          </w:p>
        </w:tc>
      </w:tr>
      <w:tr w:rsidR="00AB43EE" w:rsidTr="00CF5895">
        <w:tc>
          <w:tcPr>
            <w:tcW w:w="2357" w:type="dxa"/>
          </w:tcPr>
          <w:p w:rsidR="00A52566" w:rsidRDefault="00A52566" w:rsidP="00F55FD3">
            <w:pPr>
              <w:jc w:val="both"/>
            </w:pPr>
          </w:p>
          <w:p w:rsidR="00AB43EE" w:rsidRDefault="00AB43EE" w:rsidP="00F55FD3">
            <w:pPr>
              <w:jc w:val="both"/>
            </w:pPr>
            <w:r>
              <w:t>Description</w:t>
            </w:r>
            <w:r w:rsidR="00B6142A">
              <w:t xml:space="preserve"> </w:t>
            </w:r>
            <w:r>
              <w:t>of</w:t>
            </w:r>
            <w:r w:rsidR="00B6142A">
              <w:t xml:space="preserve"> </w:t>
            </w:r>
            <w:r>
              <w:t>the</w:t>
            </w:r>
            <w:r w:rsidR="00B6142A">
              <w:t xml:space="preserve"> </w:t>
            </w:r>
            <w:r>
              <w:t>study</w:t>
            </w:r>
            <w:r w:rsidR="00B6142A">
              <w:t xml:space="preserve"> </w:t>
            </w:r>
            <w:r>
              <w:t>programme</w:t>
            </w:r>
          </w:p>
        </w:tc>
        <w:tc>
          <w:tcPr>
            <w:tcW w:w="6931" w:type="dxa"/>
          </w:tcPr>
          <w:p w:rsidR="00A52566" w:rsidRDefault="00A52566" w:rsidP="00D4632F">
            <w:pPr>
              <w:spacing w:line="360" w:lineRule="auto"/>
              <w:jc w:val="both"/>
            </w:pPr>
          </w:p>
          <w:p w:rsidR="00EB5618" w:rsidRDefault="00B6142A" w:rsidP="00D4632F">
            <w:pPr>
              <w:spacing w:line="360" w:lineRule="auto"/>
              <w:jc w:val="both"/>
            </w:pPr>
            <w:r w:rsidRPr="00B6142A">
              <w:t>Department of Teacher and Preschool Teacher Education</w:t>
            </w:r>
            <w:r>
              <w:t xml:space="preserve"> </w:t>
            </w:r>
            <w:r w:rsidR="00453B29" w:rsidRPr="00453B29">
              <w:t>offers study programs</w:t>
            </w:r>
            <w:r w:rsidR="00453B29">
              <w:t xml:space="preserve"> </w:t>
            </w:r>
            <w:r w:rsidR="00453B29" w:rsidRPr="00453B29">
              <w:t>which</w:t>
            </w:r>
            <w:r w:rsidR="00453B29">
              <w:t xml:space="preserve"> are</w:t>
            </w:r>
            <w:r w:rsidR="00453B29" w:rsidRPr="00453B29">
              <w:t xml:space="preserve"> based on interdisciplinary and multidisciplinary approach to programs of early education and primary education.</w:t>
            </w:r>
            <w:r w:rsidR="00453B29">
              <w:t xml:space="preserve"> At the Department are carried out</w:t>
            </w:r>
            <w:r w:rsidR="00F431CA">
              <w:t xml:space="preserve"> two study programs:</w:t>
            </w:r>
          </w:p>
          <w:p w:rsidR="00453B29" w:rsidRDefault="00EB5618" w:rsidP="00D4632F">
            <w:pPr>
              <w:spacing w:line="360" w:lineRule="auto"/>
              <w:jc w:val="both"/>
            </w:pPr>
            <w:r>
              <w:t>a)</w:t>
            </w:r>
            <w:r w:rsidR="00F431CA">
              <w:t xml:space="preserve"> Integrated </w:t>
            </w:r>
            <w:r w:rsidR="00453B29">
              <w:t>undergraduate and graduate programs for teachers and</w:t>
            </w:r>
          </w:p>
          <w:p w:rsidR="00EB5618" w:rsidRDefault="00EB5618" w:rsidP="00D4632F">
            <w:pPr>
              <w:spacing w:line="360" w:lineRule="auto"/>
              <w:jc w:val="both"/>
            </w:pPr>
            <w:r>
              <w:t>b)</w:t>
            </w:r>
            <w:r w:rsidR="00F431CA">
              <w:t>U</w:t>
            </w:r>
            <w:r w:rsidR="00453B29">
              <w:t xml:space="preserve">ndergraduate professional study for preschool teachers. </w:t>
            </w:r>
          </w:p>
          <w:p w:rsidR="00AB43EE" w:rsidRDefault="00453B29" w:rsidP="00D4632F">
            <w:pPr>
              <w:spacing w:line="360" w:lineRule="auto"/>
              <w:jc w:val="both"/>
            </w:pPr>
            <w:r>
              <w:t xml:space="preserve">Integrated </w:t>
            </w:r>
            <w:proofErr w:type="spellStart"/>
            <w:r>
              <w:t>und</w:t>
            </w:r>
            <w:r w:rsidR="00985239">
              <w:t>ergraduate</w:t>
            </w:r>
            <w:proofErr w:type="spellEnd"/>
            <w:r w:rsidR="00985239">
              <w:t xml:space="preserve"> </w:t>
            </w:r>
            <w:proofErr w:type="spellStart"/>
            <w:r w:rsidR="00985239">
              <w:t>and</w:t>
            </w:r>
            <w:proofErr w:type="spellEnd"/>
            <w:r w:rsidR="00985239">
              <w:t xml:space="preserve"> </w:t>
            </w:r>
            <w:proofErr w:type="spellStart"/>
            <w:r w:rsidR="00985239">
              <w:t>graduate</w:t>
            </w:r>
            <w:proofErr w:type="spellEnd"/>
            <w:r w:rsidR="00985239">
              <w:t xml:space="preserve"> program</w:t>
            </w:r>
            <w:r>
              <w:t xml:space="preserve"> for </w:t>
            </w:r>
            <w:proofErr w:type="spellStart"/>
            <w:r>
              <w:t>teachers</w:t>
            </w:r>
            <w:proofErr w:type="spellEnd"/>
            <w:r>
              <w:t xml:space="preserve"> </w:t>
            </w:r>
            <w:r w:rsidR="00F431CA">
              <w:t xml:space="preserve">is </w:t>
            </w:r>
            <w:r>
              <w:t>built</w:t>
            </w:r>
            <w:r w:rsidR="00F431CA">
              <w:t xml:space="preserve"> </w:t>
            </w:r>
            <w:r>
              <w:t xml:space="preserve">on the concept </w:t>
            </w:r>
            <w:r w:rsidR="00EB5618">
              <w:t xml:space="preserve">of </w:t>
            </w:r>
            <w:r>
              <w:t>obligatory and optional courses.</w:t>
            </w:r>
          </w:p>
          <w:p w:rsidR="00F431CA" w:rsidRDefault="00EB5618" w:rsidP="00D4632F">
            <w:pPr>
              <w:spacing w:line="360" w:lineRule="auto"/>
              <w:jc w:val="both"/>
            </w:pPr>
            <w:r>
              <w:t>These</w:t>
            </w:r>
            <w:r w:rsidR="000054A3">
              <w:t xml:space="preserve"> programs </w:t>
            </w:r>
            <w:r>
              <w:t xml:space="preserve"> include the knowledge of the Croatian language and foreign languages, mathematics, </w:t>
            </w:r>
            <w:r w:rsidRPr="00EB5618">
              <w:t>natural sciences and social sciences in an integrated form</w:t>
            </w:r>
            <w:r>
              <w:t>, music, visual art, kinesiology, pedagogy, psychology, education policy, multiculturalism, globalization and environmental protection and sustainable development.</w:t>
            </w:r>
          </w:p>
          <w:p w:rsidR="00A52566" w:rsidRPr="00B6142A" w:rsidRDefault="00A52566" w:rsidP="00D4632F">
            <w:pPr>
              <w:spacing w:line="360" w:lineRule="auto"/>
              <w:jc w:val="both"/>
            </w:pPr>
          </w:p>
        </w:tc>
      </w:tr>
      <w:tr w:rsidR="00AB43EE" w:rsidTr="00CF5895">
        <w:tc>
          <w:tcPr>
            <w:tcW w:w="2357" w:type="dxa"/>
          </w:tcPr>
          <w:p w:rsidR="00A52566" w:rsidRDefault="00A52566" w:rsidP="00F55FD3">
            <w:pPr>
              <w:jc w:val="both"/>
            </w:pPr>
          </w:p>
          <w:p w:rsidR="00AB43EE" w:rsidRDefault="00AB43EE" w:rsidP="00F55FD3">
            <w:pPr>
              <w:jc w:val="both"/>
            </w:pPr>
            <w:r>
              <w:t>Learning</w:t>
            </w:r>
            <w:r w:rsidR="00B6142A">
              <w:t xml:space="preserve"> </w:t>
            </w:r>
            <w:r>
              <w:t>outcomes</w:t>
            </w:r>
            <w:r w:rsidR="00B6142A">
              <w:t xml:space="preserve"> </w:t>
            </w:r>
            <w:r>
              <w:t>of</w:t>
            </w:r>
            <w:r w:rsidR="00B6142A">
              <w:t xml:space="preserve"> </w:t>
            </w:r>
            <w:r>
              <w:t>the</w:t>
            </w:r>
            <w:r w:rsidR="00B6142A">
              <w:t xml:space="preserve"> </w:t>
            </w:r>
            <w:r>
              <w:t>study</w:t>
            </w:r>
            <w:r w:rsidR="00B6142A">
              <w:t xml:space="preserve"> </w:t>
            </w:r>
            <w:r>
              <w:t>programme</w:t>
            </w:r>
          </w:p>
        </w:tc>
        <w:tc>
          <w:tcPr>
            <w:tcW w:w="6931" w:type="dxa"/>
          </w:tcPr>
          <w:p w:rsidR="00A52566" w:rsidRDefault="00A52566" w:rsidP="00D4632F">
            <w:pPr>
              <w:spacing w:line="360" w:lineRule="auto"/>
              <w:jc w:val="both"/>
            </w:pPr>
          </w:p>
          <w:p w:rsidR="000054A3" w:rsidRDefault="000054A3" w:rsidP="00D4632F">
            <w:pPr>
              <w:spacing w:line="360" w:lineRule="auto"/>
              <w:jc w:val="both"/>
            </w:pPr>
            <w:r>
              <w:t xml:space="preserve">Future teachers and preschool teachers should have pedagogical, and methodical competences, communicative competencies </w:t>
            </w:r>
            <w:r w:rsidRPr="000054A3">
              <w:t xml:space="preserve">in </w:t>
            </w:r>
            <w:proofErr w:type="spellStart"/>
            <w:r w:rsidRPr="000054A3">
              <w:t>the</w:t>
            </w:r>
            <w:r w:rsidR="00E27BE9">
              <w:t>ir</w:t>
            </w:r>
            <w:proofErr w:type="spellEnd"/>
            <w:r w:rsidRPr="000054A3">
              <w:t xml:space="preserve"> mother tongue and foreign languages</w:t>
            </w:r>
            <w:bookmarkStart w:id="0" w:name="_GoBack"/>
            <w:bookmarkEnd w:id="0"/>
            <w:r>
              <w:t xml:space="preserve">, </w:t>
            </w:r>
            <w:r w:rsidRPr="000054A3">
              <w:t>mathematical competencies, natural science competencies, social and humanistic competencies</w:t>
            </w:r>
            <w:r>
              <w:t xml:space="preserve">, technology-IT competencies, innovative competencies, social and emotional skills, knowledge about the the learner, the community and all teaching subjects that are taught. </w:t>
            </w:r>
          </w:p>
          <w:p w:rsidR="00AE3BA6" w:rsidRDefault="00AE3BA6" w:rsidP="00D4632F">
            <w:pPr>
              <w:spacing w:line="360" w:lineRule="auto"/>
              <w:jc w:val="both"/>
            </w:pPr>
            <w:r>
              <w:t>Future teachers and preschool teachers should be able to formulate objectives in accordance with stage of cognitive development of the child;</w:t>
            </w:r>
          </w:p>
          <w:p w:rsidR="00AE3BA6" w:rsidRDefault="00AE3BA6" w:rsidP="00D4632F">
            <w:pPr>
              <w:spacing w:line="360" w:lineRule="auto"/>
              <w:jc w:val="both"/>
            </w:pPr>
            <w:r>
              <w:t>compare socio-emotional needs of the</w:t>
            </w:r>
            <w:r w:rsidRPr="00AE3BA6">
              <w:t xml:space="preserve"> child</w:t>
            </w:r>
            <w:r>
              <w:t xml:space="preserve"> at different stages of development; to design activities for students of different developmental periods with emphasis on understanding and respecting the needs and interests of the child; to design activities for teaching all subjects in elementary school due to the stage of cognitive development of students.</w:t>
            </w:r>
          </w:p>
          <w:p w:rsidR="00AB43EE" w:rsidRDefault="00AB43EE" w:rsidP="00D4632F">
            <w:pPr>
              <w:spacing w:line="360" w:lineRule="auto"/>
              <w:jc w:val="both"/>
            </w:pPr>
          </w:p>
        </w:tc>
      </w:tr>
    </w:tbl>
    <w:p w:rsidR="0025280D" w:rsidRDefault="00CF5895">
      <w:r>
        <w:br w:type="page"/>
      </w:r>
    </w:p>
    <w:tbl>
      <w:tblPr>
        <w:tblStyle w:val="TableGrid"/>
        <w:tblW w:w="0" w:type="auto"/>
        <w:tblLook w:val="04A0" w:firstRow="1" w:lastRow="0" w:firstColumn="1" w:lastColumn="0" w:noHBand="0" w:noVBand="1"/>
      </w:tblPr>
      <w:tblGrid>
        <w:gridCol w:w="2233"/>
        <w:gridCol w:w="124"/>
        <w:gridCol w:w="109"/>
        <w:gridCol w:w="4562"/>
        <w:gridCol w:w="328"/>
        <w:gridCol w:w="324"/>
        <w:gridCol w:w="328"/>
        <w:gridCol w:w="1058"/>
        <w:gridCol w:w="222"/>
      </w:tblGrid>
      <w:tr w:rsidR="00AB43EE" w:rsidTr="00CF5895">
        <w:trPr>
          <w:trHeight w:val="70"/>
        </w:trPr>
        <w:tc>
          <w:tcPr>
            <w:tcW w:w="2357" w:type="dxa"/>
            <w:gridSpan w:val="2"/>
          </w:tcPr>
          <w:p w:rsidR="00AB43EE" w:rsidRDefault="005B7647" w:rsidP="005E28A8">
            <w:pPr>
              <w:jc w:val="both"/>
            </w:pPr>
            <w:r>
              <w:lastRenderedPageBreak/>
              <w:t xml:space="preserve">List </w:t>
            </w:r>
            <w:proofErr w:type="spellStart"/>
            <w:r>
              <w:t>of</w:t>
            </w:r>
            <w:proofErr w:type="spellEnd"/>
            <w:r w:rsidR="00B6142A">
              <w:t xml:space="preserve"> </w:t>
            </w:r>
            <w:proofErr w:type="spellStart"/>
            <w:r>
              <w:t>courses</w:t>
            </w:r>
            <w:proofErr w:type="spellEnd"/>
            <w:r w:rsidR="00B6142A">
              <w:t xml:space="preserve"> </w:t>
            </w:r>
            <w:proofErr w:type="spellStart"/>
            <w:r w:rsidR="00AB43EE">
              <w:t>offered</w:t>
            </w:r>
            <w:proofErr w:type="spellEnd"/>
            <w:r w:rsidR="00B6142A">
              <w:t xml:space="preserve"> </w:t>
            </w:r>
            <w:proofErr w:type="spellStart"/>
            <w:r w:rsidR="00AB43EE">
              <w:t>in</w:t>
            </w:r>
            <w:proofErr w:type="spellEnd"/>
            <w:r w:rsidR="00AB43EE">
              <w:t xml:space="preserve"> a </w:t>
            </w:r>
            <w:proofErr w:type="spellStart"/>
            <w:r w:rsidR="005E28A8">
              <w:t>English</w:t>
            </w:r>
            <w:proofErr w:type="spellEnd"/>
            <w:r w:rsidR="00B6142A">
              <w:t xml:space="preserve"> </w:t>
            </w:r>
            <w:proofErr w:type="spellStart"/>
            <w:r w:rsidR="00AB43EE">
              <w:t>language</w:t>
            </w:r>
            <w:proofErr w:type="spellEnd"/>
            <w:r w:rsidR="00B6142A">
              <w:t xml:space="preserve"> </w:t>
            </w:r>
          </w:p>
        </w:tc>
        <w:tc>
          <w:tcPr>
            <w:tcW w:w="6931" w:type="dxa"/>
            <w:gridSpan w:val="7"/>
          </w:tcPr>
          <w:p w:rsidR="00D4632F" w:rsidRPr="0053766E" w:rsidRDefault="00D4632F" w:rsidP="0053766E">
            <w:pPr>
              <w:autoSpaceDE w:val="0"/>
              <w:autoSpaceDN w:val="0"/>
              <w:adjustRightInd w:val="0"/>
              <w:rPr>
                <w:rFonts w:cs="Cambria"/>
                <w:bCs/>
                <w:color w:val="000000"/>
                <w:lang w:val="en-US"/>
              </w:rPr>
            </w:pPr>
            <w:r>
              <w:rPr>
                <w:rFonts w:cs="Cambria"/>
                <w:bCs/>
                <w:noProof/>
                <w:color w:val="000000"/>
                <w:lang w:eastAsia="hr-HR"/>
              </w:rPr>
              <w:drawing>
                <wp:inline distT="0" distB="0" distL="0" distR="0" wp14:anchorId="3F5B2B89" wp14:editId="27A1EE24">
                  <wp:extent cx="4010025" cy="50768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4010025" cy="5076825"/>
                          </a:xfrm>
                          <a:prstGeom prst="rect">
                            <a:avLst/>
                          </a:prstGeom>
                          <a:noFill/>
                          <a:ln w="9525">
                            <a:noFill/>
                            <a:miter lim="800000"/>
                            <a:headEnd/>
                            <a:tailEnd/>
                          </a:ln>
                        </pic:spPr>
                      </pic:pic>
                    </a:graphicData>
                  </a:graphic>
                </wp:inline>
              </w:drawing>
            </w:r>
          </w:p>
          <w:p w:rsidR="00081DC5" w:rsidRDefault="00D4632F" w:rsidP="00081DC5">
            <w:pPr>
              <w:autoSpaceDE w:val="0"/>
              <w:autoSpaceDN w:val="0"/>
              <w:adjustRightInd w:val="0"/>
              <w:rPr>
                <w:rFonts w:cs="Cambria"/>
                <w:bCs/>
                <w:color w:val="000000"/>
                <w:lang w:val="en-US"/>
              </w:rPr>
            </w:pPr>
            <w:r>
              <w:rPr>
                <w:rFonts w:cs="Cambria"/>
                <w:bCs/>
                <w:noProof/>
                <w:color w:val="000000"/>
                <w:lang w:eastAsia="hr-HR"/>
              </w:rPr>
              <w:drawing>
                <wp:inline distT="0" distB="0" distL="0" distR="0" wp14:anchorId="0A39A243" wp14:editId="6012AD3E">
                  <wp:extent cx="3990975" cy="1924050"/>
                  <wp:effectExtent l="19050" t="0" r="9525"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3990975" cy="1924050"/>
                          </a:xfrm>
                          <a:prstGeom prst="rect">
                            <a:avLst/>
                          </a:prstGeom>
                          <a:noFill/>
                          <a:ln w="9525">
                            <a:noFill/>
                            <a:miter lim="800000"/>
                            <a:headEnd/>
                            <a:tailEnd/>
                          </a:ln>
                        </pic:spPr>
                      </pic:pic>
                    </a:graphicData>
                  </a:graphic>
                </wp:inline>
              </w:drawing>
            </w:r>
          </w:p>
          <w:p w:rsidR="00D4632F" w:rsidRDefault="00D4632F" w:rsidP="00081DC5">
            <w:pPr>
              <w:autoSpaceDE w:val="0"/>
              <w:autoSpaceDN w:val="0"/>
              <w:adjustRightInd w:val="0"/>
              <w:rPr>
                <w:rFonts w:cs="Cambria"/>
                <w:bCs/>
                <w:color w:val="000000"/>
                <w:lang w:val="en-US"/>
              </w:rPr>
            </w:pPr>
            <w:r>
              <w:rPr>
                <w:rFonts w:cs="Cambria"/>
                <w:bCs/>
                <w:noProof/>
                <w:color w:val="000000"/>
                <w:lang w:eastAsia="hr-HR"/>
              </w:rPr>
              <w:drawing>
                <wp:inline distT="0" distB="0" distL="0" distR="0" wp14:anchorId="478D199C" wp14:editId="0B1C59B4">
                  <wp:extent cx="3990975" cy="105727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3990975" cy="1057275"/>
                          </a:xfrm>
                          <a:prstGeom prst="rect">
                            <a:avLst/>
                          </a:prstGeom>
                          <a:noFill/>
                          <a:ln w="9525">
                            <a:noFill/>
                            <a:miter lim="800000"/>
                            <a:headEnd/>
                            <a:tailEnd/>
                          </a:ln>
                        </pic:spPr>
                      </pic:pic>
                    </a:graphicData>
                  </a:graphic>
                </wp:inline>
              </w:drawing>
            </w:r>
          </w:p>
          <w:p w:rsidR="0025280D" w:rsidRDefault="005E28A8" w:rsidP="00081DC5">
            <w:pPr>
              <w:autoSpaceDE w:val="0"/>
              <w:autoSpaceDN w:val="0"/>
              <w:adjustRightInd w:val="0"/>
              <w:rPr>
                <w:rFonts w:ascii="Times New Roman" w:hAnsi="Times New Roman" w:cs="Times New Roman"/>
                <w:bCs/>
                <w:color w:val="000000"/>
                <w:sz w:val="20"/>
                <w:szCs w:val="20"/>
                <w:lang w:val="en-US"/>
              </w:rPr>
            </w:pPr>
            <w:r w:rsidRPr="0025280D">
              <w:rPr>
                <w:rFonts w:ascii="Times New Roman" w:hAnsi="Times New Roman" w:cs="Times New Roman"/>
                <w:b/>
                <w:bCs/>
                <w:color w:val="000000"/>
                <w:sz w:val="20"/>
                <w:szCs w:val="20"/>
                <w:lang w:val="en-US"/>
              </w:rPr>
              <w:t>Heritage education</w:t>
            </w:r>
            <w:r w:rsidRPr="0025280D">
              <w:rPr>
                <w:rFonts w:ascii="Times New Roman" w:hAnsi="Times New Roman" w:cs="Times New Roman"/>
                <w:b/>
                <w:bCs/>
                <w:color w:val="000000"/>
                <w:sz w:val="24"/>
                <w:lang w:val="en-US"/>
              </w:rPr>
              <w:t xml:space="preserve">                       </w:t>
            </w:r>
            <w:r w:rsidRPr="005E28A8">
              <w:rPr>
                <w:rFonts w:ascii="Times New Roman" w:hAnsi="Times New Roman" w:cs="Times New Roman"/>
                <w:bCs/>
                <w:color w:val="000000"/>
                <w:sz w:val="20"/>
                <w:szCs w:val="20"/>
                <w:lang w:val="en-US"/>
              </w:rPr>
              <w:t xml:space="preserve">2,5/I,III   Teachers Education, </w:t>
            </w:r>
          </w:p>
          <w:p w:rsidR="005E28A8" w:rsidRDefault="0025280D" w:rsidP="00081DC5">
            <w:pPr>
              <w:autoSpaceDE w:val="0"/>
              <w:autoSpaceDN w:val="0"/>
              <w:adjustRightInd w:val="0"/>
              <w:rPr>
                <w:rFonts w:ascii="Times New Roman" w:hAnsi="Times New Roman" w:cs="Times New Roman"/>
                <w:bCs/>
                <w:color w:val="000000"/>
                <w:lang w:val="en-US"/>
              </w:rPr>
            </w:pPr>
            <w:r>
              <w:rPr>
                <w:rFonts w:ascii="Times New Roman" w:hAnsi="Times New Roman" w:cs="Times New Roman"/>
                <w:bCs/>
                <w:color w:val="000000"/>
                <w:sz w:val="20"/>
                <w:szCs w:val="20"/>
                <w:lang w:val="en-US"/>
              </w:rPr>
              <w:t xml:space="preserve">                                                                             </w:t>
            </w:r>
            <w:r w:rsidR="005E28A8" w:rsidRPr="005E28A8">
              <w:rPr>
                <w:rFonts w:ascii="Times New Roman" w:hAnsi="Times New Roman" w:cs="Times New Roman"/>
                <w:bCs/>
                <w:color w:val="000000"/>
                <w:sz w:val="20"/>
                <w:szCs w:val="20"/>
                <w:lang w:val="en-US"/>
              </w:rPr>
              <w:t>Preschool</w:t>
            </w:r>
            <w:r>
              <w:rPr>
                <w:rFonts w:ascii="Times New Roman" w:hAnsi="Times New Roman" w:cs="Times New Roman"/>
                <w:bCs/>
                <w:color w:val="000000"/>
                <w:sz w:val="20"/>
                <w:szCs w:val="20"/>
                <w:lang w:val="en-US"/>
              </w:rPr>
              <w:t xml:space="preserve">  </w:t>
            </w:r>
            <w:r w:rsidRPr="0025280D">
              <w:rPr>
                <w:rFonts w:ascii="Times New Roman" w:hAnsi="Times New Roman" w:cs="Times New Roman"/>
                <w:bCs/>
                <w:color w:val="000000"/>
                <w:sz w:val="20"/>
                <w:szCs w:val="20"/>
                <w:lang w:val="en-US"/>
              </w:rPr>
              <w:t>Teacher  Education</w:t>
            </w:r>
            <w:r>
              <w:rPr>
                <w:rFonts w:ascii="Times New Roman" w:hAnsi="Times New Roman" w:cs="Times New Roman"/>
                <w:bCs/>
                <w:color w:val="000000"/>
                <w:sz w:val="20"/>
                <w:szCs w:val="20"/>
                <w:lang w:val="en-US"/>
              </w:rPr>
              <w:t xml:space="preserve">                  </w:t>
            </w:r>
          </w:p>
          <w:p w:rsidR="005E28A8" w:rsidRPr="005E28A8" w:rsidRDefault="0025280D" w:rsidP="00081DC5">
            <w:pPr>
              <w:autoSpaceDE w:val="0"/>
              <w:autoSpaceDN w:val="0"/>
              <w:adjustRightInd w:val="0"/>
              <w:rPr>
                <w:rFonts w:ascii="Times New Roman" w:hAnsi="Times New Roman" w:cs="Times New Roman"/>
                <w:b/>
                <w:bCs/>
                <w:color w:val="000000"/>
                <w:lang w:val="en-US"/>
              </w:rPr>
            </w:pPr>
            <w:r>
              <w:rPr>
                <w:rFonts w:ascii="Times New Roman" w:hAnsi="Times New Roman" w:cs="Times New Roman"/>
                <w:b/>
                <w:bCs/>
                <w:color w:val="000000"/>
                <w:lang w:val="en-US"/>
              </w:rPr>
              <w:t xml:space="preserve">                                                 </w:t>
            </w:r>
          </w:p>
          <w:p w:rsidR="005E28A8" w:rsidRDefault="005E28A8" w:rsidP="00081DC5">
            <w:pPr>
              <w:autoSpaceDE w:val="0"/>
              <w:autoSpaceDN w:val="0"/>
              <w:adjustRightInd w:val="0"/>
              <w:rPr>
                <w:rFonts w:cs="Cambria"/>
                <w:bCs/>
                <w:color w:val="000000"/>
                <w:lang w:val="en-US"/>
              </w:rPr>
            </w:pPr>
          </w:p>
          <w:p w:rsidR="00D4632F" w:rsidRPr="00081DC5" w:rsidRDefault="00D4632F" w:rsidP="00081DC5">
            <w:pPr>
              <w:autoSpaceDE w:val="0"/>
              <w:autoSpaceDN w:val="0"/>
              <w:adjustRightInd w:val="0"/>
              <w:rPr>
                <w:rFonts w:cs="Cambria"/>
                <w:bCs/>
                <w:color w:val="000000"/>
                <w:lang w:val="en-US"/>
              </w:rPr>
            </w:pPr>
            <w:r>
              <w:rPr>
                <w:rFonts w:cs="Cambria"/>
                <w:bCs/>
                <w:noProof/>
                <w:color w:val="000000"/>
                <w:lang w:eastAsia="hr-HR"/>
              </w:rPr>
              <w:lastRenderedPageBreak/>
              <w:drawing>
                <wp:inline distT="0" distB="0" distL="0" distR="0" wp14:anchorId="59AA14AC" wp14:editId="6CE7F2DB">
                  <wp:extent cx="3990975" cy="465772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3990975" cy="4657725"/>
                          </a:xfrm>
                          <a:prstGeom prst="rect">
                            <a:avLst/>
                          </a:prstGeom>
                          <a:noFill/>
                          <a:ln w="9525">
                            <a:noFill/>
                            <a:miter lim="800000"/>
                            <a:headEnd/>
                            <a:tailEnd/>
                          </a:ln>
                        </pic:spPr>
                      </pic:pic>
                    </a:graphicData>
                  </a:graphic>
                </wp:inline>
              </w:drawing>
            </w:r>
          </w:p>
          <w:p w:rsidR="00AB43EE" w:rsidRDefault="00AB43EE" w:rsidP="00081DC5">
            <w:pPr>
              <w:autoSpaceDE w:val="0"/>
              <w:autoSpaceDN w:val="0"/>
              <w:adjustRightInd w:val="0"/>
              <w:rPr>
                <w:rFonts w:cs="Cambria"/>
                <w:bCs/>
                <w:color w:val="000000"/>
                <w:lang w:val="en-US"/>
              </w:rPr>
            </w:pPr>
          </w:p>
          <w:p w:rsidR="005E28A8" w:rsidRPr="00081DC5" w:rsidRDefault="00D4632F" w:rsidP="00081DC5">
            <w:pPr>
              <w:autoSpaceDE w:val="0"/>
              <w:autoSpaceDN w:val="0"/>
              <w:adjustRightInd w:val="0"/>
              <w:rPr>
                <w:rFonts w:cs="Cambria"/>
                <w:bCs/>
                <w:color w:val="000000"/>
                <w:lang w:val="en-US"/>
              </w:rPr>
            </w:pPr>
            <w:r>
              <w:rPr>
                <w:rFonts w:cs="Cambria"/>
                <w:bCs/>
                <w:noProof/>
                <w:color w:val="000000"/>
                <w:lang w:eastAsia="hr-HR"/>
              </w:rPr>
              <w:drawing>
                <wp:inline distT="0" distB="0" distL="0" distR="0" wp14:anchorId="195CBCBD" wp14:editId="15C157D5">
                  <wp:extent cx="3981450" cy="40005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srcRect/>
                          <a:stretch>
                            <a:fillRect/>
                          </a:stretch>
                        </pic:blipFill>
                        <pic:spPr bwMode="auto">
                          <a:xfrm>
                            <a:off x="0" y="0"/>
                            <a:ext cx="3981450" cy="4000500"/>
                          </a:xfrm>
                          <a:prstGeom prst="rect">
                            <a:avLst/>
                          </a:prstGeom>
                          <a:noFill/>
                          <a:ln w="9525">
                            <a:noFill/>
                            <a:miter lim="800000"/>
                            <a:headEnd/>
                            <a:tailEnd/>
                          </a:ln>
                        </pic:spPr>
                      </pic:pic>
                    </a:graphicData>
                  </a:graphic>
                </wp:inline>
              </w:drawing>
            </w:r>
          </w:p>
        </w:tc>
      </w:tr>
      <w:tr w:rsidR="005B0D7A" w:rsidRPr="00CF5895" w:rsidTr="00A52566">
        <w:tc>
          <w:tcPr>
            <w:tcW w:w="9288" w:type="dxa"/>
            <w:gridSpan w:val="9"/>
          </w:tcPr>
          <w:p w:rsidR="005B0D7A" w:rsidRPr="00CF5895" w:rsidRDefault="005B0D7A" w:rsidP="00F55FD3">
            <w:pPr>
              <w:jc w:val="both"/>
            </w:pPr>
            <w:r w:rsidRPr="00CF5895">
              <w:lastRenderedPageBreak/>
              <w:t>De</w:t>
            </w:r>
            <w:r w:rsidR="005B7647" w:rsidRPr="00CF5895">
              <w:t>scription</w:t>
            </w:r>
            <w:r w:rsidR="00A52566">
              <w:t xml:space="preserve"> </w:t>
            </w:r>
            <w:r w:rsidR="005B7647" w:rsidRPr="00CF5895">
              <w:t>of</w:t>
            </w:r>
            <w:r w:rsidR="00A52566">
              <w:t xml:space="preserve"> </w:t>
            </w:r>
            <w:r w:rsidR="005B7647" w:rsidRPr="00CF5895">
              <w:t>the</w:t>
            </w:r>
            <w:r w:rsidR="00A52566">
              <w:t xml:space="preserve"> </w:t>
            </w:r>
            <w:r w:rsidR="005B7647" w:rsidRPr="00CF5895">
              <w:t>courses</w:t>
            </w:r>
            <w:r w:rsidR="00A52566">
              <w:t xml:space="preserve"> </w:t>
            </w:r>
            <w:proofErr w:type="spellStart"/>
            <w:r w:rsidRPr="00CF5895">
              <w:t>offered</w:t>
            </w:r>
            <w:proofErr w:type="spellEnd"/>
            <w:r w:rsidR="00A52566">
              <w:t xml:space="preserve"> </w:t>
            </w:r>
            <w:proofErr w:type="spellStart"/>
            <w:r w:rsidRPr="00CF5895">
              <w:t>in</w:t>
            </w:r>
            <w:proofErr w:type="spellEnd"/>
            <w:r w:rsidRPr="00CF5895">
              <w:t xml:space="preserve"> </w:t>
            </w:r>
            <w:proofErr w:type="spellStart"/>
            <w:r w:rsidR="0025280D" w:rsidRPr="0025280D">
              <w:t>English</w:t>
            </w:r>
            <w:proofErr w:type="spellEnd"/>
            <w:r w:rsidR="0025280D" w:rsidRPr="0025280D">
              <w:t xml:space="preserve"> </w:t>
            </w:r>
            <w:proofErr w:type="spellStart"/>
            <w:r w:rsidR="0025280D" w:rsidRPr="0025280D">
              <w:t>language</w:t>
            </w:r>
            <w:proofErr w:type="spellEnd"/>
          </w:p>
        </w:tc>
      </w:tr>
      <w:tr w:rsidR="0025280D" w:rsidRPr="00CF5895" w:rsidTr="00A52566">
        <w:tc>
          <w:tcPr>
            <w:tcW w:w="9288" w:type="dxa"/>
            <w:gridSpan w:val="9"/>
          </w:tcPr>
          <w:p w:rsidR="0025280D" w:rsidRPr="00CF5895" w:rsidRDefault="0025280D" w:rsidP="00F55FD3">
            <w:pPr>
              <w:jc w:val="both"/>
            </w:pPr>
          </w:p>
        </w:tc>
      </w:tr>
      <w:tr w:rsidR="00AB43EE" w:rsidTr="00CF5895">
        <w:tc>
          <w:tcPr>
            <w:tcW w:w="2233" w:type="dxa"/>
          </w:tcPr>
          <w:p w:rsidR="00AB43EE" w:rsidRDefault="005B0D7A" w:rsidP="00F55FD3">
            <w:pPr>
              <w:jc w:val="both"/>
            </w:pPr>
            <w:proofErr w:type="spellStart"/>
            <w:r>
              <w:t>Name</w:t>
            </w:r>
            <w:proofErr w:type="spellEnd"/>
            <w:r w:rsidR="00A52566">
              <w:t xml:space="preserve"> </w:t>
            </w:r>
            <w:proofErr w:type="spellStart"/>
            <w:r>
              <w:t>of</w:t>
            </w:r>
            <w:proofErr w:type="spellEnd"/>
            <w:r w:rsidR="00A52566">
              <w:t xml:space="preserve"> </w:t>
            </w:r>
            <w:proofErr w:type="spellStart"/>
            <w:r>
              <w:t>the</w:t>
            </w:r>
            <w:proofErr w:type="spellEnd"/>
            <w:r w:rsidR="00A52566">
              <w:t xml:space="preserve"> </w:t>
            </w:r>
            <w:proofErr w:type="spellStart"/>
            <w:r>
              <w:t>course</w:t>
            </w:r>
            <w:proofErr w:type="spellEnd"/>
          </w:p>
        </w:tc>
        <w:tc>
          <w:tcPr>
            <w:tcW w:w="7055" w:type="dxa"/>
            <w:gridSpan w:val="8"/>
          </w:tcPr>
          <w:p w:rsidR="00AB43EE" w:rsidRPr="006B3BA7" w:rsidRDefault="00CF5895" w:rsidP="00F55FD3">
            <w:pPr>
              <w:jc w:val="both"/>
              <w:rPr>
                <w:b/>
                <w:sz w:val="24"/>
                <w:szCs w:val="24"/>
              </w:rPr>
            </w:pPr>
            <w:r w:rsidRPr="006B3BA7">
              <w:rPr>
                <w:b/>
                <w:sz w:val="24"/>
                <w:szCs w:val="24"/>
              </w:rPr>
              <w:t>CHILD PSHYCHOLOGY</w:t>
            </w:r>
          </w:p>
        </w:tc>
      </w:tr>
      <w:tr w:rsidR="0053766E" w:rsidTr="00CF5895">
        <w:tc>
          <w:tcPr>
            <w:tcW w:w="2233" w:type="dxa"/>
          </w:tcPr>
          <w:p w:rsidR="006B3BA7" w:rsidRDefault="006B3BA7" w:rsidP="00F55FD3">
            <w:pPr>
              <w:jc w:val="both"/>
            </w:pPr>
            <w:r>
              <w:t>Numberof</w:t>
            </w:r>
          </w:p>
          <w:p w:rsidR="005B0D7A" w:rsidRDefault="005B0D7A" w:rsidP="00F55FD3">
            <w:pPr>
              <w:jc w:val="both"/>
            </w:pPr>
            <w:r>
              <w:t>ECTS credits</w:t>
            </w:r>
            <w:r w:rsidR="006B3BA7">
              <w:t xml:space="preserve"> </w:t>
            </w:r>
            <w:r w:rsidR="006B3BA7" w:rsidRPr="006B3BA7">
              <w:rPr>
                <w:b/>
              </w:rPr>
              <w:t>4</w:t>
            </w:r>
          </w:p>
        </w:tc>
        <w:tc>
          <w:tcPr>
            <w:tcW w:w="233" w:type="dxa"/>
            <w:gridSpan w:val="2"/>
          </w:tcPr>
          <w:p w:rsidR="005B0D7A" w:rsidRDefault="005B0D7A" w:rsidP="00F55FD3">
            <w:pPr>
              <w:jc w:val="both"/>
            </w:pPr>
          </w:p>
        </w:tc>
        <w:tc>
          <w:tcPr>
            <w:tcW w:w="4562" w:type="dxa"/>
          </w:tcPr>
          <w:p w:rsidR="005B0D7A" w:rsidRDefault="005A3B16" w:rsidP="00F55FD3">
            <w:pPr>
              <w:jc w:val="both"/>
            </w:pPr>
            <w:r>
              <w:t>Manner</w:t>
            </w:r>
            <w:r w:rsidR="006B3BA7">
              <w:t xml:space="preserve"> </w:t>
            </w:r>
            <w:r>
              <w:t>of</w:t>
            </w:r>
            <w:r w:rsidR="006B3BA7">
              <w:t xml:space="preserve"> </w:t>
            </w:r>
            <w:r>
              <w:t>implementation</w:t>
            </w:r>
            <w:r w:rsidR="006B3BA7">
              <w:t xml:space="preserve"> </w:t>
            </w:r>
            <w:r>
              <w:t>of</w:t>
            </w:r>
            <w:r w:rsidR="006B3BA7">
              <w:t xml:space="preserve"> </w:t>
            </w:r>
            <w:r>
              <w:t>the</w:t>
            </w:r>
            <w:r w:rsidR="006B3BA7">
              <w:t xml:space="preserve"> </w:t>
            </w:r>
            <w:r>
              <w:t>study</w:t>
            </w:r>
            <w:r w:rsidR="006B3BA7">
              <w:t xml:space="preserve"> </w:t>
            </w:r>
            <w:r>
              <w:t>programme</w:t>
            </w:r>
          </w:p>
        </w:tc>
        <w:tc>
          <w:tcPr>
            <w:tcW w:w="328" w:type="dxa"/>
          </w:tcPr>
          <w:p w:rsidR="005B0D7A" w:rsidRDefault="002339FB" w:rsidP="00F55FD3">
            <w:pPr>
              <w:jc w:val="both"/>
            </w:pPr>
            <w:r>
              <w:t>L</w:t>
            </w:r>
          </w:p>
          <w:p w:rsidR="006B3BA7" w:rsidRDefault="006B3BA7" w:rsidP="00F55FD3">
            <w:pPr>
              <w:jc w:val="both"/>
            </w:pPr>
            <w:r>
              <w:t>2</w:t>
            </w:r>
          </w:p>
        </w:tc>
        <w:tc>
          <w:tcPr>
            <w:tcW w:w="324" w:type="dxa"/>
          </w:tcPr>
          <w:p w:rsidR="005B0D7A" w:rsidRDefault="005A3B16" w:rsidP="00F55FD3">
            <w:pPr>
              <w:jc w:val="both"/>
            </w:pPr>
            <w:r>
              <w:t>E</w:t>
            </w:r>
          </w:p>
        </w:tc>
        <w:tc>
          <w:tcPr>
            <w:tcW w:w="328" w:type="dxa"/>
          </w:tcPr>
          <w:p w:rsidR="005B0D7A" w:rsidRDefault="005A3B16" w:rsidP="00F55FD3">
            <w:pPr>
              <w:jc w:val="both"/>
            </w:pPr>
            <w:r>
              <w:t>S</w:t>
            </w:r>
          </w:p>
          <w:p w:rsidR="006B3BA7" w:rsidRDefault="006B3BA7" w:rsidP="00F55FD3">
            <w:pPr>
              <w:jc w:val="both"/>
            </w:pPr>
            <w:r>
              <w:t>1</w:t>
            </w:r>
          </w:p>
        </w:tc>
        <w:tc>
          <w:tcPr>
            <w:tcW w:w="1058" w:type="dxa"/>
          </w:tcPr>
          <w:p w:rsidR="005B0D7A" w:rsidRDefault="005A3B16" w:rsidP="00F55FD3">
            <w:pPr>
              <w:jc w:val="both"/>
            </w:pPr>
            <w:r>
              <w:t>Semester</w:t>
            </w:r>
          </w:p>
          <w:p w:rsidR="00A53801" w:rsidRDefault="00A53801" w:rsidP="00F55FD3">
            <w:pPr>
              <w:jc w:val="both"/>
            </w:pPr>
            <w:r>
              <w:t>3</w:t>
            </w:r>
          </w:p>
        </w:tc>
        <w:tc>
          <w:tcPr>
            <w:tcW w:w="222" w:type="dxa"/>
          </w:tcPr>
          <w:p w:rsidR="005B0D7A" w:rsidRDefault="005B0D7A" w:rsidP="00F55FD3">
            <w:pPr>
              <w:jc w:val="both"/>
            </w:pPr>
          </w:p>
        </w:tc>
      </w:tr>
      <w:tr w:rsidR="00AB43EE" w:rsidTr="00CF5895">
        <w:tc>
          <w:tcPr>
            <w:tcW w:w="2233" w:type="dxa"/>
          </w:tcPr>
          <w:p w:rsidR="00AB43EE" w:rsidRDefault="005B7647" w:rsidP="00F55FD3">
            <w:pPr>
              <w:jc w:val="both"/>
            </w:pPr>
            <w:r>
              <w:t>Description</w:t>
            </w:r>
            <w:r w:rsidR="00B6142A">
              <w:t xml:space="preserve"> </w:t>
            </w:r>
            <w:r>
              <w:t>of</w:t>
            </w:r>
            <w:r w:rsidR="00B6142A">
              <w:t xml:space="preserve"> </w:t>
            </w:r>
            <w:r>
              <w:t>the</w:t>
            </w:r>
            <w:r w:rsidR="00B6142A">
              <w:t xml:space="preserve"> </w:t>
            </w:r>
            <w:r>
              <w:t>course</w:t>
            </w:r>
          </w:p>
        </w:tc>
        <w:tc>
          <w:tcPr>
            <w:tcW w:w="7055" w:type="dxa"/>
            <w:gridSpan w:val="8"/>
          </w:tcPr>
          <w:p w:rsidR="002D0C3D" w:rsidRDefault="002D0C3D" w:rsidP="002D0C3D">
            <w:pPr>
              <w:spacing w:line="360" w:lineRule="auto"/>
              <w:jc w:val="both"/>
            </w:pPr>
          </w:p>
          <w:p w:rsidR="002D0C3D" w:rsidRDefault="006B3BA7" w:rsidP="002D0C3D">
            <w:pPr>
              <w:spacing w:line="360" w:lineRule="auto"/>
              <w:jc w:val="both"/>
            </w:pPr>
            <w:r w:rsidRPr="006B3BA7">
              <w:t>The aim of the course is to acquire knowledge of the principles of child development.</w:t>
            </w:r>
            <w:r>
              <w:t xml:space="preserve"> </w:t>
            </w:r>
            <w:r w:rsidR="002D0C3D" w:rsidRPr="002D0C3D">
              <w:t>The task of the course is to provide students the latest knowledge in the field of child development at the age of early childhood, middle childhood and preadolescence.</w:t>
            </w:r>
            <w:r w:rsidR="002D0C3D">
              <w:t xml:space="preserve"> </w:t>
            </w:r>
          </w:p>
          <w:p w:rsidR="00AB43EE" w:rsidRDefault="002D0C3D" w:rsidP="002D0C3D">
            <w:pPr>
              <w:spacing w:line="360" w:lineRule="auto"/>
              <w:jc w:val="both"/>
            </w:pPr>
            <w:r w:rsidRPr="002D0C3D">
              <w:t>Prenatal development period makes the first unit of the course which discusses the development from conception until birth, the quality of life of the mother and fetal development, the role of teratogenic factors. The development of perceptual skills and motor development in early childhood is of particular importance.</w:t>
            </w:r>
            <w:r>
              <w:t xml:space="preserve"> </w:t>
            </w:r>
            <w:r w:rsidRPr="002D0C3D">
              <w:t>The following topics deal with the development of attention and memory of the child. The development of thinking is explained in the light of Piaget's theory of cognitive development. The emotional development of a child (commitment, the role of the family and other socialization factors), the development of social relations of preschool and school age (the importance of social support) and basic forms of social behavior, group management, non-violent conflict resolution, facing with the emotional loss.</w:t>
            </w:r>
          </w:p>
          <w:p w:rsidR="002D0C3D" w:rsidRDefault="002D0C3D" w:rsidP="002D0C3D">
            <w:pPr>
              <w:spacing w:line="360" w:lineRule="auto"/>
              <w:jc w:val="both"/>
            </w:pPr>
          </w:p>
        </w:tc>
      </w:tr>
      <w:tr w:rsidR="00AB43EE" w:rsidTr="00CF5895">
        <w:tc>
          <w:tcPr>
            <w:tcW w:w="2233" w:type="dxa"/>
          </w:tcPr>
          <w:p w:rsidR="00AB43EE" w:rsidRDefault="005B0D7A" w:rsidP="00F55FD3">
            <w:pPr>
              <w:jc w:val="both"/>
            </w:pPr>
            <w:r>
              <w:t>Learni</w:t>
            </w:r>
            <w:r w:rsidR="005B7647">
              <w:t>ng</w:t>
            </w:r>
            <w:r w:rsidR="00B6142A">
              <w:t xml:space="preserve"> </w:t>
            </w:r>
            <w:r w:rsidR="005B7647">
              <w:t>outcomes</w:t>
            </w:r>
            <w:r w:rsidR="00B6142A">
              <w:t xml:space="preserve"> </w:t>
            </w:r>
            <w:r w:rsidR="005B7647">
              <w:t>of</w:t>
            </w:r>
            <w:r w:rsidR="00B6142A">
              <w:t xml:space="preserve"> </w:t>
            </w:r>
            <w:r w:rsidR="005B7647">
              <w:t>the</w:t>
            </w:r>
            <w:r w:rsidR="00B6142A">
              <w:t xml:space="preserve"> </w:t>
            </w:r>
            <w:r w:rsidR="005B7647">
              <w:t>course</w:t>
            </w:r>
          </w:p>
        </w:tc>
        <w:tc>
          <w:tcPr>
            <w:tcW w:w="7055" w:type="dxa"/>
            <w:gridSpan w:val="8"/>
          </w:tcPr>
          <w:p w:rsidR="002D0C3D" w:rsidRDefault="002D0C3D" w:rsidP="002D0C3D">
            <w:pPr>
              <w:spacing w:line="360" w:lineRule="auto"/>
              <w:jc w:val="both"/>
            </w:pPr>
          </w:p>
          <w:p w:rsidR="00AB43EE" w:rsidRDefault="002D0C3D" w:rsidP="002D0C3D">
            <w:pPr>
              <w:spacing w:line="360" w:lineRule="auto"/>
              <w:jc w:val="both"/>
            </w:pPr>
            <w:r>
              <w:t>A</w:t>
            </w:r>
            <w:r w:rsidRPr="006B3BA7">
              <w:t>cquire</w:t>
            </w:r>
            <w:r>
              <w:t>d</w:t>
            </w:r>
            <w:r w:rsidRPr="006B3BA7">
              <w:t xml:space="preserve"> knowledge of the </w:t>
            </w:r>
            <w:r>
              <w:t xml:space="preserve">principles of child development; </w:t>
            </w:r>
            <w:r w:rsidRPr="002D0C3D">
              <w:t xml:space="preserve"> ability of explaining an</w:t>
            </w:r>
            <w:r>
              <w:t xml:space="preserve">d application of </w:t>
            </w:r>
            <w:r w:rsidRPr="002D0C3D">
              <w:t>the latest knowledge in the field of child development at the age of early childhood, middle childhood and preadolescence.</w:t>
            </w:r>
          </w:p>
        </w:tc>
      </w:tr>
    </w:tbl>
    <w:p w:rsidR="00CF5895" w:rsidRDefault="00CF5895" w:rsidP="00F55FD3">
      <w:pPr>
        <w:jc w:val="both"/>
      </w:pPr>
    </w:p>
    <w:p w:rsidR="00CF5895" w:rsidRDefault="00CF5895">
      <w:r>
        <w:br w:type="page"/>
      </w:r>
    </w:p>
    <w:p w:rsidR="00A52566" w:rsidRDefault="00A52566" w:rsidP="00F55FD3">
      <w:pPr>
        <w:jc w:val="both"/>
      </w:pPr>
    </w:p>
    <w:tbl>
      <w:tblPr>
        <w:tblStyle w:val="TableGrid"/>
        <w:tblW w:w="0" w:type="auto"/>
        <w:tblLook w:val="04A0" w:firstRow="1" w:lastRow="0" w:firstColumn="1" w:lastColumn="0" w:noHBand="0" w:noVBand="1"/>
      </w:tblPr>
      <w:tblGrid>
        <w:gridCol w:w="2241"/>
        <w:gridCol w:w="233"/>
        <w:gridCol w:w="4554"/>
        <w:gridCol w:w="328"/>
        <w:gridCol w:w="324"/>
        <w:gridCol w:w="328"/>
        <w:gridCol w:w="1058"/>
        <w:gridCol w:w="222"/>
      </w:tblGrid>
      <w:tr w:rsidR="006B3BA7" w:rsidTr="00A52566">
        <w:tc>
          <w:tcPr>
            <w:tcW w:w="9288" w:type="dxa"/>
            <w:gridSpan w:val="8"/>
          </w:tcPr>
          <w:p w:rsidR="006B3BA7" w:rsidRDefault="006B3BA7" w:rsidP="00A52566">
            <w:pPr>
              <w:jc w:val="both"/>
            </w:pPr>
            <w:r>
              <w:t>Description</w:t>
            </w:r>
            <w:r w:rsidR="00A52566">
              <w:t xml:space="preserve"> </w:t>
            </w:r>
            <w:r>
              <w:t>of</w:t>
            </w:r>
            <w:r w:rsidR="00A52566">
              <w:t xml:space="preserve"> </w:t>
            </w:r>
            <w:r>
              <w:t>the</w:t>
            </w:r>
            <w:r w:rsidR="00A52566">
              <w:t xml:space="preserve"> </w:t>
            </w:r>
            <w:proofErr w:type="spellStart"/>
            <w:r>
              <w:t>courses</w:t>
            </w:r>
            <w:proofErr w:type="spellEnd"/>
            <w:r w:rsidR="00A52566" w:rsidRPr="00CF5895">
              <w:t xml:space="preserve"> </w:t>
            </w:r>
            <w:proofErr w:type="spellStart"/>
            <w:r w:rsidR="00A52566" w:rsidRPr="00CF5895">
              <w:t>offered</w:t>
            </w:r>
            <w:proofErr w:type="spellEnd"/>
            <w:r w:rsidR="00A52566">
              <w:t xml:space="preserve">  </w:t>
            </w:r>
            <w:proofErr w:type="spellStart"/>
            <w:r>
              <w:t>in</w:t>
            </w:r>
            <w:proofErr w:type="spellEnd"/>
            <w:r>
              <w:t xml:space="preserve"> </w:t>
            </w:r>
            <w:proofErr w:type="spellStart"/>
            <w:r w:rsidR="0025280D" w:rsidRPr="0025280D">
              <w:t>English</w:t>
            </w:r>
            <w:proofErr w:type="spellEnd"/>
            <w:r w:rsidR="0025280D" w:rsidRPr="0025280D">
              <w:t xml:space="preserve"> </w:t>
            </w:r>
            <w:proofErr w:type="spellStart"/>
            <w:r w:rsidR="0025280D" w:rsidRPr="0025280D">
              <w:t>language</w:t>
            </w:r>
            <w:proofErr w:type="spellEnd"/>
          </w:p>
        </w:tc>
      </w:tr>
      <w:tr w:rsidR="006B3BA7" w:rsidTr="00A52566">
        <w:tc>
          <w:tcPr>
            <w:tcW w:w="2249" w:type="dxa"/>
          </w:tcPr>
          <w:p w:rsidR="006B3BA7" w:rsidRDefault="006B3BA7" w:rsidP="00A52566">
            <w:pPr>
              <w:jc w:val="both"/>
            </w:pPr>
            <w:r>
              <w:t>Name</w:t>
            </w:r>
            <w:r w:rsidR="00A52566">
              <w:t xml:space="preserve"> </w:t>
            </w:r>
            <w:r>
              <w:t>of</w:t>
            </w:r>
            <w:r w:rsidR="00A52566">
              <w:t xml:space="preserve"> </w:t>
            </w:r>
            <w:r>
              <w:t>the</w:t>
            </w:r>
            <w:r w:rsidR="00A52566">
              <w:t xml:space="preserve"> </w:t>
            </w:r>
            <w:r>
              <w:t>course</w:t>
            </w:r>
          </w:p>
        </w:tc>
        <w:tc>
          <w:tcPr>
            <w:tcW w:w="7039" w:type="dxa"/>
            <w:gridSpan w:val="7"/>
          </w:tcPr>
          <w:p w:rsidR="006B3BA7" w:rsidRPr="00CF5895" w:rsidRDefault="00CF5895" w:rsidP="00A52566">
            <w:pPr>
              <w:jc w:val="both"/>
              <w:rPr>
                <w:b/>
              </w:rPr>
            </w:pPr>
            <w:r w:rsidRPr="00CF5895">
              <w:rPr>
                <w:b/>
              </w:rPr>
              <w:t>PHILOSOPHY OF EDUCATION</w:t>
            </w:r>
          </w:p>
        </w:tc>
      </w:tr>
      <w:tr w:rsidR="006B3BA7" w:rsidTr="00A52566">
        <w:tc>
          <w:tcPr>
            <w:tcW w:w="2249" w:type="dxa"/>
          </w:tcPr>
          <w:p w:rsidR="00A52566" w:rsidRDefault="006B3BA7" w:rsidP="00A52566">
            <w:pPr>
              <w:jc w:val="both"/>
            </w:pPr>
            <w:r>
              <w:t>Number</w:t>
            </w:r>
            <w:r w:rsidR="00A52566">
              <w:t xml:space="preserve"> </w:t>
            </w:r>
            <w:r>
              <w:t xml:space="preserve">of </w:t>
            </w:r>
          </w:p>
          <w:p w:rsidR="006B3BA7" w:rsidRDefault="006B3BA7" w:rsidP="00A52566">
            <w:pPr>
              <w:jc w:val="both"/>
            </w:pPr>
            <w:r>
              <w:t>ECTS credits</w:t>
            </w:r>
            <w:r w:rsidR="00A52566">
              <w:t xml:space="preserve">  </w:t>
            </w:r>
            <w:r w:rsidR="00A52566" w:rsidRPr="00A52566">
              <w:rPr>
                <w:b/>
              </w:rPr>
              <w:t>4</w:t>
            </w:r>
          </w:p>
        </w:tc>
        <w:tc>
          <w:tcPr>
            <w:tcW w:w="233" w:type="dxa"/>
          </w:tcPr>
          <w:p w:rsidR="006B3BA7" w:rsidRDefault="006B3BA7" w:rsidP="00A52566">
            <w:pPr>
              <w:jc w:val="both"/>
            </w:pPr>
          </w:p>
        </w:tc>
        <w:tc>
          <w:tcPr>
            <w:tcW w:w="4575" w:type="dxa"/>
          </w:tcPr>
          <w:p w:rsidR="006B3BA7" w:rsidRDefault="006B3BA7" w:rsidP="00A52566">
            <w:pPr>
              <w:jc w:val="both"/>
            </w:pPr>
            <w:r>
              <w:t>Manner of implementation of the study programme</w:t>
            </w:r>
          </w:p>
        </w:tc>
        <w:tc>
          <w:tcPr>
            <w:tcW w:w="309" w:type="dxa"/>
          </w:tcPr>
          <w:p w:rsidR="006B3BA7" w:rsidRDefault="006B3BA7" w:rsidP="00A52566">
            <w:pPr>
              <w:jc w:val="both"/>
            </w:pPr>
            <w:r>
              <w:t>L</w:t>
            </w:r>
          </w:p>
          <w:p w:rsidR="00A52566" w:rsidRDefault="00A52566" w:rsidP="00A52566">
            <w:pPr>
              <w:jc w:val="both"/>
            </w:pPr>
            <w:r>
              <w:t>2</w:t>
            </w:r>
          </w:p>
        </w:tc>
        <w:tc>
          <w:tcPr>
            <w:tcW w:w="324" w:type="dxa"/>
          </w:tcPr>
          <w:p w:rsidR="006B3BA7" w:rsidRDefault="006B3BA7" w:rsidP="00A52566">
            <w:pPr>
              <w:jc w:val="both"/>
            </w:pPr>
            <w:r>
              <w:t>E</w:t>
            </w:r>
          </w:p>
        </w:tc>
        <w:tc>
          <w:tcPr>
            <w:tcW w:w="318" w:type="dxa"/>
          </w:tcPr>
          <w:p w:rsidR="006B3BA7" w:rsidRDefault="006B3BA7" w:rsidP="00A52566">
            <w:pPr>
              <w:jc w:val="both"/>
            </w:pPr>
            <w:r>
              <w:t>S</w:t>
            </w:r>
          </w:p>
          <w:p w:rsidR="00A52566" w:rsidRDefault="00A52566" w:rsidP="00A52566">
            <w:pPr>
              <w:jc w:val="both"/>
            </w:pPr>
            <w:r>
              <w:t>1</w:t>
            </w:r>
          </w:p>
        </w:tc>
        <w:tc>
          <w:tcPr>
            <w:tcW w:w="1058" w:type="dxa"/>
          </w:tcPr>
          <w:p w:rsidR="006B3BA7" w:rsidRDefault="006B3BA7" w:rsidP="00A52566">
            <w:pPr>
              <w:jc w:val="both"/>
            </w:pPr>
            <w:r>
              <w:t>Semester</w:t>
            </w:r>
          </w:p>
          <w:p w:rsidR="00A53801" w:rsidRDefault="00A53801" w:rsidP="00A52566">
            <w:pPr>
              <w:jc w:val="both"/>
            </w:pPr>
            <w:r>
              <w:t>2</w:t>
            </w:r>
          </w:p>
        </w:tc>
        <w:tc>
          <w:tcPr>
            <w:tcW w:w="222" w:type="dxa"/>
          </w:tcPr>
          <w:p w:rsidR="006B3BA7" w:rsidRDefault="006B3BA7" w:rsidP="00A52566">
            <w:pPr>
              <w:jc w:val="both"/>
            </w:pPr>
          </w:p>
        </w:tc>
      </w:tr>
      <w:tr w:rsidR="006B3BA7" w:rsidTr="00A52566">
        <w:tc>
          <w:tcPr>
            <w:tcW w:w="2249" w:type="dxa"/>
          </w:tcPr>
          <w:p w:rsidR="006B3BA7" w:rsidRDefault="006B3BA7" w:rsidP="00A52566">
            <w:pPr>
              <w:jc w:val="both"/>
            </w:pPr>
            <w:r>
              <w:t>Description of the course</w:t>
            </w:r>
          </w:p>
        </w:tc>
        <w:tc>
          <w:tcPr>
            <w:tcW w:w="7039" w:type="dxa"/>
            <w:gridSpan w:val="7"/>
          </w:tcPr>
          <w:p w:rsidR="002114C0" w:rsidRDefault="002114C0" w:rsidP="00CC20D1">
            <w:pPr>
              <w:spacing w:line="276" w:lineRule="auto"/>
              <w:jc w:val="both"/>
            </w:pPr>
            <w:r>
              <w:t>1. Philosophy and fundamental questions of philosophy</w:t>
            </w:r>
          </w:p>
          <w:p w:rsidR="002114C0" w:rsidRDefault="002114C0" w:rsidP="00CC20D1">
            <w:pPr>
              <w:spacing w:line="276" w:lineRule="auto"/>
              <w:jc w:val="both"/>
            </w:pPr>
            <w:r>
              <w:t>2. The term philosophy of education; The subject of philosophy of education</w:t>
            </w:r>
          </w:p>
          <w:p w:rsidR="002114C0" w:rsidRDefault="002114C0" w:rsidP="00CC20D1">
            <w:pPr>
              <w:spacing w:line="276" w:lineRule="auto"/>
              <w:jc w:val="both"/>
            </w:pPr>
            <w:r>
              <w:t>3. Place the philosophy of education in philosophy; Relation to other sciences</w:t>
            </w:r>
          </w:p>
          <w:p w:rsidR="002114C0" w:rsidRDefault="002114C0" w:rsidP="00CC20D1">
            <w:pPr>
              <w:spacing w:line="276" w:lineRule="auto"/>
              <w:jc w:val="both"/>
            </w:pPr>
            <w:r>
              <w:t>4. Educational Research and philosophical approach educational issues</w:t>
            </w:r>
          </w:p>
          <w:p w:rsidR="002114C0" w:rsidRDefault="002114C0" w:rsidP="00CC20D1">
            <w:pPr>
              <w:spacing w:line="276" w:lineRule="auto"/>
              <w:jc w:val="both"/>
            </w:pPr>
            <w:r>
              <w:t>5. The objectives of education, philosophical foundations and starting points</w:t>
            </w:r>
          </w:p>
          <w:p w:rsidR="002114C0" w:rsidRDefault="002114C0" w:rsidP="00CC20D1">
            <w:pPr>
              <w:spacing w:line="276" w:lineRule="auto"/>
              <w:jc w:val="both"/>
            </w:pPr>
            <w:r>
              <w:t>6. Ethics and Education</w:t>
            </w:r>
          </w:p>
          <w:p w:rsidR="002114C0" w:rsidRDefault="002114C0" w:rsidP="00CC20D1">
            <w:pPr>
              <w:spacing w:line="276" w:lineRule="auto"/>
              <w:jc w:val="both"/>
            </w:pPr>
            <w:r>
              <w:t>7. Questions of moral development and the development of moral awareness</w:t>
            </w:r>
          </w:p>
          <w:p w:rsidR="002114C0" w:rsidRDefault="002114C0" w:rsidP="00CC20D1">
            <w:pPr>
              <w:spacing w:line="276" w:lineRule="auto"/>
              <w:jc w:val="both"/>
            </w:pPr>
            <w:r>
              <w:t>8. Kohlberg's theory of moral development</w:t>
            </w:r>
          </w:p>
          <w:p w:rsidR="002114C0" w:rsidRDefault="002114C0" w:rsidP="00CC20D1">
            <w:pPr>
              <w:spacing w:line="276" w:lineRule="auto"/>
              <w:jc w:val="both"/>
            </w:pPr>
            <w:r>
              <w:t>9. Education and training with regard to questions prosocial behavior and moral reasoning</w:t>
            </w:r>
          </w:p>
          <w:p w:rsidR="002114C0" w:rsidRDefault="002114C0" w:rsidP="00CC20D1">
            <w:pPr>
              <w:spacing w:line="276" w:lineRule="auto"/>
              <w:jc w:val="both"/>
            </w:pPr>
            <w:r>
              <w:t>10.  Moral and character development</w:t>
            </w:r>
          </w:p>
          <w:p w:rsidR="002114C0" w:rsidRDefault="002114C0" w:rsidP="00CC20D1">
            <w:pPr>
              <w:spacing w:line="276" w:lineRule="auto"/>
              <w:jc w:val="both"/>
            </w:pPr>
            <w:r>
              <w:t>11.  The concept of freedom; Freedom and authority in education</w:t>
            </w:r>
          </w:p>
          <w:p w:rsidR="002114C0" w:rsidRDefault="002114C0" w:rsidP="00CC20D1">
            <w:pPr>
              <w:spacing w:line="276" w:lineRule="auto"/>
              <w:jc w:val="both"/>
            </w:pPr>
            <w:r>
              <w:t>12.  Teaching, education and respect for persons</w:t>
            </w:r>
          </w:p>
          <w:p w:rsidR="002114C0" w:rsidRDefault="002114C0" w:rsidP="00CC20D1">
            <w:pPr>
              <w:spacing w:line="276" w:lineRule="auto"/>
              <w:jc w:val="both"/>
            </w:pPr>
            <w:r>
              <w:t>13. Education on the Rights of the Child</w:t>
            </w:r>
          </w:p>
          <w:p w:rsidR="002114C0" w:rsidRDefault="002114C0" w:rsidP="00CC20D1">
            <w:pPr>
              <w:spacing w:line="276" w:lineRule="auto"/>
              <w:jc w:val="both"/>
            </w:pPr>
            <w:r>
              <w:t>14. The issue of teaching of thinking, contemporary context of developing the skills of critical thinking</w:t>
            </w:r>
          </w:p>
          <w:p w:rsidR="002114C0" w:rsidRDefault="002114C0" w:rsidP="00CC20D1">
            <w:pPr>
              <w:spacing w:line="276" w:lineRule="auto"/>
              <w:jc w:val="both"/>
            </w:pPr>
            <w:r>
              <w:t>15. Problems of the modern world and the attitude towards education issues: violence, human rights, respect for life, discrimination, solidarity, tolerance, sexuality ...</w:t>
            </w:r>
          </w:p>
          <w:p w:rsidR="002114C0" w:rsidRDefault="002114C0" w:rsidP="00CC20D1">
            <w:pPr>
              <w:spacing w:line="276" w:lineRule="auto"/>
              <w:jc w:val="both"/>
            </w:pPr>
            <w:r>
              <w:t>16.  Education and Democracy</w:t>
            </w:r>
          </w:p>
          <w:p w:rsidR="006B3BA7" w:rsidRDefault="002114C0" w:rsidP="00CC20D1">
            <w:pPr>
              <w:spacing w:line="276" w:lineRule="auto"/>
              <w:jc w:val="both"/>
            </w:pPr>
            <w:r>
              <w:t>17. The problems of democratization and development in education</w:t>
            </w:r>
          </w:p>
        </w:tc>
      </w:tr>
      <w:tr w:rsidR="006B3BA7" w:rsidTr="00A52566">
        <w:tc>
          <w:tcPr>
            <w:tcW w:w="2249" w:type="dxa"/>
          </w:tcPr>
          <w:p w:rsidR="006B3BA7" w:rsidRDefault="006B3BA7" w:rsidP="00A52566">
            <w:pPr>
              <w:jc w:val="both"/>
            </w:pPr>
            <w:r>
              <w:t>Learning outcomes of the course</w:t>
            </w:r>
          </w:p>
        </w:tc>
        <w:tc>
          <w:tcPr>
            <w:tcW w:w="7039" w:type="dxa"/>
            <w:gridSpan w:val="7"/>
          </w:tcPr>
          <w:p w:rsidR="00DA2724" w:rsidRDefault="00DA2724" w:rsidP="002114C0">
            <w:pPr>
              <w:spacing w:line="360" w:lineRule="auto"/>
              <w:jc w:val="both"/>
            </w:pPr>
          </w:p>
          <w:p w:rsidR="006B3BA7" w:rsidRDefault="002114C0" w:rsidP="002114C0">
            <w:pPr>
              <w:spacing w:line="360" w:lineRule="auto"/>
              <w:jc w:val="both"/>
            </w:pPr>
            <w:r>
              <w:t>C</w:t>
            </w:r>
            <w:r w:rsidRPr="002114C0">
              <w:t>ritical thinking and researching the important issues of education through philosophical approach educational issues; responsible attitude to al</w:t>
            </w:r>
            <w:r>
              <w:t>l matters relating to education</w:t>
            </w:r>
            <w:r w:rsidRPr="002114C0">
              <w:t xml:space="preserve"> today</w:t>
            </w:r>
            <w:r>
              <w:t xml:space="preserve">; </w:t>
            </w:r>
            <w:r w:rsidRPr="002114C0">
              <w:t>knowledge of the fundamental issues addressed by philosophy of education, particularly with cognitive and value aspects</w:t>
            </w:r>
            <w:r>
              <w:t xml:space="preserve">; </w:t>
            </w:r>
            <w:r w:rsidRPr="002114C0">
              <w:t>understanding of problems in education within the cultural, social and general conditions, as well as fostering of creative, critical and responsible attitude towards all issues and problems of education, which are important for the development of people and society in general</w:t>
            </w:r>
            <w:r>
              <w:t>.</w:t>
            </w:r>
          </w:p>
          <w:p w:rsidR="00DA2724" w:rsidRDefault="00DA2724" w:rsidP="002114C0">
            <w:pPr>
              <w:spacing w:line="360" w:lineRule="auto"/>
              <w:jc w:val="both"/>
            </w:pPr>
          </w:p>
        </w:tc>
      </w:tr>
    </w:tbl>
    <w:p w:rsidR="002114C0" w:rsidRDefault="002114C0" w:rsidP="00F55FD3">
      <w:pPr>
        <w:jc w:val="both"/>
      </w:pPr>
    </w:p>
    <w:p w:rsidR="002114C0" w:rsidRDefault="002114C0">
      <w:r>
        <w:br w:type="page"/>
      </w:r>
    </w:p>
    <w:p w:rsidR="005611FE" w:rsidRDefault="005611FE"/>
    <w:tbl>
      <w:tblPr>
        <w:tblStyle w:val="TableGrid"/>
        <w:tblW w:w="0" w:type="auto"/>
        <w:tblLook w:val="04A0" w:firstRow="1" w:lastRow="0" w:firstColumn="1" w:lastColumn="0" w:noHBand="0" w:noVBand="1"/>
      </w:tblPr>
      <w:tblGrid>
        <w:gridCol w:w="2241"/>
        <w:gridCol w:w="233"/>
        <w:gridCol w:w="4554"/>
        <w:gridCol w:w="328"/>
        <w:gridCol w:w="324"/>
        <w:gridCol w:w="328"/>
        <w:gridCol w:w="1058"/>
        <w:gridCol w:w="222"/>
      </w:tblGrid>
      <w:tr w:rsidR="005611FE" w:rsidTr="00F30C5D">
        <w:tc>
          <w:tcPr>
            <w:tcW w:w="9288" w:type="dxa"/>
            <w:gridSpan w:val="8"/>
          </w:tcPr>
          <w:p w:rsidR="005611FE" w:rsidRDefault="005611FE" w:rsidP="00F30C5D">
            <w:pPr>
              <w:jc w:val="both"/>
            </w:pPr>
            <w:r>
              <w:t xml:space="preserve">Description of the </w:t>
            </w:r>
            <w:proofErr w:type="spellStart"/>
            <w:r>
              <w:t>courses</w:t>
            </w:r>
            <w:proofErr w:type="spellEnd"/>
            <w:r>
              <w:t xml:space="preserve"> </w:t>
            </w:r>
            <w:proofErr w:type="spellStart"/>
            <w:r>
              <w:t>offered</w:t>
            </w:r>
            <w:proofErr w:type="spellEnd"/>
            <w:r>
              <w:t xml:space="preserve"> </w:t>
            </w:r>
            <w:proofErr w:type="spellStart"/>
            <w:r>
              <w:t>in</w:t>
            </w:r>
            <w:proofErr w:type="spellEnd"/>
            <w:r>
              <w:t xml:space="preserve"> </w:t>
            </w:r>
            <w:proofErr w:type="spellStart"/>
            <w:r w:rsidR="0025280D" w:rsidRPr="0025280D">
              <w:t>English</w:t>
            </w:r>
            <w:proofErr w:type="spellEnd"/>
            <w:r w:rsidR="0025280D" w:rsidRPr="0025280D">
              <w:t xml:space="preserve"> </w:t>
            </w:r>
            <w:proofErr w:type="spellStart"/>
            <w:r w:rsidR="0025280D" w:rsidRPr="0025280D">
              <w:t>language</w:t>
            </w:r>
            <w:proofErr w:type="spellEnd"/>
          </w:p>
        </w:tc>
      </w:tr>
      <w:tr w:rsidR="005611FE" w:rsidRPr="005611FE" w:rsidTr="00F30C5D">
        <w:tc>
          <w:tcPr>
            <w:tcW w:w="2249" w:type="dxa"/>
          </w:tcPr>
          <w:p w:rsidR="005611FE" w:rsidRDefault="005611FE" w:rsidP="00F30C5D">
            <w:pPr>
              <w:jc w:val="both"/>
            </w:pPr>
            <w:r>
              <w:t>Name of the course</w:t>
            </w:r>
          </w:p>
        </w:tc>
        <w:tc>
          <w:tcPr>
            <w:tcW w:w="7039" w:type="dxa"/>
            <w:gridSpan w:val="7"/>
          </w:tcPr>
          <w:p w:rsidR="005611FE" w:rsidRPr="005611FE" w:rsidRDefault="005611FE" w:rsidP="00F30C5D">
            <w:pPr>
              <w:jc w:val="both"/>
              <w:rPr>
                <w:b/>
                <w:sz w:val="24"/>
                <w:szCs w:val="24"/>
              </w:rPr>
            </w:pPr>
            <w:r w:rsidRPr="005611FE">
              <w:rPr>
                <w:b/>
                <w:sz w:val="24"/>
                <w:szCs w:val="24"/>
              </w:rPr>
              <w:t>SELECTED TOPICS IN PHILOSOPHY OF EDUCATION</w:t>
            </w:r>
          </w:p>
        </w:tc>
      </w:tr>
      <w:tr w:rsidR="005611FE" w:rsidTr="00F30C5D">
        <w:tc>
          <w:tcPr>
            <w:tcW w:w="2249" w:type="dxa"/>
          </w:tcPr>
          <w:p w:rsidR="005611FE" w:rsidRDefault="005611FE" w:rsidP="00F30C5D">
            <w:pPr>
              <w:jc w:val="both"/>
            </w:pPr>
            <w:r>
              <w:t xml:space="preserve">Number of </w:t>
            </w:r>
          </w:p>
          <w:p w:rsidR="005611FE" w:rsidRDefault="005611FE" w:rsidP="00F30C5D">
            <w:pPr>
              <w:jc w:val="both"/>
            </w:pPr>
            <w:r>
              <w:t>ECTS credits</w:t>
            </w:r>
            <w:r w:rsidR="00A12D01">
              <w:t xml:space="preserve">  </w:t>
            </w:r>
            <w:r w:rsidR="00A12D01" w:rsidRPr="00A12D01">
              <w:rPr>
                <w:b/>
              </w:rPr>
              <w:t>4</w:t>
            </w:r>
          </w:p>
        </w:tc>
        <w:tc>
          <w:tcPr>
            <w:tcW w:w="233" w:type="dxa"/>
          </w:tcPr>
          <w:p w:rsidR="005611FE" w:rsidRDefault="005611FE" w:rsidP="00F30C5D">
            <w:pPr>
              <w:jc w:val="both"/>
            </w:pPr>
          </w:p>
        </w:tc>
        <w:tc>
          <w:tcPr>
            <w:tcW w:w="4575" w:type="dxa"/>
          </w:tcPr>
          <w:p w:rsidR="005611FE" w:rsidRDefault="005611FE" w:rsidP="00F30C5D">
            <w:pPr>
              <w:jc w:val="both"/>
            </w:pPr>
            <w:r>
              <w:t>Manner of implementation of the study programme</w:t>
            </w:r>
          </w:p>
        </w:tc>
        <w:tc>
          <w:tcPr>
            <w:tcW w:w="309" w:type="dxa"/>
          </w:tcPr>
          <w:p w:rsidR="005611FE" w:rsidRDefault="005611FE" w:rsidP="00F30C5D">
            <w:pPr>
              <w:jc w:val="both"/>
            </w:pPr>
            <w:r>
              <w:t>L</w:t>
            </w:r>
          </w:p>
          <w:p w:rsidR="00A12D01" w:rsidRDefault="00A12D01" w:rsidP="00F30C5D">
            <w:pPr>
              <w:jc w:val="both"/>
            </w:pPr>
            <w:r>
              <w:t>1</w:t>
            </w:r>
          </w:p>
        </w:tc>
        <w:tc>
          <w:tcPr>
            <w:tcW w:w="324" w:type="dxa"/>
          </w:tcPr>
          <w:p w:rsidR="005611FE" w:rsidRDefault="005611FE" w:rsidP="00F30C5D">
            <w:pPr>
              <w:jc w:val="both"/>
            </w:pPr>
            <w:r>
              <w:t>E</w:t>
            </w:r>
          </w:p>
        </w:tc>
        <w:tc>
          <w:tcPr>
            <w:tcW w:w="318" w:type="dxa"/>
          </w:tcPr>
          <w:p w:rsidR="005611FE" w:rsidRDefault="005611FE" w:rsidP="00F30C5D">
            <w:pPr>
              <w:jc w:val="both"/>
            </w:pPr>
            <w:r>
              <w:t>S</w:t>
            </w:r>
          </w:p>
          <w:p w:rsidR="00A12D01" w:rsidRDefault="00A12D01" w:rsidP="00F30C5D">
            <w:pPr>
              <w:jc w:val="both"/>
            </w:pPr>
            <w:r>
              <w:t>1</w:t>
            </w:r>
          </w:p>
        </w:tc>
        <w:tc>
          <w:tcPr>
            <w:tcW w:w="1058" w:type="dxa"/>
          </w:tcPr>
          <w:p w:rsidR="005611FE" w:rsidRDefault="005611FE" w:rsidP="00F30C5D">
            <w:pPr>
              <w:jc w:val="both"/>
            </w:pPr>
            <w:r>
              <w:t>Semester</w:t>
            </w:r>
          </w:p>
          <w:p w:rsidR="00A12D01" w:rsidRDefault="00A12D01" w:rsidP="00F30C5D">
            <w:pPr>
              <w:jc w:val="both"/>
            </w:pPr>
            <w:r>
              <w:t>2.</w:t>
            </w:r>
          </w:p>
        </w:tc>
        <w:tc>
          <w:tcPr>
            <w:tcW w:w="222" w:type="dxa"/>
          </w:tcPr>
          <w:p w:rsidR="005611FE" w:rsidRDefault="005611FE" w:rsidP="00F30C5D">
            <w:pPr>
              <w:jc w:val="both"/>
            </w:pPr>
          </w:p>
        </w:tc>
      </w:tr>
      <w:tr w:rsidR="005611FE" w:rsidTr="00F30C5D">
        <w:tc>
          <w:tcPr>
            <w:tcW w:w="2249" w:type="dxa"/>
          </w:tcPr>
          <w:p w:rsidR="005611FE" w:rsidRDefault="005611FE" w:rsidP="00F30C5D">
            <w:pPr>
              <w:jc w:val="both"/>
            </w:pPr>
            <w:r>
              <w:t>Description of the course</w:t>
            </w:r>
          </w:p>
        </w:tc>
        <w:tc>
          <w:tcPr>
            <w:tcW w:w="7039" w:type="dxa"/>
            <w:gridSpan w:val="7"/>
          </w:tcPr>
          <w:p w:rsidR="00A12D01" w:rsidRDefault="00A12D01" w:rsidP="00A12D01">
            <w:pPr>
              <w:pStyle w:val="ListParagraph"/>
              <w:spacing w:line="276" w:lineRule="auto"/>
              <w:jc w:val="both"/>
            </w:pPr>
          </w:p>
          <w:p w:rsidR="00A12D01" w:rsidRDefault="005611FE" w:rsidP="00A12D01">
            <w:pPr>
              <w:pStyle w:val="ListParagraph"/>
              <w:numPr>
                <w:ilvl w:val="0"/>
                <w:numId w:val="16"/>
              </w:numPr>
              <w:spacing w:line="276" w:lineRule="auto"/>
              <w:jc w:val="both"/>
            </w:pPr>
            <w:r w:rsidRPr="005611FE">
              <w:t xml:space="preserve">Philosophy of education and issues of emancipation; </w:t>
            </w:r>
          </w:p>
          <w:p w:rsidR="00A12D01" w:rsidRDefault="005611FE" w:rsidP="00A12D01">
            <w:pPr>
              <w:pStyle w:val="ListParagraph"/>
              <w:numPr>
                <w:ilvl w:val="0"/>
                <w:numId w:val="16"/>
              </w:numPr>
              <w:spacing w:line="276" w:lineRule="auto"/>
              <w:jc w:val="both"/>
            </w:pPr>
            <w:r w:rsidRPr="005611FE">
              <w:t xml:space="preserve">Emancipatory role of philosophy; J.Ranciere and questions of emancipation; p.Vuk-Pavlovic as a philosopher of education; emancipator and teacher; M.Brida on the value of the person and freedom in education; </w:t>
            </w:r>
          </w:p>
          <w:p w:rsidR="00A12D01" w:rsidRDefault="005611FE" w:rsidP="00A12D01">
            <w:pPr>
              <w:pStyle w:val="ListParagraph"/>
              <w:numPr>
                <w:ilvl w:val="0"/>
                <w:numId w:val="16"/>
              </w:numPr>
              <w:spacing w:line="276" w:lineRule="auto"/>
              <w:jc w:val="both"/>
            </w:pPr>
            <w:r w:rsidRPr="005611FE">
              <w:t xml:space="preserve">The power of education in the emancipation of man and society; Model of human development in education; </w:t>
            </w:r>
          </w:p>
          <w:p w:rsidR="00A12D01" w:rsidRDefault="005611FE" w:rsidP="00A12D01">
            <w:pPr>
              <w:pStyle w:val="ListParagraph"/>
              <w:numPr>
                <w:ilvl w:val="0"/>
                <w:numId w:val="16"/>
              </w:numPr>
              <w:spacing w:line="276" w:lineRule="auto"/>
              <w:jc w:val="both"/>
            </w:pPr>
            <w:r w:rsidRPr="005611FE">
              <w:t xml:space="preserve">The emancipation of the citizens and the importance of education today; </w:t>
            </w:r>
          </w:p>
          <w:p w:rsidR="00A12D01" w:rsidRDefault="005611FE" w:rsidP="00A12D01">
            <w:pPr>
              <w:pStyle w:val="ListParagraph"/>
              <w:numPr>
                <w:ilvl w:val="0"/>
                <w:numId w:val="16"/>
              </w:numPr>
              <w:spacing w:line="276" w:lineRule="auto"/>
              <w:jc w:val="both"/>
            </w:pPr>
            <w:r w:rsidRPr="005611FE">
              <w:t xml:space="preserve">Philosophy of education and issues of feminism; M.Wollstonecraft the emancipation of women through education; M.C.Nussbaum on the development of skills; </w:t>
            </w:r>
          </w:p>
          <w:p w:rsidR="005611FE" w:rsidRDefault="005611FE" w:rsidP="00A12D01">
            <w:pPr>
              <w:pStyle w:val="ListParagraph"/>
              <w:numPr>
                <w:ilvl w:val="0"/>
                <w:numId w:val="16"/>
              </w:numPr>
              <w:spacing w:line="276" w:lineRule="auto"/>
              <w:jc w:val="both"/>
            </w:pPr>
            <w:r w:rsidRPr="005611FE">
              <w:t>Questions emancipation today-challenges and perspectives.</w:t>
            </w:r>
          </w:p>
          <w:p w:rsidR="00A12D01" w:rsidRDefault="00A12D01" w:rsidP="00A12D01">
            <w:pPr>
              <w:pStyle w:val="ListParagraph"/>
              <w:spacing w:line="276" w:lineRule="auto"/>
              <w:jc w:val="both"/>
            </w:pPr>
          </w:p>
        </w:tc>
      </w:tr>
      <w:tr w:rsidR="005611FE" w:rsidTr="00F30C5D">
        <w:tc>
          <w:tcPr>
            <w:tcW w:w="2249" w:type="dxa"/>
          </w:tcPr>
          <w:p w:rsidR="005611FE" w:rsidRDefault="005611FE" w:rsidP="00F30C5D">
            <w:pPr>
              <w:jc w:val="both"/>
            </w:pPr>
            <w:r>
              <w:t>Learning outcomes of the course</w:t>
            </w:r>
          </w:p>
        </w:tc>
        <w:tc>
          <w:tcPr>
            <w:tcW w:w="7039" w:type="dxa"/>
            <w:gridSpan w:val="7"/>
          </w:tcPr>
          <w:p w:rsidR="005611FE" w:rsidRDefault="005611FE" w:rsidP="00A12D01">
            <w:pPr>
              <w:spacing w:line="276" w:lineRule="auto"/>
              <w:jc w:val="both"/>
            </w:pPr>
          </w:p>
          <w:p w:rsidR="00A12D01" w:rsidRDefault="00A12D01" w:rsidP="00A12D01">
            <w:pPr>
              <w:spacing w:line="276" w:lineRule="auto"/>
              <w:jc w:val="both"/>
            </w:pPr>
            <w:r>
              <w:t>U</w:t>
            </w:r>
            <w:r w:rsidRPr="00A12D01">
              <w:t>nderstand; analyze the and evaluate the basic concepts and problems related to emancipation in education and society; critically and responsibly consider the sources and consequences of prejudice and stereotypes in education; develop the skills of identifying problems that need to be addressed in education regarding emancipation; understand the importance of philosophers who contributed thoughts about the various forms of emancipation; develop the skills of application emancipatory views and ideas on solving educational and other issues as part of the takeover of ethical and social responsibility for the development of man and society in general.</w:t>
            </w:r>
          </w:p>
          <w:p w:rsidR="00A12D01" w:rsidRDefault="00A12D01" w:rsidP="00A12D01">
            <w:pPr>
              <w:spacing w:line="276" w:lineRule="auto"/>
              <w:jc w:val="both"/>
            </w:pPr>
          </w:p>
        </w:tc>
      </w:tr>
    </w:tbl>
    <w:p w:rsidR="005611FE" w:rsidRDefault="005611FE"/>
    <w:p w:rsidR="005611FE" w:rsidRDefault="005611FE">
      <w:r>
        <w:br w:type="page"/>
      </w:r>
    </w:p>
    <w:p w:rsidR="006B3BA7" w:rsidRDefault="006B3BA7" w:rsidP="00F55FD3">
      <w:pPr>
        <w:jc w:val="both"/>
      </w:pPr>
    </w:p>
    <w:tbl>
      <w:tblPr>
        <w:tblStyle w:val="TableGrid"/>
        <w:tblW w:w="0" w:type="auto"/>
        <w:tblLook w:val="04A0" w:firstRow="1" w:lastRow="0" w:firstColumn="1" w:lastColumn="0" w:noHBand="0" w:noVBand="1"/>
      </w:tblPr>
      <w:tblGrid>
        <w:gridCol w:w="2241"/>
        <w:gridCol w:w="233"/>
        <w:gridCol w:w="4554"/>
        <w:gridCol w:w="328"/>
        <w:gridCol w:w="324"/>
        <w:gridCol w:w="328"/>
        <w:gridCol w:w="1058"/>
        <w:gridCol w:w="222"/>
      </w:tblGrid>
      <w:tr w:rsidR="006B3BA7" w:rsidTr="00A52566">
        <w:tc>
          <w:tcPr>
            <w:tcW w:w="9288" w:type="dxa"/>
            <w:gridSpan w:val="8"/>
          </w:tcPr>
          <w:p w:rsidR="006B3BA7" w:rsidRDefault="006B3BA7" w:rsidP="00A52566">
            <w:pPr>
              <w:jc w:val="both"/>
            </w:pPr>
            <w:r>
              <w:t>Description</w:t>
            </w:r>
            <w:r w:rsidR="00A52566">
              <w:t xml:space="preserve"> </w:t>
            </w:r>
            <w:r>
              <w:t>of</w:t>
            </w:r>
            <w:r w:rsidR="00A52566">
              <w:t xml:space="preserve"> </w:t>
            </w:r>
            <w:r>
              <w:t>the</w:t>
            </w:r>
            <w:r w:rsidR="00A52566">
              <w:t xml:space="preserve"> </w:t>
            </w:r>
            <w:proofErr w:type="spellStart"/>
            <w:r>
              <w:t>courses</w:t>
            </w:r>
            <w:proofErr w:type="spellEnd"/>
            <w:r w:rsidR="00A52566" w:rsidRPr="00CF5895">
              <w:t xml:space="preserve"> </w:t>
            </w:r>
            <w:proofErr w:type="spellStart"/>
            <w:r w:rsidR="00A52566" w:rsidRPr="00CF5895">
              <w:t>offered</w:t>
            </w:r>
            <w:proofErr w:type="spellEnd"/>
            <w:r w:rsidR="00A52566">
              <w:t xml:space="preserve"> </w:t>
            </w:r>
            <w:proofErr w:type="spellStart"/>
            <w:r>
              <w:t>in</w:t>
            </w:r>
            <w:proofErr w:type="spellEnd"/>
            <w:r>
              <w:t xml:space="preserve"> </w:t>
            </w:r>
            <w:proofErr w:type="spellStart"/>
            <w:r w:rsidR="0025280D" w:rsidRPr="0025280D">
              <w:t>English</w:t>
            </w:r>
            <w:proofErr w:type="spellEnd"/>
            <w:r w:rsidR="0025280D" w:rsidRPr="0025280D">
              <w:t xml:space="preserve"> </w:t>
            </w:r>
            <w:proofErr w:type="spellStart"/>
            <w:r w:rsidR="0025280D" w:rsidRPr="0025280D">
              <w:t>language</w:t>
            </w:r>
            <w:proofErr w:type="spellEnd"/>
          </w:p>
        </w:tc>
      </w:tr>
      <w:tr w:rsidR="006B3BA7" w:rsidTr="00A52566">
        <w:tc>
          <w:tcPr>
            <w:tcW w:w="2249" w:type="dxa"/>
          </w:tcPr>
          <w:p w:rsidR="006B3BA7" w:rsidRDefault="006B3BA7" w:rsidP="00A52566">
            <w:pPr>
              <w:jc w:val="both"/>
            </w:pPr>
            <w:r>
              <w:t>Name</w:t>
            </w:r>
            <w:r w:rsidR="00A52566">
              <w:t xml:space="preserve"> </w:t>
            </w:r>
            <w:r>
              <w:t>of</w:t>
            </w:r>
            <w:r w:rsidR="00A52566">
              <w:t xml:space="preserve"> </w:t>
            </w:r>
            <w:r>
              <w:t>the</w:t>
            </w:r>
            <w:r w:rsidR="00A52566">
              <w:t xml:space="preserve"> </w:t>
            </w:r>
            <w:r>
              <w:t>course</w:t>
            </w:r>
          </w:p>
        </w:tc>
        <w:tc>
          <w:tcPr>
            <w:tcW w:w="7039" w:type="dxa"/>
            <w:gridSpan w:val="7"/>
          </w:tcPr>
          <w:p w:rsidR="006B3BA7" w:rsidRPr="00CC20D1" w:rsidRDefault="00CC20D1" w:rsidP="00A52566">
            <w:pPr>
              <w:jc w:val="both"/>
              <w:rPr>
                <w:b/>
                <w:sz w:val="24"/>
                <w:szCs w:val="24"/>
              </w:rPr>
            </w:pPr>
            <w:r w:rsidRPr="00CC20D1">
              <w:rPr>
                <w:b/>
                <w:sz w:val="24"/>
                <w:szCs w:val="24"/>
              </w:rPr>
              <w:t xml:space="preserve">DIDACTICS </w:t>
            </w:r>
          </w:p>
        </w:tc>
      </w:tr>
      <w:tr w:rsidR="006B3BA7" w:rsidTr="00A52566">
        <w:tc>
          <w:tcPr>
            <w:tcW w:w="2249" w:type="dxa"/>
          </w:tcPr>
          <w:p w:rsidR="00CC20D1" w:rsidRDefault="00CC20D1" w:rsidP="00A52566">
            <w:pPr>
              <w:jc w:val="both"/>
            </w:pPr>
            <w:r>
              <w:t>Number of</w:t>
            </w:r>
          </w:p>
          <w:p w:rsidR="006B3BA7" w:rsidRDefault="006B3BA7" w:rsidP="00A52566">
            <w:pPr>
              <w:jc w:val="both"/>
            </w:pPr>
            <w:r>
              <w:t>ECTS credits</w:t>
            </w:r>
            <w:r w:rsidR="00CC20D1">
              <w:t xml:space="preserve"> </w:t>
            </w:r>
            <w:r w:rsidR="00CC20D1" w:rsidRPr="00CC20D1">
              <w:rPr>
                <w:b/>
              </w:rPr>
              <w:t>5</w:t>
            </w:r>
          </w:p>
        </w:tc>
        <w:tc>
          <w:tcPr>
            <w:tcW w:w="233" w:type="dxa"/>
          </w:tcPr>
          <w:p w:rsidR="006B3BA7" w:rsidRDefault="006B3BA7" w:rsidP="00A52566">
            <w:pPr>
              <w:jc w:val="both"/>
            </w:pPr>
          </w:p>
        </w:tc>
        <w:tc>
          <w:tcPr>
            <w:tcW w:w="4575" w:type="dxa"/>
          </w:tcPr>
          <w:p w:rsidR="006B3BA7" w:rsidRDefault="006B3BA7" w:rsidP="00A52566">
            <w:pPr>
              <w:jc w:val="both"/>
            </w:pPr>
            <w:r>
              <w:t>Manner of implementation of the study programme</w:t>
            </w:r>
          </w:p>
        </w:tc>
        <w:tc>
          <w:tcPr>
            <w:tcW w:w="309" w:type="dxa"/>
          </w:tcPr>
          <w:p w:rsidR="006B3BA7" w:rsidRDefault="006B3BA7" w:rsidP="00A52566">
            <w:pPr>
              <w:jc w:val="both"/>
            </w:pPr>
            <w:r>
              <w:t>L</w:t>
            </w:r>
          </w:p>
          <w:p w:rsidR="008B6DA5" w:rsidRDefault="008B6DA5" w:rsidP="00A52566">
            <w:pPr>
              <w:jc w:val="both"/>
            </w:pPr>
            <w:r>
              <w:t>2</w:t>
            </w:r>
          </w:p>
        </w:tc>
        <w:tc>
          <w:tcPr>
            <w:tcW w:w="324" w:type="dxa"/>
          </w:tcPr>
          <w:p w:rsidR="006B3BA7" w:rsidRDefault="006B3BA7" w:rsidP="00A52566">
            <w:pPr>
              <w:jc w:val="both"/>
            </w:pPr>
            <w:r>
              <w:t>E</w:t>
            </w:r>
          </w:p>
        </w:tc>
        <w:tc>
          <w:tcPr>
            <w:tcW w:w="318" w:type="dxa"/>
          </w:tcPr>
          <w:p w:rsidR="006B3BA7" w:rsidRDefault="006B3BA7" w:rsidP="00A52566">
            <w:pPr>
              <w:jc w:val="both"/>
            </w:pPr>
            <w:r>
              <w:t>S</w:t>
            </w:r>
          </w:p>
          <w:p w:rsidR="008B6DA5" w:rsidRDefault="008B6DA5" w:rsidP="00A52566">
            <w:pPr>
              <w:jc w:val="both"/>
            </w:pPr>
            <w:r>
              <w:t>1</w:t>
            </w:r>
          </w:p>
        </w:tc>
        <w:tc>
          <w:tcPr>
            <w:tcW w:w="1058" w:type="dxa"/>
          </w:tcPr>
          <w:p w:rsidR="006B3BA7" w:rsidRDefault="006B3BA7" w:rsidP="00A52566">
            <w:pPr>
              <w:jc w:val="both"/>
            </w:pPr>
            <w:r>
              <w:t>Semester</w:t>
            </w:r>
          </w:p>
          <w:p w:rsidR="00A52566" w:rsidRDefault="00A52566" w:rsidP="00A52566">
            <w:pPr>
              <w:jc w:val="both"/>
            </w:pPr>
            <w:r>
              <w:t>3</w:t>
            </w:r>
          </w:p>
        </w:tc>
        <w:tc>
          <w:tcPr>
            <w:tcW w:w="222" w:type="dxa"/>
          </w:tcPr>
          <w:p w:rsidR="006B3BA7" w:rsidRDefault="006B3BA7" w:rsidP="00A52566">
            <w:pPr>
              <w:jc w:val="both"/>
            </w:pPr>
          </w:p>
        </w:tc>
      </w:tr>
      <w:tr w:rsidR="006B3BA7" w:rsidTr="00A52566">
        <w:tc>
          <w:tcPr>
            <w:tcW w:w="2249" w:type="dxa"/>
          </w:tcPr>
          <w:p w:rsidR="006B3BA7" w:rsidRDefault="006B3BA7" w:rsidP="00A52566">
            <w:pPr>
              <w:jc w:val="both"/>
            </w:pPr>
            <w:r>
              <w:t>Description of the course</w:t>
            </w:r>
          </w:p>
        </w:tc>
        <w:tc>
          <w:tcPr>
            <w:tcW w:w="7039" w:type="dxa"/>
            <w:gridSpan w:val="7"/>
          </w:tcPr>
          <w:p w:rsidR="008B6DA5" w:rsidRDefault="004C538F" w:rsidP="008B6DA5">
            <w:pPr>
              <w:pStyle w:val="ListParagraph"/>
              <w:spacing w:line="276" w:lineRule="auto"/>
              <w:jc w:val="both"/>
              <w:rPr>
                <w:shd w:val="clear" w:color="auto" w:fill="FFFFFF"/>
              </w:rPr>
            </w:pPr>
            <w:r w:rsidRPr="004C538F">
              <w:rPr>
                <w:shd w:val="clear" w:color="auto" w:fill="FFFFFF"/>
              </w:rPr>
              <w:t>A theoretical course which aims at elaborating a conceptual framework linked with educational researches and teaching practices.</w:t>
            </w:r>
            <w:r w:rsidRPr="004C538F">
              <w:rPr>
                <w:rStyle w:val="apple-converted-space"/>
                <w:shd w:val="clear" w:color="auto" w:fill="FFFFFF"/>
              </w:rPr>
              <w:t>  </w:t>
            </w:r>
            <w:r w:rsidRPr="004C538F">
              <w:rPr>
                <w:shd w:val="clear" w:color="auto" w:fill="FFFFFF"/>
              </w:rPr>
              <w:t>The reflective practice seminars, which aim at enabling the exchange, analysis and conceptualization of the situations encountered during teaching and to think about professional identity.</w:t>
            </w:r>
            <w:r w:rsidRPr="004C538F">
              <w:rPr>
                <w:rStyle w:val="apple-converted-space"/>
                <w:shd w:val="clear" w:color="auto" w:fill="FFFFFF"/>
              </w:rPr>
              <w:t> </w:t>
            </w:r>
            <w:r>
              <w:rPr>
                <w:shd w:val="clear" w:color="auto" w:fill="FFFFFF"/>
              </w:rPr>
              <w:t xml:space="preserve">The realization of </w:t>
            </w:r>
            <w:r w:rsidRPr="004C538F">
              <w:rPr>
                <w:shd w:val="clear" w:color="auto" w:fill="FFFFFF"/>
              </w:rPr>
              <w:t>the didactic seminars of re</w:t>
            </w:r>
            <w:r>
              <w:rPr>
                <w:shd w:val="clear" w:color="auto" w:fill="FFFFFF"/>
              </w:rPr>
              <w:t>flexive practices</w:t>
            </w:r>
            <w:r w:rsidRPr="004C538F">
              <w:rPr>
                <w:shd w:val="clear" w:color="auto" w:fill="FFFFFF"/>
              </w:rPr>
              <w:t>.</w:t>
            </w:r>
            <w:r w:rsidR="00726F96">
              <w:rPr>
                <w:shd w:val="clear" w:color="auto" w:fill="FFFFFF"/>
              </w:rPr>
              <w:t xml:space="preserve"> </w:t>
            </w:r>
          </w:p>
          <w:p w:rsidR="00726F96" w:rsidRDefault="00726F96" w:rsidP="00726F96">
            <w:pPr>
              <w:jc w:val="both"/>
            </w:pPr>
            <w:r w:rsidRPr="00726F96">
              <w:t>Thematic contents</w:t>
            </w:r>
            <w:r>
              <w:t>:</w:t>
            </w:r>
          </w:p>
          <w:p w:rsidR="00726F96" w:rsidRDefault="00726F96" w:rsidP="00726F96">
            <w:pPr>
              <w:pStyle w:val="ListParagraph"/>
              <w:spacing w:line="276" w:lineRule="auto"/>
              <w:jc w:val="both"/>
              <w:rPr>
                <w:shd w:val="clear" w:color="auto" w:fill="FFFFFF"/>
              </w:rPr>
            </w:pPr>
            <w:r w:rsidRPr="00726F96">
              <w:rPr>
                <w:shd w:val="clear" w:color="auto" w:fill="FFFFFF"/>
              </w:rPr>
              <w:t>Introduction into the theoretical and methodological grounding of didactics and basic didactic concepts; didactic education</w:t>
            </w:r>
            <w:r>
              <w:rPr>
                <w:shd w:val="clear" w:color="auto" w:fill="FFFFFF"/>
              </w:rPr>
              <w:t>al</w:t>
            </w:r>
            <w:r w:rsidRPr="00726F96">
              <w:rPr>
                <w:shd w:val="clear" w:color="auto" w:fill="FFFFFF"/>
              </w:rPr>
              <w:t xml:space="preserve"> systems; planning and programming of teaching; of curriculum (philosophical orientation and structure); phases of the teaching process and the articulation of a particular teaching situation; strategy of education; principles; methods; technology and media in teaching and learning; modes of evaluation and self-evaluation; communication pathways and processes and interaction styles of students and teachers; educational climate; school ecology and connectedness of didactics and curriculum with an emphasis on the curriculum directed towards the student.</w:t>
            </w:r>
          </w:p>
          <w:p w:rsidR="00726F96" w:rsidRPr="004C538F" w:rsidRDefault="00726F96" w:rsidP="00726F96">
            <w:pPr>
              <w:jc w:val="both"/>
            </w:pPr>
          </w:p>
          <w:p w:rsidR="008B6DA5" w:rsidRDefault="008B6DA5" w:rsidP="00726F96">
            <w:pPr>
              <w:pStyle w:val="ListParagraph"/>
              <w:jc w:val="both"/>
            </w:pPr>
          </w:p>
        </w:tc>
      </w:tr>
      <w:tr w:rsidR="006B3BA7" w:rsidTr="00A52566">
        <w:tc>
          <w:tcPr>
            <w:tcW w:w="2249" w:type="dxa"/>
          </w:tcPr>
          <w:p w:rsidR="006B3BA7" w:rsidRDefault="006B3BA7" w:rsidP="00A52566">
            <w:pPr>
              <w:jc w:val="both"/>
            </w:pPr>
            <w:r>
              <w:t>Learning outcomes of the course</w:t>
            </w:r>
          </w:p>
        </w:tc>
        <w:tc>
          <w:tcPr>
            <w:tcW w:w="7039" w:type="dxa"/>
            <w:gridSpan w:val="7"/>
          </w:tcPr>
          <w:p w:rsidR="00DA2724" w:rsidRDefault="00DA2724" w:rsidP="004D70B3">
            <w:pPr>
              <w:shd w:val="clear" w:color="auto" w:fill="FFFFFF"/>
              <w:spacing w:line="276" w:lineRule="auto"/>
              <w:rPr>
                <w:rFonts w:eastAsia="Times New Roman" w:cs="Times New Roman"/>
                <w:lang w:val="en-US"/>
              </w:rPr>
            </w:pPr>
          </w:p>
          <w:p w:rsidR="004D70B3" w:rsidRDefault="004D70B3" w:rsidP="004D70B3">
            <w:pPr>
              <w:shd w:val="clear" w:color="auto" w:fill="FFFFFF"/>
              <w:spacing w:line="276" w:lineRule="auto"/>
              <w:rPr>
                <w:rFonts w:eastAsia="Times New Roman" w:cs="Times New Roman"/>
                <w:lang w:val="en-US"/>
              </w:rPr>
            </w:pPr>
            <w:r w:rsidRPr="004D70B3">
              <w:rPr>
                <w:rFonts w:eastAsia="Times New Roman" w:cs="Times New Roman"/>
                <w:lang w:val="en-US"/>
              </w:rPr>
              <w:t>Understanding and developing a critical thinking on certain characteristics of the school system in Croatia, mainly in terms of teaching practices. Confronting one's own ideas for understanding how they may affect one's educational activities. Analyzing various factors that may influence students learning. Interpreting teaching/learning situations with the aim to understand and evaluate the possible effect of one's actions and to make informed in educational choices.</w:t>
            </w:r>
            <w:r>
              <w:rPr>
                <w:rFonts w:eastAsia="Times New Roman" w:cs="Times New Roman"/>
                <w:lang w:val="en-US"/>
              </w:rPr>
              <w:t xml:space="preserve"> </w:t>
            </w:r>
          </w:p>
          <w:p w:rsidR="006B3BA7" w:rsidRPr="004D70B3" w:rsidRDefault="00CC20D1" w:rsidP="004D70B3">
            <w:pPr>
              <w:shd w:val="clear" w:color="auto" w:fill="FFFFFF"/>
              <w:spacing w:line="276" w:lineRule="auto"/>
              <w:rPr>
                <w:rFonts w:eastAsia="Times New Roman" w:cs="Times New Roman"/>
                <w:lang w:val="en-US"/>
              </w:rPr>
            </w:pPr>
            <w:r w:rsidRPr="00CC20D1">
              <w:t>Students will become familiar with the subject, the scientific determination, development of didactics and different theoretical approaches to didactics</w:t>
            </w:r>
            <w:r>
              <w:t xml:space="preserve">; </w:t>
            </w:r>
          </w:p>
          <w:p w:rsidR="008B6DA5" w:rsidRDefault="008B6DA5" w:rsidP="004D70B3">
            <w:pPr>
              <w:spacing w:line="276" w:lineRule="auto"/>
              <w:jc w:val="both"/>
            </w:pPr>
            <w:r>
              <w:t xml:space="preserve">they </w:t>
            </w:r>
            <w:r w:rsidR="00CC20D1" w:rsidRPr="00CC20D1">
              <w:t>will develop skills of preparation, performance and evaluation of teaching</w:t>
            </w:r>
            <w:r w:rsidR="00CC20D1">
              <w:t>; s</w:t>
            </w:r>
            <w:r w:rsidR="00CC20D1" w:rsidRPr="00CC20D1">
              <w:t>tudents will be able to apply didactic competen</w:t>
            </w:r>
            <w:r w:rsidR="00CC20D1">
              <w:t>cies to all teaching methodologies i</w:t>
            </w:r>
            <w:r w:rsidR="00CC20D1" w:rsidRPr="00CC20D1">
              <w:t>n all school subjects in elementary education cycle.</w:t>
            </w:r>
          </w:p>
          <w:p w:rsidR="00DA2724" w:rsidRDefault="00DA2724" w:rsidP="004D70B3">
            <w:pPr>
              <w:spacing w:line="276" w:lineRule="auto"/>
              <w:jc w:val="both"/>
            </w:pPr>
          </w:p>
        </w:tc>
      </w:tr>
    </w:tbl>
    <w:p w:rsidR="008B6DA5" w:rsidRDefault="008B6DA5">
      <w:r>
        <w:br w:type="page"/>
      </w:r>
    </w:p>
    <w:p w:rsidR="006B3BA7" w:rsidRDefault="006B3BA7" w:rsidP="00F55FD3">
      <w:pPr>
        <w:jc w:val="both"/>
      </w:pPr>
    </w:p>
    <w:p w:rsidR="004F5B7D" w:rsidRDefault="004F5B7D" w:rsidP="00F55FD3">
      <w:pPr>
        <w:jc w:val="both"/>
      </w:pPr>
    </w:p>
    <w:p w:rsidR="004F5B7D" w:rsidRDefault="004F5B7D" w:rsidP="00F55FD3">
      <w:pPr>
        <w:jc w:val="both"/>
      </w:pPr>
    </w:p>
    <w:tbl>
      <w:tblPr>
        <w:tblStyle w:val="TableGrid"/>
        <w:tblW w:w="0" w:type="auto"/>
        <w:tblLook w:val="04A0" w:firstRow="1" w:lastRow="0" w:firstColumn="1" w:lastColumn="0" w:noHBand="0" w:noVBand="1"/>
      </w:tblPr>
      <w:tblGrid>
        <w:gridCol w:w="2241"/>
        <w:gridCol w:w="233"/>
        <w:gridCol w:w="4554"/>
        <w:gridCol w:w="328"/>
        <w:gridCol w:w="324"/>
        <w:gridCol w:w="328"/>
        <w:gridCol w:w="1058"/>
        <w:gridCol w:w="222"/>
      </w:tblGrid>
      <w:tr w:rsidR="006B3BA7" w:rsidTr="00A52566">
        <w:tc>
          <w:tcPr>
            <w:tcW w:w="9288" w:type="dxa"/>
            <w:gridSpan w:val="8"/>
          </w:tcPr>
          <w:p w:rsidR="006B3BA7" w:rsidRDefault="006B3BA7" w:rsidP="00A52566">
            <w:pPr>
              <w:jc w:val="both"/>
            </w:pPr>
            <w:r>
              <w:t>Description</w:t>
            </w:r>
            <w:r w:rsidR="00A52566">
              <w:t xml:space="preserve"> </w:t>
            </w:r>
            <w:r>
              <w:t>of</w:t>
            </w:r>
            <w:r w:rsidR="00A52566">
              <w:t xml:space="preserve"> </w:t>
            </w:r>
            <w:proofErr w:type="spellStart"/>
            <w:r>
              <w:t>the</w:t>
            </w:r>
            <w:proofErr w:type="spellEnd"/>
            <w:r w:rsidR="00A52566">
              <w:t xml:space="preserve"> </w:t>
            </w:r>
            <w:proofErr w:type="spellStart"/>
            <w:r>
              <w:t>courses</w:t>
            </w:r>
            <w:proofErr w:type="spellEnd"/>
            <w:r w:rsidR="00A52566">
              <w:t xml:space="preserve"> </w:t>
            </w:r>
            <w:proofErr w:type="spellStart"/>
            <w:r>
              <w:t>in</w:t>
            </w:r>
            <w:proofErr w:type="spellEnd"/>
            <w:r>
              <w:t xml:space="preserve"> </w:t>
            </w:r>
            <w:proofErr w:type="spellStart"/>
            <w:r w:rsidR="0025280D" w:rsidRPr="0025280D">
              <w:t>English</w:t>
            </w:r>
            <w:proofErr w:type="spellEnd"/>
            <w:r w:rsidR="0025280D" w:rsidRPr="0025280D">
              <w:t xml:space="preserve"> </w:t>
            </w:r>
            <w:proofErr w:type="spellStart"/>
            <w:r w:rsidR="0025280D" w:rsidRPr="0025280D">
              <w:t>language</w:t>
            </w:r>
            <w:proofErr w:type="spellEnd"/>
          </w:p>
        </w:tc>
      </w:tr>
      <w:tr w:rsidR="006B3BA7" w:rsidTr="00A52566">
        <w:tc>
          <w:tcPr>
            <w:tcW w:w="2249" w:type="dxa"/>
          </w:tcPr>
          <w:p w:rsidR="006B3BA7" w:rsidRDefault="006B3BA7" w:rsidP="00A52566">
            <w:pPr>
              <w:jc w:val="both"/>
            </w:pPr>
            <w:r>
              <w:t>Name</w:t>
            </w:r>
            <w:r w:rsidR="00A52566">
              <w:t xml:space="preserve"> </w:t>
            </w:r>
            <w:r>
              <w:t>of</w:t>
            </w:r>
            <w:r w:rsidR="00A52566">
              <w:t xml:space="preserve"> </w:t>
            </w:r>
            <w:r>
              <w:t>the</w:t>
            </w:r>
            <w:r w:rsidR="00A52566">
              <w:t xml:space="preserve"> </w:t>
            </w:r>
            <w:r>
              <w:t>course</w:t>
            </w:r>
          </w:p>
        </w:tc>
        <w:tc>
          <w:tcPr>
            <w:tcW w:w="7039" w:type="dxa"/>
            <w:gridSpan w:val="7"/>
          </w:tcPr>
          <w:p w:rsidR="006B3BA7" w:rsidRPr="00E40843" w:rsidRDefault="00E40843" w:rsidP="00A52566">
            <w:pPr>
              <w:jc w:val="both"/>
              <w:rPr>
                <w:b/>
                <w:sz w:val="24"/>
                <w:szCs w:val="24"/>
              </w:rPr>
            </w:pPr>
            <w:r w:rsidRPr="00E40843">
              <w:rPr>
                <w:b/>
                <w:sz w:val="24"/>
                <w:szCs w:val="24"/>
              </w:rPr>
              <w:t>METHODICS OF TEACHING OF NATURE AND SOCIETY 1</w:t>
            </w:r>
          </w:p>
        </w:tc>
      </w:tr>
      <w:tr w:rsidR="006B3BA7" w:rsidTr="00A52566">
        <w:tc>
          <w:tcPr>
            <w:tcW w:w="2249" w:type="dxa"/>
          </w:tcPr>
          <w:p w:rsidR="00E40843" w:rsidRDefault="006B3BA7" w:rsidP="00A52566">
            <w:pPr>
              <w:jc w:val="both"/>
            </w:pPr>
            <w:r>
              <w:t>Number</w:t>
            </w:r>
            <w:r w:rsidR="00E40843">
              <w:t xml:space="preserve"> </w:t>
            </w:r>
            <w:r>
              <w:t xml:space="preserve">of </w:t>
            </w:r>
          </w:p>
          <w:p w:rsidR="006B3BA7" w:rsidRDefault="006B3BA7" w:rsidP="00A52566">
            <w:pPr>
              <w:jc w:val="both"/>
            </w:pPr>
            <w:r>
              <w:t>ECTS credits</w:t>
            </w:r>
            <w:r w:rsidR="00E40843">
              <w:t xml:space="preserve">  </w:t>
            </w:r>
            <w:r w:rsidR="00E40843" w:rsidRPr="00E40843">
              <w:rPr>
                <w:b/>
              </w:rPr>
              <w:t>4</w:t>
            </w:r>
          </w:p>
        </w:tc>
        <w:tc>
          <w:tcPr>
            <w:tcW w:w="233" w:type="dxa"/>
          </w:tcPr>
          <w:p w:rsidR="006B3BA7" w:rsidRDefault="006B3BA7" w:rsidP="00A52566">
            <w:pPr>
              <w:jc w:val="both"/>
            </w:pPr>
          </w:p>
        </w:tc>
        <w:tc>
          <w:tcPr>
            <w:tcW w:w="4575" w:type="dxa"/>
          </w:tcPr>
          <w:p w:rsidR="006B3BA7" w:rsidRDefault="006B3BA7" w:rsidP="00A52566">
            <w:pPr>
              <w:jc w:val="both"/>
            </w:pPr>
            <w:r>
              <w:t>Manner of implementation of the study programme</w:t>
            </w:r>
          </w:p>
        </w:tc>
        <w:tc>
          <w:tcPr>
            <w:tcW w:w="309" w:type="dxa"/>
          </w:tcPr>
          <w:p w:rsidR="006B3BA7" w:rsidRDefault="006B3BA7" w:rsidP="00A52566">
            <w:pPr>
              <w:jc w:val="both"/>
            </w:pPr>
            <w:r>
              <w:t>L</w:t>
            </w:r>
          </w:p>
          <w:p w:rsidR="00E40843" w:rsidRDefault="00E40843" w:rsidP="00A52566">
            <w:pPr>
              <w:jc w:val="both"/>
            </w:pPr>
            <w:r>
              <w:t>2</w:t>
            </w:r>
          </w:p>
        </w:tc>
        <w:tc>
          <w:tcPr>
            <w:tcW w:w="324" w:type="dxa"/>
          </w:tcPr>
          <w:p w:rsidR="006B3BA7" w:rsidRDefault="006B3BA7" w:rsidP="00A52566">
            <w:pPr>
              <w:jc w:val="both"/>
            </w:pPr>
            <w:r>
              <w:t>E</w:t>
            </w:r>
          </w:p>
        </w:tc>
        <w:tc>
          <w:tcPr>
            <w:tcW w:w="318" w:type="dxa"/>
          </w:tcPr>
          <w:p w:rsidR="006B3BA7" w:rsidRDefault="006B3BA7" w:rsidP="00A52566">
            <w:pPr>
              <w:jc w:val="both"/>
            </w:pPr>
            <w:r>
              <w:t>S</w:t>
            </w:r>
          </w:p>
          <w:p w:rsidR="00E40843" w:rsidRDefault="00E40843" w:rsidP="00A52566">
            <w:pPr>
              <w:jc w:val="both"/>
            </w:pPr>
            <w:r>
              <w:t>1</w:t>
            </w:r>
          </w:p>
        </w:tc>
        <w:tc>
          <w:tcPr>
            <w:tcW w:w="1058" w:type="dxa"/>
          </w:tcPr>
          <w:p w:rsidR="006B3BA7" w:rsidRDefault="006B3BA7" w:rsidP="00A52566">
            <w:pPr>
              <w:jc w:val="both"/>
            </w:pPr>
            <w:r>
              <w:t>Semester</w:t>
            </w:r>
          </w:p>
          <w:p w:rsidR="004F5B7D" w:rsidRDefault="004F5B7D" w:rsidP="00A52566">
            <w:pPr>
              <w:jc w:val="both"/>
            </w:pPr>
            <w:r>
              <w:t>5</w:t>
            </w:r>
          </w:p>
        </w:tc>
        <w:tc>
          <w:tcPr>
            <w:tcW w:w="222" w:type="dxa"/>
          </w:tcPr>
          <w:p w:rsidR="006B3BA7" w:rsidRDefault="006B3BA7" w:rsidP="00A52566">
            <w:pPr>
              <w:jc w:val="both"/>
            </w:pPr>
          </w:p>
        </w:tc>
      </w:tr>
      <w:tr w:rsidR="006B3BA7" w:rsidTr="00A52566">
        <w:tc>
          <w:tcPr>
            <w:tcW w:w="2249" w:type="dxa"/>
          </w:tcPr>
          <w:p w:rsidR="006B3BA7" w:rsidRDefault="006B3BA7" w:rsidP="00A52566">
            <w:pPr>
              <w:jc w:val="both"/>
            </w:pPr>
            <w:r>
              <w:t>Description of the course</w:t>
            </w:r>
          </w:p>
        </w:tc>
        <w:tc>
          <w:tcPr>
            <w:tcW w:w="7039" w:type="dxa"/>
            <w:gridSpan w:val="7"/>
          </w:tcPr>
          <w:p w:rsidR="00726F96" w:rsidRDefault="00726F96" w:rsidP="00726F96">
            <w:pPr>
              <w:jc w:val="both"/>
            </w:pPr>
          </w:p>
          <w:p w:rsidR="00726F96" w:rsidRDefault="00726F96" w:rsidP="00726F96">
            <w:pPr>
              <w:jc w:val="both"/>
            </w:pPr>
            <w:r w:rsidRPr="00726F96">
              <w:t>Thematic contents</w:t>
            </w:r>
            <w:r>
              <w:t>:</w:t>
            </w:r>
          </w:p>
          <w:p w:rsidR="00726F96" w:rsidRDefault="00726F96" w:rsidP="00726F96">
            <w:pPr>
              <w:jc w:val="both"/>
            </w:pPr>
          </w:p>
          <w:p w:rsidR="00E40843" w:rsidRDefault="00E40843" w:rsidP="004B0826">
            <w:pPr>
              <w:pStyle w:val="ListParagraph"/>
              <w:numPr>
                <w:ilvl w:val="0"/>
                <w:numId w:val="2"/>
              </w:numPr>
              <w:spacing w:line="276" w:lineRule="auto"/>
              <w:jc w:val="both"/>
            </w:pPr>
            <w:r w:rsidRPr="00E40843">
              <w:t>The de</w:t>
            </w:r>
            <w:r w:rsidR="00A52566">
              <w:t>velopment of t</w:t>
            </w:r>
            <w:r>
              <w:t xml:space="preserve">eaching of nature and </w:t>
            </w:r>
            <w:r w:rsidRPr="00E40843">
              <w:t xml:space="preserve"> soci</w:t>
            </w:r>
            <w:r>
              <w:t>ety in the world and in Croatia</w:t>
            </w:r>
            <w:r w:rsidRPr="00E40843">
              <w:t xml:space="preserve"> </w:t>
            </w:r>
          </w:p>
          <w:p w:rsidR="00E40843" w:rsidRDefault="00E40843" w:rsidP="004B0826">
            <w:pPr>
              <w:pStyle w:val="ListParagraph"/>
              <w:numPr>
                <w:ilvl w:val="0"/>
                <w:numId w:val="2"/>
              </w:numPr>
              <w:spacing w:line="276" w:lineRule="auto"/>
              <w:jc w:val="both"/>
            </w:pPr>
            <w:r>
              <w:t xml:space="preserve">Specific features of </w:t>
            </w:r>
            <w:r w:rsidRPr="00E40843">
              <w:t xml:space="preserve">methods of teaching science </w:t>
            </w:r>
            <w:proofErr w:type="spellStart"/>
            <w:r w:rsidRPr="00E40843">
              <w:t>and</w:t>
            </w:r>
            <w:proofErr w:type="spellEnd"/>
            <w:r w:rsidRPr="00E40843">
              <w:t xml:space="preserve"> </w:t>
            </w:r>
            <w:proofErr w:type="spellStart"/>
            <w:r w:rsidRPr="00E40843">
              <w:t>society</w:t>
            </w:r>
            <w:proofErr w:type="spellEnd"/>
            <w:r w:rsidRPr="00E40843">
              <w:t xml:space="preserve">: </w:t>
            </w:r>
            <w:proofErr w:type="spellStart"/>
            <w:r w:rsidRPr="00E40843">
              <w:t>definition</w:t>
            </w:r>
            <w:proofErr w:type="spellEnd"/>
            <w:r w:rsidRPr="00E40843">
              <w:t xml:space="preserve">, </w:t>
            </w:r>
            <w:proofErr w:type="spellStart"/>
            <w:r w:rsidRPr="00E40843">
              <w:t>structure</w:t>
            </w:r>
            <w:proofErr w:type="spellEnd"/>
            <w:r w:rsidRPr="00E40843">
              <w:t xml:space="preserve"> </w:t>
            </w:r>
            <w:proofErr w:type="spellStart"/>
            <w:r w:rsidRPr="00E40843">
              <w:t>and</w:t>
            </w:r>
            <w:proofErr w:type="spellEnd"/>
            <w:r w:rsidRPr="00E40843">
              <w:t xml:space="preserve"> </w:t>
            </w:r>
            <w:proofErr w:type="spellStart"/>
            <w:r w:rsidRPr="00E40843">
              <w:t>tasks</w:t>
            </w:r>
            <w:proofErr w:type="spellEnd"/>
            <w:r>
              <w:t xml:space="preserve"> </w:t>
            </w:r>
            <w:proofErr w:type="spellStart"/>
            <w:r>
              <w:t>of</w:t>
            </w:r>
            <w:proofErr w:type="spellEnd"/>
            <w:r>
              <w:t xml:space="preserve"> teaching nature and society</w:t>
            </w:r>
          </w:p>
          <w:p w:rsidR="00E40843" w:rsidRDefault="00E40843" w:rsidP="004B0826">
            <w:pPr>
              <w:pStyle w:val="ListParagraph"/>
              <w:numPr>
                <w:ilvl w:val="0"/>
                <w:numId w:val="2"/>
              </w:numPr>
              <w:spacing w:line="276" w:lineRule="auto"/>
              <w:jc w:val="both"/>
            </w:pPr>
            <w:r w:rsidRPr="00E40843">
              <w:t xml:space="preserve">Interdisciplinarity </w:t>
            </w:r>
            <w:r>
              <w:t>of</w:t>
            </w:r>
            <w:r w:rsidRPr="00E40843">
              <w:t xml:space="preserve"> methodology of teaching </w:t>
            </w:r>
            <w:r>
              <w:t>methods in science and society</w:t>
            </w:r>
          </w:p>
          <w:p w:rsidR="00E40843" w:rsidRDefault="00E40843" w:rsidP="004B0826">
            <w:pPr>
              <w:pStyle w:val="ListParagraph"/>
              <w:numPr>
                <w:ilvl w:val="0"/>
                <w:numId w:val="2"/>
              </w:numPr>
              <w:spacing w:line="276" w:lineRule="auto"/>
              <w:jc w:val="both"/>
            </w:pPr>
            <w:r w:rsidRPr="00E40843">
              <w:t>The specificity and importance of</w:t>
            </w:r>
            <w:r>
              <w:t xml:space="preserve"> the subject nature and society</w:t>
            </w:r>
          </w:p>
          <w:p w:rsidR="004B0826" w:rsidRDefault="00E40843" w:rsidP="004B0826">
            <w:pPr>
              <w:pStyle w:val="ListParagraph"/>
              <w:spacing w:line="276" w:lineRule="auto"/>
              <w:jc w:val="both"/>
            </w:pPr>
            <w:r w:rsidRPr="00E40843">
              <w:t xml:space="preserve"> The principle of regional identity and </w:t>
            </w:r>
            <w:r w:rsidR="004B0826" w:rsidRPr="004B0826">
              <w:t>the integrity</w:t>
            </w:r>
            <w:r w:rsidR="004B0826">
              <w:t xml:space="preserve">  </w:t>
            </w:r>
          </w:p>
          <w:p w:rsidR="004B0826" w:rsidRDefault="004B0826" w:rsidP="004B0826">
            <w:pPr>
              <w:pStyle w:val="ListParagraph"/>
              <w:numPr>
                <w:ilvl w:val="0"/>
                <w:numId w:val="2"/>
              </w:numPr>
              <w:spacing w:line="276" w:lineRule="auto"/>
              <w:jc w:val="both"/>
            </w:pPr>
            <w:r w:rsidRPr="004B0826">
              <w:t xml:space="preserve">The extent, intensity and variability of the contents </w:t>
            </w:r>
            <w:r>
              <w:t>of teaching nature and society</w:t>
            </w:r>
          </w:p>
          <w:p w:rsidR="004B0826" w:rsidRDefault="004B0826" w:rsidP="004B0826">
            <w:pPr>
              <w:pStyle w:val="ListParagraph"/>
              <w:numPr>
                <w:ilvl w:val="0"/>
                <w:numId w:val="2"/>
              </w:numPr>
              <w:spacing w:line="276" w:lineRule="auto"/>
              <w:jc w:val="both"/>
            </w:pPr>
            <w:r w:rsidRPr="004B0826">
              <w:t>The educational and practical importance of the</w:t>
            </w:r>
            <w:r>
              <w:t xml:space="preserve"> subject of nature and society and c</w:t>
            </w:r>
            <w:r w:rsidRPr="004B0826">
              <w:t>ontents of th</w:t>
            </w:r>
            <w:r>
              <w:t>e subject of nature and society</w:t>
            </w:r>
          </w:p>
          <w:p w:rsidR="004B0826" w:rsidRDefault="004B0826" w:rsidP="004B0826">
            <w:pPr>
              <w:pStyle w:val="ListParagraph"/>
              <w:numPr>
                <w:ilvl w:val="0"/>
                <w:numId w:val="2"/>
              </w:numPr>
              <w:spacing w:line="276" w:lineRule="auto"/>
              <w:jc w:val="both"/>
            </w:pPr>
            <w:r w:rsidRPr="004B0826">
              <w:t xml:space="preserve"> The analysis of the curriculum</w:t>
            </w:r>
            <w:r>
              <w:t xml:space="preserve"> subjects of nature and society</w:t>
            </w:r>
          </w:p>
          <w:p w:rsidR="004B0826" w:rsidRDefault="004B0826" w:rsidP="004B0826">
            <w:pPr>
              <w:pStyle w:val="ListParagraph"/>
              <w:numPr>
                <w:ilvl w:val="0"/>
                <w:numId w:val="2"/>
              </w:numPr>
              <w:spacing w:line="276" w:lineRule="auto"/>
              <w:jc w:val="both"/>
            </w:pPr>
            <w:r w:rsidRPr="004B0826">
              <w:t xml:space="preserve"> Connecting contents items of nature and society with other subjects </w:t>
            </w:r>
          </w:p>
          <w:p w:rsidR="004B0826" w:rsidRDefault="004F5B7D" w:rsidP="004F5B7D">
            <w:pPr>
              <w:pStyle w:val="ListParagraph"/>
              <w:numPr>
                <w:ilvl w:val="0"/>
                <w:numId w:val="2"/>
              </w:numPr>
              <w:spacing w:line="276" w:lineRule="auto"/>
              <w:jc w:val="both"/>
            </w:pPr>
            <w:r>
              <w:t>Time and coping with it</w:t>
            </w:r>
            <w:r w:rsidRPr="004B0826">
              <w:t xml:space="preserve"> </w:t>
            </w:r>
            <w:r>
              <w:t xml:space="preserve"> (orientation in time)</w:t>
            </w:r>
          </w:p>
          <w:p w:rsidR="004B0826" w:rsidRDefault="004B0826" w:rsidP="004B0826">
            <w:pPr>
              <w:pStyle w:val="ListParagraph"/>
              <w:numPr>
                <w:ilvl w:val="0"/>
                <w:numId w:val="2"/>
              </w:numPr>
              <w:spacing w:line="276" w:lineRule="auto"/>
              <w:jc w:val="both"/>
            </w:pPr>
            <w:r w:rsidRPr="004B0826">
              <w:t xml:space="preserve">The modern </w:t>
            </w:r>
            <w:r>
              <w:t>approach to nature and society</w:t>
            </w:r>
          </w:p>
          <w:p w:rsidR="004B0826" w:rsidRDefault="004B0826" w:rsidP="004B0826">
            <w:pPr>
              <w:pStyle w:val="ListParagraph"/>
              <w:numPr>
                <w:ilvl w:val="0"/>
                <w:numId w:val="2"/>
              </w:numPr>
              <w:spacing w:line="276" w:lineRule="auto"/>
              <w:jc w:val="both"/>
            </w:pPr>
            <w:r w:rsidRPr="004B0826">
              <w:t xml:space="preserve">Methods and procedures of cognition </w:t>
            </w:r>
            <w:r>
              <w:t>in science</w:t>
            </w:r>
          </w:p>
          <w:p w:rsidR="004B0826" w:rsidRDefault="004B0826" w:rsidP="004B0826">
            <w:pPr>
              <w:pStyle w:val="ListParagraph"/>
              <w:numPr>
                <w:ilvl w:val="0"/>
                <w:numId w:val="2"/>
              </w:numPr>
              <w:spacing w:line="276" w:lineRule="auto"/>
              <w:jc w:val="both"/>
            </w:pPr>
            <w:r w:rsidRPr="004B0826">
              <w:t>Contemporary understandi</w:t>
            </w:r>
            <w:r>
              <w:t>ng of research-based teaching</w:t>
            </w:r>
          </w:p>
          <w:p w:rsidR="004B0826" w:rsidRDefault="004B0826" w:rsidP="004F5B7D">
            <w:pPr>
              <w:pStyle w:val="ListParagraph"/>
              <w:numPr>
                <w:ilvl w:val="0"/>
                <w:numId w:val="2"/>
              </w:numPr>
              <w:spacing w:line="276" w:lineRule="auto"/>
              <w:jc w:val="both"/>
            </w:pPr>
            <w:r>
              <w:t>Space and coping with it</w:t>
            </w:r>
            <w:r w:rsidRPr="004B0826">
              <w:t xml:space="preserve"> </w:t>
            </w:r>
            <w:r w:rsidR="004F5B7D">
              <w:t>(orientation in space)</w:t>
            </w:r>
          </w:p>
          <w:p w:rsidR="004B0826" w:rsidRDefault="004B0826" w:rsidP="004B0826">
            <w:pPr>
              <w:pStyle w:val="ListParagraph"/>
              <w:numPr>
                <w:ilvl w:val="0"/>
                <w:numId w:val="2"/>
              </w:numPr>
              <w:spacing w:line="276" w:lineRule="auto"/>
              <w:jc w:val="both"/>
            </w:pPr>
            <w:r w:rsidRPr="004B0826">
              <w:t>Introducing students to the percep</w:t>
            </w:r>
            <w:r>
              <w:t>tion of time and coping with it</w:t>
            </w:r>
          </w:p>
          <w:p w:rsidR="00E40843" w:rsidRDefault="004B0826" w:rsidP="004B0826">
            <w:pPr>
              <w:pStyle w:val="ListParagraph"/>
              <w:numPr>
                <w:ilvl w:val="0"/>
                <w:numId w:val="2"/>
              </w:numPr>
              <w:spacing w:line="276" w:lineRule="auto"/>
              <w:jc w:val="both"/>
            </w:pPr>
            <w:r w:rsidRPr="004B0826">
              <w:t xml:space="preserve"> Ecological activities</w:t>
            </w:r>
            <w:r>
              <w:t xml:space="preserve"> in teaching nature and society</w:t>
            </w:r>
          </w:p>
          <w:p w:rsidR="004B0826" w:rsidRDefault="004B0826" w:rsidP="004B0826">
            <w:pPr>
              <w:pStyle w:val="ListParagraph"/>
              <w:spacing w:line="276" w:lineRule="auto"/>
              <w:jc w:val="both"/>
            </w:pPr>
          </w:p>
        </w:tc>
      </w:tr>
      <w:tr w:rsidR="006B3BA7" w:rsidTr="00A52566">
        <w:tc>
          <w:tcPr>
            <w:tcW w:w="2249" w:type="dxa"/>
          </w:tcPr>
          <w:p w:rsidR="006B3BA7" w:rsidRDefault="006B3BA7" w:rsidP="00A52566">
            <w:pPr>
              <w:jc w:val="both"/>
            </w:pPr>
            <w:r>
              <w:t>Learning outcomes of the course</w:t>
            </w:r>
          </w:p>
        </w:tc>
        <w:tc>
          <w:tcPr>
            <w:tcW w:w="7039" w:type="dxa"/>
            <w:gridSpan w:val="7"/>
          </w:tcPr>
          <w:p w:rsidR="004F5B7D" w:rsidRDefault="004F5B7D" w:rsidP="004B0826">
            <w:pPr>
              <w:spacing w:line="276" w:lineRule="auto"/>
              <w:jc w:val="both"/>
            </w:pPr>
          </w:p>
          <w:p w:rsidR="004D70B3" w:rsidRDefault="004B0826" w:rsidP="004D70B3">
            <w:pPr>
              <w:shd w:val="clear" w:color="auto" w:fill="FFFFFF"/>
              <w:spacing w:line="276" w:lineRule="auto"/>
              <w:rPr>
                <w:rFonts w:eastAsia="Times New Roman" w:cs="Times New Roman"/>
                <w:lang w:val="en-US"/>
              </w:rPr>
            </w:pPr>
            <w:r w:rsidRPr="004B0826">
              <w:t>Students will become familiar with the content of the subject and all forms of methodical implementation and interpretation</w:t>
            </w:r>
            <w:r>
              <w:t>; s</w:t>
            </w:r>
            <w:r w:rsidRPr="004B0826">
              <w:t>tudents will master the elementa</w:t>
            </w:r>
            <w:r>
              <w:t>ry forms of scientific research as well as</w:t>
            </w:r>
            <w:r w:rsidRPr="004B0826">
              <w:t xml:space="preserve"> methods and evaluation of the teaching process</w:t>
            </w:r>
            <w:r>
              <w:t xml:space="preserve">. </w:t>
            </w:r>
            <w:r w:rsidR="004D70B3" w:rsidRPr="004D70B3">
              <w:rPr>
                <w:rFonts w:eastAsia="Times New Roman" w:cs="Times New Roman"/>
                <w:lang w:val="en-US"/>
              </w:rPr>
              <w:t>Interpreting teaching/learning situations with the aim to understand and eva</w:t>
            </w:r>
            <w:r w:rsidR="004D70B3">
              <w:rPr>
                <w:rFonts w:eastAsia="Times New Roman" w:cs="Times New Roman"/>
                <w:lang w:val="en-US"/>
              </w:rPr>
              <w:t>luate the possible effect of student</w:t>
            </w:r>
            <w:r w:rsidR="004D70B3" w:rsidRPr="004D70B3">
              <w:rPr>
                <w:rFonts w:eastAsia="Times New Roman" w:cs="Times New Roman"/>
                <w:lang w:val="en-US"/>
              </w:rPr>
              <w:t>'s actions and to make</w:t>
            </w:r>
            <w:r w:rsidR="004D70B3">
              <w:rPr>
                <w:rFonts w:eastAsia="Times New Roman" w:cs="Times New Roman"/>
                <w:lang w:val="en-US"/>
              </w:rPr>
              <w:t xml:space="preserve"> him/her</w:t>
            </w:r>
            <w:r w:rsidR="004D70B3" w:rsidRPr="004D70B3">
              <w:rPr>
                <w:rFonts w:eastAsia="Times New Roman" w:cs="Times New Roman"/>
                <w:lang w:val="en-US"/>
              </w:rPr>
              <w:t xml:space="preserve"> informed in educational choices.</w:t>
            </w:r>
            <w:r w:rsidR="004D70B3">
              <w:rPr>
                <w:rFonts w:eastAsia="Times New Roman" w:cs="Times New Roman"/>
                <w:lang w:val="en-US"/>
              </w:rPr>
              <w:t xml:space="preserve"> </w:t>
            </w:r>
          </w:p>
          <w:p w:rsidR="006B3BA7" w:rsidRDefault="006B3BA7" w:rsidP="004B0826">
            <w:pPr>
              <w:spacing w:line="276" w:lineRule="auto"/>
              <w:jc w:val="both"/>
            </w:pPr>
          </w:p>
          <w:p w:rsidR="004F5B7D" w:rsidRDefault="004F5B7D" w:rsidP="004B0826">
            <w:pPr>
              <w:spacing w:line="276" w:lineRule="auto"/>
              <w:jc w:val="both"/>
            </w:pPr>
          </w:p>
        </w:tc>
      </w:tr>
    </w:tbl>
    <w:p w:rsidR="004F5B7D" w:rsidRDefault="004F5B7D"/>
    <w:p w:rsidR="006B3BA7" w:rsidRDefault="006B3BA7" w:rsidP="00F55FD3">
      <w:pPr>
        <w:jc w:val="both"/>
      </w:pPr>
    </w:p>
    <w:p w:rsidR="004F5B7D" w:rsidRDefault="004F5B7D" w:rsidP="00F55FD3">
      <w:pPr>
        <w:jc w:val="both"/>
      </w:pPr>
    </w:p>
    <w:p w:rsidR="004F5B7D" w:rsidRDefault="004F5B7D" w:rsidP="00F55FD3">
      <w:pPr>
        <w:jc w:val="both"/>
      </w:pPr>
    </w:p>
    <w:tbl>
      <w:tblPr>
        <w:tblStyle w:val="TableGrid"/>
        <w:tblW w:w="0" w:type="auto"/>
        <w:tblLook w:val="04A0" w:firstRow="1" w:lastRow="0" w:firstColumn="1" w:lastColumn="0" w:noHBand="0" w:noVBand="1"/>
      </w:tblPr>
      <w:tblGrid>
        <w:gridCol w:w="2241"/>
        <w:gridCol w:w="233"/>
        <w:gridCol w:w="4554"/>
        <w:gridCol w:w="328"/>
        <w:gridCol w:w="324"/>
        <w:gridCol w:w="328"/>
        <w:gridCol w:w="1058"/>
        <w:gridCol w:w="222"/>
      </w:tblGrid>
      <w:tr w:rsidR="006B3BA7" w:rsidTr="00A52566">
        <w:tc>
          <w:tcPr>
            <w:tcW w:w="9288" w:type="dxa"/>
            <w:gridSpan w:val="8"/>
          </w:tcPr>
          <w:p w:rsidR="006B3BA7" w:rsidRDefault="006B3BA7" w:rsidP="00A52566">
            <w:pPr>
              <w:jc w:val="both"/>
            </w:pPr>
            <w:r>
              <w:t>Description</w:t>
            </w:r>
            <w:r w:rsidR="00A52566">
              <w:t xml:space="preserve"> </w:t>
            </w:r>
            <w:r>
              <w:t>of</w:t>
            </w:r>
            <w:r w:rsidR="00A52566">
              <w:t xml:space="preserve"> </w:t>
            </w:r>
            <w:r>
              <w:t>th</w:t>
            </w:r>
            <w:r w:rsidR="00A52566">
              <w:t xml:space="preserve"> </w:t>
            </w:r>
            <w:proofErr w:type="spellStart"/>
            <w:r>
              <w:t>ecourses</w:t>
            </w:r>
            <w:proofErr w:type="spellEnd"/>
            <w:r w:rsidR="00A52566">
              <w:t xml:space="preserve"> </w:t>
            </w:r>
            <w:proofErr w:type="spellStart"/>
            <w:r>
              <w:t>of</w:t>
            </w:r>
            <w:proofErr w:type="spellEnd"/>
            <w:r w:rsidR="00A52566">
              <w:t xml:space="preserve"> </w:t>
            </w:r>
            <w:proofErr w:type="spellStart"/>
            <w:r w:rsidR="0025280D" w:rsidRPr="0025280D">
              <w:t>English</w:t>
            </w:r>
            <w:proofErr w:type="spellEnd"/>
            <w:r w:rsidR="0025280D" w:rsidRPr="0025280D">
              <w:t xml:space="preserve"> </w:t>
            </w:r>
            <w:proofErr w:type="spellStart"/>
            <w:r w:rsidR="0025280D" w:rsidRPr="0025280D">
              <w:t>language</w:t>
            </w:r>
            <w:proofErr w:type="spellEnd"/>
          </w:p>
        </w:tc>
      </w:tr>
      <w:tr w:rsidR="006B3BA7" w:rsidTr="00A52566">
        <w:tc>
          <w:tcPr>
            <w:tcW w:w="2249" w:type="dxa"/>
          </w:tcPr>
          <w:p w:rsidR="006B3BA7" w:rsidRDefault="006B3BA7" w:rsidP="00A52566">
            <w:pPr>
              <w:jc w:val="both"/>
            </w:pPr>
            <w:r>
              <w:t>Name</w:t>
            </w:r>
            <w:r w:rsidR="006A51E1">
              <w:t xml:space="preserve"> </w:t>
            </w:r>
            <w:r>
              <w:t>of</w:t>
            </w:r>
            <w:r w:rsidR="006A51E1">
              <w:t xml:space="preserve"> </w:t>
            </w:r>
            <w:r>
              <w:t>the</w:t>
            </w:r>
            <w:r w:rsidR="006A51E1">
              <w:t xml:space="preserve"> </w:t>
            </w:r>
            <w:r>
              <w:t>course</w:t>
            </w:r>
          </w:p>
        </w:tc>
        <w:tc>
          <w:tcPr>
            <w:tcW w:w="7039" w:type="dxa"/>
            <w:gridSpan w:val="7"/>
          </w:tcPr>
          <w:p w:rsidR="006B3BA7" w:rsidRDefault="004F5B7D" w:rsidP="00A52566">
            <w:pPr>
              <w:jc w:val="both"/>
            </w:pPr>
            <w:r w:rsidRPr="00E40843">
              <w:rPr>
                <w:b/>
                <w:sz w:val="24"/>
                <w:szCs w:val="24"/>
              </w:rPr>
              <w:t xml:space="preserve">METHODICS OF TEACHING OF NATURE AND SOCIETY </w:t>
            </w:r>
            <w:r>
              <w:rPr>
                <w:b/>
                <w:sz w:val="24"/>
                <w:szCs w:val="24"/>
              </w:rPr>
              <w:t>2</w:t>
            </w:r>
          </w:p>
        </w:tc>
      </w:tr>
      <w:tr w:rsidR="006B3BA7" w:rsidTr="00A52566">
        <w:tc>
          <w:tcPr>
            <w:tcW w:w="2249" w:type="dxa"/>
          </w:tcPr>
          <w:p w:rsidR="004F5B7D" w:rsidRDefault="006B3BA7" w:rsidP="00A52566">
            <w:pPr>
              <w:jc w:val="both"/>
            </w:pPr>
            <w:r>
              <w:t>Number</w:t>
            </w:r>
            <w:r w:rsidR="004F5B7D">
              <w:t xml:space="preserve"> </w:t>
            </w:r>
            <w:r>
              <w:t xml:space="preserve">of </w:t>
            </w:r>
          </w:p>
          <w:p w:rsidR="006B3BA7" w:rsidRDefault="006B3BA7" w:rsidP="00A52566">
            <w:pPr>
              <w:jc w:val="both"/>
            </w:pPr>
            <w:r>
              <w:t>ECTS credits</w:t>
            </w:r>
            <w:r w:rsidR="004F5B7D">
              <w:t xml:space="preserve"> </w:t>
            </w:r>
            <w:r w:rsidR="004F5B7D" w:rsidRPr="004F5B7D">
              <w:rPr>
                <w:b/>
              </w:rPr>
              <w:t xml:space="preserve"> 4</w:t>
            </w:r>
          </w:p>
        </w:tc>
        <w:tc>
          <w:tcPr>
            <w:tcW w:w="233" w:type="dxa"/>
          </w:tcPr>
          <w:p w:rsidR="006B3BA7" w:rsidRDefault="006B3BA7" w:rsidP="00A52566">
            <w:pPr>
              <w:jc w:val="both"/>
            </w:pPr>
          </w:p>
        </w:tc>
        <w:tc>
          <w:tcPr>
            <w:tcW w:w="4575" w:type="dxa"/>
          </w:tcPr>
          <w:p w:rsidR="006B3BA7" w:rsidRDefault="006B3BA7" w:rsidP="00A52566">
            <w:pPr>
              <w:jc w:val="both"/>
            </w:pPr>
            <w:r>
              <w:t>Manner of implementation of the study programme</w:t>
            </w:r>
          </w:p>
        </w:tc>
        <w:tc>
          <w:tcPr>
            <w:tcW w:w="309" w:type="dxa"/>
          </w:tcPr>
          <w:p w:rsidR="006B3BA7" w:rsidRDefault="006B3BA7" w:rsidP="00A52566">
            <w:pPr>
              <w:jc w:val="both"/>
            </w:pPr>
            <w:r>
              <w:t>L</w:t>
            </w:r>
          </w:p>
          <w:p w:rsidR="004F5B7D" w:rsidRDefault="004F5B7D" w:rsidP="00A52566">
            <w:pPr>
              <w:jc w:val="both"/>
            </w:pPr>
            <w:r>
              <w:t>2</w:t>
            </w:r>
          </w:p>
        </w:tc>
        <w:tc>
          <w:tcPr>
            <w:tcW w:w="324" w:type="dxa"/>
          </w:tcPr>
          <w:p w:rsidR="006B3BA7" w:rsidRDefault="006B3BA7" w:rsidP="00A52566">
            <w:pPr>
              <w:jc w:val="both"/>
            </w:pPr>
            <w:r>
              <w:t>E</w:t>
            </w:r>
          </w:p>
        </w:tc>
        <w:tc>
          <w:tcPr>
            <w:tcW w:w="318" w:type="dxa"/>
          </w:tcPr>
          <w:p w:rsidR="006B3BA7" w:rsidRDefault="006B3BA7" w:rsidP="00A52566">
            <w:pPr>
              <w:jc w:val="both"/>
            </w:pPr>
            <w:r>
              <w:t>S</w:t>
            </w:r>
          </w:p>
          <w:p w:rsidR="004F5B7D" w:rsidRDefault="004F5B7D" w:rsidP="00A52566">
            <w:pPr>
              <w:jc w:val="both"/>
            </w:pPr>
            <w:r>
              <w:t>1</w:t>
            </w:r>
          </w:p>
        </w:tc>
        <w:tc>
          <w:tcPr>
            <w:tcW w:w="1058" w:type="dxa"/>
          </w:tcPr>
          <w:p w:rsidR="006B3BA7" w:rsidRDefault="006B3BA7" w:rsidP="00A52566">
            <w:pPr>
              <w:jc w:val="both"/>
            </w:pPr>
            <w:r>
              <w:t>Semester</w:t>
            </w:r>
          </w:p>
          <w:p w:rsidR="004F5B7D" w:rsidRDefault="004F5B7D" w:rsidP="00A52566">
            <w:pPr>
              <w:jc w:val="both"/>
            </w:pPr>
            <w:r>
              <w:t>6</w:t>
            </w:r>
          </w:p>
        </w:tc>
        <w:tc>
          <w:tcPr>
            <w:tcW w:w="222" w:type="dxa"/>
          </w:tcPr>
          <w:p w:rsidR="006B3BA7" w:rsidRDefault="006B3BA7" w:rsidP="00A52566">
            <w:pPr>
              <w:jc w:val="both"/>
            </w:pPr>
          </w:p>
        </w:tc>
      </w:tr>
      <w:tr w:rsidR="006B3BA7" w:rsidTr="00A52566">
        <w:tc>
          <w:tcPr>
            <w:tcW w:w="2249" w:type="dxa"/>
          </w:tcPr>
          <w:p w:rsidR="004F5B7D" w:rsidRDefault="004F5B7D" w:rsidP="00A52566">
            <w:pPr>
              <w:jc w:val="both"/>
            </w:pPr>
          </w:p>
          <w:p w:rsidR="006B3BA7" w:rsidRDefault="006B3BA7" w:rsidP="00A52566">
            <w:pPr>
              <w:jc w:val="both"/>
            </w:pPr>
            <w:r>
              <w:t>Description of the course</w:t>
            </w:r>
          </w:p>
        </w:tc>
        <w:tc>
          <w:tcPr>
            <w:tcW w:w="7039" w:type="dxa"/>
            <w:gridSpan w:val="7"/>
          </w:tcPr>
          <w:p w:rsidR="004F5B7D" w:rsidRDefault="004F5B7D" w:rsidP="004F5B7D">
            <w:pPr>
              <w:pStyle w:val="ListParagraph"/>
              <w:spacing w:line="276" w:lineRule="auto"/>
              <w:jc w:val="both"/>
            </w:pPr>
          </w:p>
          <w:p w:rsidR="007456F1" w:rsidRDefault="007456F1" w:rsidP="007456F1">
            <w:pPr>
              <w:jc w:val="both"/>
            </w:pPr>
            <w:r w:rsidRPr="00726F96">
              <w:t>Thematic contents</w:t>
            </w:r>
            <w:r w:rsidR="00184197">
              <w:t>:</w:t>
            </w:r>
          </w:p>
          <w:p w:rsidR="00B36947" w:rsidRDefault="00B36947" w:rsidP="00B36947">
            <w:pPr>
              <w:pStyle w:val="ListParagraph"/>
              <w:numPr>
                <w:ilvl w:val="0"/>
                <w:numId w:val="3"/>
              </w:numPr>
              <w:jc w:val="both"/>
            </w:pPr>
            <w:r>
              <w:t>The methodical design of natural contents during the introduction of students in the natural sciences</w:t>
            </w:r>
          </w:p>
          <w:p w:rsidR="00B36947" w:rsidRDefault="00B36947" w:rsidP="00B36947">
            <w:pPr>
              <w:pStyle w:val="ListParagraph"/>
              <w:numPr>
                <w:ilvl w:val="0"/>
                <w:numId w:val="3"/>
              </w:numPr>
              <w:jc w:val="both"/>
            </w:pPr>
            <w:r>
              <w:t>Modern methods and procedures in the teaching of natural sciences</w:t>
            </w:r>
          </w:p>
          <w:p w:rsidR="00B36947" w:rsidRDefault="00B36947" w:rsidP="00B36947">
            <w:pPr>
              <w:pStyle w:val="ListParagraph"/>
              <w:numPr>
                <w:ilvl w:val="0"/>
                <w:numId w:val="3"/>
              </w:numPr>
              <w:jc w:val="both"/>
            </w:pPr>
            <w:r>
              <w:t>Design; research and problem solving approach to teaching science</w:t>
            </w:r>
          </w:p>
          <w:p w:rsidR="00B36947" w:rsidRDefault="00B36947" w:rsidP="00184197">
            <w:pPr>
              <w:pStyle w:val="ListParagraph"/>
              <w:numPr>
                <w:ilvl w:val="0"/>
                <w:numId w:val="3"/>
              </w:numPr>
              <w:jc w:val="both"/>
            </w:pPr>
            <w:r>
              <w:t>Getting to know the historical and social themes</w:t>
            </w:r>
            <w:r w:rsidR="00184197">
              <w:t xml:space="preserve"> (</w:t>
            </w:r>
            <w:r>
              <w:t>Historical imagery and developmental themes</w:t>
            </w:r>
            <w:r w:rsidR="00184197">
              <w:t>)</w:t>
            </w:r>
          </w:p>
          <w:p w:rsidR="00B36947" w:rsidRDefault="00B36947" w:rsidP="00B36947">
            <w:pPr>
              <w:pStyle w:val="ListParagraph"/>
              <w:numPr>
                <w:ilvl w:val="0"/>
                <w:numId w:val="3"/>
              </w:numPr>
              <w:jc w:val="both"/>
            </w:pPr>
            <w:r>
              <w:t>School gardens and school heritage collection (historical presentation; function; concept, a regional value)</w:t>
            </w:r>
          </w:p>
          <w:p w:rsidR="00B36947" w:rsidRDefault="00B36947" w:rsidP="00B36947">
            <w:pPr>
              <w:pStyle w:val="ListParagraph"/>
              <w:numPr>
                <w:ilvl w:val="0"/>
                <w:numId w:val="3"/>
              </w:numPr>
              <w:jc w:val="both"/>
            </w:pPr>
            <w:r>
              <w:t xml:space="preserve">Outdoor </w:t>
            </w:r>
            <w:r w:rsidR="00184197">
              <w:t>education in nature and society</w:t>
            </w:r>
          </w:p>
          <w:p w:rsidR="00B36947" w:rsidRDefault="00B36947" w:rsidP="00B36947">
            <w:pPr>
              <w:pStyle w:val="ListParagraph"/>
              <w:numPr>
                <w:ilvl w:val="0"/>
                <w:numId w:val="3"/>
              </w:numPr>
              <w:jc w:val="both"/>
            </w:pPr>
            <w:r>
              <w:t>Educational field trip to different destinations (nature; garden; park; handicraft workshops; institution, museum; library; exhibition et</w:t>
            </w:r>
            <w:r w:rsidR="00184197">
              <w:t>c.)</w:t>
            </w:r>
          </w:p>
          <w:p w:rsidR="00B36947" w:rsidRDefault="00B36947" w:rsidP="00B36947">
            <w:pPr>
              <w:pStyle w:val="ListParagraph"/>
              <w:numPr>
                <w:ilvl w:val="0"/>
                <w:numId w:val="3"/>
              </w:numPr>
              <w:jc w:val="both"/>
            </w:pPr>
            <w:r>
              <w:t>The development of children's creativity through the teaching of science and society</w:t>
            </w:r>
          </w:p>
          <w:p w:rsidR="00B36947" w:rsidRDefault="00B36947" w:rsidP="00B36947">
            <w:pPr>
              <w:pStyle w:val="ListParagraph"/>
              <w:numPr>
                <w:ilvl w:val="0"/>
                <w:numId w:val="3"/>
              </w:numPr>
              <w:jc w:val="both"/>
            </w:pPr>
            <w:r>
              <w:t>School in nature. Presentation of the school program.</w:t>
            </w:r>
          </w:p>
          <w:p w:rsidR="004F5B7D" w:rsidRDefault="00184197" w:rsidP="00184197">
            <w:pPr>
              <w:pStyle w:val="ListParagraph"/>
              <w:numPr>
                <w:ilvl w:val="0"/>
                <w:numId w:val="3"/>
              </w:numPr>
              <w:jc w:val="both"/>
            </w:pPr>
            <w:r>
              <w:t xml:space="preserve">Health and </w:t>
            </w:r>
            <w:r w:rsidR="00B36947">
              <w:t>ecological education in the teaching of science and society.</w:t>
            </w:r>
          </w:p>
          <w:p w:rsidR="00184197" w:rsidRDefault="00184197" w:rsidP="00184197">
            <w:pPr>
              <w:pStyle w:val="ListParagraph"/>
              <w:numPr>
                <w:ilvl w:val="0"/>
                <w:numId w:val="3"/>
              </w:numPr>
              <w:jc w:val="both"/>
            </w:pPr>
            <w:r>
              <w:t>Additional lessons; supplementary education; extracurricular activities in teaching nature and society</w:t>
            </w:r>
          </w:p>
          <w:p w:rsidR="00184197" w:rsidRDefault="00184197" w:rsidP="00184197">
            <w:pPr>
              <w:pStyle w:val="ListParagraph"/>
              <w:numPr>
                <w:ilvl w:val="0"/>
                <w:numId w:val="3"/>
              </w:numPr>
              <w:jc w:val="both"/>
            </w:pPr>
            <w:r>
              <w:t>The teaching of science and society in combined classes</w:t>
            </w:r>
          </w:p>
          <w:p w:rsidR="00184197" w:rsidRDefault="00184197" w:rsidP="00184197">
            <w:pPr>
              <w:pStyle w:val="ListParagraph"/>
              <w:numPr>
                <w:ilvl w:val="0"/>
                <w:numId w:val="3"/>
              </w:numPr>
              <w:jc w:val="both"/>
            </w:pPr>
            <w:r>
              <w:t>Importance and presentations cross-curricular connections in conventional and combined classes (multi-disciplinary and multi-functional approach)</w:t>
            </w:r>
          </w:p>
          <w:p w:rsidR="00184197" w:rsidRDefault="00184197" w:rsidP="00184197">
            <w:pPr>
              <w:pStyle w:val="ListParagraph"/>
              <w:numPr>
                <w:ilvl w:val="0"/>
                <w:numId w:val="3"/>
              </w:numPr>
              <w:jc w:val="both"/>
            </w:pPr>
            <w:r>
              <w:t>The role of the teaching content of science and society; methods and procedures in working with children with special needs and gifted children (differentiated approach)</w:t>
            </w:r>
          </w:p>
        </w:tc>
      </w:tr>
      <w:tr w:rsidR="006B3BA7" w:rsidTr="00A52566">
        <w:tc>
          <w:tcPr>
            <w:tcW w:w="2249" w:type="dxa"/>
          </w:tcPr>
          <w:p w:rsidR="004F5B7D" w:rsidRDefault="004F5B7D" w:rsidP="00A52566">
            <w:pPr>
              <w:jc w:val="both"/>
            </w:pPr>
          </w:p>
          <w:p w:rsidR="006B3BA7" w:rsidRDefault="006B3BA7" w:rsidP="00A52566">
            <w:pPr>
              <w:jc w:val="both"/>
            </w:pPr>
            <w:r>
              <w:t>Learning outcomes of the course</w:t>
            </w:r>
          </w:p>
        </w:tc>
        <w:tc>
          <w:tcPr>
            <w:tcW w:w="7039" w:type="dxa"/>
            <w:gridSpan w:val="7"/>
          </w:tcPr>
          <w:p w:rsidR="006B3BA7" w:rsidRDefault="004F5B7D" w:rsidP="00C1617C">
            <w:pPr>
              <w:shd w:val="clear" w:color="auto" w:fill="FFFFFF"/>
              <w:spacing w:line="276" w:lineRule="auto"/>
            </w:pPr>
            <w:r w:rsidRPr="004B0826">
              <w:t>Students will b</w:t>
            </w:r>
            <w:r w:rsidR="00C1617C">
              <w:t>e able to:</w:t>
            </w:r>
            <w:r>
              <w:t xml:space="preserve"> </w:t>
            </w:r>
          </w:p>
          <w:p w:rsidR="00C1617C" w:rsidRDefault="00C1617C" w:rsidP="00C1617C">
            <w:pPr>
              <w:pStyle w:val="ListParagraph"/>
              <w:numPr>
                <w:ilvl w:val="0"/>
                <w:numId w:val="24"/>
              </w:numPr>
              <w:shd w:val="clear" w:color="auto" w:fill="FFFFFF"/>
            </w:pPr>
            <w:r>
              <w:t>analyze and connect curriculum contents in nature and society during the curricular design of the teaching process in the stage of initial primary school teaching</w:t>
            </w:r>
          </w:p>
          <w:p w:rsidR="00C1617C" w:rsidRDefault="00C1617C" w:rsidP="00C1617C">
            <w:pPr>
              <w:pStyle w:val="ListParagraph"/>
              <w:numPr>
                <w:ilvl w:val="0"/>
                <w:numId w:val="24"/>
              </w:numPr>
              <w:shd w:val="clear" w:color="auto" w:fill="FFFFFF"/>
            </w:pPr>
            <w:r>
              <w:t>achieve a functional level of methodological competence focused on the design and planning of teaching strategies and methods, as well as their implementation, in the teaching of science and society</w:t>
            </w:r>
          </w:p>
          <w:p w:rsidR="00C1617C" w:rsidRDefault="00C1617C" w:rsidP="00C1617C">
            <w:pPr>
              <w:pStyle w:val="ListParagraph"/>
              <w:numPr>
                <w:ilvl w:val="0"/>
                <w:numId w:val="24"/>
              </w:numPr>
              <w:shd w:val="clear" w:color="auto" w:fill="FFFFFF"/>
            </w:pPr>
            <w:r>
              <w:t>analyze the prevalence of the curriculum content and the nature of society in the textbooks and the textbooks used in accordance with the expected level of methodological culture of teachers</w:t>
            </w:r>
          </w:p>
          <w:p w:rsidR="00C1617C" w:rsidRDefault="00C1617C" w:rsidP="00184197">
            <w:pPr>
              <w:pStyle w:val="ListParagraph"/>
              <w:numPr>
                <w:ilvl w:val="0"/>
                <w:numId w:val="24"/>
              </w:numPr>
              <w:shd w:val="clear" w:color="auto" w:fill="FFFFFF"/>
            </w:pPr>
            <w:r>
              <w:t>meet, compare and evaluate current methods and procedures in the teaching of natural sciences</w:t>
            </w:r>
          </w:p>
          <w:p w:rsidR="00184197" w:rsidRDefault="00184197" w:rsidP="00184197">
            <w:pPr>
              <w:pStyle w:val="ListParagraph"/>
              <w:shd w:val="clear" w:color="auto" w:fill="FFFFFF"/>
            </w:pPr>
          </w:p>
        </w:tc>
      </w:tr>
    </w:tbl>
    <w:p w:rsidR="004F5B7D" w:rsidRDefault="004F5B7D"/>
    <w:p w:rsidR="006B3BA7" w:rsidRDefault="006B3BA7" w:rsidP="00F55FD3">
      <w:pPr>
        <w:jc w:val="both"/>
      </w:pPr>
    </w:p>
    <w:tbl>
      <w:tblPr>
        <w:tblStyle w:val="TableGrid"/>
        <w:tblW w:w="0" w:type="auto"/>
        <w:tblLook w:val="04A0" w:firstRow="1" w:lastRow="0" w:firstColumn="1" w:lastColumn="0" w:noHBand="0" w:noVBand="1"/>
      </w:tblPr>
      <w:tblGrid>
        <w:gridCol w:w="2241"/>
        <w:gridCol w:w="233"/>
        <w:gridCol w:w="4554"/>
        <w:gridCol w:w="328"/>
        <w:gridCol w:w="324"/>
        <w:gridCol w:w="328"/>
        <w:gridCol w:w="1058"/>
        <w:gridCol w:w="222"/>
      </w:tblGrid>
      <w:tr w:rsidR="006B3BA7" w:rsidTr="00A52566">
        <w:tc>
          <w:tcPr>
            <w:tcW w:w="9288" w:type="dxa"/>
            <w:gridSpan w:val="8"/>
          </w:tcPr>
          <w:p w:rsidR="006B3BA7" w:rsidRDefault="006B3BA7" w:rsidP="00A52566">
            <w:pPr>
              <w:jc w:val="both"/>
            </w:pPr>
            <w:r>
              <w:t>Description</w:t>
            </w:r>
            <w:r w:rsidR="00A52566">
              <w:t xml:space="preserve"> </w:t>
            </w:r>
            <w:r>
              <w:t>of</w:t>
            </w:r>
            <w:r w:rsidR="00A52566">
              <w:t xml:space="preserve"> </w:t>
            </w:r>
            <w:r>
              <w:t>the</w:t>
            </w:r>
            <w:r w:rsidR="00A52566">
              <w:t xml:space="preserve"> </w:t>
            </w:r>
            <w:proofErr w:type="spellStart"/>
            <w:r>
              <w:t>courses</w:t>
            </w:r>
            <w:proofErr w:type="spellEnd"/>
            <w:r w:rsidR="00A52566">
              <w:t xml:space="preserve"> </w:t>
            </w:r>
            <w:proofErr w:type="spellStart"/>
            <w:r>
              <w:t>offered</w:t>
            </w:r>
            <w:proofErr w:type="spellEnd"/>
            <w:r w:rsidR="006A51E1">
              <w:t xml:space="preserve"> </w:t>
            </w:r>
            <w:proofErr w:type="spellStart"/>
            <w:r>
              <w:t>in</w:t>
            </w:r>
            <w:proofErr w:type="spellEnd"/>
            <w:r>
              <w:t xml:space="preserve"> </w:t>
            </w:r>
            <w:proofErr w:type="spellStart"/>
            <w:r w:rsidR="0025280D" w:rsidRPr="0025280D">
              <w:t>English</w:t>
            </w:r>
            <w:proofErr w:type="spellEnd"/>
            <w:r w:rsidR="0025280D" w:rsidRPr="0025280D">
              <w:t xml:space="preserve"> </w:t>
            </w:r>
            <w:proofErr w:type="spellStart"/>
            <w:r w:rsidR="0025280D" w:rsidRPr="0025280D">
              <w:t>language</w:t>
            </w:r>
            <w:proofErr w:type="spellEnd"/>
          </w:p>
        </w:tc>
      </w:tr>
      <w:tr w:rsidR="006B3BA7" w:rsidTr="00A52566">
        <w:tc>
          <w:tcPr>
            <w:tcW w:w="2249" w:type="dxa"/>
          </w:tcPr>
          <w:p w:rsidR="006B3BA7" w:rsidRDefault="006B3BA7" w:rsidP="00A52566">
            <w:pPr>
              <w:jc w:val="both"/>
            </w:pPr>
            <w:r>
              <w:t>Name</w:t>
            </w:r>
            <w:r w:rsidR="006A51E1">
              <w:t xml:space="preserve"> </w:t>
            </w:r>
            <w:r>
              <w:t>of</w:t>
            </w:r>
            <w:r w:rsidR="006A51E1">
              <w:t xml:space="preserve"> </w:t>
            </w:r>
            <w:r>
              <w:t>the</w:t>
            </w:r>
            <w:r w:rsidR="006A51E1">
              <w:t xml:space="preserve"> </w:t>
            </w:r>
            <w:r>
              <w:t>course</w:t>
            </w:r>
          </w:p>
        </w:tc>
        <w:tc>
          <w:tcPr>
            <w:tcW w:w="7039" w:type="dxa"/>
            <w:gridSpan w:val="7"/>
          </w:tcPr>
          <w:p w:rsidR="006B3BA7" w:rsidRPr="003A1DDE" w:rsidRDefault="003A1DDE" w:rsidP="00A52566">
            <w:pPr>
              <w:jc w:val="both"/>
              <w:rPr>
                <w:b/>
                <w:sz w:val="24"/>
                <w:szCs w:val="24"/>
              </w:rPr>
            </w:pPr>
            <w:r w:rsidRPr="003A1DDE">
              <w:rPr>
                <w:b/>
                <w:sz w:val="24"/>
                <w:szCs w:val="24"/>
              </w:rPr>
              <w:t>COOPERATION BETWEEN KINDERGARTEN AND PRIMARY SCHOOLS</w:t>
            </w:r>
          </w:p>
        </w:tc>
      </w:tr>
      <w:tr w:rsidR="006B3BA7" w:rsidTr="00A52566">
        <w:tc>
          <w:tcPr>
            <w:tcW w:w="2249" w:type="dxa"/>
          </w:tcPr>
          <w:p w:rsidR="006A51E1" w:rsidRDefault="006B3BA7" w:rsidP="00A52566">
            <w:pPr>
              <w:jc w:val="both"/>
            </w:pPr>
            <w:r>
              <w:t>Number</w:t>
            </w:r>
            <w:r w:rsidR="006A51E1">
              <w:t xml:space="preserve"> </w:t>
            </w:r>
            <w:r>
              <w:t xml:space="preserve">of </w:t>
            </w:r>
          </w:p>
          <w:p w:rsidR="006B3BA7" w:rsidRDefault="006B3BA7" w:rsidP="003A1DDE">
            <w:pPr>
              <w:jc w:val="both"/>
            </w:pPr>
            <w:r>
              <w:t>ECTS credits</w:t>
            </w:r>
            <w:r w:rsidR="003A1DDE">
              <w:t xml:space="preserve">  </w:t>
            </w:r>
            <w:r w:rsidR="003A1DDE">
              <w:rPr>
                <w:b/>
              </w:rPr>
              <w:t>4</w:t>
            </w:r>
          </w:p>
        </w:tc>
        <w:tc>
          <w:tcPr>
            <w:tcW w:w="233" w:type="dxa"/>
          </w:tcPr>
          <w:p w:rsidR="006B3BA7" w:rsidRDefault="006B3BA7" w:rsidP="00A52566">
            <w:pPr>
              <w:jc w:val="both"/>
            </w:pPr>
          </w:p>
        </w:tc>
        <w:tc>
          <w:tcPr>
            <w:tcW w:w="4575" w:type="dxa"/>
          </w:tcPr>
          <w:p w:rsidR="006B3BA7" w:rsidRDefault="006B3BA7" w:rsidP="00A52566">
            <w:pPr>
              <w:jc w:val="both"/>
            </w:pPr>
            <w:r>
              <w:t>Manner of implementation of the study programme</w:t>
            </w:r>
          </w:p>
        </w:tc>
        <w:tc>
          <w:tcPr>
            <w:tcW w:w="309" w:type="dxa"/>
          </w:tcPr>
          <w:p w:rsidR="006B3BA7" w:rsidRDefault="006B3BA7" w:rsidP="00A52566">
            <w:pPr>
              <w:jc w:val="both"/>
            </w:pPr>
            <w:r>
              <w:t>L</w:t>
            </w:r>
          </w:p>
          <w:p w:rsidR="003A1DDE" w:rsidRDefault="003A1DDE" w:rsidP="00A52566">
            <w:pPr>
              <w:jc w:val="both"/>
            </w:pPr>
            <w:r>
              <w:t>2</w:t>
            </w:r>
          </w:p>
        </w:tc>
        <w:tc>
          <w:tcPr>
            <w:tcW w:w="324" w:type="dxa"/>
          </w:tcPr>
          <w:p w:rsidR="006B3BA7" w:rsidRDefault="006B3BA7" w:rsidP="00A52566">
            <w:pPr>
              <w:jc w:val="both"/>
            </w:pPr>
            <w:r>
              <w:t>E</w:t>
            </w:r>
          </w:p>
        </w:tc>
        <w:tc>
          <w:tcPr>
            <w:tcW w:w="318" w:type="dxa"/>
          </w:tcPr>
          <w:p w:rsidR="006B3BA7" w:rsidRDefault="006B3BA7" w:rsidP="00A52566">
            <w:pPr>
              <w:jc w:val="both"/>
            </w:pPr>
            <w:r>
              <w:t>S</w:t>
            </w:r>
          </w:p>
          <w:p w:rsidR="003A1DDE" w:rsidRDefault="003A1DDE" w:rsidP="00A52566">
            <w:pPr>
              <w:jc w:val="both"/>
            </w:pPr>
            <w:r>
              <w:t>1</w:t>
            </w:r>
          </w:p>
        </w:tc>
        <w:tc>
          <w:tcPr>
            <w:tcW w:w="1058" w:type="dxa"/>
          </w:tcPr>
          <w:p w:rsidR="006B3BA7" w:rsidRDefault="006B3BA7" w:rsidP="00A52566">
            <w:pPr>
              <w:jc w:val="both"/>
            </w:pPr>
            <w:r>
              <w:t>Semester</w:t>
            </w:r>
          </w:p>
          <w:p w:rsidR="003A1DDE" w:rsidRDefault="003A1DDE" w:rsidP="00A52566">
            <w:pPr>
              <w:jc w:val="both"/>
            </w:pPr>
            <w:r>
              <w:t>3</w:t>
            </w:r>
          </w:p>
        </w:tc>
        <w:tc>
          <w:tcPr>
            <w:tcW w:w="222" w:type="dxa"/>
          </w:tcPr>
          <w:p w:rsidR="006B3BA7" w:rsidRDefault="006B3BA7" w:rsidP="00A52566">
            <w:pPr>
              <w:jc w:val="both"/>
            </w:pPr>
          </w:p>
        </w:tc>
      </w:tr>
      <w:tr w:rsidR="006B3BA7" w:rsidTr="00A52566">
        <w:tc>
          <w:tcPr>
            <w:tcW w:w="2249" w:type="dxa"/>
          </w:tcPr>
          <w:p w:rsidR="003A1DDE" w:rsidRDefault="003A1DDE" w:rsidP="00A52566">
            <w:pPr>
              <w:jc w:val="both"/>
            </w:pPr>
          </w:p>
          <w:p w:rsidR="006B3BA7" w:rsidRDefault="006B3BA7" w:rsidP="00A52566">
            <w:pPr>
              <w:jc w:val="both"/>
            </w:pPr>
            <w:r>
              <w:t>Description of the course</w:t>
            </w:r>
          </w:p>
        </w:tc>
        <w:tc>
          <w:tcPr>
            <w:tcW w:w="7039" w:type="dxa"/>
            <w:gridSpan w:val="7"/>
          </w:tcPr>
          <w:p w:rsidR="003A1DDE" w:rsidRDefault="003A1DDE" w:rsidP="003A1DDE">
            <w:pPr>
              <w:spacing w:line="360" w:lineRule="auto"/>
              <w:jc w:val="both"/>
            </w:pPr>
          </w:p>
          <w:p w:rsidR="007456F1" w:rsidRDefault="007456F1" w:rsidP="007456F1">
            <w:pPr>
              <w:jc w:val="both"/>
            </w:pPr>
            <w:r w:rsidRPr="00726F96">
              <w:t>Thematic contents</w:t>
            </w:r>
            <w:r>
              <w:t>:</w:t>
            </w:r>
          </w:p>
          <w:p w:rsidR="007456F1" w:rsidRDefault="007456F1" w:rsidP="003A1DDE">
            <w:pPr>
              <w:spacing w:line="360" w:lineRule="auto"/>
              <w:jc w:val="both"/>
            </w:pPr>
          </w:p>
          <w:p w:rsidR="003A1DDE" w:rsidRDefault="003A1DDE" w:rsidP="003A1DDE">
            <w:pPr>
              <w:pStyle w:val="ListParagraph"/>
              <w:numPr>
                <w:ilvl w:val="0"/>
                <w:numId w:val="4"/>
              </w:numPr>
              <w:spacing w:line="360" w:lineRule="auto"/>
              <w:jc w:val="both"/>
            </w:pPr>
            <w:r w:rsidRPr="003A1DDE">
              <w:t xml:space="preserve">The basic starting points and features of cooperation between </w:t>
            </w:r>
            <w:r>
              <w:t>kindergarten and primary school</w:t>
            </w:r>
          </w:p>
          <w:p w:rsidR="003A1DDE" w:rsidRDefault="003A1DDE" w:rsidP="003A1DDE">
            <w:pPr>
              <w:pStyle w:val="ListParagraph"/>
              <w:numPr>
                <w:ilvl w:val="0"/>
                <w:numId w:val="4"/>
              </w:numPr>
              <w:spacing w:line="360" w:lineRule="auto"/>
              <w:jc w:val="both"/>
            </w:pPr>
            <w:r w:rsidRPr="003A1DDE">
              <w:t xml:space="preserve"> Sensitization and preparation of pre-school teachers and teachers </w:t>
            </w:r>
            <w:r>
              <w:t>in a collaborative relationship</w:t>
            </w:r>
          </w:p>
          <w:p w:rsidR="003A1DDE" w:rsidRDefault="003A1DDE" w:rsidP="003A1DDE">
            <w:pPr>
              <w:pStyle w:val="ListParagraph"/>
              <w:numPr>
                <w:ilvl w:val="0"/>
                <w:numId w:val="4"/>
              </w:numPr>
              <w:spacing w:line="360" w:lineRule="auto"/>
              <w:jc w:val="both"/>
            </w:pPr>
            <w:r w:rsidRPr="003A1DDE">
              <w:t xml:space="preserve"> Professional and pedagogical department and principals in the </w:t>
            </w:r>
            <w:r>
              <w:t>process of cooperation</w:t>
            </w:r>
          </w:p>
          <w:p w:rsidR="003A1DDE" w:rsidRDefault="003A1DDE" w:rsidP="003A1DDE">
            <w:pPr>
              <w:pStyle w:val="ListParagraph"/>
              <w:numPr>
                <w:ilvl w:val="0"/>
                <w:numId w:val="4"/>
              </w:numPr>
              <w:spacing w:line="360" w:lineRule="auto"/>
              <w:jc w:val="both"/>
            </w:pPr>
            <w:r w:rsidRPr="003A1DDE">
              <w:t xml:space="preserve"> Parents as active factors</w:t>
            </w:r>
            <w:r>
              <w:t xml:space="preserve"> in the process of cooperation</w:t>
            </w:r>
          </w:p>
          <w:p w:rsidR="003A1DDE" w:rsidRDefault="003A1DDE" w:rsidP="003A1DDE">
            <w:pPr>
              <w:pStyle w:val="ListParagraph"/>
              <w:numPr>
                <w:ilvl w:val="0"/>
                <w:numId w:val="4"/>
              </w:numPr>
              <w:spacing w:line="360" w:lineRule="auto"/>
              <w:jc w:val="both"/>
            </w:pPr>
            <w:r w:rsidRPr="003A1DDE">
              <w:t xml:space="preserve">Models of cooperation between </w:t>
            </w:r>
            <w:r>
              <w:t>kindergarten and primary school</w:t>
            </w:r>
          </w:p>
          <w:p w:rsidR="003A1DDE" w:rsidRDefault="003A1DDE" w:rsidP="003A1DDE">
            <w:pPr>
              <w:pStyle w:val="ListParagraph"/>
              <w:numPr>
                <w:ilvl w:val="0"/>
                <w:numId w:val="4"/>
              </w:numPr>
              <w:spacing w:line="360" w:lineRule="auto"/>
              <w:jc w:val="both"/>
            </w:pPr>
            <w:r w:rsidRPr="003A1DDE">
              <w:t xml:space="preserve"> Studies of the adjustmen</w:t>
            </w:r>
            <w:r>
              <w:t>t of children at primary school</w:t>
            </w:r>
          </w:p>
          <w:p w:rsidR="006B3BA7" w:rsidRDefault="003A1DDE" w:rsidP="003A1DDE">
            <w:pPr>
              <w:pStyle w:val="ListParagraph"/>
              <w:numPr>
                <w:ilvl w:val="0"/>
                <w:numId w:val="4"/>
              </w:numPr>
              <w:spacing w:line="360" w:lineRule="auto"/>
              <w:jc w:val="both"/>
            </w:pPr>
            <w:r w:rsidRPr="003A1DDE">
              <w:t xml:space="preserve"> Planning, monitoring and evaluation of the cooperation process</w:t>
            </w:r>
          </w:p>
          <w:p w:rsidR="003A1DDE" w:rsidRDefault="003A1DDE" w:rsidP="003A1DDE">
            <w:pPr>
              <w:pStyle w:val="ListParagraph"/>
              <w:spacing w:line="360" w:lineRule="auto"/>
              <w:jc w:val="both"/>
            </w:pPr>
          </w:p>
        </w:tc>
      </w:tr>
      <w:tr w:rsidR="006B3BA7" w:rsidTr="00A52566">
        <w:tc>
          <w:tcPr>
            <w:tcW w:w="2249" w:type="dxa"/>
          </w:tcPr>
          <w:p w:rsidR="003A1DDE" w:rsidRDefault="003A1DDE" w:rsidP="00A52566">
            <w:pPr>
              <w:jc w:val="both"/>
            </w:pPr>
          </w:p>
          <w:p w:rsidR="006B3BA7" w:rsidRDefault="006B3BA7" w:rsidP="00A52566">
            <w:pPr>
              <w:jc w:val="both"/>
            </w:pPr>
            <w:r>
              <w:t>Learning outcomes of the course</w:t>
            </w:r>
          </w:p>
        </w:tc>
        <w:tc>
          <w:tcPr>
            <w:tcW w:w="7039" w:type="dxa"/>
            <w:gridSpan w:val="7"/>
          </w:tcPr>
          <w:p w:rsidR="003A1DDE" w:rsidRDefault="003A1DDE" w:rsidP="003A1DDE">
            <w:pPr>
              <w:spacing w:line="360" w:lineRule="auto"/>
              <w:jc w:val="both"/>
            </w:pPr>
          </w:p>
          <w:p w:rsidR="003A1DDE" w:rsidRDefault="003A1DDE" w:rsidP="003A1DDE">
            <w:pPr>
              <w:pStyle w:val="ListParagraph"/>
              <w:spacing w:line="360" w:lineRule="auto"/>
              <w:jc w:val="both"/>
            </w:pPr>
            <w:r w:rsidRPr="004B0826">
              <w:t xml:space="preserve">Students will become familiar with the </w:t>
            </w:r>
            <w:r w:rsidRPr="003A1DDE">
              <w:t xml:space="preserve">cooperation between </w:t>
            </w:r>
            <w:r>
              <w:t xml:space="preserve">kindergarten and primary school </w:t>
            </w:r>
            <w:r w:rsidRPr="004B0826">
              <w:t>and all forms of</w:t>
            </w:r>
            <w:r>
              <w:t xml:space="preserve"> </w:t>
            </w:r>
            <w:r w:rsidRPr="003A1DDE">
              <w:t>adjustmen</w:t>
            </w:r>
            <w:r>
              <w:t>t of children at primary school; s</w:t>
            </w:r>
            <w:r w:rsidRPr="004B0826">
              <w:t>tudents will become familiar with</w:t>
            </w:r>
            <w:r>
              <w:t xml:space="preserve"> p</w:t>
            </w:r>
            <w:r w:rsidRPr="003A1DDE">
              <w:t>lanning, monitoring and evaluation of the cooperation process</w:t>
            </w:r>
            <w:r>
              <w:t xml:space="preserve"> as well as s</w:t>
            </w:r>
            <w:r w:rsidRPr="003A1DDE">
              <w:t xml:space="preserve">ensitization and preparation of pre-school teachers and teachers </w:t>
            </w:r>
            <w:r>
              <w:t>in a collaborative relationship.</w:t>
            </w:r>
          </w:p>
          <w:p w:rsidR="003A1DDE" w:rsidRDefault="003A1DDE" w:rsidP="003A1DDE">
            <w:pPr>
              <w:pStyle w:val="ListParagraph"/>
              <w:spacing w:line="360" w:lineRule="auto"/>
              <w:jc w:val="both"/>
            </w:pPr>
          </w:p>
          <w:p w:rsidR="003A1DDE" w:rsidRDefault="003A1DDE" w:rsidP="003A1DDE">
            <w:pPr>
              <w:pStyle w:val="ListParagraph"/>
              <w:spacing w:line="360" w:lineRule="auto"/>
              <w:jc w:val="both"/>
            </w:pPr>
          </w:p>
          <w:p w:rsidR="006B3BA7" w:rsidRDefault="006B3BA7" w:rsidP="003A1DDE">
            <w:pPr>
              <w:spacing w:line="360" w:lineRule="auto"/>
              <w:jc w:val="both"/>
            </w:pPr>
          </w:p>
        </w:tc>
      </w:tr>
    </w:tbl>
    <w:p w:rsidR="003A1DDE" w:rsidRDefault="003A1DDE" w:rsidP="00F55FD3">
      <w:pPr>
        <w:jc w:val="both"/>
      </w:pPr>
    </w:p>
    <w:p w:rsidR="003A1DDE" w:rsidRDefault="003A1DDE">
      <w:r>
        <w:br w:type="page"/>
      </w:r>
    </w:p>
    <w:p w:rsidR="006B3BA7" w:rsidRDefault="006B3BA7" w:rsidP="00F55FD3">
      <w:pPr>
        <w:jc w:val="both"/>
      </w:pPr>
    </w:p>
    <w:p w:rsidR="006B3BA7" w:rsidRDefault="006B3BA7" w:rsidP="00F55FD3">
      <w:pPr>
        <w:jc w:val="both"/>
      </w:pPr>
    </w:p>
    <w:tbl>
      <w:tblPr>
        <w:tblStyle w:val="TableGrid"/>
        <w:tblW w:w="0" w:type="auto"/>
        <w:tblLook w:val="04A0" w:firstRow="1" w:lastRow="0" w:firstColumn="1" w:lastColumn="0" w:noHBand="0" w:noVBand="1"/>
      </w:tblPr>
      <w:tblGrid>
        <w:gridCol w:w="2249"/>
        <w:gridCol w:w="233"/>
        <w:gridCol w:w="4575"/>
        <w:gridCol w:w="309"/>
        <w:gridCol w:w="324"/>
        <w:gridCol w:w="318"/>
        <w:gridCol w:w="1058"/>
        <w:gridCol w:w="222"/>
      </w:tblGrid>
      <w:tr w:rsidR="006B3BA7" w:rsidTr="00A52566">
        <w:tc>
          <w:tcPr>
            <w:tcW w:w="9288" w:type="dxa"/>
            <w:gridSpan w:val="8"/>
          </w:tcPr>
          <w:p w:rsidR="006B3BA7" w:rsidRDefault="006B3BA7" w:rsidP="00A52566">
            <w:pPr>
              <w:jc w:val="both"/>
            </w:pPr>
            <w:r>
              <w:t>Description</w:t>
            </w:r>
            <w:r w:rsidR="00507EA3">
              <w:t xml:space="preserve"> </w:t>
            </w:r>
            <w:r>
              <w:t>of</w:t>
            </w:r>
            <w:r w:rsidR="00507EA3">
              <w:t xml:space="preserve"> </w:t>
            </w:r>
            <w:r>
              <w:t>the</w:t>
            </w:r>
            <w:r w:rsidR="00507EA3">
              <w:t xml:space="preserve"> </w:t>
            </w:r>
            <w:proofErr w:type="spellStart"/>
            <w:r>
              <w:t>courses</w:t>
            </w:r>
            <w:proofErr w:type="spellEnd"/>
            <w:r w:rsidR="00507EA3">
              <w:t xml:space="preserve"> </w:t>
            </w:r>
            <w:proofErr w:type="spellStart"/>
            <w:r>
              <w:t>offered</w:t>
            </w:r>
            <w:proofErr w:type="spellEnd"/>
            <w:r w:rsidR="00507EA3">
              <w:t xml:space="preserve"> </w:t>
            </w:r>
            <w:proofErr w:type="spellStart"/>
            <w:r>
              <w:t>in</w:t>
            </w:r>
            <w:proofErr w:type="spellEnd"/>
            <w:r>
              <w:t xml:space="preserve"> </w:t>
            </w:r>
            <w:proofErr w:type="spellStart"/>
            <w:r w:rsidR="0025280D" w:rsidRPr="0025280D">
              <w:t>English</w:t>
            </w:r>
            <w:proofErr w:type="spellEnd"/>
            <w:r w:rsidR="0025280D" w:rsidRPr="0025280D">
              <w:t xml:space="preserve"> </w:t>
            </w:r>
            <w:proofErr w:type="spellStart"/>
            <w:r w:rsidR="0025280D" w:rsidRPr="0025280D">
              <w:t>language</w:t>
            </w:r>
            <w:proofErr w:type="spellEnd"/>
          </w:p>
        </w:tc>
      </w:tr>
      <w:tr w:rsidR="006B3BA7" w:rsidTr="00A52566">
        <w:tc>
          <w:tcPr>
            <w:tcW w:w="2249" w:type="dxa"/>
          </w:tcPr>
          <w:p w:rsidR="006B3BA7" w:rsidRDefault="006B3BA7" w:rsidP="00A52566">
            <w:pPr>
              <w:jc w:val="both"/>
            </w:pPr>
            <w:r>
              <w:t>Name</w:t>
            </w:r>
            <w:r w:rsidR="00507EA3">
              <w:t xml:space="preserve"> </w:t>
            </w:r>
            <w:r>
              <w:t>of</w:t>
            </w:r>
            <w:r w:rsidR="00507EA3">
              <w:t xml:space="preserve"> </w:t>
            </w:r>
            <w:r>
              <w:t>the</w:t>
            </w:r>
            <w:r w:rsidR="00507EA3">
              <w:t xml:space="preserve"> </w:t>
            </w:r>
            <w:r>
              <w:t>course</w:t>
            </w:r>
          </w:p>
        </w:tc>
        <w:tc>
          <w:tcPr>
            <w:tcW w:w="7039" w:type="dxa"/>
            <w:gridSpan w:val="7"/>
          </w:tcPr>
          <w:p w:rsidR="00507EA3" w:rsidRDefault="00DA2724" w:rsidP="00507EA3">
            <w:pPr>
              <w:jc w:val="center"/>
              <w:rPr>
                <w:b/>
                <w:sz w:val="28"/>
                <w:szCs w:val="24"/>
              </w:rPr>
            </w:pPr>
            <w:r>
              <w:rPr>
                <w:b/>
                <w:sz w:val="28"/>
                <w:szCs w:val="24"/>
              </w:rPr>
              <w:t xml:space="preserve">SPORTS WORKSHOP </w:t>
            </w:r>
          </w:p>
          <w:p w:rsidR="006B3BA7" w:rsidRDefault="006B3BA7" w:rsidP="00A52566">
            <w:pPr>
              <w:jc w:val="both"/>
            </w:pPr>
          </w:p>
        </w:tc>
      </w:tr>
      <w:tr w:rsidR="006B3BA7" w:rsidTr="00A52566">
        <w:tc>
          <w:tcPr>
            <w:tcW w:w="2249" w:type="dxa"/>
          </w:tcPr>
          <w:p w:rsidR="00507EA3" w:rsidRDefault="006B3BA7" w:rsidP="00A52566">
            <w:pPr>
              <w:jc w:val="both"/>
            </w:pPr>
            <w:r>
              <w:t>Number</w:t>
            </w:r>
            <w:r w:rsidR="00507EA3">
              <w:t xml:space="preserve"> </w:t>
            </w:r>
            <w:r>
              <w:t xml:space="preserve">of </w:t>
            </w:r>
          </w:p>
          <w:p w:rsidR="006B3BA7" w:rsidRDefault="006B3BA7" w:rsidP="00A52566">
            <w:pPr>
              <w:jc w:val="both"/>
            </w:pPr>
            <w:r>
              <w:t>ECTS credits</w:t>
            </w:r>
            <w:r w:rsidR="00507EA3">
              <w:t xml:space="preserve">  </w:t>
            </w:r>
            <w:r w:rsidR="00507EA3" w:rsidRPr="00507EA3">
              <w:rPr>
                <w:b/>
              </w:rPr>
              <w:t>4</w:t>
            </w:r>
          </w:p>
        </w:tc>
        <w:tc>
          <w:tcPr>
            <w:tcW w:w="233" w:type="dxa"/>
          </w:tcPr>
          <w:p w:rsidR="006B3BA7" w:rsidRDefault="006B3BA7" w:rsidP="00A52566">
            <w:pPr>
              <w:jc w:val="both"/>
            </w:pPr>
          </w:p>
        </w:tc>
        <w:tc>
          <w:tcPr>
            <w:tcW w:w="4575" w:type="dxa"/>
          </w:tcPr>
          <w:p w:rsidR="006B3BA7" w:rsidRDefault="006B3BA7" w:rsidP="00A52566">
            <w:pPr>
              <w:jc w:val="both"/>
            </w:pPr>
            <w:r>
              <w:t>Manner of implementation of the study programme</w:t>
            </w:r>
          </w:p>
        </w:tc>
        <w:tc>
          <w:tcPr>
            <w:tcW w:w="309" w:type="dxa"/>
          </w:tcPr>
          <w:p w:rsidR="006B3BA7" w:rsidRDefault="006B3BA7" w:rsidP="00A52566">
            <w:pPr>
              <w:jc w:val="both"/>
            </w:pPr>
            <w:r>
              <w:t>L</w:t>
            </w:r>
          </w:p>
        </w:tc>
        <w:tc>
          <w:tcPr>
            <w:tcW w:w="324" w:type="dxa"/>
          </w:tcPr>
          <w:p w:rsidR="006B3BA7" w:rsidRDefault="006B3BA7" w:rsidP="00A52566">
            <w:pPr>
              <w:jc w:val="both"/>
            </w:pPr>
            <w:r>
              <w:t>E</w:t>
            </w:r>
          </w:p>
        </w:tc>
        <w:tc>
          <w:tcPr>
            <w:tcW w:w="318" w:type="dxa"/>
          </w:tcPr>
          <w:p w:rsidR="006B3BA7" w:rsidRDefault="006B3BA7" w:rsidP="00A52566">
            <w:pPr>
              <w:jc w:val="both"/>
            </w:pPr>
            <w:r>
              <w:t>S</w:t>
            </w:r>
          </w:p>
        </w:tc>
        <w:tc>
          <w:tcPr>
            <w:tcW w:w="1058" w:type="dxa"/>
          </w:tcPr>
          <w:p w:rsidR="006B3BA7" w:rsidRDefault="006B3BA7" w:rsidP="00A52566">
            <w:pPr>
              <w:jc w:val="both"/>
            </w:pPr>
            <w:r>
              <w:t>Semester</w:t>
            </w:r>
          </w:p>
          <w:p w:rsidR="00507EA3" w:rsidRDefault="007E0B6E" w:rsidP="00A52566">
            <w:pPr>
              <w:jc w:val="both"/>
            </w:pPr>
            <w:r>
              <w:t xml:space="preserve">6, </w:t>
            </w:r>
            <w:r w:rsidR="00507EA3">
              <w:t>7</w:t>
            </w:r>
          </w:p>
        </w:tc>
        <w:tc>
          <w:tcPr>
            <w:tcW w:w="222" w:type="dxa"/>
          </w:tcPr>
          <w:p w:rsidR="006B3BA7" w:rsidRDefault="006B3BA7" w:rsidP="00A52566">
            <w:pPr>
              <w:jc w:val="both"/>
            </w:pPr>
          </w:p>
        </w:tc>
      </w:tr>
      <w:tr w:rsidR="006B3BA7" w:rsidTr="00A52566">
        <w:tc>
          <w:tcPr>
            <w:tcW w:w="2249" w:type="dxa"/>
          </w:tcPr>
          <w:p w:rsidR="006B3BA7" w:rsidRDefault="006B3BA7" w:rsidP="00A52566">
            <w:pPr>
              <w:jc w:val="both"/>
            </w:pPr>
            <w:r>
              <w:t>Description of the course</w:t>
            </w:r>
          </w:p>
        </w:tc>
        <w:tc>
          <w:tcPr>
            <w:tcW w:w="7039" w:type="dxa"/>
            <w:gridSpan w:val="7"/>
          </w:tcPr>
          <w:p w:rsidR="00507EA3" w:rsidRDefault="00507EA3" w:rsidP="00507EA3">
            <w:pPr>
              <w:pStyle w:val="ListParagraph"/>
              <w:jc w:val="both"/>
            </w:pPr>
          </w:p>
          <w:p w:rsidR="007456F1" w:rsidRDefault="007456F1" w:rsidP="007456F1">
            <w:pPr>
              <w:jc w:val="both"/>
            </w:pPr>
            <w:r w:rsidRPr="00726F96">
              <w:t>Thematic contents</w:t>
            </w:r>
            <w:r>
              <w:t>:</w:t>
            </w:r>
          </w:p>
          <w:p w:rsidR="007456F1" w:rsidRDefault="007456F1" w:rsidP="007456F1">
            <w:pPr>
              <w:jc w:val="both"/>
            </w:pPr>
          </w:p>
          <w:p w:rsidR="006B3BA7" w:rsidRDefault="00507EA3" w:rsidP="00C36CCF">
            <w:pPr>
              <w:pStyle w:val="ListParagraph"/>
              <w:numPr>
                <w:ilvl w:val="0"/>
                <w:numId w:val="8"/>
              </w:numPr>
              <w:spacing w:line="276" w:lineRule="auto"/>
              <w:jc w:val="both"/>
            </w:pPr>
            <w:r w:rsidRPr="00E5681E">
              <w:t>Children's volleyball</w:t>
            </w:r>
            <w:r>
              <w:t xml:space="preserve"> C</w:t>
            </w:r>
            <w:r w:rsidRPr="00455F4A">
              <w:t>hildren's volleyball</w:t>
            </w:r>
            <w:r>
              <w:t>- basic elements (serving, passing, setting, blocking,digging)</w:t>
            </w:r>
          </w:p>
          <w:p w:rsidR="00507EA3" w:rsidRDefault="00507EA3" w:rsidP="00C36CCF">
            <w:pPr>
              <w:pStyle w:val="ListParagraph"/>
              <w:numPr>
                <w:ilvl w:val="0"/>
                <w:numId w:val="8"/>
              </w:numPr>
              <w:spacing w:line="276" w:lineRule="auto"/>
              <w:jc w:val="both"/>
            </w:pPr>
            <w:r>
              <w:t>C</w:t>
            </w:r>
            <w:r w:rsidRPr="00455F4A">
              <w:t>hildren's volleyball</w:t>
            </w:r>
            <w:r>
              <w:t>- skills and drills</w:t>
            </w:r>
          </w:p>
          <w:p w:rsidR="00507EA3" w:rsidRDefault="00507EA3" w:rsidP="00C36CCF">
            <w:pPr>
              <w:pStyle w:val="ListParagraph"/>
              <w:numPr>
                <w:ilvl w:val="0"/>
                <w:numId w:val="8"/>
              </w:numPr>
              <w:spacing w:line="276" w:lineRule="auto"/>
              <w:jc w:val="both"/>
            </w:pPr>
            <w:r>
              <w:t>C</w:t>
            </w:r>
            <w:r w:rsidRPr="00455F4A">
              <w:t>hildren's volleyball</w:t>
            </w:r>
            <w:r>
              <w:t>- games</w:t>
            </w:r>
          </w:p>
          <w:p w:rsidR="00507EA3" w:rsidRDefault="00507EA3" w:rsidP="00C36CCF">
            <w:pPr>
              <w:pStyle w:val="ListParagraph"/>
              <w:numPr>
                <w:ilvl w:val="0"/>
                <w:numId w:val="8"/>
              </w:numPr>
              <w:spacing w:line="276" w:lineRule="auto"/>
              <w:jc w:val="both"/>
            </w:pPr>
            <w:r>
              <w:t>C</w:t>
            </w:r>
            <w:r w:rsidRPr="00455F4A">
              <w:t>hildren's</w:t>
            </w:r>
            <w:r>
              <w:t xml:space="preserve"> handball- basic elements (teaching of catching and passing)</w:t>
            </w:r>
          </w:p>
          <w:p w:rsidR="00507EA3" w:rsidRDefault="00507EA3" w:rsidP="00C36CCF">
            <w:pPr>
              <w:pStyle w:val="ListParagraph"/>
              <w:numPr>
                <w:ilvl w:val="0"/>
                <w:numId w:val="8"/>
              </w:numPr>
              <w:spacing w:line="276" w:lineRule="auto"/>
              <w:jc w:val="both"/>
            </w:pPr>
            <w:r>
              <w:t>C</w:t>
            </w:r>
            <w:r w:rsidRPr="00455F4A">
              <w:t>hildren's</w:t>
            </w:r>
            <w:r>
              <w:t xml:space="preserve"> handball-teaching of shots</w:t>
            </w:r>
          </w:p>
          <w:p w:rsidR="00507EA3" w:rsidRDefault="00507EA3" w:rsidP="00C36CCF">
            <w:pPr>
              <w:pStyle w:val="ListParagraph"/>
              <w:numPr>
                <w:ilvl w:val="0"/>
                <w:numId w:val="8"/>
              </w:numPr>
              <w:spacing w:line="276" w:lineRule="auto"/>
              <w:jc w:val="both"/>
            </w:pPr>
            <w:r>
              <w:t>C</w:t>
            </w:r>
            <w:r w:rsidRPr="00455F4A">
              <w:t>hildren's</w:t>
            </w:r>
            <w:r>
              <w:t xml:space="preserve"> handball-teaching of dribling and feints, games skills and drills</w:t>
            </w:r>
          </w:p>
          <w:p w:rsidR="00507EA3" w:rsidRDefault="00507EA3" w:rsidP="00C36CCF">
            <w:pPr>
              <w:pStyle w:val="ListParagraph"/>
              <w:numPr>
                <w:ilvl w:val="0"/>
                <w:numId w:val="8"/>
              </w:numPr>
              <w:spacing w:line="276" w:lineRule="auto"/>
              <w:jc w:val="both"/>
            </w:pPr>
            <w:r>
              <w:t>C</w:t>
            </w:r>
            <w:r w:rsidRPr="00455F4A">
              <w:t>hildren's</w:t>
            </w:r>
            <w:r>
              <w:t xml:space="preserve"> basketball-techniques and practices (positions,shooting and rebounding)</w:t>
            </w:r>
          </w:p>
          <w:p w:rsidR="00507EA3" w:rsidRDefault="00507EA3" w:rsidP="00C36CCF">
            <w:pPr>
              <w:pStyle w:val="ListParagraph"/>
              <w:numPr>
                <w:ilvl w:val="0"/>
                <w:numId w:val="8"/>
              </w:numPr>
              <w:spacing w:line="276" w:lineRule="auto"/>
              <w:jc w:val="both"/>
            </w:pPr>
            <w:r>
              <w:t>C</w:t>
            </w:r>
            <w:r w:rsidRPr="00455F4A">
              <w:t>hildren's</w:t>
            </w:r>
            <w:r>
              <w:t xml:space="preserve"> basketball-techniques and practices (passing,driblling and blocking)</w:t>
            </w:r>
          </w:p>
          <w:p w:rsidR="00507EA3" w:rsidRDefault="00507EA3" w:rsidP="00C36CCF">
            <w:pPr>
              <w:pStyle w:val="ListParagraph"/>
              <w:numPr>
                <w:ilvl w:val="0"/>
                <w:numId w:val="8"/>
              </w:numPr>
              <w:spacing w:line="276" w:lineRule="auto"/>
              <w:jc w:val="both"/>
            </w:pPr>
            <w:r>
              <w:t>C</w:t>
            </w:r>
            <w:r w:rsidRPr="00455F4A">
              <w:t>hildren's</w:t>
            </w:r>
            <w:r>
              <w:t xml:space="preserve"> basketball-</w:t>
            </w:r>
            <w:r w:rsidRPr="00B41E3B">
              <w:t xml:space="preserve"> </w:t>
            </w:r>
            <w:r>
              <w:t>games</w:t>
            </w:r>
          </w:p>
          <w:p w:rsidR="00507EA3" w:rsidRDefault="00507EA3" w:rsidP="00C36CCF">
            <w:pPr>
              <w:pStyle w:val="ListParagraph"/>
              <w:numPr>
                <w:ilvl w:val="0"/>
                <w:numId w:val="8"/>
              </w:numPr>
              <w:spacing w:line="276" w:lineRule="auto"/>
              <w:jc w:val="both"/>
            </w:pPr>
            <w:r>
              <w:t>C</w:t>
            </w:r>
            <w:r w:rsidRPr="00455F4A">
              <w:t>hildren's</w:t>
            </w:r>
            <w:r>
              <w:t xml:space="preserve"> football-teaching basic techniques (passing drills, dribbling and shooting)</w:t>
            </w:r>
          </w:p>
          <w:p w:rsidR="00507EA3" w:rsidRDefault="00507EA3" w:rsidP="00C36CCF">
            <w:pPr>
              <w:pStyle w:val="ListParagraph"/>
              <w:numPr>
                <w:ilvl w:val="0"/>
                <w:numId w:val="8"/>
              </w:numPr>
              <w:spacing w:line="276" w:lineRule="auto"/>
              <w:jc w:val="both"/>
            </w:pPr>
            <w:r>
              <w:t>C</w:t>
            </w:r>
            <w:r w:rsidRPr="00455F4A">
              <w:t>hildren's</w:t>
            </w:r>
            <w:r>
              <w:t xml:space="preserve"> football-agility  drills</w:t>
            </w:r>
          </w:p>
          <w:p w:rsidR="00507EA3" w:rsidRDefault="00507EA3" w:rsidP="00C36CCF">
            <w:pPr>
              <w:pStyle w:val="ListParagraph"/>
              <w:numPr>
                <w:ilvl w:val="0"/>
                <w:numId w:val="8"/>
              </w:numPr>
              <w:spacing w:line="276" w:lineRule="auto"/>
              <w:jc w:val="both"/>
            </w:pPr>
            <w:r>
              <w:t>C</w:t>
            </w:r>
            <w:r w:rsidRPr="00455F4A">
              <w:t>hildren's</w:t>
            </w:r>
            <w:r>
              <w:t xml:space="preserve"> football- games</w:t>
            </w:r>
          </w:p>
          <w:p w:rsidR="00507EA3" w:rsidRDefault="00C36CCF" w:rsidP="00C36CCF">
            <w:pPr>
              <w:pStyle w:val="ListParagraph"/>
              <w:numPr>
                <w:ilvl w:val="0"/>
                <w:numId w:val="8"/>
              </w:numPr>
              <w:spacing w:line="276" w:lineRule="auto"/>
              <w:jc w:val="both"/>
            </w:pPr>
            <w:r>
              <w:t>Kinesiological operators- point games</w:t>
            </w:r>
          </w:p>
          <w:p w:rsidR="00C36CCF" w:rsidRDefault="00C36CCF" w:rsidP="00C36CCF">
            <w:pPr>
              <w:pStyle w:val="ListParagraph"/>
              <w:numPr>
                <w:ilvl w:val="0"/>
                <w:numId w:val="8"/>
              </w:numPr>
              <w:spacing w:line="276" w:lineRule="auto"/>
              <w:jc w:val="both"/>
            </w:pPr>
            <w:r>
              <w:t>Kinesiological operators-elemental games</w:t>
            </w:r>
          </w:p>
          <w:p w:rsidR="00C36CCF" w:rsidRDefault="00C36CCF" w:rsidP="00C36CCF">
            <w:pPr>
              <w:pStyle w:val="ListParagraph"/>
              <w:numPr>
                <w:ilvl w:val="0"/>
                <w:numId w:val="8"/>
              </w:numPr>
              <w:spacing w:line="276" w:lineRule="auto"/>
              <w:jc w:val="both"/>
            </w:pPr>
            <w:r>
              <w:t>Kinesiological operators-polygons and circulars</w:t>
            </w:r>
          </w:p>
          <w:p w:rsidR="00C36CCF" w:rsidRDefault="00C36CCF" w:rsidP="00C36CCF">
            <w:pPr>
              <w:pStyle w:val="ListParagraph"/>
              <w:jc w:val="both"/>
            </w:pPr>
          </w:p>
        </w:tc>
      </w:tr>
      <w:tr w:rsidR="006B3BA7" w:rsidTr="00A52566">
        <w:tc>
          <w:tcPr>
            <w:tcW w:w="2249" w:type="dxa"/>
          </w:tcPr>
          <w:p w:rsidR="006B3BA7" w:rsidRDefault="006B3BA7" w:rsidP="00A52566">
            <w:pPr>
              <w:jc w:val="both"/>
            </w:pPr>
            <w:r>
              <w:t>Learning outcomes of the course</w:t>
            </w:r>
          </w:p>
        </w:tc>
        <w:tc>
          <w:tcPr>
            <w:tcW w:w="7039" w:type="dxa"/>
            <w:gridSpan w:val="7"/>
          </w:tcPr>
          <w:p w:rsidR="00DA2724" w:rsidRDefault="00DA2724" w:rsidP="00A52566">
            <w:pPr>
              <w:jc w:val="both"/>
            </w:pPr>
          </w:p>
          <w:p w:rsidR="006B3BA7" w:rsidRDefault="00DA2724" w:rsidP="00DA2724">
            <w:pPr>
              <w:spacing w:line="276" w:lineRule="auto"/>
              <w:jc w:val="both"/>
            </w:pPr>
            <w:r>
              <w:t xml:space="preserve">Identify the rules of sport with regards to safe sport and the </w:t>
            </w:r>
            <w:proofErr w:type="spellStart"/>
            <w:r>
              <w:t>ethical</w:t>
            </w:r>
            <w:proofErr w:type="spellEnd"/>
            <w:r>
              <w:t xml:space="preserve"> </w:t>
            </w:r>
            <w:proofErr w:type="spellStart"/>
            <w:r>
              <w:t>considerations</w:t>
            </w:r>
            <w:proofErr w:type="spellEnd"/>
            <w:r>
              <w:t xml:space="preserve"> </w:t>
            </w:r>
            <w:proofErr w:type="spellStart"/>
            <w:r>
              <w:t>involved</w:t>
            </w:r>
            <w:proofErr w:type="spellEnd"/>
            <w:r>
              <w:t xml:space="preserve">; </w:t>
            </w:r>
            <w:proofErr w:type="spellStart"/>
            <w:r>
              <w:t>Skills</w:t>
            </w:r>
            <w:proofErr w:type="spellEnd"/>
            <w:r>
              <w:t xml:space="preserve"> to </w:t>
            </w:r>
            <w:proofErr w:type="spellStart"/>
            <w:r>
              <w:t>conduct</w:t>
            </w:r>
            <w:proofErr w:type="spellEnd"/>
            <w:r>
              <w:t xml:space="preserve"> </w:t>
            </w:r>
            <w:proofErr w:type="spellStart"/>
            <w:r>
              <w:t>safe</w:t>
            </w:r>
            <w:proofErr w:type="spellEnd"/>
            <w:r>
              <w:t xml:space="preserve"> and effective warm up, stretching and cool down session; Recognise and value safe sporting environments and participation.</w:t>
            </w:r>
          </w:p>
          <w:p w:rsidR="00DA2724" w:rsidRDefault="00DA2724" w:rsidP="00A52566">
            <w:pPr>
              <w:jc w:val="both"/>
            </w:pPr>
          </w:p>
        </w:tc>
      </w:tr>
    </w:tbl>
    <w:p w:rsidR="00B43D3A" w:rsidRDefault="00B43D3A" w:rsidP="00F55FD3">
      <w:pPr>
        <w:jc w:val="both"/>
      </w:pPr>
    </w:p>
    <w:p w:rsidR="00B43D3A" w:rsidRDefault="00B43D3A">
      <w:r>
        <w:br w:type="page"/>
      </w:r>
    </w:p>
    <w:p w:rsidR="006B3BA7" w:rsidRDefault="006B3BA7" w:rsidP="00F55FD3">
      <w:pPr>
        <w:jc w:val="both"/>
      </w:pPr>
    </w:p>
    <w:tbl>
      <w:tblPr>
        <w:tblStyle w:val="TableGrid"/>
        <w:tblW w:w="0" w:type="auto"/>
        <w:tblLook w:val="04A0" w:firstRow="1" w:lastRow="0" w:firstColumn="1" w:lastColumn="0" w:noHBand="0" w:noVBand="1"/>
      </w:tblPr>
      <w:tblGrid>
        <w:gridCol w:w="2241"/>
        <w:gridCol w:w="233"/>
        <w:gridCol w:w="4554"/>
        <w:gridCol w:w="328"/>
        <w:gridCol w:w="324"/>
        <w:gridCol w:w="328"/>
        <w:gridCol w:w="1058"/>
        <w:gridCol w:w="222"/>
      </w:tblGrid>
      <w:tr w:rsidR="006B3BA7" w:rsidTr="00A52566">
        <w:tc>
          <w:tcPr>
            <w:tcW w:w="9288" w:type="dxa"/>
            <w:gridSpan w:val="8"/>
          </w:tcPr>
          <w:p w:rsidR="006B3BA7" w:rsidRDefault="00507EA3" w:rsidP="00A52566">
            <w:pPr>
              <w:jc w:val="both"/>
            </w:pPr>
            <w:r>
              <w:t xml:space="preserve">Description of the </w:t>
            </w:r>
            <w:proofErr w:type="spellStart"/>
            <w:r>
              <w:t>courses</w:t>
            </w:r>
            <w:proofErr w:type="spellEnd"/>
            <w:r>
              <w:t xml:space="preserve"> </w:t>
            </w:r>
            <w:proofErr w:type="spellStart"/>
            <w:r>
              <w:t>offered</w:t>
            </w:r>
            <w:proofErr w:type="spellEnd"/>
            <w:r>
              <w:t xml:space="preserve"> </w:t>
            </w:r>
            <w:proofErr w:type="spellStart"/>
            <w:r>
              <w:t>in</w:t>
            </w:r>
            <w:proofErr w:type="spellEnd"/>
            <w:r>
              <w:t xml:space="preserve"> </w:t>
            </w:r>
            <w:proofErr w:type="spellStart"/>
            <w:r w:rsidR="0025280D" w:rsidRPr="0025280D">
              <w:t>English</w:t>
            </w:r>
            <w:proofErr w:type="spellEnd"/>
            <w:r w:rsidR="0025280D" w:rsidRPr="0025280D">
              <w:t xml:space="preserve"> </w:t>
            </w:r>
            <w:proofErr w:type="spellStart"/>
            <w:r w:rsidR="0025280D" w:rsidRPr="0025280D">
              <w:t>language</w:t>
            </w:r>
            <w:proofErr w:type="spellEnd"/>
          </w:p>
        </w:tc>
      </w:tr>
      <w:tr w:rsidR="006B3BA7" w:rsidTr="00A52566">
        <w:tc>
          <w:tcPr>
            <w:tcW w:w="2249" w:type="dxa"/>
          </w:tcPr>
          <w:p w:rsidR="006B3BA7" w:rsidRDefault="00507EA3" w:rsidP="00A52566">
            <w:pPr>
              <w:jc w:val="both"/>
            </w:pPr>
            <w:r>
              <w:t>Name of the course</w:t>
            </w:r>
          </w:p>
        </w:tc>
        <w:tc>
          <w:tcPr>
            <w:tcW w:w="7039" w:type="dxa"/>
            <w:gridSpan w:val="7"/>
          </w:tcPr>
          <w:p w:rsidR="006B3BA7" w:rsidRPr="00B43D3A" w:rsidRDefault="00B43D3A" w:rsidP="00A52566">
            <w:pPr>
              <w:jc w:val="both"/>
              <w:rPr>
                <w:b/>
                <w:sz w:val="24"/>
                <w:szCs w:val="24"/>
              </w:rPr>
            </w:pPr>
            <w:r w:rsidRPr="00B43D3A">
              <w:rPr>
                <w:b/>
                <w:sz w:val="24"/>
                <w:szCs w:val="24"/>
              </w:rPr>
              <w:t>CROATIAN LANGUAGE I</w:t>
            </w:r>
          </w:p>
        </w:tc>
      </w:tr>
      <w:tr w:rsidR="006B3BA7" w:rsidTr="00A52566">
        <w:tc>
          <w:tcPr>
            <w:tcW w:w="2249" w:type="dxa"/>
          </w:tcPr>
          <w:p w:rsidR="00235C83" w:rsidRDefault="006B3BA7" w:rsidP="00A52566">
            <w:pPr>
              <w:jc w:val="both"/>
            </w:pPr>
            <w:r>
              <w:t>Number</w:t>
            </w:r>
            <w:r w:rsidR="00235C83">
              <w:t xml:space="preserve"> </w:t>
            </w:r>
            <w:r>
              <w:t xml:space="preserve">of </w:t>
            </w:r>
          </w:p>
          <w:p w:rsidR="006B3BA7" w:rsidRDefault="006B3BA7" w:rsidP="00A52566">
            <w:pPr>
              <w:jc w:val="both"/>
            </w:pPr>
            <w:r>
              <w:t>ECTS credits</w:t>
            </w:r>
            <w:r w:rsidR="00235C83" w:rsidRPr="00235C83">
              <w:rPr>
                <w:b/>
              </w:rPr>
              <w:t xml:space="preserve"> 5</w:t>
            </w:r>
          </w:p>
        </w:tc>
        <w:tc>
          <w:tcPr>
            <w:tcW w:w="233" w:type="dxa"/>
          </w:tcPr>
          <w:p w:rsidR="006B3BA7" w:rsidRDefault="006B3BA7" w:rsidP="00A52566">
            <w:pPr>
              <w:jc w:val="both"/>
            </w:pPr>
          </w:p>
        </w:tc>
        <w:tc>
          <w:tcPr>
            <w:tcW w:w="4575" w:type="dxa"/>
          </w:tcPr>
          <w:p w:rsidR="006B3BA7" w:rsidRDefault="006B3BA7" w:rsidP="00A52566">
            <w:pPr>
              <w:jc w:val="both"/>
            </w:pPr>
            <w:r>
              <w:t>Manner of implementation of the study programme</w:t>
            </w:r>
          </w:p>
        </w:tc>
        <w:tc>
          <w:tcPr>
            <w:tcW w:w="309" w:type="dxa"/>
          </w:tcPr>
          <w:p w:rsidR="006B3BA7" w:rsidRDefault="006B3BA7" w:rsidP="00A52566">
            <w:pPr>
              <w:jc w:val="both"/>
            </w:pPr>
            <w:r>
              <w:t>L</w:t>
            </w:r>
          </w:p>
          <w:p w:rsidR="00235C83" w:rsidRDefault="00235C83" w:rsidP="00A52566">
            <w:pPr>
              <w:jc w:val="both"/>
            </w:pPr>
            <w:r>
              <w:t>2</w:t>
            </w:r>
          </w:p>
        </w:tc>
        <w:tc>
          <w:tcPr>
            <w:tcW w:w="324" w:type="dxa"/>
          </w:tcPr>
          <w:p w:rsidR="006B3BA7" w:rsidRDefault="006B3BA7" w:rsidP="00A52566">
            <w:pPr>
              <w:jc w:val="both"/>
            </w:pPr>
            <w:r>
              <w:t>E</w:t>
            </w:r>
          </w:p>
        </w:tc>
        <w:tc>
          <w:tcPr>
            <w:tcW w:w="318" w:type="dxa"/>
          </w:tcPr>
          <w:p w:rsidR="006B3BA7" w:rsidRDefault="006B3BA7" w:rsidP="00A52566">
            <w:pPr>
              <w:jc w:val="both"/>
            </w:pPr>
            <w:r>
              <w:t>S</w:t>
            </w:r>
          </w:p>
          <w:p w:rsidR="00235C83" w:rsidRDefault="00235C83" w:rsidP="00A52566">
            <w:pPr>
              <w:jc w:val="both"/>
            </w:pPr>
            <w:r>
              <w:t>1</w:t>
            </w:r>
          </w:p>
        </w:tc>
        <w:tc>
          <w:tcPr>
            <w:tcW w:w="1058" w:type="dxa"/>
          </w:tcPr>
          <w:p w:rsidR="006B3BA7" w:rsidRDefault="006B3BA7" w:rsidP="00A52566">
            <w:pPr>
              <w:jc w:val="both"/>
            </w:pPr>
            <w:r>
              <w:t>Semester</w:t>
            </w:r>
          </w:p>
          <w:p w:rsidR="00235C83" w:rsidRDefault="00235C83" w:rsidP="00A52566">
            <w:pPr>
              <w:jc w:val="both"/>
            </w:pPr>
            <w:r>
              <w:t>1.</w:t>
            </w:r>
          </w:p>
        </w:tc>
        <w:tc>
          <w:tcPr>
            <w:tcW w:w="222" w:type="dxa"/>
          </w:tcPr>
          <w:p w:rsidR="006B3BA7" w:rsidRDefault="006B3BA7" w:rsidP="00A52566">
            <w:pPr>
              <w:jc w:val="both"/>
            </w:pPr>
          </w:p>
        </w:tc>
      </w:tr>
      <w:tr w:rsidR="006B3BA7" w:rsidTr="00A52566">
        <w:tc>
          <w:tcPr>
            <w:tcW w:w="2249" w:type="dxa"/>
          </w:tcPr>
          <w:p w:rsidR="006B3BA7" w:rsidRDefault="006B3BA7" w:rsidP="00A52566">
            <w:pPr>
              <w:jc w:val="both"/>
            </w:pPr>
            <w:r>
              <w:t>Description of the course</w:t>
            </w:r>
          </w:p>
        </w:tc>
        <w:tc>
          <w:tcPr>
            <w:tcW w:w="7039" w:type="dxa"/>
            <w:gridSpan w:val="7"/>
          </w:tcPr>
          <w:p w:rsidR="00B43D3A" w:rsidRDefault="00B43D3A" w:rsidP="00A52566">
            <w:pPr>
              <w:jc w:val="both"/>
            </w:pPr>
          </w:p>
          <w:p w:rsidR="00B43D3A" w:rsidRDefault="00235C83" w:rsidP="00B43D3A">
            <w:pPr>
              <w:spacing w:line="276" w:lineRule="auto"/>
              <w:jc w:val="both"/>
            </w:pPr>
            <w:r w:rsidRPr="00235C83">
              <w:t xml:space="preserve">Aim </w:t>
            </w:r>
            <w:proofErr w:type="spellStart"/>
            <w:r w:rsidRPr="00235C83">
              <w:t>of</w:t>
            </w:r>
            <w:proofErr w:type="spellEnd"/>
            <w:r w:rsidRPr="00235C83">
              <w:t xml:space="preserve"> </w:t>
            </w:r>
            <w:proofErr w:type="spellStart"/>
            <w:r w:rsidRPr="00235C83">
              <w:t>the</w:t>
            </w:r>
            <w:proofErr w:type="spellEnd"/>
            <w:r w:rsidRPr="00235C83">
              <w:t xml:space="preserve"> </w:t>
            </w:r>
            <w:proofErr w:type="spellStart"/>
            <w:r w:rsidRPr="00235C83">
              <w:t>course</w:t>
            </w:r>
            <w:proofErr w:type="spellEnd"/>
            <w:r w:rsidRPr="00235C83">
              <w:t xml:space="preserve"> </w:t>
            </w:r>
            <w:proofErr w:type="spellStart"/>
            <w:r w:rsidR="0025280D">
              <w:t>of</w:t>
            </w:r>
            <w:proofErr w:type="spellEnd"/>
            <w:r w:rsidR="0025280D">
              <w:t xml:space="preserve"> </w:t>
            </w:r>
            <w:proofErr w:type="spellStart"/>
            <w:r w:rsidRPr="00235C83">
              <w:t>Croatian</w:t>
            </w:r>
            <w:proofErr w:type="spellEnd"/>
            <w:r w:rsidRPr="00235C83">
              <w:t xml:space="preserve"> </w:t>
            </w:r>
            <w:proofErr w:type="spellStart"/>
            <w:r w:rsidRPr="00235C83">
              <w:t>Language</w:t>
            </w:r>
            <w:proofErr w:type="spellEnd"/>
            <w:r w:rsidRPr="00235C83">
              <w:t xml:space="preserve"> 1 is a systematic memory, understanding and practicing grammar; spoken and written contents are the foundation of communicative competence (oral and written) on the professional and personal level. The program of the course is interdisciplinary and requires knowledge of the theory of standard language and its history, relations Croatian standard language and dialects of the Croatian language, as well as the general theory of communication standard</w:t>
            </w:r>
          </w:p>
          <w:p w:rsidR="006B3BA7" w:rsidRDefault="00235C83" w:rsidP="00B43D3A">
            <w:pPr>
              <w:spacing w:line="276" w:lineRule="auto"/>
              <w:jc w:val="both"/>
            </w:pPr>
            <w:r w:rsidRPr="00235C83">
              <w:t xml:space="preserve"> Croatian language.</w:t>
            </w:r>
          </w:p>
          <w:p w:rsidR="00B43D3A" w:rsidRDefault="00B43D3A" w:rsidP="00A52566">
            <w:pPr>
              <w:jc w:val="both"/>
            </w:pPr>
          </w:p>
        </w:tc>
      </w:tr>
      <w:tr w:rsidR="006B3BA7" w:rsidTr="00A52566">
        <w:tc>
          <w:tcPr>
            <w:tcW w:w="2249" w:type="dxa"/>
          </w:tcPr>
          <w:p w:rsidR="006B3BA7" w:rsidRDefault="006B3BA7" w:rsidP="00A52566">
            <w:pPr>
              <w:jc w:val="both"/>
            </w:pPr>
            <w:r>
              <w:t>Learning outcomes of the course</w:t>
            </w:r>
          </w:p>
        </w:tc>
        <w:tc>
          <w:tcPr>
            <w:tcW w:w="7039" w:type="dxa"/>
            <w:gridSpan w:val="7"/>
          </w:tcPr>
          <w:p w:rsidR="003B0CAF" w:rsidRDefault="003B0CAF" w:rsidP="003B0CAF">
            <w:pPr>
              <w:pStyle w:val="ListParagraph"/>
              <w:spacing w:line="276" w:lineRule="auto"/>
              <w:jc w:val="both"/>
            </w:pPr>
          </w:p>
          <w:p w:rsidR="00B43D3A" w:rsidRDefault="00B43D3A" w:rsidP="00B43D3A">
            <w:pPr>
              <w:pStyle w:val="ListParagraph"/>
              <w:numPr>
                <w:ilvl w:val="0"/>
                <w:numId w:val="9"/>
              </w:numPr>
              <w:spacing w:line="276" w:lineRule="auto"/>
              <w:jc w:val="both"/>
            </w:pPr>
            <w:r>
              <w:t>Itemize idioms of the Croatian language and provide reasoning for the differences in relation to the Croatian standard language</w:t>
            </w:r>
          </w:p>
          <w:p w:rsidR="00B43D3A" w:rsidRDefault="00B43D3A" w:rsidP="00B43D3A">
            <w:pPr>
              <w:pStyle w:val="ListParagraph"/>
              <w:numPr>
                <w:ilvl w:val="0"/>
                <w:numId w:val="9"/>
              </w:numPr>
              <w:spacing w:line="276" w:lineRule="auto"/>
              <w:jc w:val="both"/>
            </w:pPr>
            <w:r>
              <w:t>Analyze pronunciation of phonemes of the Croatian language</w:t>
            </w:r>
          </w:p>
          <w:p w:rsidR="00B43D3A" w:rsidRDefault="00B43D3A" w:rsidP="00B43D3A">
            <w:pPr>
              <w:pStyle w:val="ListParagraph"/>
              <w:numPr>
                <w:ilvl w:val="0"/>
                <w:numId w:val="9"/>
              </w:numPr>
              <w:spacing w:line="276" w:lineRule="auto"/>
              <w:jc w:val="both"/>
            </w:pPr>
            <w:r>
              <w:t>Identify and analyze the alternation (phonological and morphological)</w:t>
            </w:r>
          </w:p>
          <w:p w:rsidR="00B43D3A" w:rsidRDefault="00B43D3A" w:rsidP="00B43D3A">
            <w:pPr>
              <w:pStyle w:val="ListParagraph"/>
              <w:numPr>
                <w:ilvl w:val="0"/>
                <w:numId w:val="9"/>
              </w:numPr>
              <w:spacing w:line="276" w:lineRule="auto"/>
              <w:jc w:val="both"/>
            </w:pPr>
            <w:r>
              <w:t xml:space="preserve">Identify differences in the pronunciation of phonemes </w:t>
            </w:r>
            <w:r w:rsidRPr="00B43D3A">
              <w:t>č,ć,dž,đ</w:t>
            </w:r>
            <w:r>
              <w:t xml:space="preserve">, and changes alternation of  </w:t>
            </w:r>
            <w:r w:rsidRPr="00B43D3A">
              <w:t>ije/je/e/i</w:t>
            </w:r>
          </w:p>
          <w:p w:rsidR="00B43D3A" w:rsidRDefault="00B43D3A" w:rsidP="00B43D3A">
            <w:pPr>
              <w:pStyle w:val="ListParagraph"/>
              <w:numPr>
                <w:ilvl w:val="0"/>
                <w:numId w:val="9"/>
              </w:numPr>
              <w:spacing w:line="276" w:lineRule="auto"/>
              <w:jc w:val="both"/>
            </w:pPr>
            <w:r>
              <w:t>Identify the accents of the Croatian standard language and observe deviations from the standard language accent norms</w:t>
            </w:r>
          </w:p>
          <w:p w:rsidR="00B43D3A" w:rsidRDefault="00B43D3A" w:rsidP="00B43D3A">
            <w:pPr>
              <w:pStyle w:val="ListParagraph"/>
              <w:numPr>
                <w:ilvl w:val="0"/>
                <w:numId w:val="9"/>
              </w:numPr>
              <w:spacing w:line="276" w:lineRule="auto"/>
              <w:jc w:val="both"/>
            </w:pPr>
            <w:r>
              <w:t>Identify all kind of words</w:t>
            </w:r>
          </w:p>
          <w:p w:rsidR="00B43D3A" w:rsidRDefault="00B43D3A" w:rsidP="00B43D3A">
            <w:pPr>
              <w:pStyle w:val="ListParagraph"/>
              <w:numPr>
                <w:ilvl w:val="0"/>
                <w:numId w:val="9"/>
              </w:numPr>
              <w:spacing w:line="276" w:lineRule="auto"/>
              <w:jc w:val="both"/>
            </w:pPr>
            <w:r>
              <w:t>Self analyze the grammatical categories of nominal words (gender; number, case)</w:t>
            </w:r>
          </w:p>
          <w:p w:rsidR="00B43D3A" w:rsidRDefault="00B43D3A" w:rsidP="00B43D3A">
            <w:pPr>
              <w:pStyle w:val="ListParagraph"/>
              <w:numPr>
                <w:ilvl w:val="0"/>
                <w:numId w:val="9"/>
              </w:numPr>
              <w:spacing w:line="276" w:lineRule="auto"/>
              <w:jc w:val="both"/>
            </w:pPr>
            <w:r>
              <w:t>Self analyze the grammatical categories of the verb</w:t>
            </w:r>
          </w:p>
          <w:p w:rsidR="003B0CAF" w:rsidRDefault="00B43D3A" w:rsidP="00B43D3A">
            <w:pPr>
              <w:pStyle w:val="ListParagraph"/>
              <w:numPr>
                <w:ilvl w:val="0"/>
                <w:numId w:val="9"/>
              </w:numPr>
              <w:spacing w:line="276" w:lineRule="auto"/>
              <w:jc w:val="both"/>
            </w:pPr>
            <w:r>
              <w:t xml:space="preserve">Itemize and recognize the invariable parts of language </w:t>
            </w:r>
          </w:p>
          <w:p w:rsidR="006B3BA7" w:rsidRDefault="00B43D3A" w:rsidP="00B43D3A">
            <w:pPr>
              <w:pStyle w:val="ListParagraph"/>
              <w:numPr>
                <w:ilvl w:val="0"/>
                <w:numId w:val="9"/>
              </w:numPr>
              <w:spacing w:line="276" w:lineRule="auto"/>
              <w:jc w:val="both"/>
            </w:pPr>
            <w:r>
              <w:t xml:space="preserve">Identify modes in word formation </w:t>
            </w:r>
          </w:p>
          <w:p w:rsidR="003B0CAF" w:rsidRDefault="003B0CAF" w:rsidP="003B0CAF">
            <w:pPr>
              <w:pStyle w:val="ListParagraph"/>
              <w:spacing w:line="276" w:lineRule="auto"/>
              <w:jc w:val="both"/>
            </w:pPr>
          </w:p>
        </w:tc>
      </w:tr>
    </w:tbl>
    <w:p w:rsidR="003B0CAF" w:rsidRDefault="003B0CAF" w:rsidP="00F55FD3">
      <w:pPr>
        <w:jc w:val="both"/>
      </w:pPr>
    </w:p>
    <w:p w:rsidR="003B0CAF" w:rsidRDefault="003B0CAF">
      <w:r>
        <w:br w:type="page"/>
      </w:r>
    </w:p>
    <w:p w:rsidR="006B3BA7" w:rsidRDefault="006B3BA7" w:rsidP="00F55FD3">
      <w:pPr>
        <w:jc w:val="both"/>
      </w:pPr>
    </w:p>
    <w:p w:rsidR="003B0CAF" w:rsidRDefault="003B0CAF" w:rsidP="00F55FD3">
      <w:pPr>
        <w:jc w:val="both"/>
      </w:pPr>
    </w:p>
    <w:p w:rsidR="003B0CAF" w:rsidRDefault="003B0CAF" w:rsidP="00F55FD3">
      <w:pPr>
        <w:jc w:val="both"/>
      </w:pPr>
    </w:p>
    <w:tbl>
      <w:tblPr>
        <w:tblStyle w:val="TableGrid"/>
        <w:tblW w:w="0" w:type="auto"/>
        <w:tblLook w:val="04A0" w:firstRow="1" w:lastRow="0" w:firstColumn="1" w:lastColumn="0" w:noHBand="0" w:noVBand="1"/>
      </w:tblPr>
      <w:tblGrid>
        <w:gridCol w:w="2241"/>
        <w:gridCol w:w="233"/>
        <w:gridCol w:w="4554"/>
        <w:gridCol w:w="328"/>
        <w:gridCol w:w="324"/>
        <w:gridCol w:w="328"/>
        <w:gridCol w:w="1058"/>
        <w:gridCol w:w="222"/>
      </w:tblGrid>
      <w:tr w:rsidR="006B3BA7" w:rsidTr="00A52566">
        <w:tc>
          <w:tcPr>
            <w:tcW w:w="9288" w:type="dxa"/>
            <w:gridSpan w:val="8"/>
          </w:tcPr>
          <w:p w:rsidR="006B3BA7" w:rsidRDefault="00507EA3" w:rsidP="00A52566">
            <w:pPr>
              <w:jc w:val="both"/>
            </w:pPr>
            <w:r>
              <w:t xml:space="preserve">Description of the </w:t>
            </w:r>
            <w:proofErr w:type="spellStart"/>
            <w:r>
              <w:t>courses</w:t>
            </w:r>
            <w:proofErr w:type="spellEnd"/>
            <w:r>
              <w:t xml:space="preserve"> </w:t>
            </w:r>
            <w:proofErr w:type="spellStart"/>
            <w:r>
              <w:t>offered</w:t>
            </w:r>
            <w:proofErr w:type="spellEnd"/>
            <w:r>
              <w:t xml:space="preserve"> </w:t>
            </w:r>
            <w:proofErr w:type="spellStart"/>
            <w:r>
              <w:t>in</w:t>
            </w:r>
            <w:proofErr w:type="spellEnd"/>
            <w:r>
              <w:t xml:space="preserve"> </w:t>
            </w:r>
            <w:proofErr w:type="spellStart"/>
            <w:r w:rsidR="0025280D" w:rsidRPr="0025280D">
              <w:t>English</w:t>
            </w:r>
            <w:proofErr w:type="spellEnd"/>
            <w:r w:rsidR="0025280D" w:rsidRPr="0025280D">
              <w:t xml:space="preserve"> </w:t>
            </w:r>
            <w:proofErr w:type="spellStart"/>
            <w:r w:rsidR="0025280D" w:rsidRPr="0025280D">
              <w:t>language</w:t>
            </w:r>
            <w:proofErr w:type="spellEnd"/>
          </w:p>
        </w:tc>
      </w:tr>
      <w:tr w:rsidR="006B3BA7" w:rsidTr="00A52566">
        <w:tc>
          <w:tcPr>
            <w:tcW w:w="2249" w:type="dxa"/>
          </w:tcPr>
          <w:p w:rsidR="006B3BA7" w:rsidRDefault="00507EA3" w:rsidP="00A52566">
            <w:pPr>
              <w:jc w:val="both"/>
            </w:pPr>
            <w:r>
              <w:t>Name of the course</w:t>
            </w:r>
          </w:p>
        </w:tc>
        <w:tc>
          <w:tcPr>
            <w:tcW w:w="7039" w:type="dxa"/>
            <w:gridSpan w:val="7"/>
          </w:tcPr>
          <w:p w:rsidR="006B3BA7" w:rsidRDefault="003B0CAF" w:rsidP="00A52566">
            <w:pPr>
              <w:jc w:val="both"/>
            </w:pPr>
            <w:r w:rsidRPr="003B0CAF">
              <w:rPr>
                <w:rFonts w:ascii="Arial Narrow" w:hAnsi="Arial Narrow" w:cs="Arial"/>
                <w:b/>
              </w:rPr>
              <w:t>ENGLISH AS A FOREIGN LANGUAGE 1</w:t>
            </w:r>
          </w:p>
        </w:tc>
      </w:tr>
      <w:tr w:rsidR="006B3BA7" w:rsidTr="00A52566">
        <w:tc>
          <w:tcPr>
            <w:tcW w:w="2249" w:type="dxa"/>
          </w:tcPr>
          <w:p w:rsidR="003B0CAF" w:rsidRDefault="006B3BA7" w:rsidP="00A52566">
            <w:pPr>
              <w:jc w:val="both"/>
            </w:pPr>
            <w:r>
              <w:t xml:space="preserve">Numberof </w:t>
            </w:r>
          </w:p>
          <w:p w:rsidR="006B3BA7" w:rsidRDefault="006B3BA7" w:rsidP="00A52566">
            <w:pPr>
              <w:jc w:val="both"/>
            </w:pPr>
            <w:r>
              <w:t>ECTS credits</w:t>
            </w:r>
            <w:r w:rsidR="003B0CAF">
              <w:t xml:space="preserve"> </w:t>
            </w:r>
            <w:r w:rsidR="003B0CAF" w:rsidRPr="003B0CAF">
              <w:rPr>
                <w:b/>
              </w:rPr>
              <w:t xml:space="preserve"> 4</w:t>
            </w:r>
          </w:p>
        </w:tc>
        <w:tc>
          <w:tcPr>
            <w:tcW w:w="233" w:type="dxa"/>
          </w:tcPr>
          <w:p w:rsidR="006B3BA7" w:rsidRDefault="006B3BA7" w:rsidP="00A52566">
            <w:pPr>
              <w:jc w:val="both"/>
            </w:pPr>
          </w:p>
        </w:tc>
        <w:tc>
          <w:tcPr>
            <w:tcW w:w="4575" w:type="dxa"/>
          </w:tcPr>
          <w:p w:rsidR="006B3BA7" w:rsidRDefault="006B3BA7" w:rsidP="00A52566">
            <w:pPr>
              <w:jc w:val="both"/>
            </w:pPr>
            <w:r>
              <w:t>Manner of implementation of the study programme</w:t>
            </w:r>
          </w:p>
        </w:tc>
        <w:tc>
          <w:tcPr>
            <w:tcW w:w="309" w:type="dxa"/>
          </w:tcPr>
          <w:p w:rsidR="006B3BA7" w:rsidRDefault="006B3BA7" w:rsidP="00A52566">
            <w:pPr>
              <w:jc w:val="both"/>
            </w:pPr>
            <w:r>
              <w:t>L</w:t>
            </w:r>
          </w:p>
          <w:p w:rsidR="003B0CAF" w:rsidRDefault="003B0CAF" w:rsidP="00A52566">
            <w:pPr>
              <w:jc w:val="both"/>
            </w:pPr>
            <w:r>
              <w:t>2</w:t>
            </w:r>
          </w:p>
        </w:tc>
        <w:tc>
          <w:tcPr>
            <w:tcW w:w="324" w:type="dxa"/>
          </w:tcPr>
          <w:p w:rsidR="006B3BA7" w:rsidRDefault="006B3BA7" w:rsidP="00A52566">
            <w:pPr>
              <w:jc w:val="both"/>
            </w:pPr>
            <w:r>
              <w:t>E</w:t>
            </w:r>
          </w:p>
        </w:tc>
        <w:tc>
          <w:tcPr>
            <w:tcW w:w="318" w:type="dxa"/>
          </w:tcPr>
          <w:p w:rsidR="006B3BA7" w:rsidRDefault="006B3BA7" w:rsidP="00A52566">
            <w:pPr>
              <w:jc w:val="both"/>
            </w:pPr>
            <w:r>
              <w:t>S</w:t>
            </w:r>
          </w:p>
          <w:p w:rsidR="003B0CAF" w:rsidRDefault="003B0CAF" w:rsidP="00A52566">
            <w:pPr>
              <w:jc w:val="both"/>
            </w:pPr>
            <w:r>
              <w:t>1</w:t>
            </w:r>
          </w:p>
        </w:tc>
        <w:tc>
          <w:tcPr>
            <w:tcW w:w="1058" w:type="dxa"/>
          </w:tcPr>
          <w:p w:rsidR="006B3BA7" w:rsidRDefault="006B3BA7" w:rsidP="00A52566">
            <w:pPr>
              <w:jc w:val="both"/>
            </w:pPr>
            <w:r>
              <w:t>Semester</w:t>
            </w:r>
          </w:p>
          <w:p w:rsidR="003B0CAF" w:rsidRDefault="003B0CAF" w:rsidP="00A52566">
            <w:pPr>
              <w:jc w:val="both"/>
            </w:pPr>
            <w:r>
              <w:t>1,2</w:t>
            </w:r>
          </w:p>
        </w:tc>
        <w:tc>
          <w:tcPr>
            <w:tcW w:w="222" w:type="dxa"/>
          </w:tcPr>
          <w:p w:rsidR="006B3BA7" w:rsidRDefault="006B3BA7" w:rsidP="00A52566">
            <w:pPr>
              <w:jc w:val="both"/>
            </w:pPr>
          </w:p>
        </w:tc>
      </w:tr>
      <w:tr w:rsidR="006B3BA7" w:rsidTr="00A52566">
        <w:tc>
          <w:tcPr>
            <w:tcW w:w="2249" w:type="dxa"/>
          </w:tcPr>
          <w:p w:rsidR="003B0CAF" w:rsidRDefault="003B0CAF" w:rsidP="00A52566">
            <w:pPr>
              <w:jc w:val="both"/>
            </w:pPr>
          </w:p>
          <w:p w:rsidR="006B3BA7" w:rsidRDefault="006B3BA7" w:rsidP="00A52566">
            <w:pPr>
              <w:jc w:val="both"/>
            </w:pPr>
            <w:r>
              <w:t>Description of the course</w:t>
            </w:r>
          </w:p>
        </w:tc>
        <w:tc>
          <w:tcPr>
            <w:tcW w:w="7039" w:type="dxa"/>
            <w:gridSpan w:val="7"/>
          </w:tcPr>
          <w:p w:rsidR="003B0CAF" w:rsidRDefault="003B0CAF" w:rsidP="00A52566">
            <w:pPr>
              <w:jc w:val="both"/>
            </w:pPr>
          </w:p>
          <w:p w:rsidR="006B3BA7" w:rsidRDefault="003B0CAF" w:rsidP="00A52566">
            <w:pPr>
              <w:jc w:val="both"/>
            </w:pPr>
            <w:r w:rsidRPr="003B0CAF">
              <w:t>Consolidation of secondary school knowledge of a foreign language (English) by processing the appropriate topics of general culture with particular emphasis on areas such as art; ecology; heritage; spirituality; health, and topics chosen by the students.</w:t>
            </w:r>
          </w:p>
          <w:p w:rsidR="003B0CAF" w:rsidRDefault="003B0CAF" w:rsidP="00A52566">
            <w:pPr>
              <w:jc w:val="both"/>
            </w:pPr>
          </w:p>
        </w:tc>
      </w:tr>
      <w:tr w:rsidR="006B3BA7" w:rsidTr="00A52566">
        <w:tc>
          <w:tcPr>
            <w:tcW w:w="2249" w:type="dxa"/>
          </w:tcPr>
          <w:p w:rsidR="003B0CAF" w:rsidRDefault="003B0CAF" w:rsidP="00A52566">
            <w:pPr>
              <w:jc w:val="both"/>
            </w:pPr>
          </w:p>
          <w:p w:rsidR="006B3BA7" w:rsidRDefault="006B3BA7" w:rsidP="00A52566">
            <w:pPr>
              <w:jc w:val="both"/>
            </w:pPr>
            <w:r>
              <w:t>Learning outcomes of the course</w:t>
            </w:r>
          </w:p>
        </w:tc>
        <w:tc>
          <w:tcPr>
            <w:tcW w:w="7039" w:type="dxa"/>
            <w:gridSpan w:val="7"/>
          </w:tcPr>
          <w:p w:rsidR="003B0CAF" w:rsidRDefault="003B0CAF" w:rsidP="003B0CAF">
            <w:pPr>
              <w:pStyle w:val="ListParagraph"/>
              <w:jc w:val="both"/>
            </w:pPr>
          </w:p>
          <w:p w:rsidR="003B0CAF" w:rsidRDefault="003B0CAF" w:rsidP="003B0CAF">
            <w:pPr>
              <w:pStyle w:val="ListParagraph"/>
              <w:numPr>
                <w:ilvl w:val="0"/>
                <w:numId w:val="11"/>
              </w:numPr>
              <w:spacing w:line="276" w:lineRule="auto"/>
              <w:jc w:val="both"/>
            </w:pPr>
            <w:r w:rsidRPr="003B0CAF">
              <w:t xml:space="preserve">The development of skills of organization and planning of personal study and advancement through the prism of critical and self-critical </w:t>
            </w:r>
            <w:r>
              <w:t>questioning of scientific truth</w:t>
            </w:r>
          </w:p>
          <w:p w:rsidR="003B0CAF" w:rsidRDefault="003B0CAF" w:rsidP="003B0CAF">
            <w:pPr>
              <w:pStyle w:val="ListParagraph"/>
              <w:numPr>
                <w:ilvl w:val="0"/>
                <w:numId w:val="11"/>
              </w:numPr>
              <w:spacing w:line="276" w:lineRule="auto"/>
              <w:jc w:val="both"/>
            </w:pPr>
            <w:r w:rsidRPr="003B0CAF">
              <w:t xml:space="preserve"> Developing the ability to generate new ideas and demonstration of professional competence in the native</w:t>
            </w:r>
            <w:r>
              <w:t xml:space="preserve"> and foreign (English) language</w:t>
            </w:r>
          </w:p>
          <w:p w:rsidR="003B0CAF" w:rsidRDefault="003B0CAF" w:rsidP="003B0CAF">
            <w:pPr>
              <w:pStyle w:val="ListParagraph"/>
              <w:numPr>
                <w:ilvl w:val="0"/>
                <w:numId w:val="11"/>
              </w:numPr>
              <w:spacing w:line="276" w:lineRule="auto"/>
              <w:jc w:val="both"/>
            </w:pPr>
            <w:r w:rsidRPr="003B0CAF">
              <w:t xml:space="preserve"> Students</w:t>
            </w:r>
            <w:r>
              <w:t xml:space="preserve">wil </w:t>
            </w:r>
            <w:r w:rsidRPr="003B0CAF">
              <w:t xml:space="preserve"> learn to independently use newspapers; ie. Literature in a foreign language (English) in areas such as music, visual arts, theater expression; preservation of natural and cultural heritage; as wel</w:t>
            </w:r>
            <w:r>
              <w:t>l as physical and mental health</w:t>
            </w:r>
          </w:p>
          <w:p w:rsidR="006B3BA7" w:rsidRDefault="003B0CAF" w:rsidP="003B0CAF">
            <w:pPr>
              <w:pStyle w:val="ListParagraph"/>
              <w:numPr>
                <w:ilvl w:val="0"/>
                <w:numId w:val="11"/>
              </w:numPr>
              <w:spacing w:line="276" w:lineRule="auto"/>
              <w:jc w:val="both"/>
            </w:pPr>
            <w:r w:rsidRPr="003B0CAF">
              <w:t xml:space="preserve"> The deepening and improvement of general language competence within the four basic language skills; listening comprehension; reading; speaking and writing in a foreign language</w:t>
            </w:r>
          </w:p>
          <w:p w:rsidR="003B0CAF" w:rsidRDefault="003B0CAF" w:rsidP="003B0CAF">
            <w:pPr>
              <w:pStyle w:val="ListParagraph"/>
              <w:jc w:val="both"/>
            </w:pPr>
          </w:p>
        </w:tc>
      </w:tr>
    </w:tbl>
    <w:p w:rsidR="006B3BA7" w:rsidRDefault="006B3BA7" w:rsidP="00F55FD3">
      <w:pPr>
        <w:jc w:val="both"/>
      </w:pPr>
    </w:p>
    <w:p w:rsidR="003B0CAF" w:rsidRDefault="003B0CAF">
      <w:r>
        <w:br w:type="page"/>
      </w:r>
    </w:p>
    <w:tbl>
      <w:tblPr>
        <w:tblStyle w:val="TableGrid"/>
        <w:tblW w:w="0" w:type="auto"/>
        <w:tblLook w:val="04A0" w:firstRow="1" w:lastRow="0" w:firstColumn="1" w:lastColumn="0" w:noHBand="0" w:noVBand="1"/>
      </w:tblPr>
      <w:tblGrid>
        <w:gridCol w:w="2243"/>
        <w:gridCol w:w="233"/>
        <w:gridCol w:w="4558"/>
        <w:gridCol w:w="328"/>
        <w:gridCol w:w="328"/>
        <w:gridCol w:w="318"/>
        <w:gridCol w:w="1058"/>
        <w:gridCol w:w="222"/>
      </w:tblGrid>
      <w:tr w:rsidR="002C5A84" w:rsidTr="00F30C5D">
        <w:tc>
          <w:tcPr>
            <w:tcW w:w="9288" w:type="dxa"/>
            <w:gridSpan w:val="8"/>
          </w:tcPr>
          <w:p w:rsidR="002C5A84" w:rsidRDefault="002C5A84" w:rsidP="00F30C5D">
            <w:pPr>
              <w:jc w:val="both"/>
            </w:pPr>
            <w:r>
              <w:lastRenderedPageBreak/>
              <w:t xml:space="preserve">Description of the </w:t>
            </w:r>
            <w:proofErr w:type="spellStart"/>
            <w:r>
              <w:t>courses</w:t>
            </w:r>
            <w:proofErr w:type="spellEnd"/>
            <w:r>
              <w:t xml:space="preserve"> </w:t>
            </w:r>
            <w:proofErr w:type="spellStart"/>
            <w:r>
              <w:t>offered</w:t>
            </w:r>
            <w:proofErr w:type="spellEnd"/>
            <w:r>
              <w:t xml:space="preserve"> </w:t>
            </w:r>
            <w:proofErr w:type="spellStart"/>
            <w:r>
              <w:t>in</w:t>
            </w:r>
            <w:proofErr w:type="spellEnd"/>
            <w:r>
              <w:t xml:space="preserve"> </w:t>
            </w:r>
            <w:proofErr w:type="spellStart"/>
            <w:r w:rsidR="0025280D" w:rsidRPr="0025280D">
              <w:t>English</w:t>
            </w:r>
            <w:proofErr w:type="spellEnd"/>
            <w:r w:rsidR="0025280D" w:rsidRPr="0025280D">
              <w:t xml:space="preserve"> </w:t>
            </w:r>
            <w:proofErr w:type="spellStart"/>
            <w:r w:rsidR="0025280D" w:rsidRPr="0025280D">
              <w:t>language</w:t>
            </w:r>
            <w:proofErr w:type="spellEnd"/>
          </w:p>
        </w:tc>
      </w:tr>
      <w:tr w:rsidR="002C5A84" w:rsidTr="00F30C5D">
        <w:tc>
          <w:tcPr>
            <w:tcW w:w="2249" w:type="dxa"/>
          </w:tcPr>
          <w:p w:rsidR="002C5A84" w:rsidRDefault="002C5A84" w:rsidP="00F30C5D">
            <w:pPr>
              <w:jc w:val="both"/>
            </w:pPr>
            <w:r>
              <w:t>Name of the course</w:t>
            </w:r>
          </w:p>
        </w:tc>
        <w:tc>
          <w:tcPr>
            <w:tcW w:w="7039" w:type="dxa"/>
            <w:gridSpan w:val="7"/>
          </w:tcPr>
          <w:p w:rsidR="002C5A84" w:rsidRPr="002C5A84" w:rsidRDefault="002C5A84" w:rsidP="00F30C5D">
            <w:pPr>
              <w:jc w:val="both"/>
              <w:rPr>
                <w:b/>
                <w:sz w:val="24"/>
                <w:szCs w:val="24"/>
              </w:rPr>
            </w:pPr>
            <w:r w:rsidRPr="002C5A84">
              <w:rPr>
                <w:b/>
                <w:sz w:val="24"/>
                <w:szCs w:val="24"/>
              </w:rPr>
              <w:t xml:space="preserve">PAINTING </w:t>
            </w:r>
          </w:p>
        </w:tc>
      </w:tr>
      <w:tr w:rsidR="002C5A84" w:rsidTr="00F30C5D">
        <w:tc>
          <w:tcPr>
            <w:tcW w:w="2249" w:type="dxa"/>
          </w:tcPr>
          <w:p w:rsidR="002C5A84" w:rsidRDefault="002C5A84" w:rsidP="00F30C5D">
            <w:pPr>
              <w:jc w:val="both"/>
            </w:pPr>
            <w:r>
              <w:t xml:space="preserve">Number of </w:t>
            </w:r>
          </w:p>
          <w:p w:rsidR="002C5A84" w:rsidRDefault="002C5A84" w:rsidP="00F30C5D">
            <w:pPr>
              <w:jc w:val="both"/>
            </w:pPr>
            <w:r>
              <w:t>ECTS credits</w:t>
            </w:r>
          </w:p>
        </w:tc>
        <w:tc>
          <w:tcPr>
            <w:tcW w:w="233" w:type="dxa"/>
          </w:tcPr>
          <w:p w:rsidR="002C5A84" w:rsidRDefault="002C5A84" w:rsidP="00F30C5D">
            <w:pPr>
              <w:jc w:val="both"/>
            </w:pPr>
          </w:p>
        </w:tc>
        <w:tc>
          <w:tcPr>
            <w:tcW w:w="4575" w:type="dxa"/>
          </w:tcPr>
          <w:p w:rsidR="002C5A84" w:rsidRDefault="002C5A84" w:rsidP="00F30C5D">
            <w:pPr>
              <w:jc w:val="both"/>
            </w:pPr>
            <w:r>
              <w:t>Manner of implementation of the study programme</w:t>
            </w:r>
          </w:p>
        </w:tc>
        <w:tc>
          <w:tcPr>
            <w:tcW w:w="309" w:type="dxa"/>
          </w:tcPr>
          <w:p w:rsidR="002C5A84" w:rsidRDefault="002C5A84" w:rsidP="00F30C5D">
            <w:pPr>
              <w:jc w:val="both"/>
            </w:pPr>
            <w:r>
              <w:t>L</w:t>
            </w:r>
          </w:p>
          <w:p w:rsidR="002C5A84" w:rsidRDefault="002C5A84" w:rsidP="00F30C5D">
            <w:pPr>
              <w:jc w:val="both"/>
            </w:pPr>
            <w:r>
              <w:t>1</w:t>
            </w:r>
          </w:p>
        </w:tc>
        <w:tc>
          <w:tcPr>
            <w:tcW w:w="324" w:type="dxa"/>
          </w:tcPr>
          <w:p w:rsidR="002C5A84" w:rsidRDefault="002C5A84" w:rsidP="00F30C5D">
            <w:pPr>
              <w:jc w:val="both"/>
            </w:pPr>
            <w:r>
              <w:t>E</w:t>
            </w:r>
          </w:p>
          <w:p w:rsidR="002C5A84" w:rsidRDefault="002C5A84" w:rsidP="00F30C5D">
            <w:pPr>
              <w:jc w:val="both"/>
            </w:pPr>
            <w:r>
              <w:t>1</w:t>
            </w:r>
          </w:p>
        </w:tc>
        <w:tc>
          <w:tcPr>
            <w:tcW w:w="318" w:type="dxa"/>
          </w:tcPr>
          <w:p w:rsidR="002C5A84" w:rsidRDefault="002C5A84" w:rsidP="00F30C5D">
            <w:pPr>
              <w:jc w:val="both"/>
            </w:pPr>
            <w:r>
              <w:t>S</w:t>
            </w:r>
          </w:p>
        </w:tc>
        <w:tc>
          <w:tcPr>
            <w:tcW w:w="1058" w:type="dxa"/>
          </w:tcPr>
          <w:p w:rsidR="002C5A84" w:rsidRDefault="002C5A84" w:rsidP="00F30C5D">
            <w:pPr>
              <w:jc w:val="both"/>
            </w:pPr>
            <w:r>
              <w:t>Semester</w:t>
            </w:r>
          </w:p>
          <w:p w:rsidR="002C5A84" w:rsidRDefault="002C5A84" w:rsidP="00F30C5D">
            <w:pPr>
              <w:jc w:val="both"/>
            </w:pPr>
            <w:r>
              <w:t>1,2</w:t>
            </w:r>
          </w:p>
        </w:tc>
        <w:tc>
          <w:tcPr>
            <w:tcW w:w="222" w:type="dxa"/>
          </w:tcPr>
          <w:p w:rsidR="002C5A84" w:rsidRDefault="002C5A84" w:rsidP="00F30C5D">
            <w:pPr>
              <w:jc w:val="both"/>
            </w:pPr>
          </w:p>
        </w:tc>
      </w:tr>
      <w:tr w:rsidR="002C5A84" w:rsidTr="00F30C5D">
        <w:tc>
          <w:tcPr>
            <w:tcW w:w="2249" w:type="dxa"/>
          </w:tcPr>
          <w:p w:rsidR="002C5A84" w:rsidRDefault="002C5A84" w:rsidP="00F30C5D">
            <w:pPr>
              <w:jc w:val="both"/>
            </w:pPr>
            <w:r>
              <w:t>Description of the course</w:t>
            </w:r>
          </w:p>
        </w:tc>
        <w:tc>
          <w:tcPr>
            <w:tcW w:w="7039" w:type="dxa"/>
            <w:gridSpan w:val="7"/>
          </w:tcPr>
          <w:p w:rsidR="002C5A84" w:rsidRDefault="002C5A84" w:rsidP="00F30C5D">
            <w:pPr>
              <w:jc w:val="both"/>
            </w:pPr>
          </w:p>
          <w:p w:rsidR="007456F1" w:rsidRDefault="007456F1" w:rsidP="007456F1">
            <w:pPr>
              <w:jc w:val="both"/>
            </w:pPr>
            <w:r w:rsidRPr="00726F96">
              <w:t>Thematic contents</w:t>
            </w:r>
            <w:r>
              <w:t>:</w:t>
            </w:r>
          </w:p>
          <w:p w:rsidR="007456F1" w:rsidRDefault="007456F1" w:rsidP="00F30C5D">
            <w:pPr>
              <w:jc w:val="both"/>
            </w:pPr>
          </w:p>
          <w:p w:rsidR="005611FE" w:rsidRDefault="005611FE" w:rsidP="005611FE">
            <w:pPr>
              <w:pStyle w:val="ListParagraph"/>
              <w:numPr>
                <w:ilvl w:val="0"/>
                <w:numId w:val="15"/>
              </w:numPr>
              <w:spacing w:line="276" w:lineRule="auto"/>
              <w:jc w:val="both"/>
            </w:pPr>
            <w:r w:rsidRPr="005611FE">
              <w:t xml:space="preserve">Color theory and introduction to painting; </w:t>
            </w:r>
          </w:p>
          <w:p w:rsidR="005611FE" w:rsidRDefault="005611FE" w:rsidP="005611FE">
            <w:pPr>
              <w:pStyle w:val="ListParagraph"/>
              <w:numPr>
                <w:ilvl w:val="0"/>
                <w:numId w:val="15"/>
              </w:numPr>
              <w:spacing w:line="276" w:lineRule="auto"/>
              <w:jc w:val="both"/>
            </w:pPr>
            <w:r w:rsidRPr="005611FE">
              <w:t xml:space="preserve">Painting Techniques; </w:t>
            </w:r>
          </w:p>
          <w:p w:rsidR="005611FE" w:rsidRDefault="005611FE" w:rsidP="005611FE">
            <w:pPr>
              <w:pStyle w:val="ListParagraph"/>
              <w:numPr>
                <w:ilvl w:val="0"/>
                <w:numId w:val="15"/>
              </w:numPr>
              <w:spacing w:line="276" w:lineRule="auto"/>
              <w:jc w:val="both"/>
            </w:pPr>
            <w:r w:rsidRPr="005611FE">
              <w:t xml:space="preserve">Image and Icon; </w:t>
            </w:r>
          </w:p>
          <w:p w:rsidR="005611FE" w:rsidRDefault="005611FE" w:rsidP="005611FE">
            <w:pPr>
              <w:pStyle w:val="ListParagraph"/>
              <w:numPr>
                <w:ilvl w:val="0"/>
                <w:numId w:val="15"/>
              </w:numPr>
              <w:spacing w:line="276" w:lineRule="auto"/>
              <w:jc w:val="both"/>
            </w:pPr>
            <w:r w:rsidRPr="005611FE">
              <w:t>Still Life</w:t>
            </w:r>
            <w:r>
              <w:t xml:space="preserve"> (</w:t>
            </w:r>
            <w:r w:rsidRPr="005611FE">
              <w:t>Still nature</w:t>
            </w:r>
            <w:r>
              <w:t>)</w:t>
            </w:r>
            <w:r w:rsidRPr="005611FE">
              <w:t xml:space="preserve"> by observation; </w:t>
            </w:r>
          </w:p>
          <w:p w:rsidR="005611FE" w:rsidRDefault="005611FE" w:rsidP="005611FE">
            <w:pPr>
              <w:pStyle w:val="ListParagraph"/>
              <w:numPr>
                <w:ilvl w:val="0"/>
                <w:numId w:val="15"/>
              </w:numPr>
              <w:spacing w:line="276" w:lineRule="auto"/>
              <w:jc w:val="both"/>
            </w:pPr>
            <w:r w:rsidRPr="005611FE">
              <w:t>Portrait of the live model and the plaster cast of the Act after a living model and a plaster cast; composition more figur</w:t>
            </w:r>
            <w:r>
              <w:t>es in space</w:t>
            </w:r>
          </w:p>
          <w:p w:rsidR="005611FE" w:rsidRDefault="005611FE" w:rsidP="005611FE">
            <w:pPr>
              <w:pStyle w:val="ListParagraph"/>
              <w:numPr>
                <w:ilvl w:val="0"/>
                <w:numId w:val="15"/>
              </w:numPr>
              <w:spacing w:line="276" w:lineRule="auto"/>
              <w:jc w:val="both"/>
            </w:pPr>
            <w:r w:rsidRPr="005611FE">
              <w:t>Landscape painting Landscape painting by imagination expanded image; aesthetics, art history and beauty</w:t>
            </w:r>
          </w:p>
          <w:p w:rsidR="002C5A84" w:rsidRDefault="002C5A84" w:rsidP="00F30C5D">
            <w:pPr>
              <w:jc w:val="both"/>
            </w:pPr>
          </w:p>
        </w:tc>
      </w:tr>
      <w:tr w:rsidR="002C5A84" w:rsidTr="00F30C5D">
        <w:tc>
          <w:tcPr>
            <w:tcW w:w="2249" w:type="dxa"/>
          </w:tcPr>
          <w:p w:rsidR="002C5A84" w:rsidRDefault="002C5A84" w:rsidP="00F30C5D">
            <w:pPr>
              <w:jc w:val="both"/>
            </w:pPr>
            <w:r>
              <w:t>Learning outcomes of the course</w:t>
            </w:r>
          </w:p>
        </w:tc>
        <w:tc>
          <w:tcPr>
            <w:tcW w:w="7039" w:type="dxa"/>
            <w:gridSpan w:val="7"/>
          </w:tcPr>
          <w:p w:rsidR="005611FE" w:rsidRDefault="005611FE" w:rsidP="005611FE">
            <w:pPr>
              <w:tabs>
                <w:tab w:val="left" w:pos="2820"/>
              </w:tabs>
              <w:rPr>
                <w:rFonts w:ascii="Arial Narrow" w:hAnsi="Arial Narrow" w:cs="Arial"/>
                <w:noProof/>
              </w:rPr>
            </w:pPr>
          </w:p>
          <w:p w:rsidR="005611FE" w:rsidRDefault="005611FE" w:rsidP="005611FE">
            <w:pPr>
              <w:spacing w:line="276" w:lineRule="auto"/>
              <w:jc w:val="both"/>
            </w:pPr>
            <w:r w:rsidRPr="002C5A84">
              <w:t>Developing the creativity and imagination in the expression of painting techniques; students will through a modern approach to visual culture enhance and advance issues of education in today's society.</w:t>
            </w:r>
          </w:p>
          <w:p w:rsidR="005611FE" w:rsidRDefault="005611FE" w:rsidP="005611FE">
            <w:pPr>
              <w:tabs>
                <w:tab w:val="left" w:pos="2820"/>
              </w:tabs>
              <w:spacing w:line="360" w:lineRule="auto"/>
              <w:rPr>
                <w:rFonts w:ascii="Arial Narrow" w:hAnsi="Arial Narrow" w:cs="Arial"/>
                <w:noProof/>
              </w:rPr>
            </w:pPr>
          </w:p>
          <w:p w:rsidR="005611FE" w:rsidRPr="005611FE" w:rsidRDefault="005611FE" w:rsidP="005611FE">
            <w:pPr>
              <w:tabs>
                <w:tab w:val="left" w:pos="2820"/>
              </w:tabs>
              <w:spacing w:line="360" w:lineRule="auto"/>
              <w:rPr>
                <w:rFonts w:ascii="Arial Narrow" w:hAnsi="Arial Narrow" w:cs="Arial"/>
                <w:noProof/>
              </w:rPr>
            </w:pPr>
            <w:r w:rsidRPr="005611FE">
              <w:rPr>
                <w:rFonts w:ascii="Arial Narrow" w:hAnsi="Arial Narrow" w:cs="Arial"/>
                <w:noProof/>
              </w:rPr>
              <w:t>Students will develop:</w:t>
            </w:r>
          </w:p>
          <w:p w:rsidR="005611FE" w:rsidRPr="005611FE" w:rsidRDefault="005611FE" w:rsidP="005611FE">
            <w:pPr>
              <w:pStyle w:val="ListParagraph"/>
              <w:numPr>
                <w:ilvl w:val="0"/>
                <w:numId w:val="13"/>
              </w:numPr>
              <w:tabs>
                <w:tab w:val="left" w:pos="2820"/>
              </w:tabs>
              <w:spacing w:line="360" w:lineRule="auto"/>
              <w:rPr>
                <w:rFonts w:ascii="Arial Narrow" w:hAnsi="Arial Narrow" w:cs="Arial"/>
                <w:noProof/>
              </w:rPr>
            </w:pPr>
            <w:r w:rsidRPr="005611FE">
              <w:rPr>
                <w:rFonts w:ascii="Arial Narrow" w:hAnsi="Arial Narrow" w:cs="Arial"/>
                <w:noProof/>
              </w:rPr>
              <w:t>Ability to express themselves in a variety of painting techniques and media</w:t>
            </w:r>
          </w:p>
          <w:p w:rsidR="005611FE" w:rsidRPr="005611FE" w:rsidRDefault="005611FE" w:rsidP="005611FE">
            <w:pPr>
              <w:pStyle w:val="ListParagraph"/>
              <w:numPr>
                <w:ilvl w:val="0"/>
                <w:numId w:val="13"/>
              </w:numPr>
              <w:tabs>
                <w:tab w:val="left" w:pos="2820"/>
              </w:tabs>
              <w:spacing w:line="360" w:lineRule="auto"/>
              <w:rPr>
                <w:rFonts w:ascii="Arial Narrow" w:hAnsi="Arial Narrow" w:cs="Arial"/>
                <w:noProof/>
              </w:rPr>
            </w:pPr>
            <w:r w:rsidRPr="005611FE">
              <w:rPr>
                <w:rFonts w:ascii="Arial Narrow" w:hAnsi="Arial Narrow" w:cs="Arial"/>
                <w:noProof/>
              </w:rPr>
              <w:t>Ability to use painting materials</w:t>
            </w:r>
          </w:p>
          <w:p w:rsidR="005611FE" w:rsidRPr="005611FE" w:rsidRDefault="005611FE" w:rsidP="005611FE">
            <w:pPr>
              <w:pStyle w:val="ListParagraph"/>
              <w:numPr>
                <w:ilvl w:val="0"/>
                <w:numId w:val="13"/>
              </w:numPr>
              <w:tabs>
                <w:tab w:val="left" w:pos="2820"/>
              </w:tabs>
              <w:spacing w:line="360" w:lineRule="auto"/>
              <w:rPr>
                <w:rFonts w:ascii="Arial Narrow" w:hAnsi="Arial Narrow" w:cs="Arial"/>
                <w:noProof/>
              </w:rPr>
            </w:pPr>
            <w:r w:rsidRPr="005611FE">
              <w:rPr>
                <w:rFonts w:ascii="Arial Narrow" w:hAnsi="Arial Narrow" w:cs="Arial"/>
                <w:noProof/>
              </w:rPr>
              <w:t>Ability to apply the lessons of painting media in shaping the artistic poetics</w:t>
            </w:r>
          </w:p>
          <w:p w:rsidR="005611FE" w:rsidRPr="005611FE" w:rsidRDefault="005611FE" w:rsidP="005611FE">
            <w:pPr>
              <w:pStyle w:val="ListParagraph"/>
              <w:numPr>
                <w:ilvl w:val="0"/>
                <w:numId w:val="13"/>
              </w:numPr>
              <w:tabs>
                <w:tab w:val="left" w:pos="2820"/>
              </w:tabs>
              <w:spacing w:line="360" w:lineRule="auto"/>
              <w:rPr>
                <w:rFonts w:ascii="Arial Narrow" w:hAnsi="Arial Narrow" w:cs="Arial"/>
                <w:noProof/>
              </w:rPr>
            </w:pPr>
            <w:r w:rsidRPr="005611FE">
              <w:rPr>
                <w:rFonts w:ascii="Arial Narrow" w:hAnsi="Arial Narrow" w:cs="Arial"/>
                <w:noProof/>
              </w:rPr>
              <w:t>The ability of theoretical expression in the field of painting media; and the use of language elements of painting media in the educational process</w:t>
            </w:r>
          </w:p>
          <w:p w:rsidR="002C5A84" w:rsidRPr="005611FE" w:rsidRDefault="005611FE" w:rsidP="005611FE">
            <w:pPr>
              <w:pStyle w:val="ListParagraph"/>
              <w:numPr>
                <w:ilvl w:val="0"/>
                <w:numId w:val="13"/>
              </w:numPr>
              <w:spacing w:line="360" w:lineRule="auto"/>
              <w:jc w:val="both"/>
              <w:rPr>
                <w:rFonts w:ascii="Arial Narrow" w:hAnsi="Arial Narrow" w:cs="Arial"/>
                <w:noProof/>
              </w:rPr>
            </w:pPr>
            <w:r w:rsidRPr="005611FE">
              <w:rPr>
                <w:rFonts w:ascii="Arial Narrow" w:hAnsi="Arial Narrow" w:cs="Arial"/>
                <w:noProof/>
              </w:rPr>
              <w:t>The ability to analyze, synthesize and evaluate artistic and creative skills of using the acquired information from various sources</w:t>
            </w:r>
          </w:p>
          <w:p w:rsidR="005611FE" w:rsidRDefault="005611FE" w:rsidP="005611FE">
            <w:pPr>
              <w:jc w:val="both"/>
            </w:pPr>
          </w:p>
        </w:tc>
      </w:tr>
    </w:tbl>
    <w:p w:rsidR="002C5A84" w:rsidRDefault="002C5A84" w:rsidP="002C5A84">
      <w:pPr>
        <w:jc w:val="both"/>
      </w:pPr>
    </w:p>
    <w:p w:rsidR="006B3BA7" w:rsidRDefault="006B3BA7" w:rsidP="00F55FD3">
      <w:pPr>
        <w:jc w:val="both"/>
      </w:pPr>
    </w:p>
    <w:p w:rsidR="005611FE" w:rsidRDefault="005611FE">
      <w:r>
        <w:br w:type="page"/>
      </w:r>
    </w:p>
    <w:p w:rsidR="002C5A84" w:rsidRDefault="002C5A84" w:rsidP="00F55FD3">
      <w:pPr>
        <w:jc w:val="both"/>
      </w:pPr>
    </w:p>
    <w:p w:rsidR="006B3BA7" w:rsidRDefault="006B3BA7" w:rsidP="00F55FD3">
      <w:pPr>
        <w:jc w:val="both"/>
      </w:pPr>
    </w:p>
    <w:p w:rsidR="00A52566" w:rsidRDefault="00A52566" w:rsidP="00F55FD3">
      <w:pPr>
        <w:jc w:val="both"/>
      </w:pPr>
    </w:p>
    <w:tbl>
      <w:tblPr>
        <w:tblStyle w:val="TableGrid"/>
        <w:tblW w:w="0" w:type="auto"/>
        <w:tblLook w:val="04A0" w:firstRow="1" w:lastRow="0" w:firstColumn="1" w:lastColumn="0" w:noHBand="0" w:noVBand="1"/>
      </w:tblPr>
      <w:tblGrid>
        <w:gridCol w:w="2249"/>
        <w:gridCol w:w="233"/>
        <w:gridCol w:w="4575"/>
        <w:gridCol w:w="309"/>
        <w:gridCol w:w="324"/>
        <w:gridCol w:w="318"/>
        <w:gridCol w:w="1058"/>
        <w:gridCol w:w="222"/>
      </w:tblGrid>
      <w:tr w:rsidR="00A52566" w:rsidTr="00A52566">
        <w:tc>
          <w:tcPr>
            <w:tcW w:w="9288" w:type="dxa"/>
            <w:gridSpan w:val="8"/>
          </w:tcPr>
          <w:p w:rsidR="00A52566" w:rsidRDefault="002C5A84" w:rsidP="00A52566">
            <w:pPr>
              <w:jc w:val="both"/>
            </w:pPr>
            <w:r>
              <w:t xml:space="preserve">Description of the </w:t>
            </w:r>
            <w:proofErr w:type="spellStart"/>
            <w:r>
              <w:t>courses</w:t>
            </w:r>
            <w:proofErr w:type="spellEnd"/>
            <w:r>
              <w:t xml:space="preserve"> </w:t>
            </w:r>
            <w:proofErr w:type="spellStart"/>
            <w:r>
              <w:t>offered</w:t>
            </w:r>
            <w:proofErr w:type="spellEnd"/>
            <w:r>
              <w:t xml:space="preserve"> </w:t>
            </w:r>
            <w:proofErr w:type="spellStart"/>
            <w:r>
              <w:t>in</w:t>
            </w:r>
            <w:proofErr w:type="spellEnd"/>
            <w:r>
              <w:t xml:space="preserve"> </w:t>
            </w:r>
            <w:proofErr w:type="spellStart"/>
            <w:r w:rsidR="0025280D" w:rsidRPr="0025280D">
              <w:t>English</w:t>
            </w:r>
            <w:proofErr w:type="spellEnd"/>
            <w:r w:rsidR="0025280D" w:rsidRPr="0025280D">
              <w:t xml:space="preserve"> </w:t>
            </w:r>
            <w:proofErr w:type="spellStart"/>
            <w:r w:rsidR="0025280D" w:rsidRPr="0025280D">
              <w:t>language</w:t>
            </w:r>
            <w:proofErr w:type="spellEnd"/>
          </w:p>
        </w:tc>
      </w:tr>
      <w:tr w:rsidR="00A52566" w:rsidTr="00A52566">
        <w:tc>
          <w:tcPr>
            <w:tcW w:w="2249" w:type="dxa"/>
          </w:tcPr>
          <w:p w:rsidR="00A52566" w:rsidRDefault="00507EA3" w:rsidP="00A52566">
            <w:pPr>
              <w:jc w:val="both"/>
            </w:pPr>
            <w:r>
              <w:t>Name of the course</w:t>
            </w:r>
          </w:p>
        </w:tc>
        <w:tc>
          <w:tcPr>
            <w:tcW w:w="7039" w:type="dxa"/>
            <w:gridSpan w:val="7"/>
          </w:tcPr>
          <w:p w:rsidR="00A52566" w:rsidRPr="00543CC4" w:rsidRDefault="00543CC4" w:rsidP="00A52566">
            <w:pPr>
              <w:jc w:val="both"/>
              <w:rPr>
                <w:b/>
                <w:sz w:val="24"/>
                <w:szCs w:val="24"/>
              </w:rPr>
            </w:pPr>
            <w:r w:rsidRPr="00543CC4">
              <w:rPr>
                <w:b/>
                <w:sz w:val="24"/>
                <w:szCs w:val="24"/>
              </w:rPr>
              <w:t>MUSICAL WORKSHOP</w:t>
            </w:r>
          </w:p>
        </w:tc>
      </w:tr>
      <w:tr w:rsidR="00A52566" w:rsidTr="00A52566">
        <w:tc>
          <w:tcPr>
            <w:tcW w:w="2249" w:type="dxa"/>
          </w:tcPr>
          <w:p w:rsidR="002C5A84" w:rsidRDefault="002C5A84" w:rsidP="002C5A84">
            <w:pPr>
              <w:jc w:val="both"/>
            </w:pPr>
            <w:r>
              <w:t xml:space="preserve">Number of </w:t>
            </w:r>
          </w:p>
          <w:p w:rsidR="00A52566" w:rsidRDefault="002C5A84" w:rsidP="002C5A84">
            <w:pPr>
              <w:jc w:val="both"/>
            </w:pPr>
            <w:r>
              <w:t>ECTS credits</w:t>
            </w:r>
            <w:r w:rsidR="00543CC4" w:rsidRPr="00543CC4">
              <w:rPr>
                <w:b/>
              </w:rPr>
              <w:t xml:space="preserve"> 4</w:t>
            </w:r>
          </w:p>
        </w:tc>
        <w:tc>
          <w:tcPr>
            <w:tcW w:w="233" w:type="dxa"/>
          </w:tcPr>
          <w:p w:rsidR="00A52566" w:rsidRDefault="00A52566" w:rsidP="00A52566">
            <w:pPr>
              <w:jc w:val="both"/>
            </w:pPr>
          </w:p>
        </w:tc>
        <w:tc>
          <w:tcPr>
            <w:tcW w:w="4575" w:type="dxa"/>
          </w:tcPr>
          <w:p w:rsidR="00A52566" w:rsidRDefault="00A52566" w:rsidP="00A52566">
            <w:pPr>
              <w:jc w:val="both"/>
            </w:pPr>
            <w:r>
              <w:t>Manner of implementation of the study programme</w:t>
            </w:r>
          </w:p>
        </w:tc>
        <w:tc>
          <w:tcPr>
            <w:tcW w:w="309" w:type="dxa"/>
          </w:tcPr>
          <w:p w:rsidR="00A52566" w:rsidRDefault="00A52566" w:rsidP="00A52566">
            <w:pPr>
              <w:jc w:val="both"/>
            </w:pPr>
            <w:r>
              <w:t>L</w:t>
            </w:r>
          </w:p>
        </w:tc>
        <w:tc>
          <w:tcPr>
            <w:tcW w:w="324" w:type="dxa"/>
          </w:tcPr>
          <w:p w:rsidR="00A52566" w:rsidRDefault="00A52566" w:rsidP="00A52566">
            <w:pPr>
              <w:jc w:val="both"/>
            </w:pPr>
            <w:r>
              <w:t>E</w:t>
            </w:r>
          </w:p>
        </w:tc>
        <w:tc>
          <w:tcPr>
            <w:tcW w:w="318" w:type="dxa"/>
          </w:tcPr>
          <w:p w:rsidR="00A52566" w:rsidRDefault="00A52566" w:rsidP="00A52566">
            <w:pPr>
              <w:jc w:val="both"/>
            </w:pPr>
            <w:r>
              <w:t>S</w:t>
            </w:r>
          </w:p>
        </w:tc>
        <w:tc>
          <w:tcPr>
            <w:tcW w:w="1058" w:type="dxa"/>
          </w:tcPr>
          <w:p w:rsidR="00A52566" w:rsidRDefault="00A52566" w:rsidP="00A52566">
            <w:pPr>
              <w:jc w:val="both"/>
            </w:pPr>
            <w:r>
              <w:t>Semester</w:t>
            </w:r>
          </w:p>
          <w:p w:rsidR="00543CC4" w:rsidRDefault="00543CC4" w:rsidP="00A52566">
            <w:pPr>
              <w:jc w:val="both"/>
            </w:pPr>
            <w:r>
              <w:t>1,2</w:t>
            </w:r>
          </w:p>
        </w:tc>
        <w:tc>
          <w:tcPr>
            <w:tcW w:w="222" w:type="dxa"/>
          </w:tcPr>
          <w:p w:rsidR="00A52566" w:rsidRDefault="00A52566" w:rsidP="00A52566">
            <w:pPr>
              <w:jc w:val="both"/>
            </w:pPr>
          </w:p>
        </w:tc>
      </w:tr>
      <w:tr w:rsidR="00A52566" w:rsidTr="00A52566">
        <w:tc>
          <w:tcPr>
            <w:tcW w:w="2249" w:type="dxa"/>
          </w:tcPr>
          <w:p w:rsidR="00A52566" w:rsidRDefault="00A52566" w:rsidP="00A52566">
            <w:pPr>
              <w:jc w:val="both"/>
            </w:pPr>
            <w:r>
              <w:t>Description of the course</w:t>
            </w:r>
          </w:p>
        </w:tc>
        <w:tc>
          <w:tcPr>
            <w:tcW w:w="7039" w:type="dxa"/>
            <w:gridSpan w:val="7"/>
          </w:tcPr>
          <w:p w:rsidR="00A52566" w:rsidRDefault="00A52566" w:rsidP="00EC2ECC">
            <w:pPr>
              <w:spacing w:line="276" w:lineRule="auto"/>
              <w:jc w:val="both"/>
            </w:pPr>
          </w:p>
          <w:p w:rsidR="00EC2ECC" w:rsidRDefault="00EC2ECC" w:rsidP="00EC2ECC">
            <w:pPr>
              <w:spacing w:line="276" w:lineRule="auto"/>
              <w:jc w:val="both"/>
            </w:pPr>
            <w:r w:rsidRPr="00EC2ECC">
              <w:t>The aim of the course is to introduce students to musical culture and introduction to the basics of music theory</w:t>
            </w:r>
            <w:r>
              <w:t>.</w:t>
            </w:r>
          </w:p>
          <w:p w:rsidR="00EC2ECC" w:rsidRDefault="00EC2ECC" w:rsidP="00EC2ECC">
            <w:pPr>
              <w:spacing w:line="276" w:lineRule="auto"/>
              <w:jc w:val="both"/>
            </w:pPr>
            <w:r w:rsidRPr="00EC2ECC">
              <w:t>Thematic contents</w:t>
            </w:r>
            <w:r>
              <w:t>:</w:t>
            </w:r>
          </w:p>
          <w:p w:rsidR="00EC2ECC" w:rsidRDefault="00EC2ECC" w:rsidP="00EC2ECC">
            <w:pPr>
              <w:pStyle w:val="ListParagraph"/>
              <w:numPr>
                <w:ilvl w:val="0"/>
                <w:numId w:val="21"/>
              </w:numPr>
              <w:suppressAutoHyphens/>
              <w:snapToGrid w:val="0"/>
              <w:spacing w:line="276" w:lineRule="auto"/>
            </w:pPr>
            <w:r>
              <w:t>Tone</w:t>
            </w:r>
          </w:p>
          <w:p w:rsidR="00EC2ECC" w:rsidRDefault="00EC2ECC" w:rsidP="00EC2ECC">
            <w:pPr>
              <w:pStyle w:val="ListParagraph"/>
              <w:numPr>
                <w:ilvl w:val="0"/>
                <w:numId w:val="21"/>
              </w:numPr>
              <w:suppressAutoHyphens/>
              <w:snapToGrid w:val="0"/>
              <w:spacing w:line="276" w:lineRule="auto"/>
            </w:pPr>
            <w:r>
              <w:t>Note values</w:t>
            </w:r>
          </w:p>
          <w:p w:rsidR="00EC2ECC" w:rsidRDefault="00EC2ECC" w:rsidP="00EC2ECC">
            <w:pPr>
              <w:pStyle w:val="ListParagraph"/>
              <w:numPr>
                <w:ilvl w:val="0"/>
                <w:numId w:val="21"/>
              </w:numPr>
              <w:suppressAutoHyphens/>
              <w:snapToGrid w:val="0"/>
              <w:spacing w:line="276" w:lineRule="auto"/>
            </w:pPr>
            <w:r>
              <w:t>Musical meter and rhythm</w:t>
            </w:r>
          </w:p>
          <w:p w:rsidR="00EC2ECC" w:rsidRDefault="00EC2ECC" w:rsidP="00EC2ECC">
            <w:pPr>
              <w:pStyle w:val="ListParagraph"/>
              <w:numPr>
                <w:ilvl w:val="0"/>
                <w:numId w:val="21"/>
              </w:numPr>
              <w:suppressAutoHyphens/>
              <w:snapToGrid w:val="0"/>
              <w:spacing w:line="276" w:lineRule="auto"/>
            </w:pPr>
            <w:r>
              <w:t>Scales</w:t>
            </w:r>
          </w:p>
          <w:p w:rsidR="00EC2ECC" w:rsidRDefault="00EC2ECC" w:rsidP="00EC2ECC">
            <w:pPr>
              <w:pStyle w:val="ListParagraph"/>
              <w:numPr>
                <w:ilvl w:val="0"/>
                <w:numId w:val="21"/>
              </w:numPr>
              <w:suppressAutoHyphens/>
              <w:snapToGrid w:val="0"/>
              <w:spacing w:line="276" w:lineRule="auto"/>
            </w:pPr>
            <w:r>
              <w:t>The chords (triad; Septakordi)</w:t>
            </w:r>
          </w:p>
          <w:p w:rsidR="00EC2ECC" w:rsidRDefault="00EC2ECC" w:rsidP="00EC2ECC">
            <w:pPr>
              <w:pStyle w:val="ListParagraph"/>
              <w:numPr>
                <w:ilvl w:val="0"/>
                <w:numId w:val="21"/>
              </w:numPr>
              <w:suppressAutoHyphens/>
              <w:snapToGrid w:val="0"/>
              <w:spacing w:line="276" w:lineRule="auto"/>
            </w:pPr>
            <w:r>
              <w:t>A melody</w:t>
            </w:r>
          </w:p>
          <w:p w:rsidR="00EC2ECC" w:rsidRDefault="00EC2ECC" w:rsidP="00EC2ECC">
            <w:pPr>
              <w:pStyle w:val="ListParagraph"/>
              <w:numPr>
                <w:ilvl w:val="0"/>
                <w:numId w:val="21"/>
              </w:numPr>
              <w:suppressAutoHyphens/>
              <w:snapToGrid w:val="0"/>
              <w:spacing w:line="276" w:lineRule="auto"/>
            </w:pPr>
            <w:r>
              <w:t>The harmony</w:t>
            </w:r>
          </w:p>
          <w:p w:rsidR="00EC2ECC" w:rsidRDefault="00EC2ECC" w:rsidP="00EC2ECC">
            <w:pPr>
              <w:pStyle w:val="ListParagraph"/>
              <w:numPr>
                <w:ilvl w:val="0"/>
                <w:numId w:val="21"/>
              </w:numPr>
              <w:suppressAutoHyphens/>
              <w:snapToGrid w:val="0"/>
              <w:spacing w:line="276" w:lineRule="auto"/>
            </w:pPr>
            <w:r>
              <w:t>Musical forms</w:t>
            </w:r>
          </w:p>
          <w:p w:rsidR="00EC2ECC" w:rsidRDefault="00EC2ECC" w:rsidP="00EC2ECC">
            <w:pPr>
              <w:pStyle w:val="ListParagraph"/>
              <w:numPr>
                <w:ilvl w:val="0"/>
                <w:numId w:val="21"/>
              </w:numPr>
              <w:suppressAutoHyphens/>
              <w:snapToGrid w:val="0"/>
              <w:spacing w:line="276" w:lineRule="auto"/>
            </w:pPr>
            <w:r>
              <w:t>Tempo</w:t>
            </w:r>
          </w:p>
          <w:p w:rsidR="00EC2ECC" w:rsidRDefault="00EC2ECC" w:rsidP="00EC2ECC">
            <w:pPr>
              <w:pStyle w:val="ListParagraph"/>
              <w:numPr>
                <w:ilvl w:val="0"/>
                <w:numId w:val="21"/>
              </w:numPr>
              <w:suppressAutoHyphens/>
              <w:snapToGrid w:val="0"/>
              <w:spacing w:line="276" w:lineRule="auto"/>
            </w:pPr>
            <w:r>
              <w:t>The dynamics</w:t>
            </w:r>
          </w:p>
          <w:p w:rsidR="00EC2ECC" w:rsidRDefault="00EC2ECC" w:rsidP="00EC2ECC">
            <w:pPr>
              <w:pStyle w:val="ListParagraph"/>
              <w:numPr>
                <w:ilvl w:val="0"/>
                <w:numId w:val="21"/>
              </w:numPr>
              <w:suppressAutoHyphens/>
              <w:snapToGrid w:val="0"/>
              <w:spacing w:line="276" w:lineRule="auto"/>
            </w:pPr>
            <w:r>
              <w:t>Playing the instrument with the keys</w:t>
            </w:r>
          </w:p>
          <w:p w:rsidR="00EC2ECC" w:rsidRDefault="00EC2ECC" w:rsidP="00EC2ECC">
            <w:pPr>
              <w:pStyle w:val="ListParagraph"/>
              <w:numPr>
                <w:ilvl w:val="0"/>
                <w:numId w:val="21"/>
              </w:numPr>
              <w:suppressAutoHyphens/>
              <w:snapToGrid w:val="0"/>
              <w:spacing w:line="276" w:lineRule="auto"/>
            </w:pPr>
            <w:r>
              <w:t>Playing on the Orff instrumentation</w:t>
            </w:r>
          </w:p>
          <w:p w:rsidR="00EC2ECC" w:rsidRDefault="00EC2ECC" w:rsidP="00EC2ECC">
            <w:pPr>
              <w:pStyle w:val="ListParagraph"/>
              <w:numPr>
                <w:ilvl w:val="0"/>
                <w:numId w:val="21"/>
              </w:numPr>
              <w:suppressAutoHyphens/>
              <w:snapToGrid w:val="0"/>
              <w:spacing w:line="276" w:lineRule="auto"/>
            </w:pPr>
            <w:r>
              <w:t>Playing on your own body</w:t>
            </w:r>
          </w:p>
          <w:p w:rsidR="00EC2ECC" w:rsidRDefault="00EC2ECC" w:rsidP="00EC2ECC">
            <w:pPr>
              <w:pStyle w:val="ListParagraph"/>
              <w:numPr>
                <w:ilvl w:val="0"/>
                <w:numId w:val="21"/>
              </w:numPr>
              <w:suppressAutoHyphens/>
              <w:snapToGrid w:val="0"/>
              <w:spacing w:line="276" w:lineRule="auto"/>
            </w:pPr>
            <w:r>
              <w:t>Musical creativity – improvisation</w:t>
            </w:r>
          </w:p>
          <w:p w:rsidR="00EC2ECC" w:rsidRDefault="00EC2ECC" w:rsidP="00EC2ECC">
            <w:pPr>
              <w:pStyle w:val="ListParagraph"/>
              <w:suppressAutoHyphens/>
              <w:snapToGrid w:val="0"/>
              <w:spacing w:line="276" w:lineRule="auto"/>
              <w:ind w:left="1440"/>
            </w:pPr>
          </w:p>
        </w:tc>
      </w:tr>
      <w:tr w:rsidR="00A52566" w:rsidTr="00A52566">
        <w:tc>
          <w:tcPr>
            <w:tcW w:w="2249" w:type="dxa"/>
          </w:tcPr>
          <w:p w:rsidR="00A52566" w:rsidRDefault="00A52566" w:rsidP="00A52566">
            <w:pPr>
              <w:jc w:val="both"/>
            </w:pPr>
            <w:r>
              <w:t>Learning outcomes of the course</w:t>
            </w:r>
          </w:p>
        </w:tc>
        <w:tc>
          <w:tcPr>
            <w:tcW w:w="7039" w:type="dxa"/>
            <w:gridSpan w:val="7"/>
          </w:tcPr>
          <w:p w:rsidR="00EC2ECC" w:rsidRDefault="00EC2ECC" w:rsidP="00EC2ECC">
            <w:pPr>
              <w:spacing w:line="276" w:lineRule="auto"/>
              <w:jc w:val="both"/>
            </w:pPr>
          </w:p>
          <w:p w:rsidR="00EC2ECC" w:rsidRDefault="00EC2ECC" w:rsidP="00EC2ECC">
            <w:pPr>
              <w:spacing w:line="276" w:lineRule="auto"/>
              <w:jc w:val="both"/>
            </w:pPr>
            <w:r>
              <w:t>After finishing this coursestudents will be able to:</w:t>
            </w:r>
          </w:p>
          <w:p w:rsidR="00EC2ECC" w:rsidRDefault="00EC2ECC" w:rsidP="00EC2ECC">
            <w:pPr>
              <w:pStyle w:val="ListParagraph"/>
              <w:numPr>
                <w:ilvl w:val="0"/>
                <w:numId w:val="18"/>
              </w:numPr>
              <w:spacing w:line="276" w:lineRule="auto"/>
              <w:jc w:val="both"/>
            </w:pPr>
            <w:r>
              <w:t>Selfapplied art of reading the music tracks for the interpretation of simple song singing and playing</w:t>
            </w:r>
          </w:p>
          <w:p w:rsidR="00A52566" w:rsidRDefault="00EC2ECC" w:rsidP="00EC2ECC">
            <w:pPr>
              <w:pStyle w:val="ListParagraph"/>
              <w:numPr>
                <w:ilvl w:val="0"/>
                <w:numId w:val="18"/>
              </w:numPr>
              <w:spacing w:line="276" w:lineRule="auto"/>
              <w:jc w:val="both"/>
            </w:pPr>
            <w:r>
              <w:t>Selfread and analyze the musical material</w:t>
            </w:r>
          </w:p>
          <w:p w:rsidR="00EC2ECC" w:rsidRDefault="00EC2ECC" w:rsidP="00EC2ECC">
            <w:pPr>
              <w:pStyle w:val="ListParagraph"/>
              <w:numPr>
                <w:ilvl w:val="0"/>
                <w:numId w:val="18"/>
              </w:numPr>
              <w:spacing w:line="276" w:lineRule="auto"/>
              <w:jc w:val="both"/>
            </w:pPr>
            <w:r>
              <w:t>Develop independence and ability to teamwork</w:t>
            </w:r>
          </w:p>
          <w:p w:rsidR="00EC2ECC" w:rsidRDefault="00EC2ECC" w:rsidP="00EC2ECC">
            <w:pPr>
              <w:pStyle w:val="ListParagraph"/>
              <w:numPr>
                <w:ilvl w:val="0"/>
                <w:numId w:val="18"/>
              </w:numPr>
              <w:spacing w:line="276" w:lineRule="auto"/>
              <w:jc w:val="both"/>
            </w:pPr>
            <w:r>
              <w:t>Develop musical creativity and critical thinking</w:t>
            </w:r>
          </w:p>
          <w:p w:rsidR="00EC2ECC" w:rsidRDefault="00EC2ECC" w:rsidP="00EC2ECC">
            <w:pPr>
              <w:pStyle w:val="ListParagraph"/>
              <w:numPr>
                <w:ilvl w:val="0"/>
                <w:numId w:val="18"/>
              </w:numPr>
              <w:spacing w:line="276" w:lineRule="auto"/>
              <w:jc w:val="both"/>
            </w:pPr>
            <w:r>
              <w:t>Apply the knowledge acquired in the methodology of teaching music culture and transmit their knowledge and enthusiasm for singing and playing music to primary school students</w:t>
            </w:r>
          </w:p>
          <w:p w:rsidR="00EC2ECC" w:rsidRDefault="00EC2ECC" w:rsidP="00EC2ECC">
            <w:pPr>
              <w:spacing w:line="276" w:lineRule="auto"/>
              <w:jc w:val="both"/>
            </w:pPr>
          </w:p>
        </w:tc>
      </w:tr>
    </w:tbl>
    <w:p w:rsidR="00A52566" w:rsidRDefault="00A52566" w:rsidP="00F55FD3">
      <w:pPr>
        <w:jc w:val="both"/>
      </w:pPr>
    </w:p>
    <w:p w:rsidR="00A52566" w:rsidRDefault="00A52566" w:rsidP="00F55FD3">
      <w:pPr>
        <w:jc w:val="both"/>
      </w:pPr>
    </w:p>
    <w:p w:rsidR="00726F96" w:rsidRDefault="00726F96" w:rsidP="00F55FD3">
      <w:pPr>
        <w:jc w:val="both"/>
      </w:pPr>
    </w:p>
    <w:p w:rsidR="00726F96" w:rsidRDefault="00726F96" w:rsidP="00F55FD3">
      <w:pPr>
        <w:jc w:val="both"/>
      </w:pPr>
    </w:p>
    <w:tbl>
      <w:tblPr>
        <w:tblStyle w:val="TableGrid"/>
        <w:tblW w:w="0" w:type="auto"/>
        <w:tblLook w:val="04A0" w:firstRow="1" w:lastRow="0" w:firstColumn="1" w:lastColumn="0" w:noHBand="0" w:noVBand="1"/>
      </w:tblPr>
      <w:tblGrid>
        <w:gridCol w:w="2241"/>
        <w:gridCol w:w="233"/>
        <w:gridCol w:w="4554"/>
        <w:gridCol w:w="328"/>
        <w:gridCol w:w="324"/>
        <w:gridCol w:w="328"/>
        <w:gridCol w:w="1058"/>
        <w:gridCol w:w="222"/>
      </w:tblGrid>
      <w:tr w:rsidR="00A52566" w:rsidTr="00A52566">
        <w:tc>
          <w:tcPr>
            <w:tcW w:w="9288" w:type="dxa"/>
            <w:gridSpan w:val="8"/>
          </w:tcPr>
          <w:p w:rsidR="00A52566" w:rsidRDefault="002C5A84" w:rsidP="00A52566">
            <w:pPr>
              <w:jc w:val="both"/>
            </w:pPr>
            <w:r>
              <w:lastRenderedPageBreak/>
              <w:t xml:space="preserve">Description of the </w:t>
            </w:r>
            <w:proofErr w:type="spellStart"/>
            <w:r>
              <w:t>courses</w:t>
            </w:r>
            <w:proofErr w:type="spellEnd"/>
            <w:r>
              <w:t xml:space="preserve"> </w:t>
            </w:r>
            <w:proofErr w:type="spellStart"/>
            <w:r>
              <w:t>offered</w:t>
            </w:r>
            <w:proofErr w:type="spellEnd"/>
            <w:r>
              <w:t xml:space="preserve"> </w:t>
            </w:r>
            <w:proofErr w:type="spellStart"/>
            <w:r>
              <w:t>in</w:t>
            </w:r>
            <w:proofErr w:type="spellEnd"/>
            <w:r>
              <w:t xml:space="preserve"> </w:t>
            </w:r>
            <w:proofErr w:type="spellStart"/>
            <w:r w:rsidR="0025280D" w:rsidRPr="0025280D">
              <w:t>English</w:t>
            </w:r>
            <w:proofErr w:type="spellEnd"/>
            <w:r w:rsidR="0025280D" w:rsidRPr="0025280D">
              <w:t xml:space="preserve"> </w:t>
            </w:r>
            <w:proofErr w:type="spellStart"/>
            <w:r w:rsidR="0025280D" w:rsidRPr="0025280D">
              <w:t>language</w:t>
            </w:r>
            <w:proofErr w:type="spellEnd"/>
          </w:p>
        </w:tc>
      </w:tr>
      <w:tr w:rsidR="00A52566" w:rsidTr="00A52566">
        <w:tc>
          <w:tcPr>
            <w:tcW w:w="2249" w:type="dxa"/>
          </w:tcPr>
          <w:p w:rsidR="00A52566" w:rsidRDefault="00507EA3" w:rsidP="00A52566">
            <w:pPr>
              <w:jc w:val="both"/>
            </w:pPr>
            <w:r>
              <w:t>Name of the course</w:t>
            </w:r>
          </w:p>
        </w:tc>
        <w:tc>
          <w:tcPr>
            <w:tcW w:w="7039" w:type="dxa"/>
            <w:gridSpan w:val="7"/>
          </w:tcPr>
          <w:p w:rsidR="00A52566" w:rsidRPr="007069C4" w:rsidRDefault="007069C4" w:rsidP="00A52566">
            <w:pPr>
              <w:jc w:val="both"/>
              <w:rPr>
                <w:b/>
                <w:sz w:val="24"/>
                <w:szCs w:val="24"/>
              </w:rPr>
            </w:pPr>
            <w:r w:rsidRPr="007069C4">
              <w:rPr>
                <w:b/>
                <w:sz w:val="24"/>
                <w:szCs w:val="24"/>
              </w:rPr>
              <w:t>TEACHING METHODOLOGY OF MATHEMATICS 1</w:t>
            </w:r>
          </w:p>
        </w:tc>
      </w:tr>
      <w:tr w:rsidR="00A52566" w:rsidTr="00A52566">
        <w:tc>
          <w:tcPr>
            <w:tcW w:w="2249" w:type="dxa"/>
          </w:tcPr>
          <w:p w:rsidR="00B36947" w:rsidRDefault="00A52566" w:rsidP="00A52566">
            <w:pPr>
              <w:jc w:val="both"/>
            </w:pPr>
            <w:r>
              <w:t>Number</w:t>
            </w:r>
            <w:r w:rsidR="00B36947">
              <w:t xml:space="preserve"> </w:t>
            </w:r>
            <w:r>
              <w:t xml:space="preserve">of </w:t>
            </w:r>
          </w:p>
          <w:p w:rsidR="00A52566" w:rsidRDefault="00A52566" w:rsidP="00A52566">
            <w:pPr>
              <w:jc w:val="both"/>
            </w:pPr>
            <w:r>
              <w:t>ECTS credits</w:t>
            </w:r>
            <w:r w:rsidR="007069C4">
              <w:t xml:space="preserve"> </w:t>
            </w:r>
            <w:r w:rsidR="007069C4" w:rsidRPr="007069C4">
              <w:rPr>
                <w:b/>
              </w:rPr>
              <w:t>4</w:t>
            </w:r>
          </w:p>
        </w:tc>
        <w:tc>
          <w:tcPr>
            <w:tcW w:w="233" w:type="dxa"/>
          </w:tcPr>
          <w:p w:rsidR="00A52566" w:rsidRDefault="00A52566" w:rsidP="00A52566">
            <w:pPr>
              <w:jc w:val="both"/>
            </w:pPr>
          </w:p>
        </w:tc>
        <w:tc>
          <w:tcPr>
            <w:tcW w:w="4575" w:type="dxa"/>
          </w:tcPr>
          <w:p w:rsidR="00A52566" w:rsidRDefault="00A52566" w:rsidP="00A52566">
            <w:pPr>
              <w:jc w:val="both"/>
            </w:pPr>
            <w:r>
              <w:t>Manner of implementation of the study programme</w:t>
            </w:r>
          </w:p>
        </w:tc>
        <w:tc>
          <w:tcPr>
            <w:tcW w:w="309" w:type="dxa"/>
          </w:tcPr>
          <w:p w:rsidR="00A52566" w:rsidRDefault="00A52566" w:rsidP="00A52566">
            <w:pPr>
              <w:jc w:val="both"/>
            </w:pPr>
            <w:r>
              <w:t>L</w:t>
            </w:r>
          </w:p>
          <w:p w:rsidR="007069C4" w:rsidRDefault="007069C4" w:rsidP="00A52566">
            <w:pPr>
              <w:jc w:val="both"/>
            </w:pPr>
            <w:r>
              <w:t>2</w:t>
            </w:r>
          </w:p>
        </w:tc>
        <w:tc>
          <w:tcPr>
            <w:tcW w:w="324" w:type="dxa"/>
          </w:tcPr>
          <w:p w:rsidR="00A52566" w:rsidRDefault="00A52566" w:rsidP="00A52566">
            <w:pPr>
              <w:jc w:val="both"/>
            </w:pPr>
            <w:r>
              <w:t>E</w:t>
            </w:r>
          </w:p>
        </w:tc>
        <w:tc>
          <w:tcPr>
            <w:tcW w:w="318" w:type="dxa"/>
          </w:tcPr>
          <w:p w:rsidR="00A52566" w:rsidRDefault="00A52566" w:rsidP="00A52566">
            <w:pPr>
              <w:jc w:val="both"/>
            </w:pPr>
            <w:r>
              <w:t>S</w:t>
            </w:r>
          </w:p>
          <w:p w:rsidR="007069C4" w:rsidRDefault="007069C4" w:rsidP="00A52566">
            <w:pPr>
              <w:jc w:val="both"/>
            </w:pPr>
            <w:r>
              <w:t>1</w:t>
            </w:r>
          </w:p>
        </w:tc>
        <w:tc>
          <w:tcPr>
            <w:tcW w:w="1058" w:type="dxa"/>
          </w:tcPr>
          <w:p w:rsidR="00A52566" w:rsidRDefault="00A52566" w:rsidP="00A52566">
            <w:pPr>
              <w:jc w:val="both"/>
            </w:pPr>
            <w:r>
              <w:t>Semester</w:t>
            </w:r>
          </w:p>
          <w:p w:rsidR="007069C4" w:rsidRDefault="007069C4" w:rsidP="00A52566">
            <w:pPr>
              <w:jc w:val="both"/>
            </w:pPr>
            <w:r>
              <w:t>6,7</w:t>
            </w:r>
          </w:p>
        </w:tc>
        <w:tc>
          <w:tcPr>
            <w:tcW w:w="222" w:type="dxa"/>
          </w:tcPr>
          <w:p w:rsidR="00A52566" w:rsidRDefault="00A52566" w:rsidP="00A52566">
            <w:pPr>
              <w:jc w:val="both"/>
            </w:pPr>
          </w:p>
        </w:tc>
      </w:tr>
      <w:tr w:rsidR="00A52566" w:rsidTr="00A52566">
        <w:tc>
          <w:tcPr>
            <w:tcW w:w="2249" w:type="dxa"/>
          </w:tcPr>
          <w:p w:rsidR="00A52566" w:rsidRDefault="00A52566" w:rsidP="00A52566">
            <w:pPr>
              <w:jc w:val="both"/>
            </w:pPr>
            <w:r>
              <w:t>Description of the course</w:t>
            </w:r>
          </w:p>
        </w:tc>
        <w:tc>
          <w:tcPr>
            <w:tcW w:w="7039" w:type="dxa"/>
            <w:gridSpan w:val="7"/>
          </w:tcPr>
          <w:p w:rsidR="00BA2C21" w:rsidRDefault="00BA2C21" w:rsidP="00BA2C21">
            <w:pPr>
              <w:suppressAutoHyphens/>
              <w:snapToGrid w:val="0"/>
            </w:pPr>
            <w:r>
              <w:t>The aim of  this course:</w:t>
            </w:r>
          </w:p>
          <w:p w:rsidR="005565E0" w:rsidRDefault="00BA2C21" w:rsidP="00BA2C21">
            <w:pPr>
              <w:suppressAutoHyphens/>
              <w:snapToGrid w:val="0"/>
            </w:pPr>
            <w:r>
              <w:t xml:space="preserve">Understand and learn basic </w:t>
            </w:r>
            <w:r w:rsidRPr="00BA2C21">
              <w:t>mathematical concepts</w:t>
            </w:r>
            <w:r>
              <w:t xml:space="preserve"> on the elementary level and access to the concepts in terms of modern theory of teaching and learning in mathematics.</w:t>
            </w:r>
          </w:p>
          <w:p w:rsidR="008F487F" w:rsidRDefault="008F487F" w:rsidP="000F3392">
            <w:pPr>
              <w:suppressAutoHyphens/>
              <w:snapToGrid w:val="0"/>
            </w:pPr>
          </w:p>
          <w:p w:rsidR="000F3392" w:rsidRDefault="000F3392" w:rsidP="000F3392">
            <w:pPr>
              <w:suppressAutoHyphens/>
              <w:snapToGrid w:val="0"/>
            </w:pPr>
            <w:r>
              <w:t>Thematic contents:</w:t>
            </w:r>
          </w:p>
          <w:p w:rsidR="000F3392" w:rsidRDefault="000F3392" w:rsidP="000F3392">
            <w:pPr>
              <w:pStyle w:val="ListParagraph"/>
              <w:numPr>
                <w:ilvl w:val="0"/>
                <w:numId w:val="28"/>
              </w:numPr>
              <w:suppressAutoHyphens/>
              <w:snapToGrid w:val="0"/>
            </w:pPr>
            <w:r>
              <w:t>Introduction to work. Why do we teach mathematics?</w:t>
            </w:r>
          </w:p>
          <w:p w:rsidR="00A52566" w:rsidRDefault="000F3392" w:rsidP="000F3392">
            <w:pPr>
              <w:pStyle w:val="ListParagraph"/>
              <w:numPr>
                <w:ilvl w:val="0"/>
                <w:numId w:val="28"/>
              </w:numPr>
              <w:suppressAutoHyphens/>
              <w:snapToGrid w:val="0"/>
            </w:pPr>
            <w:r>
              <w:t>Mathematical education in Croatia and abroad - Is there a need for change?</w:t>
            </w:r>
          </w:p>
          <w:p w:rsidR="005565E0" w:rsidRDefault="005565E0" w:rsidP="005565E0">
            <w:pPr>
              <w:pStyle w:val="ListParagraph"/>
              <w:numPr>
                <w:ilvl w:val="0"/>
                <w:numId w:val="28"/>
              </w:numPr>
              <w:suppressAutoHyphens/>
              <w:snapToGrid w:val="0"/>
            </w:pPr>
            <w:r>
              <w:t>Theories that have affected the teaching and learning of mathematics</w:t>
            </w:r>
          </w:p>
          <w:p w:rsidR="005565E0" w:rsidRDefault="005565E0" w:rsidP="005565E0">
            <w:pPr>
              <w:pStyle w:val="ListParagraph"/>
              <w:numPr>
                <w:ilvl w:val="0"/>
                <w:numId w:val="28"/>
              </w:numPr>
              <w:suppressAutoHyphens/>
              <w:snapToGrid w:val="0"/>
            </w:pPr>
            <w:r>
              <w:t>Principles and methods of teaching mathematics in primary school</w:t>
            </w:r>
          </w:p>
          <w:p w:rsidR="005565E0" w:rsidRDefault="005565E0" w:rsidP="005565E0">
            <w:pPr>
              <w:pStyle w:val="ListParagraph"/>
              <w:numPr>
                <w:ilvl w:val="0"/>
                <w:numId w:val="28"/>
              </w:numPr>
              <w:suppressAutoHyphens/>
              <w:snapToGrid w:val="0"/>
            </w:pPr>
            <w:r>
              <w:t>Concepts in mathematics. The concept of number. Prebrojivost - methodical design</w:t>
            </w:r>
          </w:p>
          <w:p w:rsidR="005565E0" w:rsidRDefault="005565E0" w:rsidP="005565E0">
            <w:pPr>
              <w:pStyle w:val="ListParagraph"/>
              <w:numPr>
                <w:ilvl w:val="0"/>
                <w:numId w:val="28"/>
              </w:numPr>
              <w:suppressAutoHyphens/>
              <w:snapToGrid w:val="0"/>
            </w:pPr>
            <w:r>
              <w:t>Concepts of computational operations in the teaching of mathematics in lower grades of primary school. Addition and subtraction.</w:t>
            </w:r>
          </w:p>
          <w:p w:rsidR="005565E0" w:rsidRDefault="005565E0" w:rsidP="005565E0">
            <w:pPr>
              <w:pStyle w:val="ListParagraph"/>
              <w:numPr>
                <w:ilvl w:val="0"/>
                <w:numId w:val="28"/>
              </w:numPr>
              <w:suppressAutoHyphens/>
              <w:snapToGrid w:val="0"/>
            </w:pPr>
            <w:r>
              <w:t>Concepts of computational operations in the teaching of mathematics in lower grades of primary school. Multiplication and division.</w:t>
            </w:r>
          </w:p>
          <w:p w:rsidR="005565E0" w:rsidRDefault="005565E0" w:rsidP="005565E0">
            <w:pPr>
              <w:pStyle w:val="ListParagraph"/>
              <w:numPr>
                <w:ilvl w:val="0"/>
                <w:numId w:val="28"/>
              </w:numPr>
              <w:suppressAutoHyphens/>
              <w:snapToGrid w:val="0"/>
            </w:pPr>
            <w:r>
              <w:t>Concepts of computational operations in the teaching of mathematics in lower grades of primary school. Multiplication and division.</w:t>
            </w:r>
          </w:p>
          <w:p w:rsidR="005565E0" w:rsidRDefault="005565E0" w:rsidP="005565E0">
            <w:pPr>
              <w:pStyle w:val="ListParagraph"/>
              <w:numPr>
                <w:ilvl w:val="0"/>
                <w:numId w:val="28"/>
              </w:numPr>
              <w:suppressAutoHyphens/>
              <w:snapToGrid w:val="0"/>
            </w:pPr>
            <w:r>
              <w:t>Oral and written computation in mathematics in the lower grades of elementary school</w:t>
            </w:r>
          </w:p>
          <w:p w:rsidR="000F3392" w:rsidRDefault="005565E0" w:rsidP="005565E0">
            <w:pPr>
              <w:pStyle w:val="ListParagraph"/>
              <w:numPr>
                <w:ilvl w:val="0"/>
                <w:numId w:val="28"/>
              </w:numPr>
              <w:suppressAutoHyphens/>
              <w:snapToGrid w:val="0"/>
            </w:pPr>
            <w:r>
              <w:t>Geometric contents in the lower grades of elementary school - methodical design</w:t>
            </w:r>
          </w:p>
          <w:p w:rsidR="005565E0" w:rsidRDefault="005565E0" w:rsidP="005565E0">
            <w:pPr>
              <w:pStyle w:val="ListParagraph"/>
              <w:suppressAutoHyphens/>
              <w:snapToGrid w:val="0"/>
            </w:pPr>
          </w:p>
        </w:tc>
      </w:tr>
      <w:tr w:rsidR="00A52566" w:rsidTr="00A52566">
        <w:tc>
          <w:tcPr>
            <w:tcW w:w="2249" w:type="dxa"/>
          </w:tcPr>
          <w:p w:rsidR="00A52566" w:rsidRDefault="00A52566" w:rsidP="00A52566">
            <w:pPr>
              <w:jc w:val="both"/>
            </w:pPr>
            <w:r>
              <w:t>Learning outcomes of the course</w:t>
            </w:r>
          </w:p>
        </w:tc>
        <w:tc>
          <w:tcPr>
            <w:tcW w:w="7039" w:type="dxa"/>
            <w:gridSpan w:val="7"/>
          </w:tcPr>
          <w:p w:rsidR="005565E0" w:rsidRDefault="005565E0" w:rsidP="000F3392">
            <w:pPr>
              <w:jc w:val="both"/>
            </w:pPr>
          </w:p>
          <w:p w:rsidR="000F3392" w:rsidRDefault="000F3392" w:rsidP="000F3392">
            <w:pPr>
              <w:jc w:val="both"/>
            </w:pPr>
            <w:r>
              <w:t>Students will be able to:</w:t>
            </w:r>
          </w:p>
          <w:p w:rsidR="000F3392" w:rsidRDefault="000F3392" w:rsidP="000F3392">
            <w:pPr>
              <w:pStyle w:val="ListParagraph"/>
              <w:numPr>
                <w:ilvl w:val="0"/>
                <w:numId w:val="27"/>
              </w:numPr>
              <w:jc w:val="both"/>
            </w:pPr>
            <w:r>
              <w:t>enumerate principles relevant to the teaching of mathematics</w:t>
            </w:r>
          </w:p>
          <w:p w:rsidR="000F3392" w:rsidRDefault="000F3392" w:rsidP="000F3392">
            <w:pPr>
              <w:pStyle w:val="ListParagraph"/>
              <w:numPr>
                <w:ilvl w:val="0"/>
                <w:numId w:val="27"/>
              </w:numPr>
              <w:jc w:val="both"/>
            </w:pPr>
            <w:r>
              <w:t>to comment on the importance of principles in the teaching of mathematics</w:t>
            </w:r>
          </w:p>
          <w:p w:rsidR="000F3392" w:rsidRDefault="000F3392" w:rsidP="000F3392">
            <w:pPr>
              <w:pStyle w:val="ListParagraph"/>
              <w:numPr>
                <w:ilvl w:val="0"/>
                <w:numId w:val="27"/>
              </w:numPr>
              <w:jc w:val="both"/>
            </w:pPr>
            <w:r>
              <w:t>enumerate methods in mathematics</w:t>
            </w:r>
          </w:p>
          <w:p w:rsidR="000F3392" w:rsidRDefault="000F3392" w:rsidP="000F3392">
            <w:pPr>
              <w:pStyle w:val="ListParagraph"/>
              <w:numPr>
                <w:ilvl w:val="0"/>
                <w:numId w:val="27"/>
              </w:numPr>
              <w:jc w:val="both"/>
            </w:pPr>
            <w:r>
              <w:t>define mathematical literacy</w:t>
            </w:r>
          </w:p>
          <w:p w:rsidR="000F3392" w:rsidRDefault="000F3392" w:rsidP="000F3392">
            <w:pPr>
              <w:pStyle w:val="ListParagraph"/>
              <w:numPr>
                <w:ilvl w:val="0"/>
                <w:numId w:val="27"/>
              </w:numPr>
              <w:jc w:val="both"/>
            </w:pPr>
            <w:r>
              <w:t>methodically describe the development of the concept of number through the teaching of mathematics in lower grades</w:t>
            </w:r>
          </w:p>
          <w:p w:rsidR="000F3392" w:rsidRDefault="000F3392" w:rsidP="000F3392">
            <w:pPr>
              <w:pStyle w:val="ListParagraph"/>
              <w:numPr>
                <w:ilvl w:val="0"/>
                <w:numId w:val="27"/>
              </w:numPr>
              <w:jc w:val="both"/>
            </w:pPr>
            <w:r>
              <w:t>methodically describe the development of the concept of arithmetic operations through the teaching of mathematics in lower grades</w:t>
            </w:r>
          </w:p>
          <w:p w:rsidR="000F3392" w:rsidRDefault="000F3392" w:rsidP="000F3392">
            <w:pPr>
              <w:pStyle w:val="ListParagraph"/>
              <w:numPr>
                <w:ilvl w:val="0"/>
                <w:numId w:val="27"/>
              </w:numPr>
              <w:jc w:val="both"/>
            </w:pPr>
            <w:r>
              <w:t>methodically describe the development of measurement through the teaching of mathematics in lower grades</w:t>
            </w:r>
          </w:p>
          <w:p w:rsidR="00A52566" w:rsidRDefault="000F3392" w:rsidP="000F3392">
            <w:pPr>
              <w:pStyle w:val="ListParagraph"/>
              <w:numPr>
                <w:ilvl w:val="0"/>
                <w:numId w:val="27"/>
              </w:numPr>
              <w:jc w:val="both"/>
            </w:pPr>
            <w:r>
              <w:t>methodically describe the development of geometric concepts in mathematics education in the lower grades</w:t>
            </w:r>
          </w:p>
          <w:p w:rsidR="005565E0" w:rsidRDefault="005565E0" w:rsidP="005565E0">
            <w:pPr>
              <w:pStyle w:val="ListParagraph"/>
              <w:jc w:val="both"/>
            </w:pPr>
          </w:p>
        </w:tc>
      </w:tr>
    </w:tbl>
    <w:p w:rsidR="00A52566" w:rsidRDefault="00A52566" w:rsidP="00F55FD3">
      <w:pPr>
        <w:jc w:val="both"/>
      </w:pPr>
    </w:p>
    <w:p w:rsidR="005565E0" w:rsidRDefault="005565E0">
      <w:r>
        <w:br w:type="page"/>
      </w:r>
    </w:p>
    <w:p w:rsidR="00A52566" w:rsidRDefault="00A52566" w:rsidP="00F55FD3">
      <w:pPr>
        <w:jc w:val="both"/>
      </w:pPr>
    </w:p>
    <w:tbl>
      <w:tblPr>
        <w:tblStyle w:val="TableGrid"/>
        <w:tblW w:w="0" w:type="auto"/>
        <w:tblLook w:val="04A0" w:firstRow="1" w:lastRow="0" w:firstColumn="1" w:lastColumn="0" w:noHBand="0" w:noVBand="1"/>
      </w:tblPr>
      <w:tblGrid>
        <w:gridCol w:w="2243"/>
        <w:gridCol w:w="233"/>
        <w:gridCol w:w="4558"/>
        <w:gridCol w:w="328"/>
        <w:gridCol w:w="328"/>
        <w:gridCol w:w="318"/>
        <w:gridCol w:w="1058"/>
        <w:gridCol w:w="222"/>
      </w:tblGrid>
      <w:tr w:rsidR="00A52566" w:rsidTr="00A52566">
        <w:tc>
          <w:tcPr>
            <w:tcW w:w="9288" w:type="dxa"/>
            <w:gridSpan w:val="8"/>
          </w:tcPr>
          <w:p w:rsidR="00A52566" w:rsidRDefault="005565E0" w:rsidP="00A52566">
            <w:pPr>
              <w:jc w:val="both"/>
            </w:pPr>
            <w:r>
              <w:t xml:space="preserve">Description of the </w:t>
            </w:r>
            <w:proofErr w:type="spellStart"/>
            <w:r>
              <w:t>courses</w:t>
            </w:r>
            <w:proofErr w:type="spellEnd"/>
            <w:r>
              <w:t xml:space="preserve"> </w:t>
            </w:r>
            <w:proofErr w:type="spellStart"/>
            <w:r>
              <w:t>offered</w:t>
            </w:r>
            <w:proofErr w:type="spellEnd"/>
            <w:r>
              <w:t xml:space="preserve"> </w:t>
            </w:r>
            <w:proofErr w:type="spellStart"/>
            <w:r>
              <w:t>in</w:t>
            </w:r>
            <w:proofErr w:type="spellEnd"/>
            <w:r>
              <w:t xml:space="preserve"> </w:t>
            </w:r>
            <w:proofErr w:type="spellStart"/>
            <w:r w:rsidR="00616C62" w:rsidRPr="00616C62">
              <w:t>English</w:t>
            </w:r>
            <w:proofErr w:type="spellEnd"/>
            <w:r w:rsidR="00616C62" w:rsidRPr="00616C62">
              <w:t xml:space="preserve"> </w:t>
            </w:r>
            <w:proofErr w:type="spellStart"/>
            <w:r w:rsidR="00616C62" w:rsidRPr="00616C62">
              <w:t>language</w:t>
            </w:r>
            <w:proofErr w:type="spellEnd"/>
          </w:p>
        </w:tc>
      </w:tr>
      <w:tr w:rsidR="00A52566" w:rsidTr="00A52566">
        <w:tc>
          <w:tcPr>
            <w:tcW w:w="2249" w:type="dxa"/>
          </w:tcPr>
          <w:p w:rsidR="00A52566" w:rsidRDefault="00C43F38" w:rsidP="00A52566">
            <w:pPr>
              <w:jc w:val="both"/>
            </w:pPr>
            <w:r>
              <w:t>Name of the course</w:t>
            </w:r>
          </w:p>
        </w:tc>
        <w:tc>
          <w:tcPr>
            <w:tcW w:w="7039" w:type="dxa"/>
            <w:gridSpan w:val="7"/>
          </w:tcPr>
          <w:p w:rsidR="00A52566" w:rsidRDefault="00312FD0" w:rsidP="00A52566">
            <w:pPr>
              <w:jc w:val="both"/>
            </w:pPr>
            <w:r w:rsidRPr="007069C4">
              <w:rPr>
                <w:b/>
                <w:sz w:val="24"/>
                <w:szCs w:val="24"/>
              </w:rPr>
              <w:t xml:space="preserve">TEACHING METHODOLOGY OF MATHEMATICS </w:t>
            </w:r>
            <w:r>
              <w:rPr>
                <w:b/>
                <w:sz w:val="24"/>
                <w:szCs w:val="24"/>
              </w:rPr>
              <w:t>2</w:t>
            </w:r>
          </w:p>
        </w:tc>
      </w:tr>
      <w:tr w:rsidR="00A52566" w:rsidTr="00A52566">
        <w:tc>
          <w:tcPr>
            <w:tcW w:w="2249" w:type="dxa"/>
          </w:tcPr>
          <w:p w:rsidR="00B36947" w:rsidRDefault="00A52566" w:rsidP="00A52566">
            <w:pPr>
              <w:jc w:val="both"/>
            </w:pPr>
            <w:r>
              <w:t>Number</w:t>
            </w:r>
            <w:r w:rsidR="00B36947">
              <w:t xml:space="preserve"> </w:t>
            </w:r>
            <w:r>
              <w:t xml:space="preserve">of </w:t>
            </w:r>
          </w:p>
          <w:p w:rsidR="00A52566" w:rsidRDefault="00A52566" w:rsidP="00A52566">
            <w:pPr>
              <w:jc w:val="both"/>
            </w:pPr>
            <w:r>
              <w:t>ECTS credits</w:t>
            </w:r>
            <w:r w:rsidR="00312FD0">
              <w:t xml:space="preserve"> </w:t>
            </w:r>
            <w:r w:rsidR="00312FD0" w:rsidRPr="00312FD0">
              <w:rPr>
                <w:b/>
              </w:rPr>
              <w:t xml:space="preserve"> 4</w:t>
            </w:r>
          </w:p>
        </w:tc>
        <w:tc>
          <w:tcPr>
            <w:tcW w:w="233" w:type="dxa"/>
          </w:tcPr>
          <w:p w:rsidR="00A52566" w:rsidRDefault="00A52566" w:rsidP="00A52566">
            <w:pPr>
              <w:jc w:val="both"/>
            </w:pPr>
          </w:p>
        </w:tc>
        <w:tc>
          <w:tcPr>
            <w:tcW w:w="4575" w:type="dxa"/>
          </w:tcPr>
          <w:p w:rsidR="00A52566" w:rsidRDefault="00A52566" w:rsidP="00A52566">
            <w:pPr>
              <w:jc w:val="both"/>
            </w:pPr>
            <w:r>
              <w:t>Manner of implementation of the study programme</w:t>
            </w:r>
          </w:p>
        </w:tc>
        <w:tc>
          <w:tcPr>
            <w:tcW w:w="309" w:type="dxa"/>
          </w:tcPr>
          <w:p w:rsidR="00A52566" w:rsidRDefault="00A52566" w:rsidP="00A52566">
            <w:pPr>
              <w:jc w:val="both"/>
            </w:pPr>
            <w:r>
              <w:t>L</w:t>
            </w:r>
          </w:p>
          <w:p w:rsidR="00312FD0" w:rsidRDefault="00312FD0" w:rsidP="00A52566">
            <w:pPr>
              <w:jc w:val="both"/>
            </w:pPr>
            <w:r>
              <w:t>1</w:t>
            </w:r>
          </w:p>
        </w:tc>
        <w:tc>
          <w:tcPr>
            <w:tcW w:w="324" w:type="dxa"/>
          </w:tcPr>
          <w:p w:rsidR="00A52566" w:rsidRDefault="00A52566" w:rsidP="00A52566">
            <w:pPr>
              <w:jc w:val="both"/>
            </w:pPr>
            <w:r>
              <w:t>E</w:t>
            </w:r>
          </w:p>
          <w:p w:rsidR="00312FD0" w:rsidRDefault="00312FD0" w:rsidP="00A52566">
            <w:pPr>
              <w:jc w:val="both"/>
            </w:pPr>
            <w:r>
              <w:t>2</w:t>
            </w:r>
          </w:p>
        </w:tc>
        <w:tc>
          <w:tcPr>
            <w:tcW w:w="318" w:type="dxa"/>
          </w:tcPr>
          <w:p w:rsidR="00A52566" w:rsidRDefault="00A52566" w:rsidP="00A52566">
            <w:pPr>
              <w:jc w:val="both"/>
            </w:pPr>
            <w:r>
              <w:t>S</w:t>
            </w:r>
          </w:p>
        </w:tc>
        <w:tc>
          <w:tcPr>
            <w:tcW w:w="1058" w:type="dxa"/>
          </w:tcPr>
          <w:p w:rsidR="00A52566" w:rsidRDefault="00A52566" w:rsidP="00A52566">
            <w:pPr>
              <w:jc w:val="both"/>
            </w:pPr>
            <w:r>
              <w:t>Semester</w:t>
            </w:r>
          </w:p>
          <w:p w:rsidR="00312FD0" w:rsidRDefault="00312FD0" w:rsidP="00A52566">
            <w:pPr>
              <w:jc w:val="both"/>
            </w:pPr>
            <w:r>
              <w:t>7</w:t>
            </w:r>
          </w:p>
        </w:tc>
        <w:tc>
          <w:tcPr>
            <w:tcW w:w="222" w:type="dxa"/>
          </w:tcPr>
          <w:p w:rsidR="00A52566" w:rsidRDefault="00A52566" w:rsidP="00A52566">
            <w:pPr>
              <w:jc w:val="both"/>
            </w:pPr>
          </w:p>
        </w:tc>
      </w:tr>
      <w:tr w:rsidR="00A52566" w:rsidTr="00A52566">
        <w:tc>
          <w:tcPr>
            <w:tcW w:w="2249" w:type="dxa"/>
          </w:tcPr>
          <w:p w:rsidR="00A52566" w:rsidRDefault="00A52566" w:rsidP="00A52566">
            <w:pPr>
              <w:jc w:val="both"/>
            </w:pPr>
            <w:r>
              <w:t>Description of the course</w:t>
            </w:r>
          </w:p>
        </w:tc>
        <w:tc>
          <w:tcPr>
            <w:tcW w:w="7039" w:type="dxa"/>
            <w:gridSpan w:val="7"/>
          </w:tcPr>
          <w:p w:rsidR="00BA2C21" w:rsidRDefault="00BA2C21" w:rsidP="00BA2C21">
            <w:pPr>
              <w:suppressAutoHyphens/>
              <w:snapToGrid w:val="0"/>
            </w:pPr>
            <w:r>
              <w:t>The aim of  this course:</w:t>
            </w:r>
          </w:p>
          <w:p w:rsidR="00BA2C21" w:rsidRDefault="00BA2C21" w:rsidP="00BA2C21">
            <w:pPr>
              <w:suppressAutoHyphens/>
              <w:snapToGrid w:val="0"/>
            </w:pPr>
            <w:r>
              <w:t xml:space="preserve">Understand and learn basic </w:t>
            </w:r>
            <w:r w:rsidRPr="00BA2C21">
              <w:t>mathematical concepts</w:t>
            </w:r>
            <w:r>
              <w:t xml:space="preserve"> on the elementary level and access to the concepts in terms of modern theory of teaching and learning in mathematics.</w:t>
            </w:r>
          </w:p>
          <w:p w:rsidR="00FD692F" w:rsidRDefault="00FD692F" w:rsidP="00F30C5D">
            <w:pPr>
              <w:suppressAutoHyphens/>
              <w:snapToGrid w:val="0"/>
            </w:pPr>
          </w:p>
          <w:p w:rsidR="00F30C5D" w:rsidRDefault="00F30C5D" w:rsidP="00F30C5D">
            <w:pPr>
              <w:suppressAutoHyphens/>
              <w:snapToGrid w:val="0"/>
            </w:pPr>
            <w:r>
              <w:t>Thematic contents:</w:t>
            </w:r>
          </w:p>
          <w:p w:rsidR="00FD692F" w:rsidRDefault="00FD692F" w:rsidP="00FD692F">
            <w:pPr>
              <w:pStyle w:val="ListParagraph"/>
              <w:numPr>
                <w:ilvl w:val="0"/>
                <w:numId w:val="31"/>
              </w:numPr>
              <w:suppressAutoHyphens/>
              <w:snapToGrid w:val="0"/>
            </w:pPr>
            <w:proofErr w:type="spellStart"/>
            <w:r>
              <w:t>Way</w:t>
            </w:r>
            <w:r w:rsidR="00616C62">
              <w:t>s</w:t>
            </w:r>
            <w:proofErr w:type="spellEnd"/>
            <w:r>
              <w:t xml:space="preserve"> </w:t>
            </w:r>
            <w:proofErr w:type="spellStart"/>
            <w:r>
              <w:t>of</w:t>
            </w:r>
            <w:proofErr w:type="spellEnd"/>
            <w:r>
              <w:t xml:space="preserve"> </w:t>
            </w:r>
            <w:proofErr w:type="spellStart"/>
            <w:r>
              <w:t>solving</w:t>
            </w:r>
            <w:proofErr w:type="spellEnd"/>
            <w:r>
              <w:t xml:space="preserve"> </w:t>
            </w:r>
            <w:proofErr w:type="spellStart"/>
            <w:r>
              <w:t>mathematical</w:t>
            </w:r>
            <w:proofErr w:type="spellEnd"/>
            <w:r>
              <w:t xml:space="preserve"> problems in initial teaching of mathematics</w:t>
            </w:r>
          </w:p>
          <w:p w:rsidR="00FD692F" w:rsidRDefault="00FD692F" w:rsidP="00FD692F">
            <w:pPr>
              <w:pStyle w:val="ListParagraph"/>
              <w:numPr>
                <w:ilvl w:val="0"/>
                <w:numId w:val="31"/>
              </w:numPr>
              <w:suppressAutoHyphens/>
              <w:snapToGrid w:val="0"/>
            </w:pPr>
            <w:r>
              <w:t xml:space="preserve"> Conferences on initial teaching of mathematics</w:t>
            </w:r>
          </w:p>
          <w:p w:rsidR="00FD692F" w:rsidRDefault="00FD692F" w:rsidP="00FD692F">
            <w:pPr>
              <w:pStyle w:val="ListParagraph"/>
              <w:numPr>
                <w:ilvl w:val="0"/>
                <w:numId w:val="31"/>
              </w:numPr>
              <w:suppressAutoHyphens/>
              <w:snapToGrid w:val="0"/>
            </w:pPr>
            <w:r>
              <w:t xml:space="preserve"> The basic geometric concepts: geometric body; </w:t>
            </w:r>
            <w:r w:rsidRPr="00FD692F">
              <w:t>side of</w:t>
            </w:r>
            <w:r>
              <w:t xml:space="preserve"> a geometric body, the edge</w:t>
            </w:r>
          </w:p>
          <w:p w:rsidR="00FD692F" w:rsidRDefault="00FD692F" w:rsidP="00FD692F">
            <w:pPr>
              <w:pStyle w:val="ListParagraph"/>
              <w:numPr>
                <w:ilvl w:val="0"/>
                <w:numId w:val="31"/>
              </w:numPr>
              <w:suppressAutoHyphens/>
              <w:snapToGrid w:val="0"/>
            </w:pPr>
            <w:r>
              <w:t xml:space="preserve"> Geometrical shape; line; closed line, length point. </w:t>
            </w:r>
          </w:p>
          <w:p w:rsidR="00FD692F" w:rsidRDefault="00FD692F" w:rsidP="00FD692F">
            <w:pPr>
              <w:pStyle w:val="ListParagraph"/>
              <w:numPr>
                <w:ilvl w:val="0"/>
                <w:numId w:val="31"/>
              </w:numPr>
              <w:suppressAutoHyphens/>
              <w:snapToGrid w:val="0"/>
            </w:pPr>
            <w:r>
              <w:t>R</w:t>
            </w:r>
            <w:r w:rsidRPr="00FD692F">
              <w:t>elationships among objects</w:t>
            </w:r>
            <w:r>
              <w:t>: comparison of the situation; comparing the size</w:t>
            </w:r>
          </w:p>
          <w:p w:rsidR="00FD692F" w:rsidRDefault="00FD692F" w:rsidP="00FD692F">
            <w:pPr>
              <w:pStyle w:val="ListParagraph"/>
              <w:numPr>
                <w:ilvl w:val="0"/>
                <w:numId w:val="31"/>
              </w:numPr>
              <w:suppressAutoHyphens/>
              <w:snapToGrid w:val="0"/>
            </w:pPr>
            <w:r>
              <w:t xml:space="preserve">Organization of teaching mathematics: the methodical design of the lessons of the adoption of the new contents </w:t>
            </w:r>
          </w:p>
          <w:p w:rsidR="00FD692F" w:rsidRDefault="00FD692F" w:rsidP="00FD692F">
            <w:pPr>
              <w:pStyle w:val="ListParagraph"/>
              <w:numPr>
                <w:ilvl w:val="0"/>
                <w:numId w:val="31"/>
              </w:numPr>
              <w:suppressAutoHyphens/>
              <w:snapToGrid w:val="0"/>
            </w:pPr>
            <w:r>
              <w:t>Organization of teaching practice and repetition</w:t>
            </w:r>
          </w:p>
          <w:p w:rsidR="00FD692F" w:rsidRDefault="00FD692F" w:rsidP="00FD692F">
            <w:pPr>
              <w:pStyle w:val="ListParagraph"/>
              <w:numPr>
                <w:ilvl w:val="0"/>
                <w:numId w:val="31"/>
              </w:numPr>
              <w:suppressAutoHyphens/>
              <w:snapToGrid w:val="0"/>
            </w:pPr>
            <w:r>
              <w:t>O</w:t>
            </w:r>
            <w:r w:rsidRPr="00FD692F">
              <w:t>rganization</w:t>
            </w:r>
            <w:r>
              <w:t xml:space="preserve"> of evaluation of the knowledge</w:t>
            </w:r>
          </w:p>
          <w:p w:rsidR="00FD692F" w:rsidRDefault="00FD692F" w:rsidP="00FD692F">
            <w:pPr>
              <w:pStyle w:val="ListParagraph"/>
              <w:numPr>
                <w:ilvl w:val="0"/>
                <w:numId w:val="31"/>
              </w:numPr>
              <w:suppressAutoHyphens/>
              <w:snapToGrid w:val="0"/>
            </w:pPr>
            <w:r>
              <w:t>Preparing for the lesson</w:t>
            </w:r>
          </w:p>
          <w:p w:rsidR="00FD692F" w:rsidRDefault="00FD692F" w:rsidP="00FD692F">
            <w:pPr>
              <w:pStyle w:val="ListParagraph"/>
              <w:numPr>
                <w:ilvl w:val="0"/>
                <w:numId w:val="31"/>
              </w:numPr>
              <w:suppressAutoHyphens/>
              <w:snapToGrid w:val="0"/>
            </w:pPr>
            <w:r>
              <w:t xml:space="preserve"> </w:t>
            </w:r>
            <w:r w:rsidRPr="00FD692F">
              <w:t>Preparation of plans and programs</w:t>
            </w:r>
          </w:p>
          <w:p w:rsidR="00F30C5D" w:rsidRDefault="00FD692F" w:rsidP="00FD692F">
            <w:pPr>
              <w:pStyle w:val="ListParagraph"/>
              <w:numPr>
                <w:ilvl w:val="0"/>
                <w:numId w:val="31"/>
              </w:numPr>
              <w:suppressAutoHyphens/>
              <w:snapToGrid w:val="0"/>
            </w:pPr>
            <w:r>
              <w:t>Curriculum of mathematics: the selection and arrangement of contents.</w:t>
            </w:r>
          </w:p>
          <w:p w:rsidR="00A52566" w:rsidRDefault="00A52566" w:rsidP="00A52566">
            <w:pPr>
              <w:jc w:val="both"/>
            </w:pPr>
          </w:p>
        </w:tc>
      </w:tr>
      <w:tr w:rsidR="00A52566" w:rsidTr="00A52566">
        <w:tc>
          <w:tcPr>
            <w:tcW w:w="2249" w:type="dxa"/>
          </w:tcPr>
          <w:p w:rsidR="00A52566" w:rsidRDefault="00A52566" w:rsidP="00A52566">
            <w:pPr>
              <w:jc w:val="both"/>
            </w:pPr>
            <w:r>
              <w:t>Learning outcomes of the course</w:t>
            </w:r>
          </w:p>
        </w:tc>
        <w:tc>
          <w:tcPr>
            <w:tcW w:w="7039" w:type="dxa"/>
            <w:gridSpan w:val="7"/>
          </w:tcPr>
          <w:p w:rsidR="00FD692F" w:rsidRDefault="00FD692F" w:rsidP="00F30C5D">
            <w:pPr>
              <w:jc w:val="both"/>
            </w:pPr>
          </w:p>
          <w:p w:rsidR="00F30C5D" w:rsidRDefault="00F30C5D" w:rsidP="00F30C5D">
            <w:pPr>
              <w:jc w:val="both"/>
            </w:pPr>
            <w:r>
              <w:t>After finishing this course</w:t>
            </w:r>
            <w:r w:rsidR="00FD692F">
              <w:t xml:space="preserve"> </w:t>
            </w:r>
            <w:r>
              <w:t>students will be able to:</w:t>
            </w:r>
          </w:p>
          <w:p w:rsidR="00F30C5D" w:rsidRDefault="00F30C5D" w:rsidP="00F30C5D">
            <w:pPr>
              <w:pStyle w:val="ListParagraph"/>
              <w:numPr>
                <w:ilvl w:val="0"/>
                <w:numId w:val="29"/>
              </w:numPr>
              <w:jc w:val="both"/>
            </w:pPr>
            <w:r>
              <w:t>create a methodical design approach in solving mathematical problems according to the curriculum for mathematics in grades first to fourth</w:t>
            </w:r>
          </w:p>
          <w:p w:rsidR="00F30C5D" w:rsidRDefault="00F30C5D" w:rsidP="00F30C5D">
            <w:pPr>
              <w:pStyle w:val="ListParagraph"/>
              <w:numPr>
                <w:ilvl w:val="0"/>
                <w:numId w:val="29"/>
              </w:numPr>
              <w:jc w:val="both"/>
            </w:pPr>
            <w:r>
              <w:t>create a plan and program for the initial teaching mathematics based on the prescribed competencies</w:t>
            </w:r>
          </w:p>
          <w:p w:rsidR="00A52566" w:rsidRDefault="00F30C5D" w:rsidP="00F30C5D">
            <w:pPr>
              <w:pStyle w:val="ListParagraph"/>
              <w:numPr>
                <w:ilvl w:val="0"/>
                <w:numId w:val="29"/>
              </w:numPr>
              <w:jc w:val="both"/>
            </w:pPr>
            <w:r>
              <w:t>create and write operational and implementing plans for the teaching of mathematics in primary school</w:t>
            </w:r>
          </w:p>
          <w:p w:rsidR="00FD692F" w:rsidRDefault="00FD692F" w:rsidP="00FD692F">
            <w:pPr>
              <w:pStyle w:val="ListParagraph"/>
              <w:jc w:val="both"/>
            </w:pPr>
          </w:p>
        </w:tc>
      </w:tr>
    </w:tbl>
    <w:p w:rsidR="00A52566" w:rsidRDefault="00A52566" w:rsidP="00F55FD3">
      <w:pPr>
        <w:jc w:val="both"/>
      </w:pPr>
    </w:p>
    <w:p w:rsidR="00FD692F" w:rsidRDefault="00FD692F">
      <w:r>
        <w:br w:type="page"/>
      </w:r>
    </w:p>
    <w:p w:rsidR="00B36947" w:rsidRDefault="00B36947" w:rsidP="00F55FD3">
      <w:pPr>
        <w:jc w:val="both"/>
      </w:pPr>
    </w:p>
    <w:tbl>
      <w:tblPr>
        <w:tblStyle w:val="TableGrid"/>
        <w:tblW w:w="0" w:type="auto"/>
        <w:tblLook w:val="04A0" w:firstRow="1" w:lastRow="0" w:firstColumn="1" w:lastColumn="0" w:noHBand="0" w:noVBand="1"/>
      </w:tblPr>
      <w:tblGrid>
        <w:gridCol w:w="2241"/>
        <w:gridCol w:w="233"/>
        <w:gridCol w:w="4554"/>
        <w:gridCol w:w="328"/>
        <w:gridCol w:w="324"/>
        <w:gridCol w:w="328"/>
        <w:gridCol w:w="1058"/>
        <w:gridCol w:w="222"/>
      </w:tblGrid>
      <w:tr w:rsidR="00B36947" w:rsidTr="00F30C5D">
        <w:tc>
          <w:tcPr>
            <w:tcW w:w="9288" w:type="dxa"/>
            <w:gridSpan w:val="8"/>
          </w:tcPr>
          <w:p w:rsidR="00B36947" w:rsidRDefault="005565E0" w:rsidP="00F30C5D">
            <w:pPr>
              <w:jc w:val="both"/>
            </w:pPr>
            <w:r>
              <w:t xml:space="preserve">Description of the </w:t>
            </w:r>
            <w:proofErr w:type="spellStart"/>
            <w:r>
              <w:t>courses</w:t>
            </w:r>
            <w:proofErr w:type="spellEnd"/>
            <w:r>
              <w:t xml:space="preserve"> </w:t>
            </w:r>
            <w:proofErr w:type="spellStart"/>
            <w:r>
              <w:t>offered</w:t>
            </w:r>
            <w:proofErr w:type="spellEnd"/>
            <w:r>
              <w:t xml:space="preserve"> </w:t>
            </w:r>
            <w:proofErr w:type="spellStart"/>
            <w:r>
              <w:t>in</w:t>
            </w:r>
            <w:proofErr w:type="spellEnd"/>
            <w:r>
              <w:t xml:space="preserve"> </w:t>
            </w:r>
            <w:proofErr w:type="spellStart"/>
            <w:r w:rsidR="00616C62" w:rsidRPr="00616C62">
              <w:t>English</w:t>
            </w:r>
            <w:proofErr w:type="spellEnd"/>
            <w:r w:rsidR="00616C62" w:rsidRPr="00616C62">
              <w:t xml:space="preserve"> </w:t>
            </w:r>
            <w:proofErr w:type="spellStart"/>
            <w:r w:rsidR="00616C62" w:rsidRPr="00616C62">
              <w:t>language</w:t>
            </w:r>
            <w:proofErr w:type="spellEnd"/>
          </w:p>
        </w:tc>
      </w:tr>
      <w:tr w:rsidR="00B36947" w:rsidTr="00F30C5D">
        <w:tc>
          <w:tcPr>
            <w:tcW w:w="2249" w:type="dxa"/>
          </w:tcPr>
          <w:p w:rsidR="00B36947" w:rsidRDefault="00B36947" w:rsidP="00F30C5D">
            <w:pPr>
              <w:jc w:val="both"/>
            </w:pPr>
            <w:r>
              <w:t>Name</w:t>
            </w:r>
            <w:r w:rsidR="00E523DB">
              <w:t xml:space="preserve"> </w:t>
            </w:r>
            <w:r>
              <w:t>of</w:t>
            </w:r>
            <w:r w:rsidR="00E523DB">
              <w:t xml:space="preserve"> </w:t>
            </w:r>
            <w:r>
              <w:t>the</w:t>
            </w:r>
            <w:r w:rsidR="00E523DB">
              <w:t xml:space="preserve"> </w:t>
            </w:r>
            <w:r>
              <w:t>course</w:t>
            </w:r>
          </w:p>
        </w:tc>
        <w:tc>
          <w:tcPr>
            <w:tcW w:w="7039" w:type="dxa"/>
            <w:gridSpan w:val="7"/>
          </w:tcPr>
          <w:p w:rsidR="00B36947" w:rsidRPr="00E523DB" w:rsidRDefault="00E523DB" w:rsidP="00F30C5D">
            <w:pPr>
              <w:jc w:val="both"/>
              <w:rPr>
                <w:b/>
                <w:sz w:val="24"/>
                <w:szCs w:val="24"/>
              </w:rPr>
            </w:pPr>
            <w:r w:rsidRPr="00E523DB">
              <w:rPr>
                <w:b/>
                <w:sz w:val="24"/>
                <w:szCs w:val="24"/>
              </w:rPr>
              <w:t>HERITAGE EDUCATION</w:t>
            </w:r>
          </w:p>
        </w:tc>
      </w:tr>
      <w:tr w:rsidR="00B36947" w:rsidTr="00F30C5D">
        <w:tc>
          <w:tcPr>
            <w:tcW w:w="2249" w:type="dxa"/>
          </w:tcPr>
          <w:p w:rsidR="00B36947" w:rsidRDefault="00B36947" w:rsidP="00F30C5D">
            <w:pPr>
              <w:jc w:val="both"/>
            </w:pPr>
            <w:r>
              <w:t xml:space="preserve">Number of </w:t>
            </w:r>
          </w:p>
          <w:p w:rsidR="00B36947" w:rsidRDefault="00B36947" w:rsidP="00F30C5D">
            <w:pPr>
              <w:jc w:val="both"/>
            </w:pPr>
            <w:r>
              <w:t>ECTS credits</w:t>
            </w:r>
            <w:r w:rsidR="00E523DB">
              <w:t xml:space="preserve">   </w:t>
            </w:r>
            <w:r w:rsidR="00E523DB" w:rsidRPr="00E523DB">
              <w:rPr>
                <w:b/>
              </w:rPr>
              <w:t>3</w:t>
            </w:r>
          </w:p>
        </w:tc>
        <w:tc>
          <w:tcPr>
            <w:tcW w:w="233" w:type="dxa"/>
          </w:tcPr>
          <w:p w:rsidR="00B36947" w:rsidRDefault="00B36947" w:rsidP="00F30C5D">
            <w:pPr>
              <w:jc w:val="both"/>
            </w:pPr>
          </w:p>
        </w:tc>
        <w:tc>
          <w:tcPr>
            <w:tcW w:w="4575" w:type="dxa"/>
          </w:tcPr>
          <w:p w:rsidR="00B36947" w:rsidRDefault="00B36947" w:rsidP="00F30C5D">
            <w:pPr>
              <w:jc w:val="both"/>
            </w:pPr>
            <w:r>
              <w:t>Manner of implementation of the study programme</w:t>
            </w:r>
          </w:p>
        </w:tc>
        <w:tc>
          <w:tcPr>
            <w:tcW w:w="309" w:type="dxa"/>
          </w:tcPr>
          <w:p w:rsidR="00B36947" w:rsidRDefault="00B36947" w:rsidP="00F30C5D">
            <w:pPr>
              <w:jc w:val="both"/>
            </w:pPr>
            <w:r>
              <w:t>L</w:t>
            </w:r>
          </w:p>
          <w:p w:rsidR="00E523DB" w:rsidRDefault="00E523DB" w:rsidP="00F30C5D">
            <w:pPr>
              <w:jc w:val="both"/>
            </w:pPr>
            <w:r>
              <w:t>1</w:t>
            </w:r>
          </w:p>
        </w:tc>
        <w:tc>
          <w:tcPr>
            <w:tcW w:w="324" w:type="dxa"/>
          </w:tcPr>
          <w:p w:rsidR="00B36947" w:rsidRDefault="00B36947" w:rsidP="00F30C5D">
            <w:pPr>
              <w:jc w:val="both"/>
            </w:pPr>
            <w:r>
              <w:t>E</w:t>
            </w:r>
          </w:p>
        </w:tc>
        <w:tc>
          <w:tcPr>
            <w:tcW w:w="318" w:type="dxa"/>
          </w:tcPr>
          <w:p w:rsidR="00B36947" w:rsidRDefault="00B36947" w:rsidP="00F30C5D">
            <w:pPr>
              <w:jc w:val="both"/>
            </w:pPr>
            <w:r>
              <w:t>S</w:t>
            </w:r>
          </w:p>
          <w:p w:rsidR="00E523DB" w:rsidRDefault="00E523DB" w:rsidP="00F30C5D">
            <w:pPr>
              <w:jc w:val="both"/>
            </w:pPr>
            <w:r>
              <w:t>1</w:t>
            </w:r>
          </w:p>
        </w:tc>
        <w:tc>
          <w:tcPr>
            <w:tcW w:w="1058" w:type="dxa"/>
          </w:tcPr>
          <w:p w:rsidR="00B36947" w:rsidRDefault="00B36947" w:rsidP="00F30C5D">
            <w:pPr>
              <w:jc w:val="both"/>
            </w:pPr>
            <w:r>
              <w:t>Semester</w:t>
            </w:r>
          </w:p>
          <w:p w:rsidR="00C43F38" w:rsidRDefault="00C43F38" w:rsidP="00F30C5D">
            <w:pPr>
              <w:jc w:val="both"/>
            </w:pPr>
            <w:r>
              <w:t>1,3</w:t>
            </w:r>
          </w:p>
        </w:tc>
        <w:tc>
          <w:tcPr>
            <w:tcW w:w="222" w:type="dxa"/>
          </w:tcPr>
          <w:p w:rsidR="00B36947" w:rsidRDefault="00B36947" w:rsidP="00F30C5D">
            <w:pPr>
              <w:jc w:val="both"/>
            </w:pPr>
          </w:p>
        </w:tc>
      </w:tr>
      <w:tr w:rsidR="00B36947" w:rsidTr="00F30C5D">
        <w:tc>
          <w:tcPr>
            <w:tcW w:w="2249" w:type="dxa"/>
          </w:tcPr>
          <w:p w:rsidR="00B36947" w:rsidRDefault="00B36947" w:rsidP="00F30C5D">
            <w:pPr>
              <w:jc w:val="both"/>
            </w:pPr>
            <w:r>
              <w:t>Description of the course</w:t>
            </w:r>
          </w:p>
        </w:tc>
        <w:tc>
          <w:tcPr>
            <w:tcW w:w="7039" w:type="dxa"/>
            <w:gridSpan w:val="7"/>
          </w:tcPr>
          <w:p w:rsidR="00B36947" w:rsidRDefault="00E523DB" w:rsidP="00E523DB">
            <w:pPr>
              <w:jc w:val="both"/>
            </w:pPr>
            <w:r w:rsidRPr="00E523DB">
              <w:t>The aim of course is to introduce; explain and analyze the relationships in modern society and the role of heritage in it; learn about resources; the role and the possible use of heritage, and existing and possible modes of its practical application in the functioning of society and the development strategy</w:t>
            </w:r>
            <w:r>
              <w:t>.</w:t>
            </w:r>
          </w:p>
          <w:p w:rsidR="00E523DB" w:rsidRDefault="00E523DB" w:rsidP="00E523DB">
            <w:pPr>
              <w:suppressAutoHyphens/>
              <w:snapToGrid w:val="0"/>
            </w:pPr>
            <w:r>
              <w:t>Thematic contents:</w:t>
            </w:r>
          </w:p>
          <w:p w:rsidR="00E523DB" w:rsidRDefault="00616C62" w:rsidP="00E523DB">
            <w:pPr>
              <w:pStyle w:val="ListParagraph"/>
              <w:numPr>
                <w:ilvl w:val="0"/>
                <w:numId w:val="32"/>
              </w:numPr>
              <w:jc w:val="both"/>
            </w:pPr>
            <w:r>
              <w:t xml:space="preserve">Introductory </w:t>
            </w:r>
            <w:proofErr w:type="spellStart"/>
            <w:r>
              <w:t>lecture</w:t>
            </w:r>
            <w:proofErr w:type="spellEnd"/>
            <w:r>
              <w:t xml:space="preserve">: </w:t>
            </w:r>
            <w:proofErr w:type="spellStart"/>
            <w:r>
              <w:t>The</w:t>
            </w:r>
            <w:proofErr w:type="spellEnd"/>
            <w:r>
              <w:t xml:space="preserve"> </w:t>
            </w:r>
            <w:proofErr w:type="spellStart"/>
            <w:r>
              <w:t>world</w:t>
            </w:r>
            <w:proofErr w:type="spellEnd"/>
            <w:r>
              <w:t xml:space="preserve"> </w:t>
            </w:r>
            <w:proofErr w:type="spellStart"/>
            <w:r>
              <w:t>t</w:t>
            </w:r>
            <w:r w:rsidR="00E523DB" w:rsidRPr="00E523DB">
              <w:t>oday</w:t>
            </w:r>
            <w:proofErr w:type="spellEnd"/>
            <w:r w:rsidR="00E523DB" w:rsidRPr="00E523DB">
              <w:t xml:space="preserve">: </w:t>
            </w:r>
            <w:proofErr w:type="spellStart"/>
            <w:r w:rsidR="00E523DB" w:rsidRPr="00E523DB">
              <w:t>ideas</w:t>
            </w:r>
            <w:proofErr w:type="spellEnd"/>
            <w:r w:rsidR="00E523DB" w:rsidRPr="00E523DB">
              <w:t xml:space="preserve">; </w:t>
            </w:r>
            <w:proofErr w:type="spellStart"/>
            <w:r w:rsidR="00E523DB" w:rsidRPr="00E523DB">
              <w:t>movements</w:t>
            </w:r>
            <w:proofErr w:type="spellEnd"/>
            <w:r w:rsidR="00E523DB" w:rsidRPr="00E523DB">
              <w:t xml:space="preserve">, </w:t>
            </w:r>
            <w:proofErr w:type="spellStart"/>
            <w:r w:rsidR="00E523DB" w:rsidRPr="00E523DB">
              <w:t>the</w:t>
            </w:r>
            <w:proofErr w:type="spellEnd"/>
            <w:r w:rsidR="00E523DB" w:rsidRPr="00E523DB">
              <w:t xml:space="preserve"> role of of heritage; Identity; survival; continuity; </w:t>
            </w:r>
          </w:p>
          <w:p w:rsidR="00E523DB" w:rsidRDefault="00E523DB" w:rsidP="00E523DB">
            <w:pPr>
              <w:pStyle w:val="ListParagraph"/>
              <w:numPr>
                <w:ilvl w:val="0"/>
                <w:numId w:val="32"/>
              </w:numPr>
              <w:jc w:val="both"/>
            </w:pPr>
            <w:r w:rsidRPr="00E523DB">
              <w:t xml:space="preserve">Social Ethics of heritage, eco-museums and museums of society; The art of communicating of heritage; </w:t>
            </w:r>
          </w:p>
          <w:p w:rsidR="00E523DB" w:rsidRDefault="00E523DB" w:rsidP="00E523DB">
            <w:pPr>
              <w:pStyle w:val="ListParagraph"/>
              <w:numPr>
                <w:ilvl w:val="0"/>
                <w:numId w:val="32"/>
              </w:numPr>
              <w:jc w:val="both"/>
            </w:pPr>
            <w:r w:rsidRPr="00E523DB">
              <w:t xml:space="preserve">Total Museum (network of heritage); </w:t>
            </w:r>
          </w:p>
          <w:p w:rsidR="00E523DB" w:rsidRDefault="00E523DB" w:rsidP="00E523DB">
            <w:pPr>
              <w:pStyle w:val="ListParagraph"/>
              <w:numPr>
                <w:ilvl w:val="0"/>
                <w:numId w:val="32"/>
              </w:numPr>
              <w:jc w:val="both"/>
            </w:pPr>
            <w:r w:rsidRPr="00E523DB">
              <w:t xml:space="preserve">The communication aspects of the curriculum in primary schools in relation to inheritance; </w:t>
            </w:r>
          </w:p>
          <w:p w:rsidR="00E523DB" w:rsidRDefault="00E523DB" w:rsidP="00E523DB">
            <w:pPr>
              <w:pStyle w:val="ListParagraph"/>
              <w:numPr>
                <w:ilvl w:val="0"/>
                <w:numId w:val="32"/>
              </w:numPr>
              <w:jc w:val="both"/>
            </w:pPr>
            <w:r w:rsidRPr="00E523DB">
              <w:t xml:space="preserve">The right of the child to fostering cultural heritage; </w:t>
            </w:r>
          </w:p>
          <w:p w:rsidR="00E523DB" w:rsidRDefault="00E523DB" w:rsidP="00E523DB">
            <w:pPr>
              <w:pStyle w:val="ListParagraph"/>
              <w:numPr>
                <w:ilvl w:val="0"/>
                <w:numId w:val="32"/>
              </w:numPr>
              <w:jc w:val="both"/>
            </w:pPr>
            <w:r w:rsidRPr="00E523DB">
              <w:t xml:space="preserve">Cooperation </w:t>
            </w:r>
            <w:r>
              <w:t xml:space="preserve">among </w:t>
            </w:r>
            <w:r w:rsidRPr="00E523DB">
              <w:t>kindergarten</w:t>
            </w:r>
            <w:r>
              <w:t>, schools</w:t>
            </w:r>
            <w:r w:rsidRPr="00E523DB">
              <w:t xml:space="preserve"> and museums (and other cultural institutions) in introducing of heritage; </w:t>
            </w:r>
          </w:p>
          <w:p w:rsidR="00E523DB" w:rsidRDefault="00E523DB" w:rsidP="00E523DB">
            <w:pPr>
              <w:pStyle w:val="ListParagraph"/>
              <w:numPr>
                <w:ilvl w:val="0"/>
                <w:numId w:val="32"/>
              </w:numPr>
              <w:jc w:val="both"/>
            </w:pPr>
            <w:r w:rsidRPr="00E523DB">
              <w:t>Traditional game</w:t>
            </w:r>
            <w:r>
              <w:t>s in the upbringing of children, t</w:t>
            </w:r>
            <w:r w:rsidRPr="00E523DB">
              <w:t>he toy and culture;</w:t>
            </w:r>
          </w:p>
          <w:p w:rsidR="00E523DB" w:rsidRDefault="00E523DB" w:rsidP="00E523DB">
            <w:pPr>
              <w:pStyle w:val="ListParagraph"/>
              <w:numPr>
                <w:ilvl w:val="0"/>
                <w:numId w:val="32"/>
              </w:numPr>
              <w:jc w:val="both"/>
            </w:pPr>
            <w:r w:rsidRPr="00E523DB">
              <w:t xml:space="preserve"> Croatian traditional music and musical instruments;</w:t>
            </w:r>
          </w:p>
          <w:p w:rsidR="00E523DB" w:rsidRDefault="00E523DB" w:rsidP="00E523DB">
            <w:pPr>
              <w:pStyle w:val="ListParagraph"/>
              <w:numPr>
                <w:ilvl w:val="0"/>
                <w:numId w:val="32"/>
              </w:numPr>
              <w:jc w:val="both"/>
            </w:pPr>
            <w:r w:rsidRPr="00E523DB">
              <w:t xml:space="preserve"> Ethno-projects in the function of preserving the cultural heritage; </w:t>
            </w:r>
          </w:p>
          <w:p w:rsidR="00E523DB" w:rsidRDefault="00E523DB" w:rsidP="00E523DB">
            <w:pPr>
              <w:pStyle w:val="ListParagraph"/>
              <w:numPr>
                <w:ilvl w:val="0"/>
                <w:numId w:val="32"/>
              </w:numPr>
              <w:jc w:val="both"/>
            </w:pPr>
            <w:r w:rsidRPr="00E523DB">
              <w:t xml:space="preserve">Ethnographic collections as a source of artistic; musical and literary creativity of children; </w:t>
            </w:r>
          </w:p>
          <w:p w:rsidR="00E523DB" w:rsidRDefault="00E523DB" w:rsidP="00E523DB">
            <w:pPr>
              <w:pStyle w:val="ListParagraph"/>
              <w:numPr>
                <w:ilvl w:val="0"/>
                <w:numId w:val="32"/>
              </w:numPr>
              <w:jc w:val="both"/>
            </w:pPr>
            <w:r>
              <w:t>The fundamental values of</w:t>
            </w:r>
            <w:r w:rsidRPr="00E523DB">
              <w:t xml:space="preserve"> heritage in education; </w:t>
            </w:r>
          </w:p>
          <w:p w:rsidR="00E523DB" w:rsidRDefault="00E523DB" w:rsidP="00E523DB">
            <w:pPr>
              <w:pStyle w:val="ListParagraph"/>
              <w:numPr>
                <w:ilvl w:val="0"/>
                <w:numId w:val="32"/>
              </w:numPr>
              <w:jc w:val="both"/>
            </w:pPr>
            <w:r w:rsidRPr="00E523DB">
              <w:t>Heritage and identity.</w:t>
            </w:r>
          </w:p>
        </w:tc>
      </w:tr>
      <w:tr w:rsidR="00B36947" w:rsidTr="00F30C5D">
        <w:tc>
          <w:tcPr>
            <w:tcW w:w="2249" w:type="dxa"/>
          </w:tcPr>
          <w:p w:rsidR="00B36947" w:rsidRDefault="00B36947" w:rsidP="00F30C5D">
            <w:pPr>
              <w:jc w:val="both"/>
            </w:pPr>
            <w:r>
              <w:t>Learning outcomes of the course</w:t>
            </w:r>
          </w:p>
        </w:tc>
        <w:tc>
          <w:tcPr>
            <w:tcW w:w="7039" w:type="dxa"/>
            <w:gridSpan w:val="7"/>
          </w:tcPr>
          <w:p w:rsidR="00C43F38" w:rsidRDefault="00C43F38" w:rsidP="00E523DB">
            <w:pPr>
              <w:jc w:val="both"/>
            </w:pPr>
          </w:p>
          <w:p w:rsidR="00E523DB" w:rsidRDefault="00E523DB" w:rsidP="00E523DB">
            <w:pPr>
              <w:jc w:val="both"/>
            </w:pPr>
            <w:r>
              <w:t>After this cour</w:t>
            </w:r>
            <w:r w:rsidR="00C43F38">
              <w:t>se the student will be able to:</w:t>
            </w:r>
          </w:p>
          <w:p w:rsidR="00E523DB" w:rsidRDefault="00C43F38" w:rsidP="00E523DB">
            <w:pPr>
              <w:jc w:val="both"/>
            </w:pPr>
            <w:r>
              <w:t>- e</w:t>
            </w:r>
            <w:r w:rsidR="00E523DB">
              <w:t>xplain and analyze the relationships in modern society and the role of heritage in it</w:t>
            </w:r>
          </w:p>
          <w:p w:rsidR="00E523DB" w:rsidRDefault="00C43F38" w:rsidP="00E523DB">
            <w:pPr>
              <w:jc w:val="both"/>
            </w:pPr>
            <w:r>
              <w:t>- d</w:t>
            </w:r>
            <w:r w:rsidR="00E523DB">
              <w:t>etermine the sources; the role and the possibilities of using of heritage</w:t>
            </w:r>
          </w:p>
          <w:p w:rsidR="00E523DB" w:rsidRDefault="00C43F38" w:rsidP="00E523DB">
            <w:pPr>
              <w:jc w:val="both"/>
            </w:pPr>
            <w:r>
              <w:t>- r</w:t>
            </w:r>
            <w:r w:rsidR="00E523DB">
              <w:t>ecognize and interpret the communication aspects of the curriculum at the school in relation to inheritance</w:t>
            </w:r>
          </w:p>
          <w:p w:rsidR="00E523DB" w:rsidRDefault="00C43F38" w:rsidP="00E523DB">
            <w:pPr>
              <w:jc w:val="both"/>
            </w:pPr>
            <w:r>
              <w:t>- d</w:t>
            </w:r>
            <w:r w:rsidR="00E523DB">
              <w:t>efine the role of schools as part of the cultural environment in which it acts</w:t>
            </w:r>
          </w:p>
          <w:p w:rsidR="00E523DB" w:rsidRDefault="00C43F38" w:rsidP="00E523DB">
            <w:pPr>
              <w:jc w:val="both"/>
            </w:pPr>
            <w:r>
              <w:t>- d</w:t>
            </w:r>
            <w:r w:rsidR="00E523DB">
              <w:t>etermine the rights of the child aimed at fostering cultural heritage</w:t>
            </w:r>
          </w:p>
          <w:p w:rsidR="00E523DB" w:rsidRDefault="00E523DB" w:rsidP="00E523DB">
            <w:pPr>
              <w:jc w:val="both"/>
            </w:pPr>
            <w:r>
              <w:t>- devise cooperation between schools and museums (and other cultural institutions) in introducing of heritage</w:t>
            </w:r>
          </w:p>
          <w:p w:rsidR="00E523DB" w:rsidRDefault="00C43F38" w:rsidP="00E523DB">
            <w:pPr>
              <w:jc w:val="both"/>
            </w:pPr>
            <w:r>
              <w:t>- d</w:t>
            </w:r>
            <w:r w:rsidR="00E523DB">
              <w:t>escribe Croatian traditional music and musical instruments</w:t>
            </w:r>
          </w:p>
          <w:p w:rsidR="00E523DB" w:rsidRDefault="00C43F38" w:rsidP="00E523DB">
            <w:pPr>
              <w:jc w:val="both"/>
            </w:pPr>
            <w:r>
              <w:t>- o</w:t>
            </w:r>
            <w:r w:rsidR="00E523DB">
              <w:t>rganize educational projects in schools related to heritage facilities</w:t>
            </w:r>
          </w:p>
          <w:p w:rsidR="00E523DB" w:rsidRDefault="00E523DB" w:rsidP="00E523DB">
            <w:pPr>
              <w:jc w:val="both"/>
            </w:pPr>
            <w:r>
              <w:t>- analyze the ethnographic collections as a source of artistic; musical and a literary creativity of children</w:t>
            </w:r>
          </w:p>
          <w:p w:rsidR="00B36947" w:rsidRDefault="00C43F38" w:rsidP="00E523DB">
            <w:pPr>
              <w:jc w:val="both"/>
            </w:pPr>
            <w:r>
              <w:t>- e</w:t>
            </w:r>
            <w:r w:rsidR="00E523DB">
              <w:t>valuate the core values of of heritage in education</w:t>
            </w:r>
          </w:p>
          <w:p w:rsidR="00C43F38" w:rsidRDefault="00C43F38" w:rsidP="00E523DB">
            <w:pPr>
              <w:jc w:val="both"/>
            </w:pPr>
          </w:p>
        </w:tc>
      </w:tr>
    </w:tbl>
    <w:p w:rsidR="00B36947" w:rsidRDefault="00B36947" w:rsidP="00B36947">
      <w:pPr>
        <w:jc w:val="both"/>
      </w:pPr>
    </w:p>
    <w:p w:rsidR="00C43F38" w:rsidRDefault="00C43F38" w:rsidP="00B36947">
      <w:pPr>
        <w:jc w:val="both"/>
      </w:pPr>
    </w:p>
    <w:p w:rsidR="00C43F38" w:rsidRDefault="00C43F38" w:rsidP="00B36947">
      <w:pPr>
        <w:jc w:val="both"/>
      </w:pPr>
    </w:p>
    <w:tbl>
      <w:tblPr>
        <w:tblStyle w:val="TableGrid"/>
        <w:tblW w:w="0" w:type="auto"/>
        <w:tblLook w:val="04A0" w:firstRow="1" w:lastRow="0" w:firstColumn="1" w:lastColumn="0" w:noHBand="0" w:noVBand="1"/>
      </w:tblPr>
      <w:tblGrid>
        <w:gridCol w:w="2241"/>
        <w:gridCol w:w="233"/>
        <w:gridCol w:w="4554"/>
        <w:gridCol w:w="328"/>
        <w:gridCol w:w="324"/>
        <w:gridCol w:w="328"/>
        <w:gridCol w:w="1058"/>
        <w:gridCol w:w="222"/>
      </w:tblGrid>
      <w:tr w:rsidR="00B36947" w:rsidTr="00F30C5D">
        <w:tc>
          <w:tcPr>
            <w:tcW w:w="9288" w:type="dxa"/>
            <w:gridSpan w:val="8"/>
          </w:tcPr>
          <w:p w:rsidR="00B36947" w:rsidRDefault="005565E0" w:rsidP="00F30C5D">
            <w:pPr>
              <w:jc w:val="both"/>
            </w:pPr>
            <w:r>
              <w:lastRenderedPageBreak/>
              <w:t xml:space="preserve">Description of the </w:t>
            </w:r>
            <w:proofErr w:type="spellStart"/>
            <w:r>
              <w:t>courses</w:t>
            </w:r>
            <w:proofErr w:type="spellEnd"/>
            <w:r>
              <w:t xml:space="preserve"> </w:t>
            </w:r>
            <w:proofErr w:type="spellStart"/>
            <w:r>
              <w:t>offered</w:t>
            </w:r>
            <w:proofErr w:type="spellEnd"/>
            <w:r>
              <w:t xml:space="preserve"> </w:t>
            </w:r>
            <w:proofErr w:type="spellStart"/>
            <w:r>
              <w:t>in</w:t>
            </w:r>
            <w:proofErr w:type="spellEnd"/>
            <w:r>
              <w:t xml:space="preserve"> </w:t>
            </w:r>
            <w:proofErr w:type="spellStart"/>
            <w:r w:rsidR="00616C62" w:rsidRPr="00616C62">
              <w:t>English</w:t>
            </w:r>
            <w:proofErr w:type="spellEnd"/>
            <w:r w:rsidR="00616C62" w:rsidRPr="00616C62">
              <w:t xml:space="preserve"> </w:t>
            </w:r>
            <w:proofErr w:type="spellStart"/>
            <w:r w:rsidR="00616C62" w:rsidRPr="00616C62">
              <w:t>language</w:t>
            </w:r>
            <w:proofErr w:type="spellEnd"/>
          </w:p>
        </w:tc>
      </w:tr>
      <w:tr w:rsidR="00B36947" w:rsidTr="00F30C5D">
        <w:tc>
          <w:tcPr>
            <w:tcW w:w="2249" w:type="dxa"/>
          </w:tcPr>
          <w:p w:rsidR="00B36947" w:rsidRDefault="00C43F38" w:rsidP="00F30C5D">
            <w:pPr>
              <w:jc w:val="both"/>
            </w:pPr>
            <w:r>
              <w:t>Name of the course</w:t>
            </w:r>
          </w:p>
        </w:tc>
        <w:tc>
          <w:tcPr>
            <w:tcW w:w="7039" w:type="dxa"/>
            <w:gridSpan w:val="7"/>
          </w:tcPr>
          <w:p w:rsidR="00B36947" w:rsidRPr="007D0D35" w:rsidRDefault="007D0D35" w:rsidP="00F30C5D">
            <w:pPr>
              <w:jc w:val="both"/>
              <w:rPr>
                <w:b/>
                <w:sz w:val="24"/>
                <w:szCs w:val="24"/>
              </w:rPr>
            </w:pPr>
            <w:r w:rsidRPr="007D0D35">
              <w:rPr>
                <w:b/>
                <w:sz w:val="24"/>
                <w:szCs w:val="24"/>
              </w:rPr>
              <w:t>CROATIAN LITERATURE IN THE DIASPORA</w:t>
            </w:r>
          </w:p>
        </w:tc>
      </w:tr>
      <w:tr w:rsidR="00B36947" w:rsidTr="00F30C5D">
        <w:tc>
          <w:tcPr>
            <w:tcW w:w="2249" w:type="dxa"/>
          </w:tcPr>
          <w:p w:rsidR="00B36947" w:rsidRDefault="00B36947" w:rsidP="00F30C5D">
            <w:pPr>
              <w:jc w:val="both"/>
            </w:pPr>
            <w:r>
              <w:t xml:space="preserve">Number of </w:t>
            </w:r>
          </w:p>
          <w:p w:rsidR="00B36947" w:rsidRDefault="00B36947" w:rsidP="00F30C5D">
            <w:pPr>
              <w:jc w:val="both"/>
            </w:pPr>
            <w:r>
              <w:t>ECTS credits</w:t>
            </w:r>
            <w:r w:rsidR="007D0D35">
              <w:t xml:space="preserve">  </w:t>
            </w:r>
            <w:r w:rsidR="007D0D35" w:rsidRPr="007D0D35">
              <w:rPr>
                <w:b/>
              </w:rPr>
              <w:t xml:space="preserve"> 4</w:t>
            </w:r>
          </w:p>
        </w:tc>
        <w:tc>
          <w:tcPr>
            <w:tcW w:w="233" w:type="dxa"/>
          </w:tcPr>
          <w:p w:rsidR="00B36947" w:rsidRDefault="00B36947" w:rsidP="00F30C5D">
            <w:pPr>
              <w:jc w:val="both"/>
            </w:pPr>
          </w:p>
        </w:tc>
        <w:tc>
          <w:tcPr>
            <w:tcW w:w="4575" w:type="dxa"/>
          </w:tcPr>
          <w:p w:rsidR="00B36947" w:rsidRDefault="00B36947" w:rsidP="00F30C5D">
            <w:pPr>
              <w:jc w:val="both"/>
            </w:pPr>
            <w:r>
              <w:t>Manner of implementation of the study programme</w:t>
            </w:r>
          </w:p>
        </w:tc>
        <w:tc>
          <w:tcPr>
            <w:tcW w:w="309" w:type="dxa"/>
          </w:tcPr>
          <w:p w:rsidR="00B36947" w:rsidRDefault="00B36947" w:rsidP="00F30C5D">
            <w:pPr>
              <w:jc w:val="both"/>
            </w:pPr>
            <w:r>
              <w:t>L</w:t>
            </w:r>
          </w:p>
          <w:p w:rsidR="007D0D35" w:rsidRDefault="007D0D35" w:rsidP="00F30C5D">
            <w:pPr>
              <w:jc w:val="both"/>
            </w:pPr>
            <w:r>
              <w:t>2</w:t>
            </w:r>
          </w:p>
        </w:tc>
        <w:tc>
          <w:tcPr>
            <w:tcW w:w="324" w:type="dxa"/>
          </w:tcPr>
          <w:p w:rsidR="00B36947" w:rsidRDefault="00B36947" w:rsidP="00F30C5D">
            <w:pPr>
              <w:jc w:val="both"/>
            </w:pPr>
            <w:r>
              <w:t>E</w:t>
            </w:r>
          </w:p>
        </w:tc>
        <w:tc>
          <w:tcPr>
            <w:tcW w:w="318" w:type="dxa"/>
          </w:tcPr>
          <w:p w:rsidR="00B36947" w:rsidRDefault="00B36947" w:rsidP="00F30C5D">
            <w:pPr>
              <w:jc w:val="both"/>
            </w:pPr>
            <w:r>
              <w:t>S</w:t>
            </w:r>
          </w:p>
          <w:p w:rsidR="007D0D35" w:rsidRDefault="007D0D35" w:rsidP="00F30C5D">
            <w:pPr>
              <w:jc w:val="both"/>
            </w:pPr>
            <w:r>
              <w:t>1</w:t>
            </w:r>
          </w:p>
        </w:tc>
        <w:tc>
          <w:tcPr>
            <w:tcW w:w="1058" w:type="dxa"/>
          </w:tcPr>
          <w:p w:rsidR="00B36947" w:rsidRDefault="00B36947" w:rsidP="00F30C5D">
            <w:pPr>
              <w:jc w:val="both"/>
            </w:pPr>
            <w:r>
              <w:t>Semester</w:t>
            </w:r>
          </w:p>
          <w:p w:rsidR="008554E5" w:rsidRDefault="008554E5" w:rsidP="00F30C5D">
            <w:pPr>
              <w:jc w:val="both"/>
            </w:pPr>
            <w:r>
              <w:t>7, 8</w:t>
            </w:r>
          </w:p>
        </w:tc>
        <w:tc>
          <w:tcPr>
            <w:tcW w:w="222" w:type="dxa"/>
          </w:tcPr>
          <w:p w:rsidR="00B36947" w:rsidRDefault="00B36947" w:rsidP="00F30C5D">
            <w:pPr>
              <w:jc w:val="both"/>
            </w:pPr>
          </w:p>
        </w:tc>
      </w:tr>
      <w:tr w:rsidR="00B36947" w:rsidTr="00F30C5D">
        <w:tc>
          <w:tcPr>
            <w:tcW w:w="2249" w:type="dxa"/>
          </w:tcPr>
          <w:p w:rsidR="00B36947" w:rsidRDefault="00B36947" w:rsidP="00F30C5D">
            <w:pPr>
              <w:jc w:val="both"/>
            </w:pPr>
            <w:r>
              <w:t>Description of the course</w:t>
            </w:r>
          </w:p>
        </w:tc>
        <w:tc>
          <w:tcPr>
            <w:tcW w:w="7039" w:type="dxa"/>
            <w:gridSpan w:val="7"/>
          </w:tcPr>
          <w:p w:rsidR="009E09D6" w:rsidRDefault="009E09D6" w:rsidP="00F30C5D">
            <w:pPr>
              <w:jc w:val="both"/>
            </w:pPr>
          </w:p>
          <w:p w:rsidR="00B36947" w:rsidRDefault="008554E5" w:rsidP="00F30C5D">
            <w:pPr>
              <w:jc w:val="both"/>
            </w:pPr>
            <w:r w:rsidRPr="008554E5">
              <w:t>The basic aim of the course is to describe and define the essential literary and historical as well as stylistic formation and conceptual features of Croatian literature in the Diaspora.</w:t>
            </w:r>
            <w:r>
              <w:t xml:space="preserve"> </w:t>
            </w:r>
            <w:r w:rsidRPr="008554E5">
              <w:t>Students will be introduced to the key authors of Croatian literature that has been created, in part or entirely; outside their borders. Interpretation and analysis of selected parts within a given corpus of reference will be made to their value and establish models for the their analysis. Students will learn about recent interpretations and positioning of literature in the Diaspora / exile.</w:t>
            </w:r>
          </w:p>
          <w:p w:rsidR="009E09D6" w:rsidRDefault="009E09D6" w:rsidP="008554E5">
            <w:pPr>
              <w:jc w:val="both"/>
            </w:pPr>
          </w:p>
          <w:p w:rsidR="008554E5" w:rsidRDefault="008554E5" w:rsidP="008554E5">
            <w:pPr>
              <w:jc w:val="both"/>
            </w:pPr>
            <w:r>
              <w:t>Thematic contents:</w:t>
            </w:r>
          </w:p>
          <w:p w:rsidR="008554E5" w:rsidRDefault="008554E5" w:rsidP="008554E5">
            <w:pPr>
              <w:jc w:val="both"/>
            </w:pPr>
            <w:r>
              <w:t>The terms of literature in the Diaspora</w:t>
            </w:r>
          </w:p>
          <w:p w:rsidR="008554E5" w:rsidRDefault="008554E5" w:rsidP="008554E5">
            <w:pPr>
              <w:jc w:val="both"/>
            </w:pPr>
            <w:r>
              <w:t>Croatian literature of indigenous ethnic minorities (Austria; Hungary; Serbia; Italy; Romania; Slovakia)</w:t>
            </w:r>
          </w:p>
          <w:p w:rsidR="008554E5" w:rsidRDefault="008554E5" w:rsidP="008554E5">
            <w:pPr>
              <w:jc w:val="both"/>
            </w:pPr>
            <w:r>
              <w:t>Croats outside of Croatia and Croatian literature</w:t>
            </w:r>
          </w:p>
          <w:p w:rsidR="008554E5" w:rsidRDefault="008554E5" w:rsidP="008554E5">
            <w:pPr>
              <w:jc w:val="both"/>
            </w:pPr>
            <w:r>
              <w:t>Culture and literature of the Croats in Gradišće region</w:t>
            </w:r>
          </w:p>
          <w:p w:rsidR="008554E5" w:rsidRDefault="008554E5" w:rsidP="008554E5">
            <w:pPr>
              <w:jc w:val="both"/>
            </w:pPr>
            <w:r>
              <w:t>A review of cultural and literary events since arriving in Western Hungary in the 20th century</w:t>
            </w:r>
          </w:p>
          <w:p w:rsidR="008554E5" w:rsidRDefault="008554E5" w:rsidP="008554E5">
            <w:pPr>
              <w:jc w:val="both"/>
            </w:pPr>
            <w:r>
              <w:t>Contemporary literature of Croats in Hungary</w:t>
            </w:r>
          </w:p>
          <w:p w:rsidR="008554E5" w:rsidRDefault="008554E5" w:rsidP="008554E5">
            <w:pPr>
              <w:jc w:val="both"/>
            </w:pPr>
            <w:r>
              <w:t>Culture and Literature Croats in Romania (krashovani); Italy (Molise Croats); Bay of Kotor; Vojvodina and Bosnia and Herzegovina.</w:t>
            </w:r>
          </w:p>
          <w:p w:rsidR="008554E5" w:rsidRDefault="008554E5" w:rsidP="008554E5">
            <w:pPr>
              <w:jc w:val="both"/>
            </w:pPr>
            <w:r>
              <w:t>Croatian literature overseas</w:t>
            </w:r>
          </w:p>
          <w:p w:rsidR="008554E5" w:rsidRDefault="008554E5" w:rsidP="008554E5">
            <w:pPr>
              <w:jc w:val="both"/>
            </w:pPr>
            <w:r>
              <w:t>The term of exile in the world and Croatian literature</w:t>
            </w:r>
          </w:p>
          <w:p w:rsidR="008554E5" w:rsidRDefault="008554E5" w:rsidP="008554E5">
            <w:pPr>
              <w:jc w:val="both"/>
            </w:pPr>
            <w:r>
              <w:t>Bonifačić / Nikolić - Croatian Review</w:t>
            </w:r>
          </w:p>
          <w:p w:rsidR="008554E5" w:rsidRDefault="008554E5" w:rsidP="008554E5">
            <w:pPr>
              <w:jc w:val="both"/>
            </w:pPr>
            <w:r>
              <w:t>Croatian emigrant literature</w:t>
            </w:r>
          </w:p>
          <w:p w:rsidR="008554E5" w:rsidRDefault="008554E5" w:rsidP="008554E5">
            <w:pPr>
              <w:jc w:val="both"/>
            </w:pPr>
            <w:r>
              <w:t>Newspapers and magazines in exile</w:t>
            </w:r>
          </w:p>
          <w:p w:rsidR="008554E5" w:rsidRDefault="008554E5" w:rsidP="008554E5">
            <w:pPr>
              <w:jc w:val="both"/>
            </w:pPr>
            <w:r>
              <w:t>Maruna / Nizeteo / Kordić / Kupareo</w:t>
            </w:r>
          </w:p>
          <w:p w:rsidR="008554E5" w:rsidRDefault="008554E5" w:rsidP="008554E5">
            <w:pPr>
              <w:jc w:val="both"/>
            </w:pPr>
            <w:r>
              <w:t>Australian Croats (ideological origins and positioning literature in Croatian language)</w:t>
            </w:r>
          </w:p>
          <w:p w:rsidR="008554E5" w:rsidRDefault="008554E5" w:rsidP="00F30C5D">
            <w:pPr>
              <w:jc w:val="both"/>
            </w:pPr>
          </w:p>
        </w:tc>
      </w:tr>
      <w:tr w:rsidR="00B36947" w:rsidTr="00F30C5D">
        <w:tc>
          <w:tcPr>
            <w:tcW w:w="2249" w:type="dxa"/>
          </w:tcPr>
          <w:p w:rsidR="00B36947" w:rsidRDefault="00B36947" w:rsidP="00F30C5D">
            <w:pPr>
              <w:jc w:val="both"/>
            </w:pPr>
            <w:r>
              <w:t>Learning outcomes of the course</w:t>
            </w:r>
          </w:p>
        </w:tc>
        <w:tc>
          <w:tcPr>
            <w:tcW w:w="7039" w:type="dxa"/>
            <w:gridSpan w:val="7"/>
          </w:tcPr>
          <w:p w:rsidR="009E09D6" w:rsidRDefault="009E09D6" w:rsidP="00F30C5D">
            <w:pPr>
              <w:jc w:val="both"/>
            </w:pPr>
          </w:p>
          <w:p w:rsidR="00B36947" w:rsidRDefault="008554E5" w:rsidP="00F30C5D">
            <w:pPr>
              <w:jc w:val="both"/>
            </w:pPr>
            <w:r w:rsidRPr="008554E5">
              <w:t>Knowledge and understanding of concepts exile; diaspora; emigrant and defining them.</w:t>
            </w:r>
            <w:r w:rsidR="009E09D6">
              <w:t xml:space="preserve"> </w:t>
            </w:r>
          </w:p>
          <w:p w:rsidR="009E09D6" w:rsidRDefault="009E09D6" w:rsidP="009E09D6">
            <w:pPr>
              <w:jc w:val="both"/>
            </w:pPr>
            <w:r>
              <w:t>Knowledge and understanding of exile in world literature.</w:t>
            </w:r>
          </w:p>
          <w:p w:rsidR="009E09D6" w:rsidRDefault="009E09D6" w:rsidP="009E09D6">
            <w:pPr>
              <w:jc w:val="both"/>
            </w:pPr>
            <w:r>
              <w:t>Knowledge and understanding of Croatian literature of autochthonous national minorities.</w:t>
            </w:r>
          </w:p>
          <w:p w:rsidR="009E09D6" w:rsidRDefault="009E09D6" w:rsidP="009E09D6">
            <w:pPr>
              <w:jc w:val="both"/>
            </w:pPr>
            <w:r>
              <w:t>Analysis of key works of Croatian literature in the Diaspora.</w:t>
            </w:r>
          </w:p>
          <w:p w:rsidR="009E09D6" w:rsidRDefault="009E09D6" w:rsidP="009E09D6">
            <w:pPr>
              <w:jc w:val="both"/>
            </w:pPr>
            <w:r>
              <w:t>Understanding the importance of periodic publications for the the preservation of Croatian literature and culture in the Diaspora.</w:t>
            </w:r>
          </w:p>
          <w:p w:rsidR="009E09D6" w:rsidRDefault="009E09D6" w:rsidP="009E09D6">
            <w:pPr>
              <w:jc w:val="both"/>
            </w:pPr>
            <w:r>
              <w:t>Knowledge of newspapers and magazines in exile.</w:t>
            </w:r>
          </w:p>
          <w:p w:rsidR="009E09D6" w:rsidRDefault="009E09D6" w:rsidP="009E09D6">
            <w:pPr>
              <w:jc w:val="both"/>
            </w:pPr>
          </w:p>
        </w:tc>
      </w:tr>
    </w:tbl>
    <w:p w:rsidR="00B36947" w:rsidRDefault="00B36947" w:rsidP="00B36947">
      <w:pPr>
        <w:jc w:val="both"/>
      </w:pPr>
    </w:p>
    <w:p w:rsidR="009E09D6" w:rsidRDefault="009E09D6" w:rsidP="00B36947">
      <w:pPr>
        <w:jc w:val="both"/>
      </w:pPr>
    </w:p>
    <w:p w:rsidR="009E09D6" w:rsidRDefault="009E09D6" w:rsidP="00B36947">
      <w:pPr>
        <w:jc w:val="both"/>
      </w:pPr>
    </w:p>
    <w:p w:rsidR="00B36947" w:rsidRDefault="00B36947" w:rsidP="00F55FD3">
      <w:pPr>
        <w:jc w:val="both"/>
      </w:pPr>
    </w:p>
    <w:tbl>
      <w:tblPr>
        <w:tblStyle w:val="TableGrid"/>
        <w:tblW w:w="0" w:type="auto"/>
        <w:tblLook w:val="04A0" w:firstRow="1" w:lastRow="0" w:firstColumn="1" w:lastColumn="0" w:noHBand="0" w:noVBand="1"/>
      </w:tblPr>
      <w:tblGrid>
        <w:gridCol w:w="2241"/>
        <w:gridCol w:w="233"/>
        <w:gridCol w:w="4554"/>
        <w:gridCol w:w="328"/>
        <w:gridCol w:w="324"/>
        <w:gridCol w:w="328"/>
        <w:gridCol w:w="1058"/>
        <w:gridCol w:w="222"/>
      </w:tblGrid>
      <w:tr w:rsidR="005565E0" w:rsidTr="00F30C5D">
        <w:tc>
          <w:tcPr>
            <w:tcW w:w="9288" w:type="dxa"/>
            <w:gridSpan w:val="8"/>
          </w:tcPr>
          <w:p w:rsidR="005565E0" w:rsidRDefault="005565E0" w:rsidP="00F30C5D">
            <w:pPr>
              <w:jc w:val="both"/>
            </w:pPr>
            <w:r>
              <w:lastRenderedPageBreak/>
              <w:t xml:space="preserve">Description of the </w:t>
            </w:r>
            <w:proofErr w:type="spellStart"/>
            <w:r>
              <w:t>courses</w:t>
            </w:r>
            <w:proofErr w:type="spellEnd"/>
            <w:r>
              <w:t xml:space="preserve"> </w:t>
            </w:r>
            <w:proofErr w:type="spellStart"/>
            <w:r>
              <w:t>offered</w:t>
            </w:r>
            <w:proofErr w:type="spellEnd"/>
            <w:r>
              <w:t xml:space="preserve"> </w:t>
            </w:r>
            <w:proofErr w:type="spellStart"/>
            <w:r>
              <w:t>in</w:t>
            </w:r>
            <w:proofErr w:type="spellEnd"/>
            <w:r>
              <w:t xml:space="preserve"> </w:t>
            </w:r>
            <w:proofErr w:type="spellStart"/>
            <w:r w:rsidR="00616C62" w:rsidRPr="00616C62">
              <w:t>English</w:t>
            </w:r>
            <w:proofErr w:type="spellEnd"/>
            <w:r w:rsidR="00616C62" w:rsidRPr="00616C62">
              <w:t xml:space="preserve"> </w:t>
            </w:r>
            <w:proofErr w:type="spellStart"/>
            <w:r w:rsidR="00616C62" w:rsidRPr="00616C62">
              <w:t>language</w:t>
            </w:r>
            <w:proofErr w:type="spellEnd"/>
          </w:p>
        </w:tc>
      </w:tr>
      <w:tr w:rsidR="005565E0" w:rsidTr="00F30C5D">
        <w:tc>
          <w:tcPr>
            <w:tcW w:w="2249" w:type="dxa"/>
          </w:tcPr>
          <w:p w:rsidR="005565E0" w:rsidRDefault="00C43F38" w:rsidP="00F30C5D">
            <w:pPr>
              <w:jc w:val="both"/>
            </w:pPr>
            <w:r>
              <w:t>Name of the course</w:t>
            </w:r>
          </w:p>
        </w:tc>
        <w:tc>
          <w:tcPr>
            <w:tcW w:w="7039" w:type="dxa"/>
            <w:gridSpan w:val="7"/>
          </w:tcPr>
          <w:p w:rsidR="005565E0" w:rsidRPr="00711A7F" w:rsidRDefault="00711A7F" w:rsidP="00F30C5D">
            <w:pPr>
              <w:jc w:val="both"/>
              <w:rPr>
                <w:b/>
                <w:sz w:val="24"/>
                <w:szCs w:val="24"/>
              </w:rPr>
            </w:pPr>
            <w:r w:rsidRPr="00711A7F">
              <w:rPr>
                <w:b/>
                <w:sz w:val="24"/>
                <w:szCs w:val="24"/>
              </w:rPr>
              <w:t>ETHICS AND HUMAN RIGHTS</w:t>
            </w:r>
          </w:p>
        </w:tc>
      </w:tr>
      <w:tr w:rsidR="005565E0" w:rsidTr="00F30C5D">
        <w:tc>
          <w:tcPr>
            <w:tcW w:w="2249" w:type="dxa"/>
          </w:tcPr>
          <w:p w:rsidR="005565E0" w:rsidRDefault="005565E0" w:rsidP="00F30C5D">
            <w:pPr>
              <w:jc w:val="both"/>
            </w:pPr>
            <w:r>
              <w:t xml:space="preserve">Number of </w:t>
            </w:r>
          </w:p>
          <w:p w:rsidR="005565E0" w:rsidRDefault="005565E0" w:rsidP="00F30C5D">
            <w:pPr>
              <w:jc w:val="both"/>
            </w:pPr>
            <w:r>
              <w:t>ECTS credits</w:t>
            </w:r>
            <w:r w:rsidR="00711A7F">
              <w:t xml:space="preserve">  </w:t>
            </w:r>
            <w:r w:rsidR="00711A7F" w:rsidRPr="00711A7F">
              <w:rPr>
                <w:b/>
              </w:rPr>
              <w:t>4</w:t>
            </w:r>
          </w:p>
        </w:tc>
        <w:tc>
          <w:tcPr>
            <w:tcW w:w="233" w:type="dxa"/>
          </w:tcPr>
          <w:p w:rsidR="005565E0" w:rsidRDefault="005565E0" w:rsidP="00F30C5D">
            <w:pPr>
              <w:jc w:val="both"/>
            </w:pPr>
          </w:p>
        </w:tc>
        <w:tc>
          <w:tcPr>
            <w:tcW w:w="4575" w:type="dxa"/>
          </w:tcPr>
          <w:p w:rsidR="005565E0" w:rsidRDefault="005565E0" w:rsidP="00F30C5D">
            <w:pPr>
              <w:jc w:val="both"/>
            </w:pPr>
            <w:r>
              <w:t>Manner of implementation of the study programme</w:t>
            </w:r>
          </w:p>
        </w:tc>
        <w:tc>
          <w:tcPr>
            <w:tcW w:w="309" w:type="dxa"/>
          </w:tcPr>
          <w:p w:rsidR="005565E0" w:rsidRDefault="005565E0" w:rsidP="00F30C5D">
            <w:pPr>
              <w:jc w:val="both"/>
            </w:pPr>
            <w:r>
              <w:t>L</w:t>
            </w:r>
          </w:p>
          <w:p w:rsidR="00711A7F" w:rsidRDefault="00711A7F" w:rsidP="00F30C5D">
            <w:pPr>
              <w:jc w:val="both"/>
            </w:pPr>
            <w:r>
              <w:t>1</w:t>
            </w:r>
          </w:p>
        </w:tc>
        <w:tc>
          <w:tcPr>
            <w:tcW w:w="324" w:type="dxa"/>
          </w:tcPr>
          <w:p w:rsidR="005565E0" w:rsidRDefault="005565E0" w:rsidP="00F30C5D">
            <w:pPr>
              <w:jc w:val="both"/>
            </w:pPr>
            <w:r>
              <w:t>E</w:t>
            </w:r>
          </w:p>
        </w:tc>
        <w:tc>
          <w:tcPr>
            <w:tcW w:w="318" w:type="dxa"/>
          </w:tcPr>
          <w:p w:rsidR="005565E0" w:rsidRDefault="005565E0" w:rsidP="00F30C5D">
            <w:pPr>
              <w:jc w:val="both"/>
            </w:pPr>
            <w:r>
              <w:t>S</w:t>
            </w:r>
          </w:p>
          <w:p w:rsidR="00711A7F" w:rsidRDefault="00711A7F" w:rsidP="00F30C5D">
            <w:pPr>
              <w:jc w:val="both"/>
            </w:pPr>
            <w:r>
              <w:t>1</w:t>
            </w:r>
          </w:p>
        </w:tc>
        <w:tc>
          <w:tcPr>
            <w:tcW w:w="1058" w:type="dxa"/>
          </w:tcPr>
          <w:p w:rsidR="005565E0" w:rsidRDefault="005565E0" w:rsidP="00F30C5D">
            <w:pPr>
              <w:jc w:val="both"/>
            </w:pPr>
            <w:r>
              <w:t>Semester</w:t>
            </w:r>
          </w:p>
          <w:p w:rsidR="00711A7F" w:rsidRDefault="00711A7F" w:rsidP="00F30C5D">
            <w:pPr>
              <w:jc w:val="both"/>
            </w:pPr>
            <w:r>
              <w:t>8</w:t>
            </w:r>
          </w:p>
        </w:tc>
        <w:tc>
          <w:tcPr>
            <w:tcW w:w="222" w:type="dxa"/>
          </w:tcPr>
          <w:p w:rsidR="005565E0" w:rsidRDefault="005565E0" w:rsidP="00F30C5D">
            <w:pPr>
              <w:jc w:val="both"/>
            </w:pPr>
          </w:p>
        </w:tc>
      </w:tr>
      <w:tr w:rsidR="005565E0" w:rsidTr="00F30C5D">
        <w:tc>
          <w:tcPr>
            <w:tcW w:w="2249" w:type="dxa"/>
          </w:tcPr>
          <w:p w:rsidR="005565E0" w:rsidRDefault="005565E0" w:rsidP="00F30C5D">
            <w:pPr>
              <w:jc w:val="both"/>
            </w:pPr>
            <w:r>
              <w:t>Description of the course</w:t>
            </w:r>
          </w:p>
        </w:tc>
        <w:tc>
          <w:tcPr>
            <w:tcW w:w="7039" w:type="dxa"/>
            <w:gridSpan w:val="7"/>
          </w:tcPr>
          <w:p w:rsidR="00711A7F" w:rsidRDefault="00711A7F" w:rsidP="00711A7F">
            <w:pPr>
              <w:spacing w:line="276" w:lineRule="auto"/>
              <w:jc w:val="both"/>
            </w:pPr>
          </w:p>
          <w:p w:rsidR="00711A7F" w:rsidRDefault="00711A7F" w:rsidP="00711A7F">
            <w:pPr>
              <w:spacing w:line="276" w:lineRule="auto"/>
              <w:jc w:val="both"/>
            </w:pPr>
            <w:r>
              <w:t>Thematic contents:</w:t>
            </w:r>
          </w:p>
          <w:p w:rsidR="00711A7F" w:rsidRDefault="00711A7F" w:rsidP="00711A7F">
            <w:pPr>
              <w:pStyle w:val="ListParagraph"/>
              <w:numPr>
                <w:ilvl w:val="0"/>
                <w:numId w:val="33"/>
              </w:numPr>
              <w:spacing w:line="276" w:lineRule="auto"/>
              <w:jc w:val="both"/>
            </w:pPr>
            <w:r>
              <w:t xml:space="preserve">Ethics and morality-fundamental issues and problems; </w:t>
            </w:r>
          </w:p>
          <w:p w:rsidR="00711A7F" w:rsidRDefault="00711A7F" w:rsidP="00711A7F">
            <w:pPr>
              <w:pStyle w:val="ListParagraph"/>
              <w:numPr>
                <w:ilvl w:val="0"/>
                <w:numId w:val="33"/>
              </w:numPr>
              <w:spacing w:line="276" w:lineRule="auto"/>
              <w:jc w:val="both"/>
            </w:pPr>
            <w:r>
              <w:t xml:space="preserve">Moral action; freedom of action and decision-making; </w:t>
            </w:r>
          </w:p>
          <w:p w:rsidR="00711A7F" w:rsidRDefault="00711A7F" w:rsidP="00711A7F">
            <w:pPr>
              <w:pStyle w:val="ListParagraph"/>
              <w:numPr>
                <w:ilvl w:val="0"/>
                <w:numId w:val="33"/>
              </w:numPr>
              <w:spacing w:line="276" w:lineRule="auto"/>
              <w:jc w:val="both"/>
            </w:pPr>
            <w:r>
              <w:t>A short overview and critical look at the ethical point of view-the theory of virtue; deontological theories; consequentialism;</w:t>
            </w:r>
          </w:p>
          <w:p w:rsidR="00711A7F" w:rsidRDefault="00711A7F" w:rsidP="00711A7F">
            <w:pPr>
              <w:pStyle w:val="ListParagraph"/>
              <w:numPr>
                <w:ilvl w:val="0"/>
                <w:numId w:val="33"/>
              </w:numPr>
              <w:spacing w:line="276" w:lineRule="auto"/>
              <w:jc w:val="both"/>
            </w:pPr>
            <w:r>
              <w:t xml:space="preserve"> Morality and human rights-justice; rights and duties;</w:t>
            </w:r>
          </w:p>
          <w:p w:rsidR="00711A7F" w:rsidRDefault="00711A7F" w:rsidP="00711A7F">
            <w:pPr>
              <w:pStyle w:val="ListParagraph"/>
              <w:numPr>
                <w:ilvl w:val="0"/>
                <w:numId w:val="33"/>
              </w:numPr>
              <w:spacing w:line="276" w:lineRule="auto"/>
              <w:jc w:val="both"/>
            </w:pPr>
            <w:r>
              <w:t xml:space="preserve">The history of human rights; </w:t>
            </w:r>
          </w:p>
          <w:p w:rsidR="00711A7F" w:rsidRDefault="00711A7F" w:rsidP="00711A7F">
            <w:pPr>
              <w:pStyle w:val="ListParagraph"/>
              <w:numPr>
                <w:ilvl w:val="0"/>
                <w:numId w:val="33"/>
              </w:numPr>
              <w:spacing w:line="276" w:lineRule="auto"/>
              <w:jc w:val="both"/>
            </w:pPr>
            <w:r>
              <w:t xml:space="preserve">Types of human rights; Human rights and human dignity; International documents on human rights; </w:t>
            </w:r>
          </w:p>
          <w:p w:rsidR="00711A7F" w:rsidRDefault="00711A7F" w:rsidP="00711A7F">
            <w:pPr>
              <w:pStyle w:val="ListParagraph"/>
              <w:numPr>
                <w:ilvl w:val="0"/>
                <w:numId w:val="33"/>
              </w:numPr>
              <w:spacing w:line="276" w:lineRule="auto"/>
              <w:jc w:val="both"/>
            </w:pPr>
            <w:r>
              <w:t xml:space="preserve">The Universal Declaration of Human Rights, the European Convention on Human Rights; </w:t>
            </w:r>
          </w:p>
          <w:p w:rsidR="00711A7F" w:rsidRDefault="00711A7F" w:rsidP="00711A7F">
            <w:pPr>
              <w:pStyle w:val="ListParagraph"/>
              <w:numPr>
                <w:ilvl w:val="0"/>
                <w:numId w:val="33"/>
              </w:numPr>
              <w:spacing w:line="276" w:lineRule="auto"/>
              <w:jc w:val="both"/>
            </w:pPr>
            <w:r>
              <w:t>Women's rights; children's rights and all human rights today;</w:t>
            </w:r>
          </w:p>
          <w:p w:rsidR="00711A7F" w:rsidRDefault="00711A7F" w:rsidP="00711A7F">
            <w:pPr>
              <w:pStyle w:val="ListParagraph"/>
              <w:numPr>
                <w:ilvl w:val="0"/>
                <w:numId w:val="33"/>
              </w:numPr>
              <w:spacing w:line="276" w:lineRule="auto"/>
              <w:jc w:val="both"/>
            </w:pPr>
            <w:r>
              <w:t xml:space="preserve"> What to do when human rights are violated? </w:t>
            </w:r>
          </w:p>
          <w:p w:rsidR="00711A7F" w:rsidRDefault="00711A7F" w:rsidP="00711A7F">
            <w:pPr>
              <w:pStyle w:val="ListParagraph"/>
              <w:numPr>
                <w:ilvl w:val="0"/>
                <w:numId w:val="33"/>
              </w:numPr>
              <w:spacing w:line="276" w:lineRule="auto"/>
              <w:jc w:val="both"/>
            </w:pPr>
            <w:r>
              <w:t xml:space="preserve">The concept of tolerance; tolerance and pluralism; </w:t>
            </w:r>
          </w:p>
          <w:p w:rsidR="005565E0" w:rsidRDefault="00711A7F" w:rsidP="00711A7F">
            <w:pPr>
              <w:pStyle w:val="ListParagraph"/>
              <w:numPr>
                <w:ilvl w:val="0"/>
                <w:numId w:val="33"/>
              </w:numPr>
              <w:spacing w:line="276" w:lineRule="auto"/>
              <w:jc w:val="both"/>
            </w:pPr>
            <w:r>
              <w:t>Human rights and democratic values today-challenges and perspectives</w:t>
            </w:r>
          </w:p>
          <w:p w:rsidR="00711A7F" w:rsidRDefault="00711A7F" w:rsidP="00711A7F">
            <w:pPr>
              <w:pStyle w:val="ListParagraph"/>
              <w:spacing w:line="276" w:lineRule="auto"/>
              <w:jc w:val="both"/>
            </w:pPr>
          </w:p>
        </w:tc>
      </w:tr>
      <w:tr w:rsidR="005565E0" w:rsidTr="00F30C5D">
        <w:tc>
          <w:tcPr>
            <w:tcW w:w="2249" w:type="dxa"/>
          </w:tcPr>
          <w:p w:rsidR="005565E0" w:rsidRDefault="005565E0" w:rsidP="00F30C5D">
            <w:pPr>
              <w:jc w:val="both"/>
            </w:pPr>
            <w:r>
              <w:t>Learning outcomes of the course</w:t>
            </w:r>
          </w:p>
        </w:tc>
        <w:tc>
          <w:tcPr>
            <w:tcW w:w="7039" w:type="dxa"/>
            <w:gridSpan w:val="7"/>
          </w:tcPr>
          <w:p w:rsidR="00C80F3D" w:rsidRDefault="00C80F3D" w:rsidP="00711A7F">
            <w:pPr>
              <w:spacing w:line="276" w:lineRule="auto"/>
              <w:jc w:val="both"/>
            </w:pPr>
          </w:p>
          <w:p w:rsidR="00711A7F" w:rsidRDefault="00711A7F" w:rsidP="00711A7F">
            <w:pPr>
              <w:spacing w:line="276" w:lineRule="auto"/>
              <w:jc w:val="both"/>
            </w:pPr>
            <w:r>
              <w:t>After this course, students will be able to:</w:t>
            </w:r>
          </w:p>
          <w:p w:rsidR="005565E0" w:rsidRDefault="00711A7F" w:rsidP="005C31E9">
            <w:pPr>
              <w:spacing w:line="276" w:lineRule="auto"/>
              <w:jc w:val="both"/>
            </w:pPr>
            <w:r>
              <w:t xml:space="preserve">understand and apply basic knowledge in the field of ethics and human rights; analyze the contribute to the development of human rights and democratic values throughout the history of mankind; understand the importance of rights and responsibilities in human rights documents; take ethical and social responsibility for the respect human rights and human dignity in everyday life; create a positive level of communication and behavior regarding the development of tolerance; cooperation; dialogue and mutual respect; conflict resolution and conflict; develop sensitivity to recognize and care about the protection of human rights in educational work and their environment; abstract logical and creative thinking on the possible resolution of problems related to the field of human rights; strive for ethics and respect for human rights personally and professionally </w:t>
            </w:r>
            <w:r w:rsidR="005C31E9">
              <w:t>.</w:t>
            </w:r>
          </w:p>
          <w:p w:rsidR="005C31E9" w:rsidRDefault="005C31E9" w:rsidP="005C31E9">
            <w:pPr>
              <w:spacing w:line="276" w:lineRule="auto"/>
              <w:jc w:val="both"/>
            </w:pPr>
          </w:p>
        </w:tc>
      </w:tr>
    </w:tbl>
    <w:p w:rsidR="005565E0" w:rsidRDefault="005565E0" w:rsidP="00F55FD3">
      <w:pPr>
        <w:jc w:val="both"/>
      </w:pPr>
    </w:p>
    <w:p w:rsidR="005565E0" w:rsidRDefault="005565E0" w:rsidP="00F55FD3">
      <w:pPr>
        <w:jc w:val="both"/>
      </w:pPr>
    </w:p>
    <w:p w:rsidR="005565E0" w:rsidRDefault="005565E0" w:rsidP="00F55FD3">
      <w:pPr>
        <w:jc w:val="both"/>
      </w:pPr>
    </w:p>
    <w:p w:rsidR="005565E0" w:rsidRDefault="005565E0" w:rsidP="00F55FD3">
      <w:pPr>
        <w:jc w:val="both"/>
      </w:pPr>
    </w:p>
    <w:p w:rsidR="00C80F3D" w:rsidRDefault="00C80F3D" w:rsidP="00F55FD3">
      <w:pPr>
        <w:jc w:val="both"/>
      </w:pPr>
    </w:p>
    <w:tbl>
      <w:tblPr>
        <w:tblStyle w:val="TableGrid"/>
        <w:tblW w:w="0" w:type="auto"/>
        <w:tblLook w:val="04A0" w:firstRow="1" w:lastRow="0" w:firstColumn="1" w:lastColumn="0" w:noHBand="0" w:noVBand="1"/>
      </w:tblPr>
      <w:tblGrid>
        <w:gridCol w:w="2243"/>
        <w:gridCol w:w="233"/>
        <w:gridCol w:w="4558"/>
        <w:gridCol w:w="328"/>
        <w:gridCol w:w="328"/>
        <w:gridCol w:w="318"/>
        <w:gridCol w:w="1058"/>
        <w:gridCol w:w="222"/>
      </w:tblGrid>
      <w:tr w:rsidR="005565E0" w:rsidTr="00F30C5D">
        <w:tc>
          <w:tcPr>
            <w:tcW w:w="9288" w:type="dxa"/>
            <w:gridSpan w:val="8"/>
          </w:tcPr>
          <w:p w:rsidR="005565E0" w:rsidRDefault="005565E0" w:rsidP="00F30C5D">
            <w:pPr>
              <w:jc w:val="both"/>
            </w:pPr>
            <w:r>
              <w:lastRenderedPageBreak/>
              <w:t xml:space="preserve">Description of the </w:t>
            </w:r>
            <w:proofErr w:type="spellStart"/>
            <w:r>
              <w:t>courses</w:t>
            </w:r>
            <w:proofErr w:type="spellEnd"/>
            <w:r>
              <w:t xml:space="preserve"> </w:t>
            </w:r>
            <w:proofErr w:type="spellStart"/>
            <w:r>
              <w:t>offered</w:t>
            </w:r>
            <w:proofErr w:type="spellEnd"/>
            <w:r>
              <w:t xml:space="preserve"> </w:t>
            </w:r>
            <w:proofErr w:type="spellStart"/>
            <w:r>
              <w:t>in</w:t>
            </w:r>
            <w:proofErr w:type="spellEnd"/>
            <w:r>
              <w:t xml:space="preserve"> </w:t>
            </w:r>
            <w:proofErr w:type="spellStart"/>
            <w:r w:rsidR="00616C62" w:rsidRPr="00616C62">
              <w:t>English</w:t>
            </w:r>
            <w:proofErr w:type="spellEnd"/>
            <w:r w:rsidR="00616C62" w:rsidRPr="00616C62">
              <w:t xml:space="preserve"> </w:t>
            </w:r>
            <w:proofErr w:type="spellStart"/>
            <w:r w:rsidR="00616C62" w:rsidRPr="00616C62">
              <w:t>language</w:t>
            </w:r>
            <w:proofErr w:type="spellEnd"/>
          </w:p>
        </w:tc>
      </w:tr>
      <w:tr w:rsidR="005565E0" w:rsidTr="00F30C5D">
        <w:tc>
          <w:tcPr>
            <w:tcW w:w="2249" w:type="dxa"/>
          </w:tcPr>
          <w:p w:rsidR="005565E0" w:rsidRDefault="00BA2C21" w:rsidP="00F30C5D">
            <w:pPr>
              <w:jc w:val="both"/>
            </w:pPr>
            <w:r>
              <w:t>Name of the course</w:t>
            </w:r>
          </w:p>
        </w:tc>
        <w:tc>
          <w:tcPr>
            <w:tcW w:w="7039" w:type="dxa"/>
            <w:gridSpan w:val="7"/>
          </w:tcPr>
          <w:p w:rsidR="005565E0" w:rsidRPr="00434405" w:rsidRDefault="00434405" w:rsidP="00F30C5D">
            <w:pPr>
              <w:jc w:val="both"/>
              <w:rPr>
                <w:b/>
                <w:sz w:val="24"/>
                <w:szCs w:val="24"/>
              </w:rPr>
            </w:pPr>
            <w:r w:rsidRPr="00434405">
              <w:rPr>
                <w:b/>
                <w:sz w:val="24"/>
                <w:szCs w:val="24"/>
              </w:rPr>
              <w:t>PRESCHOOL PEDAGOGY I</w:t>
            </w:r>
          </w:p>
        </w:tc>
      </w:tr>
      <w:tr w:rsidR="005565E0" w:rsidTr="00F30C5D">
        <w:tc>
          <w:tcPr>
            <w:tcW w:w="2249" w:type="dxa"/>
          </w:tcPr>
          <w:p w:rsidR="005565E0" w:rsidRDefault="005565E0" w:rsidP="00F30C5D">
            <w:pPr>
              <w:jc w:val="both"/>
            </w:pPr>
            <w:r>
              <w:t xml:space="preserve">Number of </w:t>
            </w:r>
          </w:p>
          <w:p w:rsidR="005565E0" w:rsidRDefault="005565E0" w:rsidP="00F30C5D">
            <w:pPr>
              <w:jc w:val="both"/>
            </w:pPr>
            <w:r>
              <w:t>ECTS credits</w:t>
            </w:r>
            <w:r w:rsidR="00434405">
              <w:t xml:space="preserve">  </w:t>
            </w:r>
            <w:r w:rsidR="00434405" w:rsidRPr="00434405">
              <w:rPr>
                <w:b/>
              </w:rPr>
              <w:t>4</w:t>
            </w:r>
          </w:p>
        </w:tc>
        <w:tc>
          <w:tcPr>
            <w:tcW w:w="233" w:type="dxa"/>
          </w:tcPr>
          <w:p w:rsidR="005565E0" w:rsidRDefault="005565E0" w:rsidP="00F30C5D">
            <w:pPr>
              <w:jc w:val="both"/>
            </w:pPr>
          </w:p>
        </w:tc>
        <w:tc>
          <w:tcPr>
            <w:tcW w:w="4575" w:type="dxa"/>
          </w:tcPr>
          <w:p w:rsidR="005565E0" w:rsidRDefault="005565E0" w:rsidP="00F30C5D">
            <w:pPr>
              <w:jc w:val="both"/>
            </w:pPr>
            <w:r>
              <w:t>Manner of implementation of the study programme</w:t>
            </w:r>
          </w:p>
        </w:tc>
        <w:tc>
          <w:tcPr>
            <w:tcW w:w="309" w:type="dxa"/>
          </w:tcPr>
          <w:p w:rsidR="005565E0" w:rsidRDefault="005565E0" w:rsidP="00F30C5D">
            <w:pPr>
              <w:jc w:val="both"/>
            </w:pPr>
            <w:r>
              <w:t>L</w:t>
            </w:r>
          </w:p>
          <w:p w:rsidR="00434405" w:rsidRDefault="00434405" w:rsidP="00F30C5D">
            <w:pPr>
              <w:jc w:val="both"/>
            </w:pPr>
            <w:r>
              <w:t>2</w:t>
            </w:r>
          </w:p>
        </w:tc>
        <w:tc>
          <w:tcPr>
            <w:tcW w:w="324" w:type="dxa"/>
          </w:tcPr>
          <w:p w:rsidR="005565E0" w:rsidRDefault="005565E0" w:rsidP="00F30C5D">
            <w:pPr>
              <w:jc w:val="both"/>
            </w:pPr>
            <w:r>
              <w:t>E</w:t>
            </w:r>
          </w:p>
          <w:p w:rsidR="00434405" w:rsidRDefault="00434405" w:rsidP="00F30C5D">
            <w:pPr>
              <w:jc w:val="both"/>
            </w:pPr>
            <w:r>
              <w:t>1</w:t>
            </w:r>
          </w:p>
        </w:tc>
        <w:tc>
          <w:tcPr>
            <w:tcW w:w="318" w:type="dxa"/>
          </w:tcPr>
          <w:p w:rsidR="005565E0" w:rsidRDefault="005565E0" w:rsidP="00F30C5D">
            <w:pPr>
              <w:jc w:val="both"/>
            </w:pPr>
            <w:r>
              <w:t>S</w:t>
            </w:r>
          </w:p>
        </w:tc>
        <w:tc>
          <w:tcPr>
            <w:tcW w:w="1058" w:type="dxa"/>
          </w:tcPr>
          <w:p w:rsidR="005565E0" w:rsidRDefault="005565E0" w:rsidP="00F30C5D">
            <w:pPr>
              <w:jc w:val="both"/>
            </w:pPr>
            <w:r>
              <w:t>Semester</w:t>
            </w:r>
          </w:p>
        </w:tc>
        <w:tc>
          <w:tcPr>
            <w:tcW w:w="222" w:type="dxa"/>
          </w:tcPr>
          <w:p w:rsidR="005565E0" w:rsidRDefault="005565E0" w:rsidP="00F30C5D">
            <w:pPr>
              <w:jc w:val="both"/>
            </w:pPr>
          </w:p>
        </w:tc>
      </w:tr>
      <w:tr w:rsidR="005565E0" w:rsidTr="00F30C5D">
        <w:tc>
          <w:tcPr>
            <w:tcW w:w="2249" w:type="dxa"/>
          </w:tcPr>
          <w:p w:rsidR="005565E0" w:rsidRDefault="005565E0" w:rsidP="00F30C5D">
            <w:pPr>
              <w:jc w:val="both"/>
            </w:pPr>
            <w:r>
              <w:t>Description of the course</w:t>
            </w:r>
          </w:p>
        </w:tc>
        <w:tc>
          <w:tcPr>
            <w:tcW w:w="7039" w:type="dxa"/>
            <w:gridSpan w:val="7"/>
          </w:tcPr>
          <w:p w:rsidR="00434405" w:rsidRDefault="00434405" w:rsidP="00434405">
            <w:pPr>
              <w:jc w:val="both"/>
            </w:pPr>
            <w:r>
              <w:t>The aim of the course:</w:t>
            </w:r>
          </w:p>
          <w:p w:rsidR="005565E0" w:rsidRDefault="00434405" w:rsidP="00434405">
            <w:pPr>
              <w:jc w:val="both"/>
            </w:pPr>
            <w:r>
              <w:t>The development of knowledge; skills and competence on the basis of which the educators act towards the affirmation of early childhood as a space for the high-quality educational intervention. The acquisition of knowledge; skills and competence profiling knowledge and skills to a variety of professional roles in institutional context of early childhood.</w:t>
            </w:r>
          </w:p>
          <w:p w:rsidR="0033209D" w:rsidRDefault="0033209D" w:rsidP="0033209D">
            <w:pPr>
              <w:spacing w:line="276" w:lineRule="auto"/>
              <w:jc w:val="both"/>
            </w:pPr>
            <w:r>
              <w:t>Thematic contents:</w:t>
            </w:r>
          </w:p>
          <w:p w:rsidR="00434405" w:rsidRDefault="00434405" w:rsidP="00434405">
            <w:pPr>
              <w:pStyle w:val="ListParagraph"/>
              <w:numPr>
                <w:ilvl w:val="0"/>
                <w:numId w:val="34"/>
              </w:numPr>
              <w:jc w:val="both"/>
            </w:pPr>
            <w:r w:rsidRPr="00434405">
              <w:t xml:space="preserve">Pedagogy of early and pre-school education system as a scientific fact; research methods and theories </w:t>
            </w:r>
            <w:r>
              <w:t>of education in early childhood</w:t>
            </w:r>
          </w:p>
          <w:p w:rsidR="00434405" w:rsidRDefault="00434405" w:rsidP="00434405">
            <w:pPr>
              <w:pStyle w:val="ListParagraph"/>
              <w:numPr>
                <w:ilvl w:val="0"/>
                <w:numId w:val="34"/>
              </w:numPr>
              <w:jc w:val="both"/>
            </w:pPr>
            <w:r w:rsidRPr="00434405">
              <w:t xml:space="preserve"> Pedagogy of early and pre-school education as a pedagogical discipline; independence of the system of pedagogy as a science of education; connections with other disciplines; anthropological; sociological, philosophical and psychological assumptions of educational activities in ear</w:t>
            </w:r>
            <w:r>
              <w:t>ly childhood</w:t>
            </w:r>
          </w:p>
          <w:p w:rsidR="00434405" w:rsidRDefault="00434405" w:rsidP="00434405">
            <w:pPr>
              <w:pStyle w:val="ListParagraph"/>
              <w:numPr>
                <w:ilvl w:val="0"/>
                <w:numId w:val="34"/>
              </w:numPr>
              <w:jc w:val="both"/>
            </w:pPr>
            <w:r w:rsidRPr="00434405">
              <w:t xml:space="preserve"> The theoretical and methodologica</w:t>
            </w:r>
            <w:r>
              <w:t>l aspects of preschool pedagogy</w:t>
            </w:r>
          </w:p>
          <w:p w:rsidR="00434405" w:rsidRDefault="00434405" w:rsidP="00434405">
            <w:pPr>
              <w:pStyle w:val="ListParagraph"/>
              <w:numPr>
                <w:ilvl w:val="0"/>
                <w:numId w:val="34"/>
              </w:numPr>
              <w:jc w:val="both"/>
            </w:pPr>
            <w:r w:rsidRPr="00434405">
              <w:t xml:space="preserve"> Observation and monitoring of children in nursery schools and kindergartens. </w:t>
            </w:r>
          </w:p>
          <w:p w:rsidR="00434405" w:rsidRDefault="00434405" w:rsidP="00434405">
            <w:pPr>
              <w:pStyle w:val="ListParagraph"/>
              <w:numPr>
                <w:ilvl w:val="0"/>
                <w:numId w:val="34"/>
              </w:numPr>
              <w:jc w:val="both"/>
            </w:pPr>
            <w:r w:rsidRPr="00434405">
              <w:t xml:space="preserve">Social and cultural conditionality of education in early childhood: the modern conception of early childhood (cultural-social and educational context); the situation </w:t>
            </w:r>
            <w:r>
              <w:t>of children in the modern world</w:t>
            </w:r>
          </w:p>
          <w:p w:rsidR="00434405" w:rsidRDefault="00434405" w:rsidP="00434405">
            <w:pPr>
              <w:pStyle w:val="ListParagraph"/>
              <w:numPr>
                <w:ilvl w:val="0"/>
                <w:numId w:val="34"/>
              </w:numPr>
              <w:jc w:val="both"/>
            </w:pPr>
            <w:r w:rsidRPr="00434405">
              <w:t xml:space="preserve"> Rights of the Child</w:t>
            </w:r>
          </w:p>
          <w:p w:rsidR="0033209D" w:rsidRDefault="0033209D" w:rsidP="00434405">
            <w:pPr>
              <w:pStyle w:val="ListParagraph"/>
              <w:numPr>
                <w:ilvl w:val="0"/>
                <w:numId w:val="34"/>
              </w:numPr>
              <w:jc w:val="both"/>
            </w:pPr>
            <w:r w:rsidRPr="0033209D">
              <w:t>Early childhood and social context; the importance of social context in promoting early chil</w:t>
            </w:r>
            <w:r>
              <w:t>dhood development and education</w:t>
            </w:r>
            <w:r w:rsidRPr="0033209D">
              <w:t xml:space="preserve"> </w:t>
            </w:r>
          </w:p>
          <w:p w:rsidR="0033209D" w:rsidRDefault="0033209D" w:rsidP="00434405">
            <w:pPr>
              <w:pStyle w:val="ListParagraph"/>
              <w:numPr>
                <w:ilvl w:val="0"/>
                <w:numId w:val="34"/>
              </w:numPr>
              <w:jc w:val="both"/>
            </w:pPr>
            <w:r w:rsidRPr="0033209D">
              <w:t>Modern preschool programs (theoretical basis; models; components of the program; its effects development evaluation results; the possibilities of application of the model program develo</w:t>
            </w:r>
            <w:r>
              <w:t>pment appropriate orientation)</w:t>
            </w:r>
          </w:p>
          <w:p w:rsidR="00434405" w:rsidRDefault="0033209D" w:rsidP="00434405">
            <w:pPr>
              <w:pStyle w:val="ListParagraph"/>
              <w:numPr>
                <w:ilvl w:val="0"/>
                <w:numId w:val="34"/>
              </w:numPr>
              <w:jc w:val="both"/>
            </w:pPr>
            <w:r w:rsidRPr="0033209D">
              <w:t>The humanist concept in preschool education. Basic characteristics of out-of-care and early childhood education; nursery and kindergarten - the institutional context of growth and development; education of children</w:t>
            </w:r>
          </w:p>
        </w:tc>
      </w:tr>
      <w:tr w:rsidR="005565E0" w:rsidTr="00F30C5D">
        <w:tc>
          <w:tcPr>
            <w:tcW w:w="2249" w:type="dxa"/>
          </w:tcPr>
          <w:p w:rsidR="005565E0" w:rsidRDefault="005565E0" w:rsidP="00F30C5D">
            <w:pPr>
              <w:jc w:val="both"/>
            </w:pPr>
            <w:r>
              <w:t>Learning outcomes of the course</w:t>
            </w:r>
          </w:p>
        </w:tc>
        <w:tc>
          <w:tcPr>
            <w:tcW w:w="7039" w:type="dxa"/>
            <w:gridSpan w:val="7"/>
          </w:tcPr>
          <w:p w:rsidR="0033209D" w:rsidRDefault="0033209D" w:rsidP="0033209D">
            <w:pPr>
              <w:jc w:val="both"/>
            </w:pPr>
          </w:p>
          <w:p w:rsidR="0033209D" w:rsidRDefault="0033209D" w:rsidP="0033209D">
            <w:pPr>
              <w:jc w:val="both"/>
            </w:pPr>
            <w:r>
              <w:t>After this course, students will be able to:</w:t>
            </w:r>
          </w:p>
          <w:p w:rsidR="005565E0" w:rsidRDefault="0033209D" w:rsidP="0033209D">
            <w:pPr>
              <w:jc w:val="both"/>
            </w:pPr>
            <w:r>
              <w:t>Apply a higher level of knowledge and understanding in the field of education in the early and pre-school education. Create new learning skills as a prerequisite for further continuous; lifelong learning. Develop the skills of autonomous learning; openness to new problems and the ability of their resolve. Identify and explain childhood as a socio-cultural and educational complex. Define the characteristics of child development in the early and pre-school education and to interpret them in the context of educational reflection. Apply professional terminology appropriate education in early childhood.</w:t>
            </w:r>
          </w:p>
          <w:p w:rsidR="0033209D" w:rsidRDefault="0033209D" w:rsidP="0033209D">
            <w:pPr>
              <w:jc w:val="both"/>
            </w:pPr>
          </w:p>
        </w:tc>
      </w:tr>
    </w:tbl>
    <w:p w:rsidR="005565E0" w:rsidRDefault="005565E0" w:rsidP="00F55FD3">
      <w:pPr>
        <w:jc w:val="both"/>
      </w:pPr>
    </w:p>
    <w:p w:rsidR="005565E0" w:rsidRDefault="005565E0" w:rsidP="00F55FD3">
      <w:pPr>
        <w:jc w:val="both"/>
      </w:pPr>
    </w:p>
    <w:tbl>
      <w:tblPr>
        <w:tblStyle w:val="TableGrid"/>
        <w:tblW w:w="0" w:type="auto"/>
        <w:tblLook w:val="04A0" w:firstRow="1" w:lastRow="0" w:firstColumn="1" w:lastColumn="0" w:noHBand="0" w:noVBand="1"/>
      </w:tblPr>
      <w:tblGrid>
        <w:gridCol w:w="2241"/>
        <w:gridCol w:w="233"/>
        <w:gridCol w:w="4554"/>
        <w:gridCol w:w="328"/>
        <w:gridCol w:w="324"/>
        <w:gridCol w:w="328"/>
        <w:gridCol w:w="1058"/>
        <w:gridCol w:w="222"/>
      </w:tblGrid>
      <w:tr w:rsidR="005565E0" w:rsidTr="00F30C5D">
        <w:tc>
          <w:tcPr>
            <w:tcW w:w="9288" w:type="dxa"/>
            <w:gridSpan w:val="8"/>
          </w:tcPr>
          <w:p w:rsidR="005565E0" w:rsidRDefault="005565E0" w:rsidP="00F30C5D">
            <w:pPr>
              <w:jc w:val="both"/>
            </w:pPr>
            <w:r>
              <w:lastRenderedPageBreak/>
              <w:t xml:space="preserve">Description of the </w:t>
            </w:r>
            <w:proofErr w:type="spellStart"/>
            <w:r>
              <w:t>courses</w:t>
            </w:r>
            <w:proofErr w:type="spellEnd"/>
            <w:r>
              <w:t xml:space="preserve"> </w:t>
            </w:r>
            <w:proofErr w:type="spellStart"/>
            <w:r>
              <w:t>offered</w:t>
            </w:r>
            <w:proofErr w:type="spellEnd"/>
            <w:r>
              <w:t xml:space="preserve"> </w:t>
            </w:r>
            <w:proofErr w:type="spellStart"/>
            <w:r>
              <w:t>in</w:t>
            </w:r>
            <w:proofErr w:type="spellEnd"/>
            <w:r>
              <w:t xml:space="preserve"> </w:t>
            </w:r>
            <w:proofErr w:type="spellStart"/>
            <w:r w:rsidR="00616C62" w:rsidRPr="00616C62">
              <w:t>English</w:t>
            </w:r>
            <w:proofErr w:type="spellEnd"/>
            <w:r w:rsidR="00616C62" w:rsidRPr="00616C62">
              <w:t xml:space="preserve"> </w:t>
            </w:r>
            <w:proofErr w:type="spellStart"/>
            <w:r w:rsidR="00616C62" w:rsidRPr="00616C62">
              <w:t>language</w:t>
            </w:r>
            <w:proofErr w:type="spellEnd"/>
          </w:p>
        </w:tc>
      </w:tr>
      <w:tr w:rsidR="005565E0" w:rsidTr="00F30C5D">
        <w:tc>
          <w:tcPr>
            <w:tcW w:w="2249" w:type="dxa"/>
          </w:tcPr>
          <w:p w:rsidR="005565E0" w:rsidRDefault="00BA2C21" w:rsidP="00F30C5D">
            <w:pPr>
              <w:jc w:val="both"/>
            </w:pPr>
            <w:r>
              <w:t>Name of the course</w:t>
            </w:r>
          </w:p>
        </w:tc>
        <w:tc>
          <w:tcPr>
            <w:tcW w:w="7039" w:type="dxa"/>
            <w:gridSpan w:val="7"/>
          </w:tcPr>
          <w:p w:rsidR="005565E0" w:rsidRPr="00A718EC" w:rsidRDefault="00A718EC" w:rsidP="00F30C5D">
            <w:pPr>
              <w:jc w:val="both"/>
              <w:rPr>
                <w:b/>
              </w:rPr>
            </w:pPr>
            <w:r w:rsidRPr="00A718EC">
              <w:rPr>
                <w:b/>
              </w:rPr>
              <w:t>METHODOLOGY OF PRE-SCHOOL EDUCATION</w:t>
            </w:r>
          </w:p>
        </w:tc>
      </w:tr>
      <w:tr w:rsidR="005565E0" w:rsidTr="00F30C5D">
        <w:tc>
          <w:tcPr>
            <w:tcW w:w="2249" w:type="dxa"/>
          </w:tcPr>
          <w:p w:rsidR="005565E0" w:rsidRDefault="005565E0" w:rsidP="00F30C5D">
            <w:pPr>
              <w:jc w:val="both"/>
            </w:pPr>
            <w:r>
              <w:t xml:space="preserve">Number of </w:t>
            </w:r>
          </w:p>
          <w:p w:rsidR="005565E0" w:rsidRDefault="005565E0" w:rsidP="00F30C5D">
            <w:pPr>
              <w:jc w:val="both"/>
            </w:pPr>
            <w:r>
              <w:t>ECTS credits</w:t>
            </w:r>
            <w:r w:rsidR="00A718EC">
              <w:t xml:space="preserve">  </w:t>
            </w:r>
            <w:r w:rsidR="00A718EC" w:rsidRPr="00A718EC">
              <w:rPr>
                <w:b/>
              </w:rPr>
              <w:t xml:space="preserve"> 4</w:t>
            </w:r>
          </w:p>
        </w:tc>
        <w:tc>
          <w:tcPr>
            <w:tcW w:w="233" w:type="dxa"/>
          </w:tcPr>
          <w:p w:rsidR="005565E0" w:rsidRDefault="005565E0" w:rsidP="00F30C5D">
            <w:pPr>
              <w:jc w:val="both"/>
            </w:pPr>
          </w:p>
        </w:tc>
        <w:tc>
          <w:tcPr>
            <w:tcW w:w="4575" w:type="dxa"/>
          </w:tcPr>
          <w:p w:rsidR="005565E0" w:rsidRDefault="005565E0" w:rsidP="00F30C5D">
            <w:pPr>
              <w:jc w:val="both"/>
            </w:pPr>
            <w:r>
              <w:t>Manner of implementation of the study programme</w:t>
            </w:r>
          </w:p>
        </w:tc>
        <w:tc>
          <w:tcPr>
            <w:tcW w:w="309" w:type="dxa"/>
          </w:tcPr>
          <w:p w:rsidR="005565E0" w:rsidRDefault="005565E0" w:rsidP="00F30C5D">
            <w:pPr>
              <w:jc w:val="both"/>
            </w:pPr>
            <w:r>
              <w:t>L</w:t>
            </w:r>
          </w:p>
          <w:p w:rsidR="00A718EC" w:rsidRDefault="00A718EC" w:rsidP="00F30C5D">
            <w:pPr>
              <w:jc w:val="both"/>
            </w:pPr>
            <w:r>
              <w:t>2</w:t>
            </w:r>
          </w:p>
        </w:tc>
        <w:tc>
          <w:tcPr>
            <w:tcW w:w="324" w:type="dxa"/>
          </w:tcPr>
          <w:p w:rsidR="005565E0" w:rsidRDefault="005565E0" w:rsidP="00F30C5D">
            <w:pPr>
              <w:jc w:val="both"/>
            </w:pPr>
            <w:r>
              <w:t>E</w:t>
            </w:r>
          </w:p>
        </w:tc>
        <w:tc>
          <w:tcPr>
            <w:tcW w:w="318" w:type="dxa"/>
          </w:tcPr>
          <w:p w:rsidR="005565E0" w:rsidRDefault="005565E0" w:rsidP="00F30C5D">
            <w:pPr>
              <w:jc w:val="both"/>
            </w:pPr>
            <w:r>
              <w:t>S</w:t>
            </w:r>
          </w:p>
          <w:p w:rsidR="00A718EC" w:rsidRDefault="00A718EC" w:rsidP="00F30C5D">
            <w:pPr>
              <w:jc w:val="both"/>
            </w:pPr>
            <w:r>
              <w:t>1</w:t>
            </w:r>
          </w:p>
        </w:tc>
        <w:tc>
          <w:tcPr>
            <w:tcW w:w="1058" w:type="dxa"/>
          </w:tcPr>
          <w:p w:rsidR="005565E0" w:rsidRDefault="005565E0" w:rsidP="00F30C5D">
            <w:pPr>
              <w:jc w:val="both"/>
            </w:pPr>
            <w:r>
              <w:t>Semester</w:t>
            </w:r>
          </w:p>
          <w:p w:rsidR="00A718EC" w:rsidRDefault="00A718EC" w:rsidP="00F30C5D">
            <w:pPr>
              <w:jc w:val="both"/>
            </w:pPr>
            <w:r>
              <w:t>3, 4</w:t>
            </w:r>
          </w:p>
        </w:tc>
        <w:tc>
          <w:tcPr>
            <w:tcW w:w="222" w:type="dxa"/>
          </w:tcPr>
          <w:p w:rsidR="005565E0" w:rsidRDefault="005565E0" w:rsidP="00F30C5D">
            <w:pPr>
              <w:jc w:val="both"/>
            </w:pPr>
          </w:p>
        </w:tc>
      </w:tr>
      <w:tr w:rsidR="005565E0" w:rsidTr="00F30C5D">
        <w:tc>
          <w:tcPr>
            <w:tcW w:w="2249" w:type="dxa"/>
          </w:tcPr>
          <w:p w:rsidR="005565E0" w:rsidRDefault="005565E0" w:rsidP="00F30C5D">
            <w:pPr>
              <w:jc w:val="both"/>
            </w:pPr>
            <w:r>
              <w:t>Description of the course</w:t>
            </w:r>
          </w:p>
        </w:tc>
        <w:tc>
          <w:tcPr>
            <w:tcW w:w="7039" w:type="dxa"/>
            <w:gridSpan w:val="7"/>
          </w:tcPr>
          <w:p w:rsidR="00A718EC" w:rsidRDefault="00A718EC" w:rsidP="005F3F3B">
            <w:pPr>
              <w:spacing w:line="276" w:lineRule="auto"/>
              <w:jc w:val="both"/>
            </w:pPr>
          </w:p>
          <w:p w:rsidR="00A718EC" w:rsidRDefault="00A718EC" w:rsidP="005F3F3B">
            <w:pPr>
              <w:spacing w:line="276" w:lineRule="auto"/>
              <w:jc w:val="both"/>
            </w:pPr>
            <w:r>
              <w:t>The main objectives of the course:</w:t>
            </w:r>
          </w:p>
          <w:p w:rsidR="005565E0" w:rsidRDefault="00A718EC" w:rsidP="005F3F3B">
            <w:pPr>
              <w:spacing w:line="276" w:lineRule="auto"/>
              <w:jc w:val="both"/>
            </w:pPr>
            <w:r>
              <w:t>To introduce contemporary theoretical approaches to the organization of pre-school educational activities and to train students for individual performance and the application of fundamental methods and forms of work in the process of encouraging different aspects of child development.</w:t>
            </w:r>
          </w:p>
          <w:p w:rsidR="00A718EC" w:rsidRDefault="00A718EC" w:rsidP="005F3F3B">
            <w:pPr>
              <w:spacing w:line="276" w:lineRule="auto"/>
              <w:jc w:val="both"/>
            </w:pPr>
          </w:p>
          <w:p w:rsidR="00A718EC" w:rsidRDefault="00A718EC" w:rsidP="005F3F3B">
            <w:pPr>
              <w:spacing w:line="276" w:lineRule="auto"/>
              <w:jc w:val="both"/>
            </w:pPr>
            <w:r>
              <w:t>Thematic contents:</w:t>
            </w:r>
          </w:p>
          <w:p w:rsidR="00A718EC" w:rsidRDefault="00A718EC" w:rsidP="005F3F3B">
            <w:pPr>
              <w:pStyle w:val="ListParagraph"/>
              <w:numPr>
                <w:ilvl w:val="0"/>
                <w:numId w:val="35"/>
              </w:numPr>
              <w:spacing w:line="276" w:lineRule="auto"/>
              <w:jc w:val="both"/>
            </w:pPr>
            <w:r w:rsidRPr="00A718EC">
              <w:t>Subject; character and aims of the course. Methodology of educational work an</w:t>
            </w:r>
            <w:r>
              <w:t>d child-centered the curriculum</w:t>
            </w:r>
          </w:p>
          <w:p w:rsidR="00A718EC" w:rsidRDefault="00A718EC" w:rsidP="005F3F3B">
            <w:pPr>
              <w:pStyle w:val="ListParagraph"/>
              <w:numPr>
                <w:ilvl w:val="0"/>
                <w:numId w:val="35"/>
              </w:numPr>
              <w:spacing w:line="276" w:lineRule="auto"/>
              <w:jc w:val="both"/>
            </w:pPr>
            <w:r w:rsidRPr="00A718EC">
              <w:t>The curriculum and core development ar</w:t>
            </w:r>
            <w:r>
              <w:t>eas of a child of preschool age</w:t>
            </w:r>
          </w:p>
          <w:p w:rsidR="00A718EC" w:rsidRDefault="00A718EC" w:rsidP="005F3F3B">
            <w:pPr>
              <w:pStyle w:val="ListParagraph"/>
              <w:numPr>
                <w:ilvl w:val="0"/>
                <w:numId w:val="35"/>
              </w:numPr>
              <w:spacing w:line="276" w:lineRule="auto"/>
              <w:jc w:val="both"/>
            </w:pPr>
            <w:r w:rsidRPr="00A718EC">
              <w:t xml:space="preserve"> Characteristics of programs: continuity; complexity and integration focus; orientation character of the program; meet the individual and specific n</w:t>
            </w:r>
            <w:r>
              <w:t>eeds and interests of the child</w:t>
            </w:r>
          </w:p>
          <w:p w:rsidR="00A718EC" w:rsidRDefault="00A718EC" w:rsidP="005F3F3B">
            <w:pPr>
              <w:pStyle w:val="ListParagraph"/>
              <w:numPr>
                <w:ilvl w:val="0"/>
                <w:numId w:val="35"/>
              </w:numPr>
              <w:spacing w:line="276" w:lineRule="auto"/>
              <w:jc w:val="both"/>
            </w:pPr>
            <w:r w:rsidRPr="00A718EC">
              <w:t xml:space="preserve"> The fundamental dimensions of the org</w:t>
            </w:r>
            <w:r>
              <w:t>anization of work in pre-school</w:t>
            </w:r>
          </w:p>
          <w:p w:rsidR="00A718EC" w:rsidRDefault="00A718EC" w:rsidP="005F3F3B">
            <w:pPr>
              <w:pStyle w:val="ListParagraph"/>
              <w:numPr>
                <w:ilvl w:val="0"/>
                <w:numId w:val="35"/>
              </w:numPr>
              <w:spacing w:line="276" w:lineRule="auto"/>
              <w:jc w:val="both"/>
            </w:pPr>
            <w:r>
              <w:t xml:space="preserve"> Types of activities</w:t>
            </w:r>
          </w:p>
          <w:p w:rsidR="00A718EC" w:rsidRDefault="00A718EC" w:rsidP="005F3F3B">
            <w:pPr>
              <w:pStyle w:val="ListParagraph"/>
              <w:numPr>
                <w:ilvl w:val="0"/>
                <w:numId w:val="35"/>
              </w:numPr>
              <w:spacing w:line="276" w:lineRule="auto"/>
              <w:jc w:val="both"/>
            </w:pPr>
            <w:r w:rsidRPr="00A718EC">
              <w:t xml:space="preserve"> Centers</w:t>
            </w:r>
            <w:r>
              <w:t xml:space="preserve"> activity or interest workshops</w:t>
            </w:r>
          </w:p>
          <w:p w:rsidR="00A718EC" w:rsidRDefault="00A718EC" w:rsidP="005F3F3B">
            <w:pPr>
              <w:pStyle w:val="ListParagraph"/>
              <w:numPr>
                <w:ilvl w:val="0"/>
                <w:numId w:val="35"/>
              </w:numPr>
              <w:spacing w:line="276" w:lineRule="auto"/>
              <w:jc w:val="both"/>
            </w:pPr>
            <w:r>
              <w:t xml:space="preserve"> Space arrangement</w:t>
            </w:r>
          </w:p>
          <w:p w:rsidR="00A718EC" w:rsidRDefault="00A718EC" w:rsidP="005F3F3B">
            <w:pPr>
              <w:pStyle w:val="ListParagraph"/>
              <w:numPr>
                <w:ilvl w:val="0"/>
                <w:numId w:val="35"/>
              </w:numPr>
              <w:spacing w:line="276" w:lineRule="auto"/>
              <w:jc w:val="both"/>
            </w:pPr>
            <w:r w:rsidRPr="00A718EC">
              <w:t xml:space="preserve"> Sources and in</w:t>
            </w:r>
            <w:r>
              <w:t>centives for gaining experience</w:t>
            </w:r>
          </w:p>
          <w:p w:rsidR="00A718EC" w:rsidRDefault="00A718EC" w:rsidP="005F3F3B">
            <w:pPr>
              <w:pStyle w:val="ListParagraph"/>
              <w:numPr>
                <w:ilvl w:val="0"/>
                <w:numId w:val="35"/>
              </w:numPr>
              <w:spacing w:line="276" w:lineRule="auto"/>
              <w:jc w:val="both"/>
            </w:pPr>
            <w:r w:rsidRPr="00A718EC">
              <w:t xml:space="preserve"> Monitoring and evalu</w:t>
            </w:r>
            <w:r>
              <w:t>ation of educational activities</w:t>
            </w:r>
          </w:p>
          <w:p w:rsidR="00A718EC" w:rsidRDefault="00A718EC" w:rsidP="005F3F3B">
            <w:pPr>
              <w:spacing w:line="276" w:lineRule="auto"/>
              <w:jc w:val="both"/>
            </w:pPr>
          </w:p>
        </w:tc>
      </w:tr>
      <w:tr w:rsidR="005565E0" w:rsidTr="00F30C5D">
        <w:tc>
          <w:tcPr>
            <w:tcW w:w="2249" w:type="dxa"/>
          </w:tcPr>
          <w:p w:rsidR="005565E0" w:rsidRDefault="005565E0" w:rsidP="00F30C5D">
            <w:pPr>
              <w:jc w:val="both"/>
            </w:pPr>
            <w:r>
              <w:t>Learning outcomes of the course</w:t>
            </w:r>
          </w:p>
        </w:tc>
        <w:tc>
          <w:tcPr>
            <w:tcW w:w="7039" w:type="dxa"/>
            <w:gridSpan w:val="7"/>
          </w:tcPr>
          <w:p w:rsidR="00A400B8" w:rsidRDefault="00A400B8" w:rsidP="005F3F3B">
            <w:pPr>
              <w:spacing w:line="276" w:lineRule="auto"/>
              <w:jc w:val="both"/>
            </w:pPr>
          </w:p>
          <w:p w:rsidR="005565E0" w:rsidRDefault="00A400B8" w:rsidP="005F3F3B">
            <w:pPr>
              <w:spacing w:line="276" w:lineRule="auto"/>
              <w:jc w:val="both"/>
            </w:pPr>
            <w:r>
              <w:t>After this course, students will be able to:</w:t>
            </w:r>
          </w:p>
          <w:p w:rsidR="005F3F3B" w:rsidRDefault="00A718EC" w:rsidP="005F3F3B">
            <w:pPr>
              <w:pStyle w:val="ListParagraph"/>
              <w:numPr>
                <w:ilvl w:val="0"/>
                <w:numId w:val="36"/>
              </w:numPr>
              <w:spacing w:line="276" w:lineRule="auto"/>
              <w:jc w:val="both"/>
            </w:pPr>
            <w:r w:rsidRPr="00A718EC">
              <w:t xml:space="preserve">Develop instrumental general competencies of analysis and synthesis, planning and organizing. </w:t>
            </w:r>
          </w:p>
          <w:p w:rsidR="005F3F3B" w:rsidRDefault="00A718EC" w:rsidP="005F3F3B">
            <w:pPr>
              <w:pStyle w:val="ListParagraph"/>
              <w:numPr>
                <w:ilvl w:val="0"/>
                <w:numId w:val="36"/>
              </w:numPr>
              <w:spacing w:line="276" w:lineRule="auto"/>
              <w:jc w:val="both"/>
            </w:pPr>
            <w:r w:rsidRPr="00A718EC">
              <w:t xml:space="preserve">Develop interpersonal general kometencije teamwork and interpersonal skills. </w:t>
            </w:r>
          </w:p>
          <w:p w:rsidR="005F3F3B" w:rsidRDefault="00A718EC" w:rsidP="005F3F3B">
            <w:pPr>
              <w:pStyle w:val="ListParagraph"/>
              <w:numPr>
                <w:ilvl w:val="0"/>
                <w:numId w:val="36"/>
              </w:numPr>
              <w:spacing w:line="276" w:lineRule="auto"/>
              <w:jc w:val="both"/>
            </w:pPr>
            <w:r w:rsidRPr="00A718EC">
              <w:t xml:space="preserve">Develop a systematic general competencies-the ability to create new ideas; the ability to adapt to new situations and the ability to lead. </w:t>
            </w:r>
          </w:p>
          <w:p w:rsidR="005F3F3B" w:rsidRDefault="00A718EC" w:rsidP="005F3F3B">
            <w:pPr>
              <w:pStyle w:val="ListParagraph"/>
              <w:numPr>
                <w:ilvl w:val="0"/>
                <w:numId w:val="36"/>
              </w:numPr>
              <w:spacing w:line="276" w:lineRule="auto"/>
              <w:jc w:val="both"/>
            </w:pPr>
            <w:r w:rsidRPr="00A718EC">
              <w:t>Explain the basic concepts of linguistic communication</w:t>
            </w:r>
            <w:r w:rsidR="005F3F3B">
              <w:t xml:space="preserve"> in integrated </w:t>
            </w:r>
            <w:r w:rsidRPr="00A718EC">
              <w:t xml:space="preserve">curriculum. </w:t>
            </w:r>
          </w:p>
          <w:p w:rsidR="005F3F3B" w:rsidRDefault="00A718EC" w:rsidP="005F3F3B">
            <w:pPr>
              <w:pStyle w:val="ListParagraph"/>
              <w:numPr>
                <w:ilvl w:val="0"/>
                <w:numId w:val="36"/>
              </w:numPr>
              <w:spacing w:line="276" w:lineRule="auto"/>
              <w:jc w:val="both"/>
            </w:pPr>
            <w:r w:rsidRPr="00A718EC">
              <w:t>Identify and analyze the the basic factors; conditions and different methodological approaches in the design of language and communication</w:t>
            </w:r>
            <w:r w:rsidR="005F3F3B">
              <w:t xml:space="preserve"> in</w:t>
            </w:r>
            <w:r w:rsidRPr="00A718EC">
              <w:t xml:space="preserve"> integrated curriculum. </w:t>
            </w:r>
          </w:p>
          <w:p w:rsidR="005F3F3B" w:rsidRDefault="00A718EC" w:rsidP="005F3F3B">
            <w:pPr>
              <w:pStyle w:val="ListParagraph"/>
              <w:numPr>
                <w:ilvl w:val="0"/>
                <w:numId w:val="36"/>
              </w:numPr>
              <w:spacing w:line="276" w:lineRule="auto"/>
              <w:jc w:val="both"/>
            </w:pPr>
            <w:r w:rsidRPr="00A718EC">
              <w:t xml:space="preserve">Analyze and synthesize content from the mental and physical characteristics of development of preschool children. </w:t>
            </w:r>
          </w:p>
          <w:p w:rsidR="00A718EC" w:rsidRDefault="00A718EC" w:rsidP="005F3F3B">
            <w:pPr>
              <w:pStyle w:val="ListParagraph"/>
              <w:numPr>
                <w:ilvl w:val="0"/>
                <w:numId w:val="36"/>
              </w:numPr>
              <w:spacing w:line="276" w:lineRule="auto"/>
              <w:jc w:val="both"/>
            </w:pPr>
            <w:r w:rsidRPr="00A718EC">
              <w:t>Actively apply the acquired knowledge of the language and communication processes in educational situations.</w:t>
            </w:r>
          </w:p>
        </w:tc>
      </w:tr>
    </w:tbl>
    <w:p w:rsidR="005565E0" w:rsidRDefault="005565E0" w:rsidP="00F55FD3">
      <w:pPr>
        <w:jc w:val="both"/>
      </w:pPr>
    </w:p>
    <w:p w:rsidR="005565E0" w:rsidRDefault="005565E0" w:rsidP="00F55FD3">
      <w:pPr>
        <w:jc w:val="both"/>
      </w:pPr>
    </w:p>
    <w:tbl>
      <w:tblPr>
        <w:tblStyle w:val="TableGrid"/>
        <w:tblW w:w="0" w:type="auto"/>
        <w:tblLook w:val="04A0" w:firstRow="1" w:lastRow="0" w:firstColumn="1" w:lastColumn="0" w:noHBand="0" w:noVBand="1"/>
      </w:tblPr>
      <w:tblGrid>
        <w:gridCol w:w="2241"/>
        <w:gridCol w:w="233"/>
        <w:gridCol w:w="4554"/>
        <w:gridCol w:w="328"/>
        <w:gridCol w:w="324"/>
        <w:gridCol w:w="328"/>
        <w:gridCol w:w="1058"/>
        <w:gridCol w:w="222"/>
      </w:tblGrid>
      <w:tr w:rsidR="005565E0" w:rsidTr="00F30C5D">
        <w:tc>
          <w:tcPr>
            <w:tcW w:w="9288" w:type="dxa"/>
            <w:gridSpan w:val="8"/>
          </w:tcPr>
          <w:p w:rsidR="005565E0" w:rsidRDefault="005565E0" w:rsidP="00F30C5D">
            <w:pPr>
              <w:jc w:val="both"/>
            </w:pPr>
            <w:r>
              <w:t xml:space="preserve">Description of the </w:t>
            </w:r>
            <w:proofErr w:type="spellStart"/>
            <w:r>
              <w:t>courses</w:t>
            </w:r>
            <w:proofErr w:type="spellEnd"/>
            <w:r>
              <w:t xml:space="preserve"> </w:t>
            </w:r>
            <w:proofErr w:type="spellStart"/>
            <w:r>
              <w:t>offered</w:t>
            </w:r>
            <w:proofErr w:type="spellEnd"/>
            <w:r>
              <w:t xml:space="preserve"> </w:t>
            </w:r>
            <w:proofErr w:type="spellStart"/>
            <w:r>
              <w:t>in</w:t>
            </w:r>
            <w:proofErr w:type="spellEnd"/>
            <w:r>
              <w:t xml:space="preserve"> </w:t>
            </w:r>
            <w:proofErr w:type="spellStart"/>
            <w:r w:rsidR="00616C62" w:rsidRPr="00616C62">
              <w:t>English</w:t>
            </w:r>
            <w:proofErr w:type="spellEnd"/>
            <w:r w:rsidR="00616C62" w:rsidRPr="00616C62">
              <w:t xml:space="preserve"> </w:t>
            </w:r>
            <w:proofErr w:type="spellStart"/>
            <w:r w:rsidR="00616C62" w:rsidRPr="00616C62">
              <w:t>language</w:t>
            </w:r>
            <w:proofErr w:type="spellEnd"/>
          </w:p>
        </w:tc>
      </w:tr>
      <w:tr w:rsidR="005565E0" w:rsidTr="00F30C5D">
        <w:tc>
          <w:tcPr>
            <w:tcW w:w="2249" w:type="dxa"/>
          </w:tcPr>
          <w:p w:rsidR="005565E0" w:rsidRDefault="00BA2C21" w:rsidP="00F30C5D">
            <w:pPr>
              <w:jc w:val="both"/>
            </w:pPr>
            <w:r>
              <w:t>Name of the course</w:t>
            </w:r>
          </w:p>
        </w:tc>
        <w:tc>
          <w:tcPr>
            <w:tcW w:w="7039" w:type="dxa"/>
            <w:gridSpan w:val="7"/>
          </w:tcPr>
          <w:p w:rsidR="005565E0" w:rsidRPr="00C96161" w:rsidRDefault="00C96161" w:rsidP="00F30C5D">
            <w:pPr>
              <w:jc w:val="both"/>
              <w:rPr>
                <w:b/>
                <w:sz w:val="24"/>
                <w:szCs w:val="24"/>
              </w:rPr>
            </w:pPr>
            <w:r w:rsidRPr="00C96161">
              <w:rPr>
                <w:b/>
                <w:sz w:val="24"/>
                <w:szCs w:val="24"/>
              </w:rPr>
              <w:t>ALTERNATIVE CONCEPTIONS IN PRESCHOOL EDUCATION</w:t>
            </w:r>
          </w:p>
        </w:tc>
      </w:tr>
      <w:tr w:rsidR="005565E0" w:rsidTr="00F30C5D">
        <w:tc>
          <w:tcPr>
            <w:tcW w:w="2249" w:type="dxa"/>
          </w:tcPr>
          <w:p w:rsidR="005565E0" w:rsidRDefault="005565E0" w:rsidP="00F30C5D">
            <w:pPr>
              <w:jc w:val="both"/>
            </w:pPr>
            <w:r>
              <w:t xml:space="preserve">Number of </w:t>
            </w:r>
          </w:p>
          <w:p w:rsidR="005565E0" w:rsidRDefault="005565E0" w:rsidP="00F30C5D">
            <w:pPr>
              <w:jc w:val="both"/>
            </w:pPr>
            <w:r>
              <w:t>ECTS credits</w:t>
            </w:r>
            <w:r w:rsidR="00C96161">
              <w:t xml:space="preserve">  </w:t>
            </w:r>
            <w:r w:rsidR="00C96161" w:rsidRPr="00C96161">
              <w:rPr>
                <w:b/>
              </w:rPr>
              <w:t>4</w:t>
            </w:r>
          </w:p>
        </w:tc>
        <w:tc>
          <w:tcPr>
            <w:tcW w:w="233" w:type="dxa"/>
          </w:tcPr>
          <w:p w:rsidR="005565E0" w:rsidRDefault="005565E0" w:rsidP="00F30C5D">
            <w:pPr>
              <w:jc w:val="both"/>
            </w:pPr>
          </w:p>
        </w:tc>
        <w:tc>
          <w:tcPr>
            <w:tcW w:w="4575" w:type="dxa"/>
          </w:tcPr>
          <w:p w:rsidR="005565E0" w:rsidRDefault="005565E0" w:rsidP="00F30C5D">
            <w:pPr>
              <w:jc w:val="both"/>
            </w:pPr>
            <w:r>
              <w:t>Manner of implementation of the study programme</w:t>
            </w:r>
          </w:p>
        </w:tc>
        <w:tc>
          <w:tcPr>
            <w:tcW w:w="309" w:type="dxa"/>
          </w:tcPr>
          <w:p w:rsidR="005565E0" w:rsidRDefault="005565E0" w:rsidP="00F30C5D">
            <w:pPr>
              <w:jc w:val="both"/>
            </w:pPr>
            <w:r>
              <w:t>L</w:t>
            </w:r>
          </w:p>
          <w:p w:rsidR="00C96161" w:rsidRDefault="00C96161" w:rsidP="00F30C5D">
            <w:pPr>
              <w:jc w:val="both"/>
            </w:pPr>
            <w:r>
              <w:t>2</w:t>
            </w:r>
          </w:p>
        </w:tc>
        <w:tc>
          <w:tcPr>
            <w:tcW w:w="324" w:type="dxa"/>
          </w:tcPr>
          <w:p w:rsidR="005565E0" w:rsidRDefault="005565E0" w:rsidP="00F30C5D">
            <w:pPr>
              <w:jc w:val="both"/>
            </w:pPr>
            <w:r>
              <w:t>E</w:t>
            </w:r>
          </w:p>
        </w:tc>
        <w:tc>
          <w:tcPr>
            <w:tcW w:w="318" w:type="dxa"/>
          </w:tcPr>
          <w:p w:rsidR="005565E0" w:rsidRDefault="005565E0" w:rsidP="00F30C5D">
            <w:pPr>
              <w:jc w:val="both"/>
            </w:pPr>
            <w:r>
              <w:t>S</w:t>
            </w:r>
          </w:p>
          <w:p w:rsidR="00C96161" w:rsidRDefault="00C96161" w:rsidP="00F30C5D">
            <w:pPr>
              <w:jc w:val="both"/>
            </w:pPr>
            <w:r>
              <w:t>1</w:t>
            </w:r>
          </w:p>
        </w:tc>
        <w:tc>
          <w:tcPr>
            <w:tcW w:w="1058" w:type="dxa"/>
          </w:tcPr>
          <w:p w:rsidR="005565E0" w:rsidRDefault="005565E0" w:rsidP="00F30C5D">
            <w:pPr>
              <w:jc w:val="both"/>
            </w:pPr>
            <w:r>
              <w:t>Semester</w:t>
            </w:r>
          </w:p>
          <w:p w:rsidR="00C96161" w:rsidRDefault="00C96161" w:rsidP="00F30C5D">
            <w:pPr>
              <w:jc w:val="both"/>
            </w:pPr>
            <w:r>
              <w:t>5.</w:t>
            </w:r>
          </w:p>
        </w:tc>
        <w:tc>
          <w:tcPr>
            <w:tcW w:w="222" w:type="dxa"/>
          </w:tcPr>
          <w:p w:rsidR="005565E0" w:rsidRDefault="005565E0" w:rsidP="00F30C5D">
            <w:pPr>
              <w:jc w:val="both"/>
            </w:pPr>
          </w:p>
        </w:tc>
      </w:tr>
      <w:tr w:rsidR="005565E0" w:rsidTr="00F30C5D">
        <w:tc>
          <w:tcPr>
            <w:tcW w:w="2249" w:type="dxa"/>
          </w:tcPr>
          <w:p w:rsidR="005565E0" w:rsidRDefault="005565E0" w:rsidP="00F30C5D">
            <w:pPr>
              <w:jc w:val="both"/>
            </w:pPr>
            <w:r>
              <w:t>Description of the course</w:t>
            </w:r>
          </w:p>
        </w:tc>
        <w:tc>
          <w:tcPr>
            <w:tcW w:w="7039" w:type="dxa"/>
            <w:gridSpan w:val="7"/>
          </w:tcPr>
          <w:p w:rsidR="005565E0" w:rsidRDefault="006806F4" w:rsidP="006538AF">
            <w:pPr>
              <w:spacing w:line="276" w:lineRule="auto"/>
              <w:jc w:val="both"/>
            </w:pPr>
            <w:r w:rsidRPr="006806F4">
              <w:t>The aim of the course is to to introduce students to the most relevant alternative concepts of education; and train them in understanding and critical consideration. In addition, the goal is to train students for the practical implementation of some elements of the educational practices of certain alternative pedagogical approaches with the aim of improving educational activities in preschools.</w:t>
            </w:r>
          </w:p>
          <w:p w:rsidR="006538AF" w:rsidRDefault="006538AF" w:rsidP="006538AF">
            <w:pPr>
              <w:spacing w:line="276" w:lineRule="auto"/>
              <w:jc w:val="both"/>
            </w:pPr>
            <w:r>
              <w:t>Thematic contents:</w:t>
            </w:r>
          </w:p>
          <w:p w:rsidR="00C96161" w:rsidRPr="00C96161" w:rsidRDefault="00C96161" w:rsidP="006538AF">
            <w:pPr>
              <w:pStyle w:val="ListParagraph"/>
              <w:numPr>
                <w:ilvl w:val="0"/>
                <w:numId w:val="38"/>
              </w:numPr>
              <w:spacing w:line="276" w:lineRule="auto"/>
              <w:jc w:val="both"/>
              <w:rPr>
                <w:rFonts w:ascii="Calibri" w:hAnsi="Calibri" w:cs="Calibri"/>
              </w:rPr>
            </w:pPr>
            <w:r w:rsidRPr="00C96161">
              <w:rPr>
                <w:rFonts w:ascii="Calibri" w:hAnsi="Calibri" w:cs="Calibri"/>
              </w:rPr>
              <w:t>Philosophical fo</w:t>
            </w:r>
            <w:r w:rsidR="00644276">
              <w:rPr>
                <w:rFonts w:ascii="Calibri" w:hAnsi="Calibri" w:cs="Calibri"/>
              </w:rPr>
              <w:t>undations of different concepts</w:t>
            </w:r>
          </w:p>
          <w:p w:rsidR="00C96161" w:rsidRPr="00C96161" w:rsidRDefault="00C96161" w:rsidP="006538AF">
            <w:pPr>
              <w:pStyle w:val="ListParagraph"/>
              <w:numPr>
                <w:ilvl w:val="0"/>
                <w:numId w:val="38"/>
              </w:numPr>
              <w:spacing w:line="276" w:lineRule="auto"/>
              <w:jc w:val="both"/>
              <w:rPr>
                <w:rFonts w:ascii="Calibri" w:hAnsi="Calibri" w:cs="Calibri"/>
              </w:rPr>
            </w:pPr>
            <w:r w:rsidRPr="00C96161">
              <w:rPr>
                <w:rFonts w:ascii="Calibri" w:hAnsi="Calibri" w:cs="Calibri"/>
              </w:rPr>
              <w:t>The objectives of education in Montesso</w:t>
            </w:r>
            <w:r w:rsidR="00644276">
              <w:rPr>
                <w:rFonts w:ascii="Calibri" w:hAnsi="Calibri" w:cs="Calibri"/>
              </w:rPr>
              <w:t>ri; Waldorf and Reggio pedagogy</w:t>
            </w:r>
          </w:p>
          <w:p w:rsidR="00C96161" w:rsidRDefault="00C96161" w:rsidP="006538AF">
            <w:pPr>
              <w:pStyle w:val="ListParagraph"/>
              <w:numPr>
                <w:ilvl w:val="0"/>
                <w:numId w:val="38"/>
              </w:numPr>
              <w:spacing w:line="276" w:lineRule="auto"/>
              <w:jc w:val="both"/>
            </w:pPr>
            <w:r w:rsidRPr="00C96161">
              <w:rPr>
                <w:rFonts w:ascii="Calibri" w:hAnsi="Calibri" w:cs="Calibri"/>
              </w:rPr>
              <w:t>Montessori pedagog</w:t>
            </w:r>
            <w:r>
              <w:t>y (position of the child, the role of educators, physical environment; teaching materials)</w:t>
            </w:r>
          </w:p>
          <w:p w:rsidR="00C96161" w:rsidRPr="00C96161" w:rsidRDefault="00C96161" w:rsidP="006538AF">
            <w:pPr>
              <w:pStyle w:val="ListParagraph"/>
              <w:numPr>
                <w:ilvl w:val="0"/>
                <w:numId w:val="38"/>
              </w:numPr>
              <w:spacing w:line="276" w:lineRule="auto"/>
              <w:jc w:val="both"/>
              <w:rPr>
                <w:rFonts w:ascii="Calibri" w:hAnsi="Calibri" w:cs="Calibri"/>
              </w:rPr>
            </w:pPr>
            <w:r w:rsidRPr="00C96161">
              <w:rPr>
                <w:rFonts w:ascii="Calibri" w:hAnsi="Calibri" w:cs="Calibri"/>
              </w:rPr>
              <w:t>Waldorf pedagogy (course of the school year; space and teaching materials; the rhythm of the day in Waldorf kindergartens, the role of educators)</w:t>
            </w:r>
          </w:p>
          <w:p w:rsidR="00C96161" w:rsidRDefault="00C96161" w:rsidP="006538AF">
            <w:pPr>
              <w:pStyle w:val="ListParagraph"/>
              <w:numPr>
                <w:ilvl w:val="0"/>
                <w:numId w:val="38"/>
              </w:numPr>
              <w:spacing w:line="276" w:lineRule="auto"/>
              <w:jc w:val="both"/>
            </w:pPr>
            <w:r w:rsidRPr="00C96161">
              <w:rPr>
                <w:rFonts w:ascii="Calibri" w:hAnsi="Calibri" w:cs="Calibri"/>
              </w:rPr>
              <w:t>Reggio pedagogy</w:t>
            </w:r>
            <w:r>
              <w:t xml:space="preserve"> Loris Malguzzija (spatial and material environment; project work role odgojijitelja; children; parents and experts in project work)</w:t>
            </w:r>
          </w:p>
          <w:p w:rsidR="00C96161" w:rsidRDefault="00C96161" w:rsidP="006538AF">
            <w:pPr>
              <w:pStyle w:val="ListParagraph"/>
              <w:numPr>
                <w:ilvl w:val="0"/>
                <w:numId w:val="38"/>
              </w:numPr>
              <w:spacing w:line="276" w:lineRule="auto"/>
              <w:jc w:val="both"/>
              <w:rPr>
                <w:rFonts w:ascii="Calibri" w:hAnsi="Calibri" w:cs="Calibri"/>
              </w:rPr>
            </w:pPr>
            <w:r w:rsidRPr="00C96161">
              <w:rPr>
                <w:rFonts w:ascii="Calibri" w:hAnsi="Calibri" w:cs="Calibri"/>
              </w:rPr>
              <w:t>Social situational approach of J.Zimmer</w:t>
            </w:r>
          </w:p>
          <w:p w:rsidR="00C96161" w:rsidRPr="00C96161" w:rsidRDefault="00C96161" w:rsidP="006538AF">
            <w:pPr>
              <w:pStyle w:val="ListParagraph"/>
              <w:numPr>
                <w:ilvl w:val="0"/>
                <w:numId w:val="38"/>
              </w:numPr>
              <w:spacing w:line="276" w:lineRule="auto"/>
              <w:jc w:val="both"/>
              <w:rPr>
                <w:rFonts w:ascii="Calibri" w:hAnsi="Calibri" w:cs="Calibri"/>
              </w:rPr>
            </w:pPr>
            <w:r w:rsidRPr="00C96161">
              <w:rPr>
                <w:rFonts w:ascii="Calibri" w:hAnsi="Calibri" w:cs="Calibri"/>
              </w:rPr>
              <w:t xml:space="preserve"> Interactive Pedagogy (CRESAS and iedb)</w:t>
            </w:r>
          </w:p>
          <w:p w:rsidR="00C96161" w:rsidRPr="00C96161" w:rsidRDefault="00C96161" w:rsidP="006538AF">
            <w:pPr>
              <w:pStyle w:val="ListParagraph"/>
              <w:numPr>
                <w:ilvl w:val="0"/>
                <w:numId w:val="38"/>
              </w:numPr>
              <w:spacing w:line="276" w:lineRule="auto"/>
              <w:jc w:val="both"/>
              <w:rPr>
                <w:rFonts w:ascii="Calibri" w:hAnsi="Calibri" w:cs="Calibri"/>
              </w:rPr>
            </w:pPr>
            <w:r w:rsidRPr="00C96161">
              <w:rPr>
                <w:rFonts w:ascii="Calibri" w:hAnsi="Calibri" w:cs="Calibri"/>
              </w:rPr>
              <w:t>Agazzi pedagogy</w:t>
            </w:r>
          </w:p>
          <w:p w:rsidR="00C96161" w:rsidRPr="006538AF" w:rsidRDefault="00C96161" w:rsidP="006538AF">
            <w:pPr>
              <w:pStyle w:val="ListParagraph"/>
              <w:numPr>
                <w:ilvl w:val="0"/>
                <w:numId w:val="38"/>
              </w:numPr>
              <w:spacing w:line="276" w:lineRule="auto"/>
              <w:jc w:val="both"/>
            </w:pPr>
            <w:r w:rsidRPr="00C96161">
              <w:rPr>
                <w:rFonts w:ascii="Calibri" w:hAnsi="Calibri" w:cs="Calibri"/>
              </w:rPr>
              <w:t>NTC learning system</w:t>
            </w:r>
          </w:p>
          <w:p w:rsidR="00C96161" w:rsidRDefault="00C96161" w:rsidP="006538AF">
            <w:pPr>
              <w:pStyle w:val="ListParagraph"/>
              <w:numPr>
                <w:ilvl w:val="0"/>
                <w:numId w:val="38"/>
              </w:numPr>
              <w:spacing w:line="276" w:lineRule="auto"/>
              <w:jc w:val="both"/>
            </w:pPr>
            <w:r w:rsidRPr="006538AF">
              <w:rPr>
                <w:rFonts w:ascii="Calibri" w:hAnsi="Calibri" w:cs="Calibri"/>
              </w:rPr>
              <w:t xml:space="preserve"> Forest Kindergartens</w:t>
            </w:r>
          </w:p>
          <w:p w:rsidR="00C96161" w:rsidRPr="00C96161" w:rsidRDefault="00C96161" w:rsidP="006538AF">
            <w:pPr>
              <w:pStyle w:val="ListParagraph"/>
              <w:numPr>
                <w:ilvl w:val="0"/>
                <w:numId w:val="38"/>
              </w:numPr>
              <w:spacing w:line="276" w:lineRule="auto"/>
              <w:jc w:val="both"/>
              <w:rPr>
                <w:rFonts w:ascii="Calibri" w:hAnsi="Calibri" w:cs="Calibri"/>
              </w:rPr>
            </w:pPr>
            <w:r w:rsidRPr="00C96161">
              <w:rPr>
                <w:rFonts w:ascii="Calibri" w:hAnsi="Calibri" w:cs="Calibri"/>
              </w:rPr>
              <w:t>Educational pluralism in the world and countries in transition</w:t>
            </w:r>
          </w:p>
          <w:p w:rsidR="00C96161" w:rsidRPr="006538AF" w:rsidRDefault="00C96161" w:rsidP="006538AF">
            <w:pPr>
              <w:pStyle w:val="ListParagraph"/>
              <w:numPr>
                <w:ilvl w:val="0"/>
                <w:numId w:val="38"/>
              </w:numPr>
              <w:spacing w:line="276" w:lineRule="auto"/>
              <w:jc w:val="both"/>
            </w:pPr>
            <w:r w:rsidRPr="00C96161">
              <w:rPr>
                <w:rFonts w:ascii="Calibri" w:hAnsi="Calibri" w:cs="Calibri"/>
              </w:rPr>
              <w:t>Features of the concrete application of particular pedagogical approaches in educational practice of our kindergartens</w:t>
            </w:r>
          </w:p>
          <w:p w:rsidR="006538AF" w:rsidRDefault="006538AF" w:rsidP="006538AF">
            <w:pPr>
              <w:pStyle w:val="ListParagraph"/>
              <w:spacing w:line="276" w:lineRule="auto"/>
              <w:jc w:val="both"/>
            </w:pPr>
          </w:p>
        </w:tc>
      </w:tr>
      <w:tr w:rsidR="005565E0" w:rsidTr="00F30C5D">
        <w:tc>
          <w:tcPr>
            <w:tcW w:w="2249" w:type="dxa"/>
          </w:tcPr>
          <w:p w:rsidR="005565E0" w:rsidRDefault="005565E0" w:rsidP="00F30C5D">
            <w:pPr>
              <w:jc w:val="both"/>
            </w:pPr>
            <w:r>
              <w:t>Learning outcomes of the course</w:t>
            </w:r>
          </w:p>
        </w:tc>
        <w:tc>
          <w:tcPr>
            <w:tcW w:w="7039" w:type="dxa"/>
            <w:gridSpan w:val="7"/>
          </w:tcPr>
          <w:p w:rsidR="00C96161" w:rsidRDefault="00C96161" w:rsidP="006538AF">
            <w:pPr>
              <w:spacing w:line="276" w:lineRule="auto"/>
              <w:jc w:val="both"/>
            </w:pPr>
          </w:p>
          <w:p w:rsidR="00C96161" w:rsidRDefault="00C96161" w:rsidP="006538AF">
            <w:pPr>
              <w:spacing w:line="276" w:lineRule="auto"/>
              <w:jc w:val="both"/>
            </w:pPr>
            <w:r>
              <w:t>After this course, students will be able to:</w:t>
            </w:r>
          </w:p>
          <w:p w:rsidR="00C96161" w:rsidRDefault="00C96161" w:rsidP="006538AF">
            <w:pPr>
              <w:pStyle w:val="ListParagraph"/>
              <w:numPr>
                <w:ilvl w:val="0"/>
                <w:numId w:val="37"/>
              </w:numPr>
              <w:spacing w:line="276" w:lineRule="auto"/>
              <w:jc w:val="both"/>
            </w:pPr>
            <w:r w:rsidRPr="00C96161">
              <w:t>describe the most relevant alternative concepts of education and prepare them to for the understa</w:t>
            </w:r>
            <w:r>
              <w:t>nding and critical examination</w:t>
            </w:r>
          </w:p>
          <w:p w:rsidR="005565E0" w:rsidRDefault="00C96161" w:rsidP="006538AF">
            <w:pPr>
              <w:pStyle w:val="ListParagraph"/>
              <w:numPr>
                <w:ilvl w:val="0"/>
                <w:numId w:val="37"/>
              </w:numPr>
              <w:spacing w:line="276" w:lineRule="auto"/>
              <w:jc w:val="both"/>
            </w:pPr>
            <w:r>
              <w:t xml:space="preserve"> practice </w:t>
            </w:r>
            <w:r w:rsidRPr="00C96161">
              <w:t>certain elements of the educational practices of some alternative concepts that can enhance and improve educational activities in different situations</w:t>
            </w:r>
          </w:p>
          <w:p w:rsidR="00C96161" w:rsidRDefault="00C96161" w:rsidP="006538AF">
            <w:pPr>
              <w:pStyle w:val="ListParagraph"/>
              <w:spacing w:line="276" w:lineRule="auto"/>
              <w:jc w:val="both"/>
            </w:pPr>
          </w:p>
        </w:tc>
      </w:tr>
    </w:tbl>
    <w:p w:rsidR="006538AF" w:rsidRDefault="006538AF" w:rsidP="00F55FD3">
      <w:pPr>
        <w:jc w:val="both"/>
      </w:pPr>
    </w:p>
    <w:p w:rsidR="006538AF" w:rsidRDefault="006538AF">
      <w:r>
        <w:br w:type="page"/>
      </w:r>
    </w:p>
    <w:p w:rsidR="005565E0" w:rsidRDefault="005565E0" w:rsidP="00F55FD3">
      <w:pPr>
        <w:jc w:val="both"/>
      </w:pPr>
    </w:p>
    <w:tbl>
      <w:tblPr>
        <w:tblStyle w:val="TableGrid"/>
        <w:tblW w:w="0" w:type="auto"/>
        <w:tblLook w:val="04A0" w:firstRow="1" w:lastRow="0" w:firstColumn="1" w:lastColumn="0" w:noHBand="0" w:noVBand="1"/>
      </w:tblPr>
      <w:tblGrid>
        <w:gridCol w:w="2241"/>
        <w:gridCol w:w="233"/>
        <w:gridCol w:w="4554"/>
        <w:gridCol w:w="328"/>
        <w:gridCol w:w="324"/>
        <w:gridCol w:w="328"/>
        <w:gridCol w:w="1058"/>
        <w:gridCol w:w="222"/>
      </w:tblGrid>
      <w:tr w:rsidR="005565E0" w:rsidTr="00F30C5D">
        <w:tc>
          <w:tcPr>
            <w:tcW w:w="9288" w:type="dxa"/>
            <w:gridSpan w:val="8"/>
          </w:tcPr>
          <w:p w:rsidR="005565E0" w:rsidRDefault="005565E0" w:rsidP="00F30C5D">
            <w:pPr>
              <w:jc w:val="both"/>
            </w:pPr>
            <w:r>
              <w:t xml:space="preserve">Description of the </w:t>
            </w:r>
            <w:proofErr w:type="spellStart"/>
            <w:r>
              <w:t>courses</w:t>
            </w:r>
            <w:proofErr w:type="spellEnd"/>
            <w:r>
              <w:t xml:space="preserve"> </w:t>
            </w:r>
            <w:proofErr w:type="spellStart"/>
            <w:r>
              <w:t>offered</w:t>
            </w:r>
            <w:proofErr w:type="spellEnd"/>
            <w:r>
              <w:t xml:space="preserve"> </w:t>
            </w:r>
            <w:proofErr w:type="spellStart"/>
            <w:r>
              <w:t>in</w:t>
            </w:r>
            <w:proofErr w:type="spellEnd"/>
            <w:r>
              <w:t xml:space="preserve"> </w:t>
            </w:r>
            <w:proofErr w:type="spellStart"/>
            <w:r w:rsidR="00616C62" w:rsidRPr="00616C62">
              <w:t>English</w:t>
            </w:r>
            <w:proofErr w:type="spellEnd"/>
            <w:r w:rsidR="00616C62" w:rsidRPr="00616C62">
              <w:t xml:space="preserve"> </w:t>
            </w:r>
            <w:proofErr w:type="spellStart"/>
            <w:r w:rsidR="00616C62" w:rsidRPr="00616C62">
              <w:t>language</w:t>
            </w:r>
            <w:proofErr w:type="spellEnd"/>
          </w:p>
        </w:tc>
      </w:tr>
      <w:tr w:rsidR="005565E0" w:rsidTr="00F30C5D">
        <w:tc>
          <w:tcPr>
            <w:tcW w:w="2249" w:type="dxa"/>
          </w:tcPr>
          <w:p w:rsidR="005565E0" w:rsidRDefault="00BA2C21" w:rsidP="00F30C5D">
            <w:pPr>
              <w:jc w:val="both"/>
            </w:pPr>
            <w:r>
              <w:t>Name of the course</w:t>
            </w:r>
          </w:p>
        </w:tc>
        <w:tc>
          <w:tcPr>
            <w:tcW w:w="7039" w:type="dxa"/>
            <w:gridSpan w:val="7"/>
          </w:tcPr>
          <w:p w:rsidR="005565E0" w:rsidRPr="00E55FB2" w:rsidRDefault="00E55FB2" w:rsidP="00F30C5D">
            <w:pPr>
              <w:jc w:val="both"/>
              <w:rPr>
                <w:b/>
                <w:sz w:val="24"/>
                <w:szCs w:val="24"/>
              </w:rPr>
            </w:pPr>
            <w:r w:rsidRPr="00E55FB2">
              <w:rPr>
                <w:b/>
                <w:sz w:val="24"/>
                <w:szCs w:val="24"/>
              </w:rPr>
              <w:t>INTEGRATED PRE-SCHOOL CURRICULUM</w:t>
            </w:r>
          </w:p>
        </w:tc>
      </w:tr>
      <w:tr w:rsidR="005565E0" w:rsidTr="00F30C5D">
        <w:tc>
          <w:tcPr>
            <w:tcW w:w="2249" w:type="dxa"/>
          </w:tcPr>
          <w:p w:rsidR="005565E0" w:rsidRDefault="005565E0" w:rsidP="00F30C5D">
            <w:pPr>
              <w:jc w:val="both"/>
            </w:pPr>
            <w:r>
              <w:t xml:space="preserve">Number of </w:t>
            </w:r>
          </w:p>
          <w:p w:rsidR="005565E0" w:rsidRDefault="005565E0" w:rsidP="00F30C5D">
            <w:pPr>
              <w:jc w:val="both"/>
            </w:pPr>
            <w:r>
              <w:t>ECTS credits</w:t>
            </w:r>
            <w:r w:rsidR="00E55FB2">
              <w:t xml:space="preserve">  </w:t>
            </w:r>
            <w:r w:rsidR="00E55FB2" w:rsidRPr="00E55FB2">
              <w:rPr>
                <w:b/>
              </w:rPr>
              <w:t>2</w:t>
            </w:r>
          </w:p>
        </w:tc>
        <w:tc>
          <w:tcPr>
            <w:tcW w:w="233" w:type="dxa"/>
          </w:tcPr>
          <w:p w:rsidR="005565E0" w:rsidRDefault="005565E0" w:rsidP="00F30C5D">
            <w:pPr>
              <w:jc w:val="both"/>
            </w:pPr>
          </w:p>
        </w:tc>
        <w:tc>
          <w:tcPr>
            <w:tcW w:w="4575" w:type="dxa"/>
          </w:tcPr>
          <w:p w:rsidR="005565E0" w:rsidRDefault="005565E0" w:rsidP="00F30C5D">
            <w:pPr>
              <w:jc w:val="both"/>
            </w:pPr>
            <w:r>
              <w:t>Manner of implementation of the study programme</w:t>
            </w:r>
          </w:p>
        </w:tc>
        <w:tc>
          <w:tcPr>
            <w:tcW w:w="309" w:type="dxa"/>
          </w:tcPr>
          <w:p w:rsidR="005565E0" w:rsidRDefault="005565E0" w:rsidP="00F30C5D">
            <w:pPr>
              <w:jc w:val="both"/>
            </w:pPr>
            <w:r>
              <w:t>L</w:t>
            </w:r>
          </w:p>
          <w:p w:rsidR="00E55FB2" w:rsidRDefault="00E55FB2" w:rsidP="00F30C5D">
            <w:pPr>
              <w:jc w:val="both"/>
            </w:pPr>
            <w:r>
              <w:t>1</w:t>
            </w:r>
          </w:p>
        </w:tc>
        <w:tc>
          <w:tcPr>
            <w:tcW w:w="324" w:type="dxa"/>
          </w:tcPr>
          <w:p w:rsidR="005565E0" w:rsidRDefault="005565E0" w:rsidP="00F30C5D">
            <w:pPr>
              <w:jc w:val="both"/>
            </w:pPr>
            <w:r>
              <w:t>E</w:t>
            </w:r>
          </w:p>
        </w:tc>
        <w:tc>
          <w:tcPr>
            <w:tcW w:w="318" w:type="dxa"/>
          </w:tcPr>
          <w:p w:rsidR="005565E0" w:rsidRDefault="005565E0" w:rsidP="00F30C5D">
            <w:pPr>
              <w:jc w:val="both"/>
            </w:pPr>
            <w:r>
              <w:t>S</w:t>
            </w:r>
          </w:p>
          <w:p w:rsidR="00E55FB2" w:rsidRDefault="00E55FB2" w:rsidP="00F30C5D">
            <w:pPr>
              <w:jc w:val="both"/>
            </w:pPr>
            <w:r>
              <w:t>1</w:t>
            </w:r>
          </w:p>
        </w:tc>
        <w:tc>
          <w:tcPr>
            <w:tcW w:w="1058" w:type="dxa"/>
          </w:tcPr>
          <w:p w:rsidR="005565E0" w:rsidRDefault="005565E0" w:rsidP="00F30C5D">
            <w:pPr>
              <w:jc w:val="both"/>
            </w:pPr>
            <w:r>
              <w:t>Semester</w:t>
            </w:r>
          </w:p>
          <w:p w:rsidR="00E55FB2" w:rsidRDefault="00E55FB2" w:rsidP="00F30C5D">
            <w:pPr>
              <w:jc w:val="both"/>
            </w:pPr>
            <w:r>
              <w:t>5.,6.</w:t>
            </w:r>
          </w:p>
        </w:tc>
        <w:tc>
          <w:tcPr>
            <w:tcW w:w="222" w:type="dxa"/>
          </w:tcPr>
          <w:p w:rsidR="005565E0" w:rsidRDefault="005565E0" w:rsidP="00F30C5D">
            <w:pPr>
              <w:jc w:val="both"/>
            </w:pPr>
          </w:p>
        </w:tc>
      </w:tr>
      <w:tr w:rsidR="005565E0" w:rsidTr="00F30C5D">
        <w:tc>
          <w:tcPr>
            <w:tcW w:w="2249" w:type="dxa"/>
          </w:tcPr>
          <w:p w:rsidR="005565E0" w:rsidRDefault="005565E0" w:rsidP="00F30C5D">
            <w:pPr>
              <w:jc w:val="both"/>
            </w:pPr>
            <w:r>
              <w:t>Description of the course</w:t>
            </w:r>
          </w:p>
        </w:tc>
        <w:tc>
          <w:tcPr>
            <w:tcW w:w="7039" w:type="dxa"/>
            <w:gridSpan w:val="7"/>
          </w:tcPr>
          <w:p w:rsidR="00644276" w:rsidRDefault="00644276" w:rsidP="00644276">
            <w:pPr>
              <w:spacing w:line="276" w:lineRule="auto"/>
              <w:jc w:val="both"/>
            </w:pPr>
          </w:p>
          <w:p w:rsidR="00644276" w:rsidRDefault="00644276" w:rsidP="00644276">
            <w:pPr>
              <w:spacing w:line="276" w:lineRule="auto"/>
              <w:jc w:val="both"/>
            </w:pPr>
            <w:r>
              <w:t>Thematic contents:</w:t>
            </w:r>
          </w:p>
          <w:p w:rsidR="00644276" w:rsidRDefault="00644276" w:rsidP="00644276">
            <w:pPr>
              <w:pStyle w:val="ListParagraph"/>
              <w:numPr>
                <w:ilvl w:val="0"/>
                <w:numId w:val="39"/>
              </w:numPr>
              <w:jc w:val="both"/>
            </w:pPr>
            <w:r>
              <w:t>The theoretical approach to the study of integrated early and pre-school curriculum</w:t>
            </w:r>
          </w:p>
          <w:p w:rsidR="00644276" w:rsidRDefault="00644276" w:rsidP="00644276">
            <w:pPr>
              <w:pStyle w:val="ListParagraph"/>
              <w:numPr>
                <w:ilvl w:val="0"/>
                <w:numId w:val="39"/>
              </w:numPr>
              <w:jc w:val="both"/>
            </w:pPr>
            <w:r>
              <w:t>Traditional and modern definition of pre-school curriculum</w:t>
            </w:r>
          </w:p>
          <w:p w:rsidR="00644276" w:rsidRDefault="00644276" w:rsidP="00644276">
            <w:pPr>
              <w:pStyle w:val="ListParagraph"/>
              <w:numPr>
                <w:ilvl w:val="0"/>
                <w:numId w:val="39"/>
              </w:numPr>
              <w:jc w:val="both"/>
            </w:pPr>
            <w:r>
              <w:t xml:space="preserve"> Thematic programming theory and situational learning</w:t>
            </w:r>
          </w:p>
          <w:p w:rsidR="00644276" w:rsidRDefault="00644276" w:rsidP="00644276">
            <w:pPr>
              <w:pStyle w:val="ListParagraph"/>
              <w:numPr>
                <w:ilvl w:val="0"/>
                <w:numId w:val="39"/>
              </w:numPr>
              <w:jc w:val="both"/>
            </w:pPr>
            <w:r>
              <w:t xml:space="preserve"> The integrated curriculum</w:t>
            </w:r>
          </w:p>
          <w:p w:rsidR="00644276" w:rsidRDefault="00644276" w:rsidP="00644276">
            <w:pPr>
              <w:pStyle w:val="ListParagraph"/>
              <w:numPr>
                <w:ilvl w:val="0"/>
                <w:numId w:val="39"/>
              </w:numPr>
              <w:jc w:val="both"/>
            </w:pPr>
            <w:r>
              <w:t xml:space="preserve"> The project as a form of an integrated curriculum</w:t>
            </w:r>
          </w:p>
          <w:p w:rsidR="00644276" w:rsidRDefault="00644276" w:rsidP="00644276">
            <w:pPr>
              <w:pStyle w:val="ListParagraph"/>
              <w:numPr>
                <w:ilvl w:val="0"/>
                <w:numId w:val="39"/>
              </w:numPr>
              <w:jc w:val="both"/>
            </w:pPr>
            <w:r>
              <w:t xml:space="preserve"> The project according to the authors L.Katz and S.C.Chard. Reggio conception of the project</w:t>
            </w:r>
          </w:p>
          <w:p w:rsidR="00644276" w:rsidRDefault="00644276" w:rsidP="00644276">
            <w:pPr>
              <w:pStyle w:val="ListParagraph"/>
              <w:numPr>
                <w:ilvl w:val="0"/>
                <w:numId w:val="39"/>
              </w:numPr>
              <w:jc w:val="both"/>
            </w:pPr>
            <w:r>
              <w:t>Child labor and educators on the joint planning and implementation of the project as a model of comprehensive integrated learning; cooperative learning; involving parents and the local community - a joint construction of curriculum</w:t>
            </w:r>
          </w:p>
          <w:p w:rsidR="00644276" w:rsidRDefault="00644276" w:rsidP="00644276">
            <w:pPr>
              <w:pStyle w:val="ListParagraph"/>
              <w:numPr>
                <w:ilvl w:val="0"/>
                <w:numId w:val="39"/>
              </w:numPr>
              <w:jc w:val="both"/>
            </w:pPr>
            <w:r>
              <w:t xml:space="preserve"> The learning process of children</w:t>
            </w:r>
          </w:p>
          <w:p w:rsidR="00644276" w:rsidRDefault="00644276" w:rsidP="00644276">
            <w:pPr>
              <w:pStyle w:val="ListParagraph"/>
              <w:numPr>
                <w:ilvl w:val="0"/>
                <w:numId w:val="39"/>
              </w:numPr>
              <w:jc w:val="both"/>
            </w:pPr>
            <w:r>
              <w:t xml:space="preserve"> </w:t>
            </w:r>
            <w:r w:rsidRPr="00644276">
              <w:t>Diverse roles of educators in educational activities (observer; participant; facilitator; initiator; instigator; researcher; moderator; pres</w:t>
            </w:r>
            <w:r>
              <w:t>enter; documentor, and others.)</w:t>
            </w:r>
          </w:p>
          <w:p w:rsidR="00644276" w:rsidRDefault="00644276" w:rsidP="00644276">
            <w:pPr>
              <w:pStyle w:val="ListParagraph"/>
              <w:numPr>
                <w:ilvl w:val="0"/>
                <w:numId w:val="39"/>
              </w:numPr>
              <w:jc w:val="both"/>
            </w:pPr>
            <w:r w:rsidRPr="00644276">
              <w:t xml:space="preserve"> Parents as resources of knowledge; staff in the educational process and the partners in the construction a</w:t>
            </w:r>
            <w:r>
              <w:t>nd evaluation of the curriculum</w:t>
            </w:r>
          </w:p>
          <w:p w:rsidR="00644276" w:rsidRDefault="00644276" w:rsidP="00644276">
            <w:pPr>
              <w:pStyle w:val="ListParagraph"/>
              <w:numPr>
                <w:ilvl w:val="0"/>
                <w:numId w:val="39"/>
              </w:numPr>
              <w:jc w:val="both"/>
            </w:pPr>
            <w:r w:rsidRPr="00644276">
              <w:t xml:space="preserve"> Educator as an ethnographer and </w:t>
            </w:r>
            <w:r>
              <w:t>the use of ethnographic methods</w:t>
            </w:r>
          </w:p>
          <w:p w:rsidR="005565E0" w:rsidRDefault="00644276" w:rsidP="00644276">
            <w:pPr>
              <w:pStyle w:val="ListParagraph"/>
              <w:numPr>
                <w:ilvl w:val="0"/>
                <w:numId w:val="39"/>
              </w:numPr>
              <w:jc w:val="both"/>
            </w:pPr>
            <w:r w:rsidRPr="00644276">
              <w:t xml:space="preserve"> The role of documentation in encouraging collaborative learning of children (documenting the learning process of children and educators)</w:t>
            </w:r>
          </w:p>
          <w:p w:rsidR="00644276" w:rsidRDefault="00644276" w:rsidP="00644276">
            <w:pPr>
              <w:pStyle w:val="ListParagraph"/>
              <w:jc w:val="both"/>
            </w:pPr>
          </w:p>
        </w:tc>
      </w:tr>
      <w:tr w:rsidR="005565E0" w:rsidTr="00F30C5D">
        <w:tc>
          <w:tcPr>
            <w:tcW w:w="2249" w:type="dxa"/>
          </w:tcPr>
          <w:p w:rsidR="005565E0" w:rsidRDefault="005565E0" w:rsidP="00F30C5D">
            <w:pPr>
              <w:jc w:val="both"/>
            </w:pPr>
            <w:r>
              <w:t>Learning outcomes of the course</w:t>
            </w:r>
          </w:p>
        </w:tc>
        <w:tc>
          <w:tcPr>
            <w:tcW w:w="7039" w:type="dxa"/>
            <w:gridSpan w:val="7"/>
          </w:tcPr>
          <w:p w:rsidR="005565E0" w:rsidRDefault="005565E0" w:rsidP="00F30C5D">
            <w:pPr>
              <w:jc w:val="both"/>
            </w:pPr>
          </w:p>
          <w:p w:rsidR="00E55FB2" w:rsidRDefault="00E55FB2" w:rsidP="00E55FB2">
            <w:pPr>
              <w:spacing w:line="276" w:lineRule="auto"/>
              <w:jc w:val="both"/>
            </w:pPr>
            <w:proofErr w:type="spellStart"/>
            <w:r>
              <w:t>After</w:t>
            </w:r>
            <w:proofErr w:type="spellEnd"/>
            <w:r>
              <w:t xml:space="preserve"> </w:t>
            </w:r>
            <w:proofErr w:type="spellStart"/>
            <w:r>
              <w:t>finishing</w:t>
            </w:r>
            <w:proofErr w:type="spellEnd"/>
            <w:r>
              <w:t xml:space="preserve"> </w:t>
            </w:r>
            <w:proofErr w:type="spellStart"/>
            <w:r>
              <w:t>this</w:t>
            </w:r>
            <w:proofErr w:type="spellEnd"/>
            <w:r>
              <w:t xml:space="preserve"> </w:t>
            </w:r>
            <w:proofErr w:type="spellStart"/>
            <w:r>
              <w:t>course</w:t>
            </w:r>
            <w:proofErr w:type="spellEnd"/>
            <w:r w:rsidR="005E28A8">
              <w:t xml:space="preserve"> </w:t>
            </w:r>
            <w:proofErr w:type="spellStart"/>
            <w:r>
              <w:t>students</w:t>
            </w:r>
            <w:proofErr w:type="spellEnd"/>
            <w:r>
              <w:t xml:space="preserve"> </w:t>
            </w:r>
            <w:proofErr w:type="spellStart"/>
            <w:r>
              <w:t>will</w:t>
            </w:r>
            <w:proofErr w:type="spellEnd"/>
            <w:r>
              <w:t xml:space="preserve"> </w:t>
            </w:r>
            <w:proofErr w:type="spellStart"/>
            <w:r>
              <w:t>be</w:t>
            </w:r>
            <w:proofErr w:type="spellEnd"/>
            <w:r>
              <w:t xml:space="preserve"> </w:t>
            </w:r>
            <w:proofErr w:type="spellStart"/>
            <w:r>
              <w:t>able</w:t>
            </w:r>
            <w:proofErr w:type="spellEnd"/>
            <w:r>
              <w:t xml:space="preserve"> to:</w:t>
            </w:r>
          </w:p>
          <w:p w:rsidR="00E55FB2" w:rsidRDefault="00E55FB2" w:rsidP="00E55FB2">
            <w:pPr>
              <w:spacing w:line="276" w:lineRule="auto"/>
              <w:jc w:val="both"/>
            </w:pPr>
            <w:r>
              <w:t>- Demonstrate the reflection of personal practice and continuous evaluation of the effects of its achievements;</w:t>
            </w:r>
          </w:p>
          <w:p w:rsidR="00E55FB2" w:rsidRDefault="00E55FB2" w:rsidP="00E55FB2">
            <w:pPr>
              <w:spacing w:line="276" w:lineRule="auto"/>
              <w:jc w:val="both"/>
            </w:pPr>
            <w:r>
              <w:t>- Nominate and explain the latest scientific knowledge on the nature of the child's learning in early childhood and forms of their cultivation and socialization;</w:t>
            </w:r>
          </w:p>
          <w:p w:rsidR="00E55FB2" w:rsidRDefault="00E55FB2" w:rsidP="00E55FB2">
            <w:pPr>
              <w:spacing w:line="276" w:lineRule="auto"/>
              <w:jc w:val="both"/>
            </w:pPr>
            <w:r>
              <w:t>- Create; implement and evaluate an integrated curriculum in the totality of all development areas (kinesiology; music, art; language and communication; research and cognitive area ) using activities and materials in accordance with the contemporary development theories for explaining children's development;</w:t>
            </w:r>
          </w:p>
          <w:p w:rsidR="00E55FB2" w:rsidRDefault="00E55FB2" w:rsidP="00E55FB2">
            <w:pPr>
              <w:spacing w:line="276" w:lineRule="auto"/>
              <w:jc w:val="both"/>
            </w:pPr>
            <w:r>
              <w:t>- Apply effective strategies in promoting the overall development of the reach of the child in early childhood.</w:t>
            </w:r>
          </w:p>
          <w:p w:rsidR="00E55FB2" w:rsidRDefault="00E55FB2" w:rsidP="00E55FB2">
            <w:pPr>
              <w:spacing w:line="276" w:lineRule="auto"/>
              <w:jc w:val="both"/>
            </w:pPr>
          </w:p>
        </w:tc>
      </w:tr>
    </w:tbl>
    <w:p w:rsidR="005565E0" w:rsidRDefault="005565E0" w:rsidP="00F55FD3">
      <w:pPr>
        <w:jc w:val="both"/>
      </w:pPr>
    </w:p>
    <w:tbl>
      <w:tblPr>
        <w:tblStyle w:val="TableGrid"/>
        <w:tblW w:w="0" w:type="auto"/>
        <w:tblLook w:val="04A0" w:firstRow="1" w:lastRow="0" w:firstColumn="1" w:lastColumn="0" w:noHBand="0" w:noVBand="1"/>
      </w:tblPr>
      <w:tblGrid>
        <w:gridCol w:w="2241"/>
        <w:gridCol w:w="233"/>
        <w:gridCol w:w="4554"/>
        <w:gridCol w:w="328"/>
        <w:gridCol w:w="324"/>
        <w:gridCol w:w="328"/>
        <w:gridCol w:w="1058"/>
        <w:gridCol w:w="222"/>
      </w:tblGrid>
      <w:tr w:rsidR="00E55FB2" w:rsidTr="007E0B6E">
        <w:tc>
          <w:tcPr>
            <w:tcW w:w="9288" w:type="dxa"/>
            <w:gridSpan w:val="8"/>
          </w:tcPr>
          <w:p w:rsidR="00E55FB2" w:rsidRDefault="00E55FB2" w:rsidP="007E0B6E">
            <w:pPr>
              <w:jc w:val="both"/>
            </w:pPr>
            <w:r>
              <w:lastRenderedPageBreak/>
              <w:t xml:space="preserve">Description of the </w:t>
            </w:r>
            <w:proofErr w:type="spellStart"/>
            <w:r>
              <w:t>courses</w:t>
            </w:r>
            <w:proofErr w:type="spellEnd"/>
            <w:r>
              <w:t xml:space="preserve"> </w:t>
            </w:r>
            <w:proofErr w:type="spellStart"/>
            <w:r>
              <w:t>offered</w:t>
            </w:r>
            <w:proofErr w:type="spellEnd"/>
            <w:r>
              <w:t xml:space="preserve"> </w:t>
            </w:r>
            <w:proofErr w:type="spellStart"/>
            <w:r>
              <w:t>in</w:t>
            </w:r>
            <w:proofErr w:type="spellEnd"/>
            <w:r>
              <w:t xml:space="preserve"> </w:t>
            </w:r>
            <w:proofErr w:type="spellStart"/>
            <w:r w:rsidR="00616C62" w:rsidRPr="00616C62">
              <w:t>English</w:t>
            </w:r>
            <w:proofErr w:type="spellEnd"/>
            <w:r w:rsidR="00616C62" w:rsidRPr="00616C62">
              <w:t xml:space="preserve"> </w:t>
            </w:r>
            <w:proofErr w:type="spellStart"/>
            <w:r w:rsidR="00616C62" w:rsidRPr="00616C62">
              <w:t>language</w:t>
            </w:r>
            <w:proofErr w:type="spellEnd"/>
          </w:p>
        </w:tc>
      </w:tr>
      <w:tr w:rsidR="00E55FB2" w:rsidTr="007E0B6E">
        <w:tc>
          <w:tcPr>
            <w:tcW w:w="2249" w:type="dxa"/>
          </w:tcPr>
          <w:p w:rsidR="00E55FB2" w:rsidRDefault="00E55FB2" w:rsidP="007E0B6E">
            <w:pPr>
              <w:jc w:val="both"/>
            </w:pPr>
            <w:r>
              <w:t>Name of the course</w:t>
            </w:r>
          </w:p>
        </w:tc>
        <w:tc>
          <w:tcPr>
            <w:tcW w:w="7039" w:type="dxa"/>
            <w:gridSpan w:val="7"/>
          </w:tcPr>
          <w:p w:rsidR="00E55FB2" w:rsidRPr="00871AC4" w:rsidRDefault="00871AC4" w:rsidP="007E0B6E">
            <w:pPr>
              <w:jc w:val="both"/>
              <w:rPr>
                <w:b/>
                <w:sz w:val="24"/>
                <w:szCs w:val="24"/>
              </w:rPr>
            </w:pPr>
            <w:r w:rsidRPr="00871AC4">
              <w:rPr>
                <w:b/>
                <w:sz w:val="24"/>
                <w:szCs w:val="24"/>
              </w:rPr>
              <w:t xml:space="preserve">NATURAL FORMS </w:t>
            </w:r>
            <w:r w:rsidR="00AD1AF4">
              <w:rPr>
                <w:b/>
                <w:sz w:val="24"/>
                <w:szCs w:val="24"/>
              </w:rPr>
              <w:t xml:space="preserve">OF </w:t>
            </w:r>
            <w:r w:rsidRPr="00871AC4">
              <w:rPr>
                <w:b/>
                <w:sz w:val="24"/>
                <w:szCs w:val="24"/>
              </w:rPr>
              <w:t>KINESIOLOGICAL ACTIVITIES</w:t>
            </w:r>
          </w:p>
        </w:tc>
      </w:tr>
      <w:tr w:rsidR="00E55FB2" w:rsidTr="007E0B6E">
        <w:tc>
          <w:tcPr>
            <w:tcW w:w="2249" w:type="dxa"/>
          </w:tcPr>
          <w:p w:rsidR="00E55FB2" w:rsidRDefault="00E55FB2" w:rsidP="007E0B6E">
            <w:pPr>
              <w:jc w:val="both"/>
            </w:pPr>
            <w:r>
              <w:t xml:space="preserve">Number of </w:t>
            </w:r>
          </w:p>
          <w:p w:rsidR="00E55FB2" w:rsidRDefault="00E55FB2" w:rsidP="007E0B6E">
            <w:pPr>
              <w:jc w:val="both"/>
            </w:pPr>
            <w:r>
              <w:t>ECTS credits</w:t>
            </w:r>
            <w:r w:rsidR="00871AC4">
              <w:t xml:space="preserve">  </w:t>
            </w:r>
            <w:r w:rsidR="00871AC4" w:rsidRPr="00871AC4">
              <w:rPr>
                <w:b/>
              </w:rPr>
              <w:t>4</w:t>
            </w:r>
          </w:p>
        </w:tc>
        <w:tc>
          <w:tcPr>
            <w:tcW w:w="233" w:type="dxa"/>
          </w:tcPr>
          <w:p w:rsidR="00E55FB2" w:rsidRDefault="00E55FB2" w:rsidP="007E0B6E">
            <w:pPr>
              <w:jc w:val="both"/>
            </w:pPr>
          </w:p>
        </w:tc>
        <w:tc>
          <w:tcPr>
            <w:tcW w:w="4575" w:type="dxa"/>
          </w:tcPr>
          <w:p w:rsidR="00E55FB2" w:rsidRDefault="00E55FB2" w:rsidP="007E0B6E">
            <w:pPr>
              <w:jc w:val="both"/>
            </w:pPr>
            <w:r>
              <w:t>Manner of implementation of the study programme</w:t>
            </w:r>
          </w:p>
        </w:tc>
        <w:tc>
          <w:tcPr>
            <w:tcW w:w="309" w:type="dxa"/>
          </w:tcPr>
          <w:p w:rsidR="00E55FB2" w:rsidRDefault="00E55FB2" w:rsidP="007E0B6E">
            <w:pPr>
              <w:jc w:val="both"/>
            </w:pPr>
            <w:r>
              <w:t>L</w:t>
            </w:r>
          </w:p>
          <w:p w:rsidR="00871AC4" w:rsidRDefault="00871AC4" w:rsidP="007E0B6E">
            <w:pPr>
              <w:jc w:val="both"/>
            </w:pPr>
            <w:r>
              <w:t>2</w:t>
            </w:r>
          </w:p>
        </w:tc>
        <w:tc>
          <w:tcPr>
            <w:tcW w:w="324" w:type="dxa"/>
          </w:tcPr>
          <w:p w:rsidR="00E55FB2" w:rsidRDefault="00E55FB2" w:rsidP="007E0B6E">
            <w:pPr>
              <w:jc w:val="both"/>
            </w:pPr>
            <w:r>
              <w:t>E</w:t>
            </w:r>
          </w:p>
        </w:tc>
        <w:tc>
          <w:tcPr>
            <w:tcW w:w="318" w:type="dxa"/>
          </w:tcPr>
          <w:p w:rsidR="00E55FB2" w:rsidRDefault="00E55FB2" w:rsidP="007E0B6E">
            <w:pPr>
              <w:jc w:val="both"/>
            </w:pPr>
            <w:r>
              <w:t>S</w:t>
            </w:r>
          </w:p>
          <w:p w:rsidR="00871AC4" w:rsidRDefault="00871AC4" w:rsidP="007E0B6E">
            <w:pPr>
              <w:jc w:val="both"/>
            </w:pPr>
            <w:r>
              <w:t>1</w:t>
            </w:r>
          </w:p>
        </w:tc>
        <w:tc>
          <w:tcPr>
            <w:tcW w:w="1058" w:type="dxa"/>
          </w:tcPr>
          <w:p w:rsidR="00E55FB2" w:rsidRDefault="00E55FB2" w:rsidP="007E0B6E">
            <w:pPr>
              <w:jc w:val="both"/>
            </w:pPr>
            <w:r>
              <w:t>Semester</w:t>
            </w:r>
          </w:p>
          <w:p w:rsidR="00871AC4" w:rsidRDefault="00871AC4" w:rsidP="007E0B6E">
            <w:pPr>
              <w:jc w:val="both"/>
            </w:pPr>
            <w:r>
              <w:t>6</w:t>
            </w:r>
          </w:p>
        </w:tc>
        <w:tc>
          <w:tcPr>
            <w:tcW w:w="222" w:type="dxa"/>
          </w:tcPr>
          <w:p w:rsidR="00E55FB2" w:rsidRDefault="00E55FB2" w:rsidP="007E0B6E">
            <w:pPr>
              <w:jc w:val="both"/>
            </w:pPr>
          </w:p>
        </w:tc>
      </w:tr>
      <w:tr w:rsidR="00E55FB2" w:rsidTr="007E0B6E">
        <w:tc>
          <w:tcPr>
            <w:tcW w:w="2249" w:type="dxa"/>
          </w:tcPr>
          <w:p w:rsidR="00E55FB2" w:rsidRDefault="00E55FB2" w:rsidP="007E0B6E">
            <w:pPr>
              <w:jc w:val="both"/>
            </w:pPr>
            <w:r>
              <w:t>Description of the course</w:t>
            </w:r>
          </w:p>
        </w:tc>
        <w:tc>
          <w:tcPr>
            <w:tcW w:w="7039" w:type="dxa"/>
            <w:gridSpan w:val="7"/>
          </w:tcPr>
          <w:p w:rsidR="003F407F" w:rsidRDefault="003F407F" w:rsidP="007E0B6E">
            <w:pPr>
              <w:jc w:val="both"/>
            </w:pPr>
          </w:p>
          <w:p w:rsidR="00E55FB2" w:rsidRDefault="003F407F" w:rsidP="00105F0D">
            <w:pPr>
              <w:spacing w:line="276" w:lineRule="auto"/>
              <w:jc w:val="both"/>
            </w:pPr>
            <w:r w:rsidRPr="003F407F">
              <w:t xml:space="preserve">The aim of the course is to to introduce students to </w:t>
            </w:r>
            <w:proofErr w:type="spellStart"/>
            <w:r w:rsidRPr="003F407F">
              <w:t>ways</w:t>
            </w:r>
            <w:proofErr w:type="spellEnd"/>
            <w:r w:rsidRPr="003F407F">
              <w:t xml:space="preserve"> </w:t>
            </w:r>
            <w:proofErr w:type="spellStart"/>
            <w:r w:rsidRPr="003F407F">
              <w:t>of</w:t>
            </w:r>
            <w:proofErr w:type="spellEnd"/>
            <w:r w:rsidRPr="003F407F">
              <w:t xml:space="preserve"> </w:t>
            </w:r>
            <w:proofErr w:type="spellStart"/>
            <w:r w:rsidRPr="003F407F">
              <w:t>organizations</w:t>
            </w:r>
            <w:proofErr w:type="spellEnd"/>
            <w:r w:rsidR="007E0B6E">
              <w:t>,</w:t>
            </w:r>
            <w:r w:rsidRPr="003F407F">
              <w:t xml:space="preserve"> </w:t>
            </w:r>
            <w:proofErr w:type="spellStart"/>
            <w:r w:rsidRPr="003F407F">
              <w:t>implementing</w:t>
            </w:r>
            <w:proofErr w:type="spellEnd"/>
            <w:r w:rsidRPr="003F407F">
              <w:t xml:space="preserve"> </w:t>
            </w:r>
            <w:proofErr w:type="spellStart"/>
            <w:r w:rsidRPr="003F407F">
              <w:t>and</w:t>
            </w:r>
            <w:proofErr w:type="spellEnd"/>
            <w:r w:rsidRPr="003F407F">
              <w:t xml:space="preserve"> </w:t>
            </w:r>
            <w:proofErr w:type="spellStart"/>
            <w:r w:rsidRPr="003F407F">
              <w:t>monitoring</w:t>
            </w:r>
            <w:proofErr w:type="spellEnd"/>
            <w:r w:rsidRPr="003F407F">
              <w:t xml:space="preserve"> the process of physical exercise. To enable students to independently perform activities in the field of kinesiology culture. To enable students for self-assessment of their activities.</w:t>
            </w:r>
          </w:p>
          <w:p w:rsidR="00897F41" w:rsidRPr="003F407F" w:rsidRDefault="00897F41" w:rsidP="00105F0D">
            <w:pPr>
              <w:spacing w:line="276" w:lineRule="auto"/>
              <w:jc w:val="both"/>
            </w:pPr>
          </w:p>
          <w:p w:rsidR="003F407F" w:rsidRDefault="003F407F" w:rsidP="00105F0D">
            <w:pPr>
              <w:spacing w:line="276" w:lineRule="auto"/>
              <w:jc w:val="both"/>
            </w:pPr>
            <w:r w:rsidRPr="003F407F">
              <w:t>Thematic contents:</w:t>
            </w:r>
          </w:p>
          <w:p w:rsidR="00105F0D" w:rsidRPr="003F407F" w:rsidRDefault="003F407F" w:rsidP="00105F0D">
            <w:pPr>
              <w:spacing w:line="276" w:lineRule="auto"/>
              <w:jc w:val="both"/>
            </w:pPr>
            <w:r w:rsidRPr="003F407F">
              <w:t>Natural forms of movemen</w:t>
            </w:r>
            <w:r>
              <w:t>t; values of physical education</w:t>
            </w:r>
            <w:r w:rsidR="00105F0D">
              <w:rPr>
                <w:rFonts w:ascii="Arial" w:hAnsi="Arial" w:cs="Arial"/>
                <w:color w:val="4D90F0"/>
                <w:shd w:val="clear" w:color="auto" w:fill="F5F5F5"/>
              </w:rPr>
              <w:br/>
            </w:r>
            <w:r w:rsidR="00105F0D" w:rsidRPr="002E11C3">
              <w:rPr>
                <w:rStyle w:val="hps"/>
                <w:rFonts w:cs="Arial"/>
              </w:rPr>
              <w:t>The characteristics of</w:t>
            </w:r>
            <w:r w:rsidR="00105F0D" w:rsidRPr="002E11C3">
              <w:rPr>
                <w:rStyle w:val="apple-converted-space"/>
                <w:rFonts w:cs="Arial"/>
              </w:rPr>
              <w:t> </w:t>
            </w:r>
            <w:r w:rsidR="00105F0D" w:rsidRPr="002E11C3">
              <w:rPr>
                <w:rStyle w:val="hps"/>
                <w:rFonts w:cs="Arial"/>
              </w:rPr>
              <w:t>motoric</w:t>
            </w:r>
            <w:r w:rsidR="00105F0D" w:rsidRPr="002E11C3">
              <w:rPr>
                <w:rStyle w:val="apple-converted-space"/>
                <w:rFonts w:cs="Arial"/>
              </w:rPr>
              <w:t> </w:t>
            </w:r>
            <w:r w:rsidR="00105F0D" w:rsidRPr="002E11C3">
              <w:rPr>
                <w:rStyle w:val="hps"/>
                <w:rFonts w:cs="Arial"/>
              </w:rPr>
              <w:t>movements</w:t>
            </w:r>
            <w:r w:rsidR="00105F0D" w:rsidRPr="002E11C3">
              <w:rPr>
                <w:rStyle w:val="apple-converted-space"/>
                <w:rFonts w:cs="Arial"/>
              </w:rPr>
              <w:t> </w:t>
            </w:r>
            <w:r w:rsidR="00105F0D" w:rsidRPr="002E11C3">
              <w:rPr>
                <w:rStyle w:val="hps"/>
                <w:rFonts w:cs="Arial"/>
              </w:rPr>
              <w:t>of preschool children</w:t>
            </w:r>
          </w:p>
          <w:p w:rsidR="003F407F" w:rsidRPr="003F407F" w:rsidRDefault="003F407F" w:rsidP="00105F0D">
            <w:pPr>
              <w:spacing w:line="276" w:lineRule="auto"/>
              <w:rPr>
                <w:lang w:val="en-US"/>
              </w:rPr>
            </w:pPr>
            <w:r w:rsidRPr="003F407F">
              <w:rPr>
                <w:lang w:val="en-US"/>
              </w:rPr>
              <w:t>Explain the impact of physical exercise on the body</w:t>
            </w:r>
          </w:p>
          <w:p w:rsidR="003F407F" w:rsidRDefault="003F407F" w:rsidP="00105F0D">
            <w:pPr>
              <w:spacing w:line="276" w:lineRule="auto"/>
              <w:jc w:val="both"/>
              <w:rPr>
                <w:lang w:val="en-US"/>
              </w:rPr>
            </w:pPr>
            <w:r w:rsidRPr="003F407F">
              <w:rPr>
                <w:lang w:val="en-US"/>
              </w:rPr>
              <w:t>Prepare and carry out various forms of physical exercise</w:t>
            </w:r>
          </w:p>
          <w:p w:rsidR="003F407F" w:rsidRDefault="003F407F" w:rsidP="00105F0D">
            <w:pPr>
              <w:spacing w:line="276" w:lineRule="auto"/>
              <w:jc w:val="both"/>
              <w:rPr>
                <w:lang w:val="en-US"/>
              </w:rPr>
            </w:pPr>
            <w:r w:rsidRPr="003F407F">
              <w:rPr>
                <w:lang w:val="en-US"/>
              </w:rPr>
              <w:t>To introduce students with the most rational and most effective ways of organization implementing and monitoring the process of physical exercise</w:t>
            </w:r>
          </w:p>
          <w:p w:rsidR="00105F0D" w:rsidRDefault="00105F0D" w:rsidP="00105F0D">
            <w:pPr>
              <w:spacing w:line="276" w:lineRule="auto"/>
              <w:jc w:val="both"/>
            </w:pPr>
            <w:r>
              <w:t>Children's outdoor games</w:t>
            </w:r>
          </w:p>
          <w:p w:rsidR="00105F0D" w:rsidRDefault="00105F0D" w:rsidP="00105F0D">
            <w:pPr>
              <w:spacing w:line="276" w:lineRule="auto"/>
              <w:jc w:val="both"/>
            </w:pPr>
            <w:r>
              <w:t xml:space="preserve"> Children's games in the hall like</w:t>
            </w:r>
            <w:r w:rsidRPr="00105F0D">
              <w:t xml:space="preserve"> g</w:t>
            </w:r>
            <w:r>
              <w:t>ames in the classroom</w:t>
            </w:r>
          </w:p>
          <w:p w:rsidR="00105F0D" w:rsidRDefault="00105F0D" w:rsidP="00105F0D">
            <w:pPr>
              <w:spacing w:line="276" w:lineRule="auto"/>
              <w:jc w:val="both"/>
            </w:pPr>
            <w:r w:rsidRPr="00105F0D">
              <w:t xml:space="preserve"> Illusory Games, s</w:t>
            </w:r>
            <w:r>
              <w:t>peed and strength; skill games</w:t>
            </w:r>
          </w:p>
          <w:p w:rsidR="00105F0D" w:rsidRDefault="00105F0D" w:rsidP="00105F0D">
            <w:pPr>
              <w:spacing w:line="276" w:lineRule="auto"/>
              <w:jc w:val="both"/>
            </w:pPr>
            <w:r w:rsidRPr="00105F0D">
              <w:t xml:space="preserve">Elementary games; relay games; team games; games in the snow; games with water and </w:t>
            </w:r>
            <w:r>
              <w:t>in the water; child and rhythms</w:t>
            </w:r>
          </w:p>
          <w:p w:rsidR="003F407F" w:rsidRDefault="003F407F" w:rsidP="003F407F">
            <w:pPr>
              <w:jc w:val="both"/>
            </w:pPr>
          </w:p>
        </w:tc>
      </w:tr>
      <w:tr w:rsidR="00E55FB2" w:rsidTr="007E0B6E">
        <w:tc>
          <w:tcPr>
            <w:tcW w:w="2249" w:type="dxa"/>
          </w:tcPr>
          <w:p w:rsidR="00E55FB2" w:rsidRDefault="00E55FB2" w:rsidP="007E0B6E">
            <w:pPr>
              <w:jc w:val="both"/>
            </w:pPr>
            <w:r>
              <w:t>Learning outcomes of the course</w:t>
            </w:r>
          </w:p>
        </w:tc>
        <w:tc>
          <w:tcPr>
            <w:tcW w:w="7039" w:type="dxa"/>
            <w:gridSpan w:val="7"/>
          </w:tcPr>
          <w:p w:rsidR="00105F0D" w:rsidRDefault="00105F0D" w:rsidP="00105F0D">
            <w:pPr>
              <w:spacing w:line="276" w:lineRule="auto"/>
              <w:jc w:val="both"/>
            </w:pPr>
          </w:p>
          <w:p w:rsidR="00E55FB2" w:rsidRDefault="00105F0D" w:rsidP="00897F41">
            <w:pPr>
              <w:spacing w:line="276" w:lineRule="auto"/>
              <w:jc w:val="both"/>
            </w:pPr>
            <w:r>
              <w:t>After finishing this course</w:t>
            </w:r>
            <w:r w:rsidR="00420EC3">
              <w:t xml:space="preserve"> </w:t>
            </w:r>
            <w:r>
              <w:t>students will be able to:</w:t>
            </w:r>
          </w:p>
          <w:p w:rsidR="00897F41" w:rsidRDefault="00897F41" w:rsidP="00897F41">
            <w:pPr>
              <w:spacing w:line="276" w:lineRule="auto"/>
              <w:jc w:val="both"/>
            </w:pPr>
            <w:r w:rsidRPr="00897F41">
              <w:t>Demonstrate knowledge for the effective and efficient implementation of kinetic contents in accordance with the evolvi</w:t>
            </w:r>
            <w:r>
              <w:t>ng characteristics of the child</w:t>
            </w:r>
          </w:p>
          <w:p w:rsidR="00105F0D" w:rsidRDefault="00105F0D" w:rsidP="00897F41">
            <w:pPr>
              <w:spacing w:line="276" w:lineRule="auto"/>
              <w:jc w:val="both"/>
            </w:pPr>
            <w:r>
              <w:t>Analyse skills in observation and assessment of children's creative kinesiologic activities</w:t>
            </w:r>
          </w:p>
          <w:p w:rsidR="003F407F" w:rsidRDefault="00105F0D" w:rsidP="00897F41">
            <w:pPr>
              <w:spacing w:line="276" w:lineRule="auto"/>
              <w:jc w:val="both"/>
            </w:pPr>
            <w:r>
              <w:t>Creating cooperation with sports organizations of the local community</w:t>
            </w:r>
          </w:p>
          <w:p w:rsidR="00105F0D" w:rsidRDefault="00105F0D" w:rsidP="00105F0D">
            <w:pPr>
              <w:jc w:val="both"/>
            </w:pPr>
          </w:p>
        </w:tc>
      </w:tr>
    </w:tbl>
    <w:p w:rsidR="00E55FB2" w:rsidRDefault="00E55FB2" w:rsidP="00F55FD3">
      <w:pPr>
        <w:jc w:val="both"/>
      </w:pPr>
    </w:p>
    <w:p w:rsidR="00897F41" w:rsidRDefault="00897F41">
      <w:r>
        <w:br w:type="page"/>
      </w:r>
    </w:p>
    <w:p w:rsidR="00E55FB2" w:rsidRDefault="00E55FB2" w:rsidP="00F55FD3">
      <w:pPr>
        <w:jc w:val="both"/>
      </w:pPr>
    </w:p>
    <w:tbl>
      <w:tblPr>
        <w:tblStyle w:val="TableGrid"/>
        <w:tblW w:w="0" w:type="auto"/>
        <w:tblLook w:val="04A0" w:firstRow="1" w:lastRow="0" w:firstColumn="1" w:lastColumn="0" w:noHBand="0" w:noVBand="1"/>
      </w:tblPr>
      <w:tblGrid>
        <w:gridCol w:w="2241"/>
        <w:gridCol w:w="233"/>
        <w:gridCol w:w="4554"/>
        <w:gridCol w:w="328"/>
        <w:gridCol w:w="324"/>
        <w:gridCol w:w="328"/>
        <w:gridCol w:w="1058"/>
        <w:gridCol w:w="222"/>
      </w:tblGrid>
      <w:tr w:rsidR="00E55FB2" w:rsidTr="007E0B6E">
        <w:tc>
          <w:tcPr>
            <w:tcW w:w="9288" w:type="dxa"/>
            <w:gridSpan w:val="8"/>
          </w:tcPr>
          <w:p w:rsidR="00E55FB2" w:rsidRDefault="00E55FB2" w:rsidP="00616C62">
            <w:pPr>
              <w:jc w:val="both"/>
            </w:pPr>
            <w:r>
              <w:t xml:space="preserve">Description </w:t>
            </w:r>
            <w:proofErr w:type="spellStart"/>
            <w:r>
              <w:t>of</w:t>
            </w:r>
            <w:proofErr w:type="spellEnd"/>
            <w:r>
              <w:t xml:space="preserve"> </w:t>
            </w:r>
            <w:proofErr w:type="spellStart"/>
            <w:r>
              <w:t>the</w:t>
            </w:r>
            <w:proofErr w:type="spellEnd"/>
            <w:r>
              <w:t xml:space="preserve"> </w:t>
            </w:r>
            <w:proofErr w:type="spellStart"/>
            <w:r>
              <w:t>courses</w:t>
            </w:r>
            <w:proofErr w:type="spellEnd"/>
            <w:r>
              <w:t xml:space="preserve"> </w:t>
            </w:r>
            <w:proofErr w:type="spellStart"/>
            <w:r>
              <w:t>offered</w:t>
            </w:r>
            <w:proofErr w:type="spellEnd"/>
            <w:r w:rsidR="00616C62">
              <w:t xml:space="preserve"> </w:t>
            </w:r>
            <w:proofErr w:type="spellStart"/>
            <w:r w:rsidR="00616C62">
              <w:t>in</w:t>
            </w:r>
            <w:proofErr w:type="spellEnd"/>
            <w:r w:rsidR="00616C62">
              <w:t xml:space="preserve"> </w:t>
            </w:r>
            <w:proofErr w:type="spellStart"/>
            <w:r w:rsidR="00616C62" w:rsidRPr="00616C62">
              <w:t>English</w:t>
            </w:r>
            <w:proofErr w:type="spellEnd"/>
            <w:r w:rsidR="00616C62" w:rsidRPr="00616C62">
              <w:t xml:space="preserve"> </w:t>
            </w:r>
            <w:proofErr w:type="spellStart"/>
            <w:r w:rsidR="00616C62" w:rsidRPr="00616C62">
              <w:t>language</w:t>
            </w:r>
            <w:proofErr w:type="spellEnd"/>
          </w:p>
        </w:tc>
      </w:tr>
      <w:tr w:rsidR="00E55FB2" w:rsidTr="007E0B6E">
        <w:tc>
          <w:tcPr>
            <w:tcW w:w="2249" w:type="dxa"/>
          </w:tcPr>
          <w:p w:rsidR="00E55FB2" w:rsidRDefault="00E55FB2" w:rsidP="007E0B6E">
            <w:pPr>
              <w:jc w:val="both"/>
            </w:pPr>
            <w:r>
              <w:t>Name of the course</w:t>
            </w:r>
          </w:p>
        </w:tc>
        <w:tc>
          <w:tcPr>
            <w:tcW w:w="7039" w:type="dxa"/>
            <w:gridSpan w:val="7"/>
          </w:tcPr>
          <w:p w:rsidR="00E55FB2" w:rsidRPr="00A26168" w:rsidRDefault="00A26168" w:rsidP="007E0B6E">
            <w:pPr>
              <w:jc w:val="both"/>
              <w:rPr>
                <w:b/>
                <w:sz w:val="24"/>
                <w:szCs w:val="24"/>
              </w:rPr>
            </w:pPr>
            <w:r w:rsidRPr="00A26168">
              <w:rPr>
                <w:b/>
                <w:sz w:val="24"/>
                <w:szCs w:val="24"/>
              </w:rPr>
              <w:t>COOPERATION BETWEEN FAMILY AND KINDERGARTEN</w:t>
            </w:r>
          </w:p>
        </w:tc>
      </w:tr>
      <w:tr w:rsidR="00E55FB2" w:rsidTr="007E0B6E">
        <w:tc>
          <w:tcPr>
            <w:tcW w:w="2249" w:type="dxa"/>
          </w:tcPr>
          <w:p w:rsidR="00E55FB2" w:rsidRDefault="00E55FB2" w:rsidP="007E0B6E">
            <w:pPr>
              <w:jc w:val="both"/>
            </w:pPr>
            <w:r>
              <w:t xml:space="preserve">Number of </w:t>
            </w:r>
          </w:p>
          <w:p w:rsidR="00E55FB2" w:rsidRDefault="00E55FB2" w:rsidP="007E0B6E">
            <w:pPr>
              <w:jc w:val="both"/>
            </w:pPr>
            <w:r>
              <w:t>ECTS credits</w:t>
            </w:r>
            <w:r w:rsidR="00A26168">
              <w:t xml:space="preserve">  </w:t>
            </w:r>
            <w:r w:rsidR="00A26168" w:rsidRPr="00A26168">
              <w:rPr>
                <w:b/>
              </w:rPr>
              <w:t>3</w:t>
            </w:r>
          </w:p>
        </w:tc>
        <w:tc>
          <w:tcPr>
            <w:tcW w:w="233" w:type="dxa"/>
          </w:tcPr>
          <w:p w:rsidR="00E55FB2" w:rsidRDefault="00E55FB2" w:rsidP="007E0B6E">
            <w:pPr>
              <w:jc w:val="both"/>
            </w:pPr>
          </w:p>
        </w:tc>
        <w:tc>
          <w:tcPr>
            <w:tcW w:w="4575" w:type="dxa"/>
          </w:tcPr>
          <w:p w:rsidR="00E55FB2" w:rsidRDefault="00E55FB2" w:rsidP="007E0B6E">
            <w:pPr>
              <w:jc w:val="both"/>
            </w:pPr>
            <w:r>
              <w:t>Manner of implementation of the study programme</w:t>
            </w:r>
          </w:p>
        </w:tc>
        <w:tc>
          <w:tcPr>
            <w:tcW w:w="309" w:type="dxa"/>
          </w:tcPr>
          <w:p w:rsidR="00E55FB2" w:rsidRDefault="00E55FB2" w:rsidP="007E0B6E">
            <w:pPr>
              <w:jc w:val="both"/>
            </w:pPr>
            <w:r>
              <w:t>L</w:t>
            </w:r>
          </w:p>
          <w:p w:rsidR="00A26168" w:rsidRDefault="00A26168" w:rsidP="007E0B6E">
            <w:pPr>
              <w:jc w:val="both"/>
            </w:pPr>
            <w:r>
              <w:t>1</w:t>
            </w:r>
          </w:p>
        </w:tc>
        <w:tc>
          <w:tcPr>
            <w:tcW w:w="324" w:type="dxa"/>
          </w:tcPr>
          <w:p w:rsidR="00E55FB2" w:rsidRDefault="00E55FB2" w:rsidP="007E0B6E">
            <w:pPr>
              <w:jc w:val="both"/>
            </w:pPr>
            <w:r>
              <w:t>E</w:t>
            </w:r>
          </w:p>
        </w:tc>
        <w:tc>
          <w:tcPr>
            <w:tcW w:w="318" w:type="dxa"/>
          </w:tcPr>
          <w:p w:rsidR="00E55FB2" w:rsidRDefault="00E55FB2" w:rsidP="007E0B6E">
            <w:pPr>
              <w:jc w:val="both"/>
            </w:pPr>
            <w:r>
              <w:t>S</w:t>
            </w:r>
          </w:p>
          <w:p w:rsidR="00A26168" w:rsidRDefault="00A26168" w:rsidP="007E0B6E">
            <w:pPr>
              <w:jc w:val="both"/>
            </w:pPr>
            <w:r>
              <w:t>1</w:t>
            </w:r>
          </w:p>
        </w:tc>
        <w:tc>
          <w:tcPr>
            <w:tcW w:w="1058" w:type="dxa"/>
          </w:tcPr>
          <w:p w:rsidR="00E55FB2" w:rsidRDefault="00E55FB2" w:rsidP="007E0B6E">
            <w:pPr>
              <w:jc w:val="both"/>
            </w:pPr>
            <w:r>
              <w:t>Semester</w:t>
            </w:r>
          </w:p>
          <w:p w:rsidR="00A26168" w:rsidRDefault="00A26168" w:rsidP="007E0B6E">
            <w:pPr>
              <w:jc w:val="both"/>
            </w:pPr>
            <w:r>
              <w:t>3</w:t>
            </w:r>
          </w:p>
        </w:tc>
        <w:tc>
          <w:tcPr>
            <w:tcW w:w="222" w:type="dxa"/>
          </w:tcPr>
          <w:p w:rsidR="00E55FB2" w:rsidRDefault="00E55FB2" w:rsidP="007E0B6E">
            <w:pPr>
              <w:jc w:val="both"/>
            </w:pPr>
          </w:p>
        </w:tc>
      </w:tr>
      <w:tr w:rsidR="00E55FB2" w:rsidTr="007E0B6E">
        <w:tc>
          <w:tcPr>
            <w:tcW w:w="2249" w:type="dxa"/>
          </w:tcPr>
          <w:p w:rsidR="00E55FB2" w:rsidRDefault="00E55FB2" w:rsidP="007E0B6E">
            <w:pPr>
              <w:jc w:val="both"/>
            </w:pPr>
            <w:r>
              <w:t>Description of the course</w:t>
            </w:r>
          </w:p>
        </w:tc>
        <w:tc>
          <w:tcPr>
            <w:tcW w:w="7039" w:type="dxa"/>
            <w:gridSpan w:val="7"/>
          </w:tcPr>
          <w:p w:rsidR="006806F4" w:rsidRDefault="006806F4" w:rsidP="006806F4">
            <w:pPr>
              <w:spacing w:line="276" w:lineRule="auto"/>
              <w:jc w:val="both"/>
            </w:pPr>
          </w:p>
          <w:p w:rsidR="00A26168" w:rsidRDefault="00A26168" w:rsidP="006806F4">
            <w:pPr>
              <w:spacing w:line="276" w:lineRule="auto"/>
              <w:jc w:val="both"/>
            </w:pPr>
            <w:r>
              <w:t>Thematic contents:</w:t>
            </w:r>
          </w:p>
          <w:p w:rsidR="00A26168" w:rsidRDefault="00A26168" w:rsidP="006806F4">
            <w:pPr>
              <w:pStyle w:val="ListParagraph"/>
              <w:numPr>
                <w:ilvl w:val="0"/>
                <w:numId w:val="42"/>
              </w:numPr>
              <w:spacing w:line="276" w:lineRule="auto"/>
              <w:jc w:val="both"/>
            </w:pPr>
            <w:r w:rsidRPr="00A26168">
              <w:t>The fundamental starting points and collaboration feat</w:t>
            </w:r>
            <w:r>
              <w:t>ures of family and kindergarten</w:t>
            </w:r>
          </w:p>
          <w:p w:rsidR="00A26168" w:rsidRDefault="00A26168" w:rsidP="006806F4">
            <w:pPr>
              <w:pStyle w:val="ListParagraph"/>
              <w:numPr>
                <w:ilvl w:val="0"/>
                <w:numId w:val="42"/>
              </w:numPr>
              <w:spacing w:line="276" w:lineRule="auto"/>
              <w:jc w:val="both"/>
            </w:pPr>
            <w:r w:rsidRPr="00A26168">
              <w:t xml:space="preserve"> Different understanding of the cooperation of parents and </w:t>
            </w:r>
            <w:r>
              <w:t>educational professionals</w:t>
            </w:r>
          </w:p>
          <w:p w:rsidR="00A26168" w:rsidRDefault="00A26168" w:rsidP="006806F4">
            <w:pPr>
              <w:pStyle w:val="ListParagraph"/>
              <w:numPr>
                <w:ilvl w:val="0"/>
                <w:numId w:val="42"/>
              </w:numPr>
              <w:spacing w:line="276" w:lineRule="auto"/>
              <w:jc w:val="both"/>
            </w:pPr>
            <w:r w:rsidRPr="00A26168">
              <w:t xml:space="preserve"> Sensitization and preparation of pre-school teachers and parents for t</w:t>
            </w:r>
            <w:r>
              <w:t>he a collaborative relationship</w:t>
            </w:r>
          </w:p>
          <w:p w:rsidR="00A26168" w:rsidRDefault="00A26168" w:rsidP="006806F4">
            <w:pPr>
              <w:pStyle w:val="ListParagraph"/>
              <w:numPr>
                <w:ilvl w:val="0"/>
                <w:numId w:val="42"/>
              </w:numPr>
              <w:spacing w:line="276" w:lineRule="auto"/>
              <w:jc w:val="both"/>
            </w:pPr>
            <w:r w:rsidRPr="00A26168">
              <w:t xml:space="preserve"> Parents as active factors in the process of cooperation. Assumptions partnershi</w:t>
            </w:r>
            <w:r>
              <w:t>p between parents and educators</w:t>
            </w:r>
          </w:p>
          <w:p w:rsidR="00A26168" w:rsidRDefault="00A26168" w:rsidP="006806F4">
            <w:pPr>
              <w:pStyle w:val="ListParagraph"/>
              <w:numPr>
                <w:ilvl w:val="0"/>
                <w:numId w:val="42"/>
              </w:numPr>
              <w:spacing w:line="276" w:lineRule="auto"/>
              <w:jc w:val="both"/>
            </w:pPr>
            <w:r w:rsidRPr="00A26168">
              <w:t xml:space="preserve"> Levels of comp</w:t>
            </w:r>
            <w:r>
              <w:t>etence of parents and educators</w:t>
            </w:r>
          </w:p>
          <w:p w:rsidR="00A26168" w:rsidRDefault="00A26168" w:rsidP="006806F4">
            <w:pPr>
              <w:pStyle w:val="ListParagraph"/>
              <w:numPr>
                <w:ilvl w:val="0"/>
                <w:numId w:val="42"/>
              </w:numPr>
              <w:spacing w:line="276" w:lineRule="auto"/>
              <w:jc w:val="both"/>
            </w:pPr>
            <w:r w:rsidRPr="00A26168">
              <w:t xml:space="preserve"> Expert pedagogical service and kindergarten principal</w:t>
            </w:r>
            <w:r>
              <w:t>s in the process of cooperation</w:t>
            </w:r>
          </w:p>
          <w:p w:rsidR="00A26168" w:rsidRDefault="00A26168" w:rsidP="006806F4">
            <w:pPr>
              <w:pStyle w:val="ListParagraph"/>
              <w:numPr>
                <w:ilvl w:val="0"/>
                <w:numId w:val="42"/>
              </w:numPr>
              <w:spacing w:line="276" w:lineRule="auto"/>
              <w:jc w:val="both"/>
            </w:pPr>
            <w:r w:rsidRPr="00A26168">
              <w:t xml:space="preserve"> Preferred forms of cooperation </w:t>
            </w:r>
            <w:r>
              <w:t>between family and kindergarten</w:t>
            </w:r>
          </w:p>
          <w:p w:rsidR="006806F4" w:rsidRDefault="00A26168" w:rsidP="006806F4">
            <w:pPr>
              <w:pStyle w:val="ListParagraph"/>
              <w:numPr>
                <w:ilvl w:val="0"/>
                <w:numId w:val="42"/>
              </w:numPr>
              <w:spacing w:line="276" w:lineRule="auto"/>
              <w:jc w:val="both"/>
            </w:pPr>
            <w:r w:rsidRPr="00A26168">
              <w:t xml:space="preserve"> Models of cooperatio</w:t>
            </w:r>
            <w:r w:rsidR="006806F4">
              <w:t>n between parents and educators</w:t>
            </w:r>
          </w:p>
          <w:p w:rsidR="006806F4" w:rsidRDefault="00A26168" w:rsidP="006806F4">
            <w:pPr>
              <w:pStyle w:val="ListParagraph"/>
              <w:numPr>
                <w:ilvl w:val="0"/>
                <w:numId w:val="42"/>
              </w:numPr>
              <w:spacing w:line="276" w:lineRule="auto"/>
              <w:jc w:val="both"/>
            </w:pPr>
            <w:r w:rsidRPr="00A26168">
              <w:t xml:space="preserve"> </w:t>
            </w:r>
            <w:r w:rsidR="006806F4" w:rsidRPr="006806F4">
              <w:t xml:space="preserve">The angle (a small space) </w:t>
            </w:r>
            <w:r w:rsidR="006806F4">
              <w:t xml:space="preserve"> for parents</w:t>
            </w:r>
          </w:p>
          <w:p w:rsidR="006806F4" w:rsidRDefault="00A26168" w:rsidP="006806F4">
            <w:pPr>
              <w:pStyle w:val="ListParagraph"/>
              <w:numPr>
                <w:ilvl w:val="0"/>
                <w:numId w:val="42"/>
              </w:numPr>
              <w:spacing w:line="276" w:lineRule="auto"/>
              <w:jc w:val="both"/>
            </w:pPr>
            <w:r w:rsidRPr="00A26168">
              <w:t xml:space="preserve"> The t</w:t>
            </w:r>
            <w:r w:rsidR="006806F4">
              <w:t>ypes of parent-teacher meetings</w:t>
            </w:r>
          </w:p>
          <w:p w:rsidR="006806F4" w:rsidRDefault="00A26168" w:rsidP="006806F4">
            <w:pPr>
              <w:pStyle w:val="ListParagraph"/>
              <w:numPr>
                <w:ilvl w:val="0"/>
                <w:numId w:val="42"/>
              </w:numPr>
              <w:spacing w:line="276" w:lineRule="auto"/>
              <w:jc w:val="both"/>
            </w:pPr>
            <w:r w:rsidRPr="00A26168">
              <w:t>Workshops</w:t>
            </w:r>
            <w:r w:rsidR="006806F4">
              <w:t xml:space="preserve"> for parents and educators</w:t>
            </w:r>
          </w:p>
          <w:p w:rsidR="006806F4" w:rsidRDefault="00A26168" w:rsidP="006806F4">
            <w:pPr>
              <w:pStyle w:val="ListParagraph"/>
              <w:numPr>
                <w:ilvl w:val="0"/>
                <w:numId w:val="42"/>
              </w:numPr>
              <w:spacing w:line="276" w:lineRule="auto"/>
              <w:jc w:val="both"/>
            </w:pPr>
            <w:r w:rsidRPr="00A26168">
              <w:t xml:space="preserve"> Home</w:t>
            </w:r>
            <w:r w:rsidR="006806F4">
              <w:t xml:space="preserve"> visits to parents and children</w:t>
            </w:r>
          </w:p>
          <w:p w:rsidR="006806F4" w:rsidRDefault="00A26168" w:rsidP="006806F4">
            <w:pPr>
              <w:pStyle w:val="ListParagraph"/>
              <w:numPr>
                <w:ilvl w:val="0"/>
                <w:numId w:val="42"/>
              </w:numPr>
              <w:spacing w:line="276" w:lineRule="auto"/>
              <w:jc w:val="both"/>
            </w:pPr>
            <w:r w:rsidRPr="00A26168">
              <w:t xml:space="preserve"> The active participation of parents in the implementation of educati</w:t>
            </w:r>
            <w:r w:rsidR="006806F4">
              <w:t>onal activities in kindergarten</w:t>
            </w:r>
          </w:p>
          <w:p w:rsidR="006806F4" w:rsidRDefault="00A26168" w:rsidP="006806F4">
            <w:pPr>
              <w:pStyle w:val="ListParagraph"/>
              <w:numPr>
                <w:ilvl w:val="0"/>
                <w:numId w:val="42"/>
              </w:numPr>
              <w:spacing w:line="276" w:lineRule="auto"/>
              <w:jc w:val="both"/>
            </w:pPr>
            <w:r w:rsidRPr="00A26168">
              <w:t xml:space="preserve"> The research of the adjus</w:t>
            </w:r>
            <w:r w:rsidR="006806F4">
              <w:t>tment of children in pre-school</w:t>
            </w:r>
          </w:p>
          <w:p w:rsidR="00E55FB2" w:rsidRDefault="00A26168" w:rsidP="006806F4">
            <w:pPr>
              <w:pStyle w:val="ListParagraph"/>
              <w:numPr>
                <w:ilvl w:val="0"/>
                <w:numId w:val="42"/>
              </w:numPr>
              <w:spacing w:line="276" w:lineRule="auto"/>
              <w:jc w:val="both"/>
            </w:pPr>
            <w:r w:rsidRPr="00A26168">
              <w:t xml:space="preserve"> Planning; monitoring and evaluation of the cooperation process.</w:t>
            </w:r>
          </w:p>
          <w:p w:rsidR="006806F4" w:rsidRDefault="006806F4" w:rsidP="006806F4">
            <w:pPr>
              <w:pStyle w:val="ListParagraph"/>
              <w:spacing w:line="276" w:lineRule="auto"/>
              <w:jc w:val="both"/>
            </w:pPr>
          </w:p>
        </w:tc>
      </w:tr>
      <w:tr w:rsidR="00E55FB2" w:rsidTr="007E0B6E">
        <w:tc>
          <w:tcPr>
            <w:tcW w:w="2249" w:type="dxa"/>
          </w:tcPr>
          <w:p w:rsidR="00E55FB2" w:rsidRDefault="00E55FB2" w:rsidP="007E0B6E">
            <w:pPr>
              <w:jc w:val="both"/>
            </w:pPr>
            <w:r>
              <w:t>Learning outcomes of the course</w:t>
            </w:r>
          </w:p>
        </w:tc>
        <w:tc>
          <w:tcPr>
            <w:tcW w:w="7039" w:type="dxa"/>
            <w:gridSpan w:val="7"/>
          </w:tcPr>
          <w:p w:rsidR="00A26168" w:rsidRDefault="00A26168" w:rsidP="006806F4">
            <w:pPr>
              <w:spacing w:line="276" w:lineRule="auto"/>
              <w:jc w:val="both"/>
            </w:pPr>
          </w:p>
          <w:p w:rsidR="00A26168" w:rsidRDefault="00A26168" w:rsidP="006806F4">
            <w:pPr>
              <w:spacing w:line="276" w:lineRule="auto"/>
              <w:jc w:val="both"/>
            </w:pPr>
            <w:r>
              <w:t>After passing the examination of this course, students will be able to:</w:t>
            </w:r>
          </w:p>
          <w:p w:rsidR="00A26168" w:rsidRDefault="00A26168" w:rsidP="006806F4">
            <w:pPr>
              <w:pStyle w:val="ListParagraph"/>
              <w:numPr>
                <w:ilvl w:val="0"/>
                <w:numId w:val="40"/>
              </w:numPr>
              <w:spacing w:line="276" w:lineRule="auto"/>
              <w:jc w:val="both"/>
            </w:pPr>
            <w:r>
              <w:t>Interpret the significance of the fundamental forms of cooperation with parents</w:t>
            </w:r>
          </w:p>
          <w:p w:rsidR="00A26168" w:rsidRDefault="00A26168" w:rsidP="006806F4">
            <w:pPr>
              <w:pStyle w:val="ListParagraph"/>
              <w:numPr>
                <w:ilvl w:val="0"/>
                <w:numId w:val="40"/>
              </w:numPr>
              <w:spacing w:line="276" w:lineRule="auto"/>
              <w:jc w:val="both"/>
            </w:pPr>
            <w:r>
              <w:t>Develop the skills to establish collaborative relationships</w:t>
            </w:r>
          </w:p>
          <w:p w:rsidR="00E55FB2" w:rsidRDefault="00A26168" w:rsidP="006806F4">
            <w:pPr>
              <w:pStyle w:val="ListParagraph"/>
              <w:numPr>
                <w:ilvl w:val="0"/>
                <w:numId w:val="40"/>
              </w:numPr>
              <w:spacing w:line="276" w:lineRule="auto"/>
              <w:jc w:val="both"/>
            </w:pPr>
            <w:r>
              <w:t>Adopt the basic skills of communication with parents</w:t>
            </w:r>
          </w:p>
          <w:p w:rsidR="00A26168" w:rsidRDefault="00A26168" w:rsidP="006806F4">
            <w:pPr>
              <w:spacing w:line="276" w:lineRule="auto"/>
              <w:jc w:val="both"/>
            </w:pPr>
          </w:p>
        </w:tc>
      </w:tr>
    </w:tbl>
    <w:p w:rsidR="00E55FB2" w:rsidRDefault="00E55FB2" w:rsidP="00F55FD3">
      <w:pPr>
        <w:jc w:val="both"/>
      </w:pPr>
    </w:p>
    <w:sectPr w:rsidR="00E55FB2" w:rsidSect="00473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6169"/>
    <w:multiLevelType w:val="hybridMultilevel"/>
    <w:tmpl w:val="D6D2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6D9D"/>
    <w:multiLevelType w:val="hybridMultilevel"/>
    <w:tmpl w:val="FEA49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02088"/>
    <w:multiLevelType w:val="hybridMultilevel"/>
    <w:tmpl w:val="80ACB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2193E"/>
    <w:multiLevelType w:val="hybridMultilevel"/>
    <w:tmpl w:val="4B185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D43C4"/>
    <w:multiLevelType w:val="hybridMultilevel"/>
    <w:tmpl w:val="02CCA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D13DA"/>
    <w:multiLevelType w:val="hybridMultilevel"/>
    <w:tmpl w:val="7B70197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1BCD4FFE"/>
    <w:multiLevelType w:val="hybridMultilevel"/>
    <w:tmpl w:val="4F40D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34E0E"/>
    <w:multiLevelType w:val="hybridMultilevel"/>
    <w:tmpl w:val="3F3A1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B3DA4"/>
    <w:multiLevelType w:val="hybridMultilevel"/>
    <w:tmpl w:val="DBE2249C"/>
    <w:lvl w:ilvl="0" w:tplc="31BEA7B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945BF"/>
    <w:multiLevelType w:val="hybridMultilevel"/>
    <w:tmpl w:val="3F3A1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C0383"/>
    <w:multiLevelType w:val="hybridMultilevel"/>
    <w:tmpl w:val="3F3A1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505E2"/>
    <w:multiLevelType w:val="hybridMultilevel"/>
    <w:tmpl w:val="B0F429C4"/>
    <w:lvl w:ilvl="0" w:tplc="0409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nsid w:val="28BC70BB"/>
    <w:multiLevelType w:val="hybridMultilevel"/>
    <w:tmpl w:val="67882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47C65"/>
    <w:multiLevelType w:val="hybridMultilevel"/>
    <w:tmpl w:val="9386E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0B43A5"/>
    <w:multiLevelType w:val="hybridMultilevel"/>
    <w:tmpl w:val="8FB81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896485"/>
    <w:multiLevelType w:val="hybridMultilevel"/>
    <w:tmpl w:val="183E6994"/>
    <w:lvl w:ilvl="0" w:tplc="E6E21BB2">
      <w:start w:val="1"/>
      <w:numFmt w:val="bullet"/>
      <w:lvlText w:val="-"/>
      <w:lvlJc w:val="left"/>
      <w:pPr>
        <w:tabs>
          <w:tab w:val="num" w:pos="720"/>
        </w:tabs>
        <w:ind w:left="720" w:hanging="360"/>
      </w:pPr>
      <w:rPr>
        <w:rFonts w:ascii="Times New Roman" w:eastAsia="Times New Roman" w:hAnsi="Times New Roman" w:cs="Times New Roman"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B7783B"/>
    <w:multiLevelType w:val="hybridMultilevel"/>
    <w:tmpl w:val="BAA6F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1A04AE"/>
    <w:multiLevelType w:val="hybridMultilevel"/>
    <w:tmpl w:val="1F2E7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6F1E44"/>
    <w:multiLevelType w:val="hybridMultilevel"/>
    <w:tmpl w:val="74601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2C5B49"/>
    <w:multiLevelType w:val="hybridMultilevel"/>
    <w:tmpl w:val="729652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1766D7B"/>
    <w:multiLevelType w:val="hybridMultilevel"/>
    <w:tmpl w:val="AE881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2D0B99"/>
    <w:multiLevelType w:val="hybridMultilevel"/>
    <w:tmpl w:val="0994B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45120"/>
    <w:multiLevelType w:val="hybridMultilevel"/>
    <w:tmpl w:val="EC6A5688"/>
    <w:lvl w:ilvl="0" w:tplc="5854F6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64181B"/>
    <w:multiLevelType w:val="hybridMultilevel"/>
    <w:tmpl w:val="07F45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C566FB"/>
    <w:multiLevelType w:val="hybridMultilevel"/>
    <w:tmpl w:val="E2F8DC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8A70FF7"/>
    <w:multiLevelType w:val="multilevel"/>
    <w:tmpl w:val="3944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8A5972"/>
    <w:multiLevelType w:val="hybridMultilevel"/>
    <w:tmpl w:val="3DD8D03C"/>
    <w:lvl w:ilvl="0" w:tplc="221284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DB413C"/>
    <w:multiLevelType w:val="hybridMultilevel"/>
    <w:tmpl w:val="FB56D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045C85"/>
    <w:multiLevelType w:val="hybridMultilevel"/>
    <w:tmpl w:val="B9FEF6BE"/>
    <w:lvl w:ilvl="0" w:tplc="31BEA7B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F944F37"/>
    <w:multiLevelType w:val="hybridMultilevel"/>
    <w:tmpl w:val="3F3A1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B11678"/>
    <w:multiLevelType w:val="hybridMultilevel"/>
    <w:tmpl w:val="DE748918"/>
    <w:lvl w:ilvl="0" w:tplc="17CC3C4E">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CA69E1"/>
    <w:multiLevelType w:val="hybridMultilevel"/>
    <w:tmpl w:val="3B0C9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E140C0"/>
    <w:multiLevelType w:val="hybridMultilevel"/>
    <w:tmpl w:val="BB14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430EBD"/>
    <w:multiLevelType w:val="hybridMultilevel"/>
    <w:tmpl w:val="47807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475809"/>
    <w:multiLevelType w:val="hybridMultilevel"/>
    <w:tmpl w:val="70D4EACE"/>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B05F64"/>
    <w:multiLevelType w:val="hybridMultilevel"/>
    <w:tmpl w:val="A28EA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EA0347"/>
    <w:multiLevelType w:val="hybridMultilevel"/>
    <w:tmpl w:val="D6DEA36C"/>
    <w:lvl w:ilvl="0" w:tplc="99C0CFF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6A764B"/>
    <w:multiLevelType w:val="hybridMultilevel"/>
    <w:tmpl w:val="864C9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8F4BEB"/>
    <w:multiLevelType w:val="hybridMultilevel"/>
    <w:tmpl w:val="52B6A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E82F7F"/>
    <w:multiLevelType w:val="hybridMultilevel"/>
    <w:tmpl w:val="73121036"/>
    <w:lvl w:ilvl="0" w:tplc="2070BE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FE432F"/>
    <w:multiLevelType w:val="hybridMultilevel"/>
    <w:tmpl w:val="455C5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44352"/>
    <w:multiLevelType w:val="hybridMultilevel"/>
    <w:tmpl w:val="BA828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7"/>
  </w:num>
  <w:num w:numId="3">
    <w:abstractNumId w:val="4"/>
  </w:num>
  <w:num w:numId="4">
    <w:abstractNumId w:val="10"/>
  </w:num>
  <w:num w:numId="5">
    <w:abstractNumId w:val="7"/>
  </w:num>
  <w:num w:numId="6">
    <w:abstractNumId w:val="29"/>
  </w:num>
  <w:num w:numId="7">
    <w:abstractNumId w:val="9"/>
  </w:num>
  <w:num w:numId="8">
    <w:abstractNumId w:val="2"/>
  </w:num>
  <w:num w:numId="9">
    <w:abstractNumId w:val="1"/>
  </w:num>
  <w:num w:numId="10">
    <w:abstractNumId w:val="22"/>
  </w:num>
  <w:num w:numId="11">
    <w:abstractNumId w:val="16"/>
  </w:num>
  <w:num w:numId="12">
    <w:abstractNumId w:val="15"/>
  </w:num>
  <w:num w:numId="13">
    <w:abstractNumId w:val="41"/>
  </w:num>
  <w:num w:numId="14">
    <w:abstractNumId w:val="30"/>
  </w:num>
  <w:num w:numId="15">
    <w:abstractNumId w:val="14"/>
  </w:num>
  <w:num w:numId="16">
    <w:abstractNumId w:val="18"/>
  </w:num>
  <w:num w:numId="17">
    <w:abstractNumId w:val="25"/>
  </w:num>
  <w:num w:numId="18">
    <w:abstractNumId w:val="33"/>
  </w:num>
  <w:num w:numId="19">
    <w:abstractNumId w:val="26"/>
  </w:num>
  <w:num w:numId="20">
    <w:abstractNumId w:val="19"/>
  </w:num>
  <w:num w:numId="21">
    <w:abstractNumId w:val="24"/>
  </w:num>
  <w:num w:numId="22">
    <w:abstractNumId w:val="28"/>
  </w:num>
  <w:num w:numId="23">
    <w:abstractNumId w:val="8"/>
  </w:num>
  <w:num w:numId="24">
    <w:abstractNumId w:val="34"/>
  </w:num>
  <w:num w:numId="25">
    <w:abstractNumId w:val="5"/>
  </w:num>
  <w:num w:numId="26">
    <w:abstractNumId w:val="11"/>
  </w:num>
  <w:num w:numId="27">
    <w:abstractNumId w:val="6"/>
  </w:num>
  <w:num w:numId="28">
    <w:abstractNumId w:val="20"/>
  </w:num>
  <w:num w:numId="29">
    <w:abstractNumId w:val="35"/>
  </w:num>
  <w:num w:numId="30">
    <w:abstractNumId w:val="36"/>
  </w:num>
  <w:num w:numId="31">
    <w:abstractNumId w:val="3"/>
  </w:num>
  <w:num w:numId="32">
    <w:abstractNumId w:val="32"/>
  </w:num>
  <w:num w:numId="33">
    <w:abstractNumId w:val="17"/>
  </w:num>
  <w:num w:numId="34">
    <w:abstractNumId w:val="0"/>
  </w:num>
  <w:num w:numId="35">
    <w:abstractNumId w:val="23"/>
  </w:num>
  <w:num w:numId="36">
    <w:abstractNumId w:val="38"/>
  </w:num>
  <w:num w:numId="37">
    <w:abstractNumId w:val="27"/>
  </w:num>
  <w:num w:numId="38">
    <w:abstractNumId w:val="31"/>
  </w:num>
  <w:num w:numId="39">
    <w:abstractNumId w:val="21"/>
  </w:num>
  <w:num w:numId="40">
    <w:abstractNumId w:val="40"/>
  </w:num>
  <w:num w:numId="41">
    <w:abstractNumId w:val="3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EE"/>
    <w:rsid w:val="000054A3"/>
    <w:rsid w:val="00081DC5"/>
    <w:rsid w:val="000F3392"/>
    <w:rsid w:val="00105F0D"/>
    <w:rsid w:val="00184197"/>
    <w:rsid w:val="001D741D"/>
    <w:rsid w:val="002114C0"/>
    <w:rsid w:val="002339FB"/>
    <w:rsid w:val="00235C83"/>
    <w:rsid w:val="0025280D"/>
    <w:rsid w:val="002C5A84"/>
    <w:rsid w:val="002D0C3D"/>
    <w:rsid w:val="002E11C3"/>
    <w:rsid w:val="00312FD0"/>
    <w:rsid w:val="0033209D"/>
    <w:rsid w:val="00350C65"/>
    <w:rsid w:val="003A1DDE"/>
    <w:rsid w:val="003B0CAF"/>
    <w:rsid w:val="003F407F"/>
    <w:rsid w:val="00420EC3"/>
    <w:rsid w:val="00434405"/>
    <w:rsid w:val="00453B29"/>
    <w:rsid w:val="00473F58"/>
    <w:rsid w:val="004B0826"/>
    <w:rsid w:val="004C538F"/>
    <w:rsid w:val="004D70B3"/>
    <w:rsid w:val="004F5B7D"/>
    <w:rsid w:val="00507EA3"/>
    <w:rsid w:val="00524598"/>
    <w:rsid w:val="0053766E"/>
    <w:rsid w:val="00543CC4"/>
    <w:rsid w:val="005565E0"/>
    <w:rsid w:val="005611FE"/>
    <w:rsid w:val="005A3B16"/>
    <w:rsid w:val="005B0D7A"/>
    <w:rsid w:val="005B7647"/>
    <w:rsid w:val="005C31E9"/>
    <w:rsid w:val="005E28A8"/>
    <w:rsid w:val="005F3F3B"/>
    <w:rsid w:val="00613352"/>
    <w:rsid w:val="00616C62"/>
    <w:rsid w:val="00644276"/>
    <w:rsid w:val="006538AF"/>
    <w:rsid w:val="006806F4"/>
    <w:rsid w:val="006A51E1"/>
    <w:rsid w:val="006B3BA7"/>
    <w:rsid w:val="006E4DDE"/>
    <w:rsid w:val="007069C4"/>
    <w:rsid w:val="00711A7F"/>
    <w:rsid w:val="00726F96"/>
    <w:rsid w:val="007456F1"/>
    <w:rsid w:val="007906E7"/>
    <w:rsid w:val="007C2B3E"/>
    <w:rsid w:val="007D0D35"/>
    <w:rsid w:val="007E0B6E"/>
    <w:rsid w:val="008554E5"/>
    <w:rsid w:val="00871A1F"/>
    <w:rsid w:val="00871AC4"/>
    <w:rsid w:val="00897F41"/>
    <w:rsid w:val="008B6DA5"/>
    <w:rsid w:val="008F44B4"/>
    <w:rsid w:val="008F487F"/>
    <w:rsid w:val="00985239"/>
    <w:rsid w:val="009E09D6"/>
    <w:rsid w:val="00A12D01"/>
    <w:rsid w:val="00A26168"/>
    <w:rsid w:val="00A400B8"/>
    <w:rsid w:val="00A5066E"/>
    <w:rsid w:val="00A52566"/>
    <w:rsid w:val="00A53801"/>
    <w:rsid w:val="00A718EC"/>
    <w:rsid w:val="00AB43EE"/>
    <w:rsid w:val="00AD1AF4"/>
    <w:rsid w:val="00AE3BA6"/>
    <w:rsid w:val="00B36947"/>
    <w:rsid w:val="00B43D3A"/>
    <w:rsid w:val="00B6142A"/>
    <w:rsid w:val="00B90DE9"/>
    <w:rsid w:val="00BA2C21"/>
    <w:rsid w:val="00C1617C"/>
    <w:rsid w:val="00C26272"/>
    <w:rsid w:val="00C36CCF"/>
    <w:rsid w:val="00C43F38"/>
    <w:rsid w:val="00C80F3D"/>
    <w:rsid w:val="00C96161"/>
    <w:rsid w:val="00CC20D1"/>
    <w:rsid w:val="00CF5895"/>
    <w:rsid w:val="00D4632F"/>
    <w:rsid w:val="00DA2724"/>
    <w:rsid w:val="00E27BE9"/>
    <w:rsid w:val="00E37C0D"/>
    <w:rsid w:val="00E40843"/>
    <w:rsid w:val="00E523DB"/>
    <w:rsid w:val="00E55FB2"/>
    <w:rsid w:val="00E63362"/>
    <w:rsid w:val="00EB5618"/>
    <w:rsid w:val="00EC2ECC"/>
    <w:rsid w:val="00EE6DA0"/>
    <w:rsid w:val="00F03B91"/>
    <w:rsid w:val="00F30C5D"/>
    <w:rsid w:val="00F37BB4"/>
    <w:rsid w:val="00F431CA"/>
    <w:rsid w:val="00F55FD3"/>
    <w:rsid w:val="00FD69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7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66E"/>
    <w:rPr>
      <w:rFonts w:ascii="Tahoma" w:hAnsi="Tahoma" w:cs="Tahoma"/>
      <w:sz w:val="16"/>
      <w:szCs w:val="16"/>
    </w:rPr>
  </w:style>
  <w:style w:type="paragraph" w:styleId="ListParagraph">
    <w:name w:val="List Paragraph"/>
    <w:basedOn w:val="Normal"/>
    <w:uiPriority w:val="34"/>
    <w:qFormat/>
    <w:rsid w:val="008B6DA5"/>
    <w:pPr>
      <w:ind w:left="720"/>
      <w:contextualSpacing/>
    </w:pPr>
  </w:style>
  <w:style w:type="character" w:customStyle="1" w:styleId="apple-converted-space">
    <w:name w:val="apple-converted-space"/>
    <w:basedOn w:val="DefaultParagraphFont"/>
    <w:rsid w:val="004C538F"/>
  </w:style>
  <w:style w:type="character" w:customStyle="1" w:styleId="hps">
    <w:name w:val="hps"/>
    <w:basedOn w:val="DefaultParagraphFont"/>
    <w:rsid w:val="00105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7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66E"/>
    <w:rPr>
      <w:rFonts w:ascii="Tahoma" w:hAnsi="Tahoma" w:cs="Tahoma"/>
      <w:sz w:val="16"/>
      <w:szCs w:val="16"/>
    </w:rPr>
  </w:style>
  <w:style w:type="paragraph" w:styleId="ListParagraph">
    <w:name w:val="List Paragraph"/>
    <w:basedOn w:val="Normal"/>
    <w:uiPriority w:val="34"/>
    <w:qFormat/>
    <w:rsid w:val="008B6DA5"/>
    <w:pPr>
      <w:ind w:left="720"/>
      <w:contextualSpacing/>
    </w:pPr>
  </w:style>
  <w:style w:type="character" w:customStyle="1" w:styleId="apple-converted-space">
    <w:name w:val="apple-converted-space"/>
    <w:basedOn w:val="DefaultParagraphFont"/>
    <w:rsid w:val="004C538F"/>
  </w:style>
  <w:style w:type="character" w:customStyle="1" w:styleId="hps">
    <w:name w:val="hps"/>
    <w:basedOn w:val="DefaultParagraphFont"/>
    <w:rsid w:val="00105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0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6495</Words>
  <Characters>37024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sstepano@unizd.hr</dc:creator>
  <cp:lastModifiedBy>etno</cp:lastModifiedBy>
  <cp:revision>2</cp:revision>
  <cp:lastPrinted>2016-03-15T11:47:00Z</cp:lastPrinted>
  <dcterms:created xsi:type="dcterms:W3CDTF">2016-03-15T14:37:00Z</dcterms:created>
  <dcterms:modified xsi:type="dcterms:W3CDTF">2016-03-15T14:37:00Z</dcterms:modified>
</cp:coreProperties>
</file>