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/>
    <w:p w:rsidR="00FE4AAB" w:rsidRPr="00594046" w:rsidRDefault="00FE4AAB" w:rsidP="0064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46">
        <w:rPr>
          <w:rFonts w:ascii="Times New Roman" w:hAnsi="Times New Roman" w:cs="Times New Roman"/>
          <w:sz w:val="24"/>
          <w:szCs w:val="24"/>
        </w:rPr>
        <w:t xml:space="preserve">Jakov </w:t>
      </w:r>
      <w:proofErr w:type="spellStart"/>
      <w:r w:rsidRPr="00594046">
        <w:rPr>
          <w:rFonts w:ascii="Times New Roman" w:hAnsi="Times New Roman" w:cs="Times New Roman"/>
          <w:sz w:val="24"/>
          <w:szCs w:val="24"/>
        </w:rPr>
        <w:t>Proroković</w:t>
      </w:r>
      <w:proofErr w:type="spellEnd"/>
    </w:p>
    <w:p w:rsidR="00FE4AAB" w:rsidRPr="00594046" w:rsidRDefault="00FE4AAB" w:rsidP="0064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46">
        <w:rPr>
          <w:rFonts w:ascii="Times New Roman" w:hAnsi="Times New Roman" w:cs="Times New Roman"/>
          <w:sz w:val="24"/>
          <w:szCs w:val="24"/>
        </w:rPr>
        <w:t>Glagoljaška 12</w:t>
      </w:r>
    </w:p>
    <w:p w:rsidR="00FE4AAB" w:rsidRDefault="00FE4AAB" w:rsidP="0064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46">
        <w:rPr>
          <w:rFonts w:ascii="Times New Roman" w:hAnsi="Times New Roman" w:cs="Times New Roman"/>
          <w:sz w:val="24"/>
          <w:szCs w:val="24"/>
        </w:rPr>
        <w:t>23000 Zadar</w:t>
      </w:r>
    </w:p>
    <w:p w:rsidR="00FE4AAB" w:rsidRPr="00642E5E" w:rsidRDefault="00FE4AAB" w:rsidP="00642E5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4AAB">
        <w:rPr>
          <w:rFonts w:ascii="Times New Roman" w:hAnsi="Times New Roman" w:cs="Times New Roman"/>
          <w:i/>
          <w:sz w:val="24"/>
          <w:szCs w:val="24"/>
        </w:rPr>
        <w:t>Curriculum</w:t>
      </w:r>
      <w:proofErr w:type="spellEnd"/>
      <w:r w:rsidRPr="00FE4A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AAB">
        <w:rPr>
          <w:rFonts w:ascii="Times New Roman" w:hAnsi="Times New Roman" w:cs="Times New Roman"/>
          <w:i/>
          <w:sz w:val="24"/>
          <w:szCs w:val="24"/>
        </w:rPr>
        <w:t>vitae</w:t>
      </w:r>
      <w:proofErr w:type="spellEnd"/>
    </w:p>
    <w:p w:rsidR="00642E5E" w:rsidRDefault="00642E5E" w:rsidP="00565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AB" w:rsidRDefault="005212B0" w:rsidP="00642E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Rođen je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1993.</w:t>
      </w:r>
      <w:r>
        <w:rPr>
          <w:rFonts w:ascii="Times New Roman" w:hAnsi="Times New Roman" w:cs="Times New Roman"/>
          <w:sz w:val="24"/>
          <w:szCs w:val="24"/>
        </w:rPr>
        <w:t xml:space="preserve"> godine u Zadru gdje je završio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osnovnu i srednju školu (prirodoslovno matematička gimnazija Juraj </w:t>
      </w:r>
      <w:proofErr w:type="spellStart"/>
      <w:r w:rsidR="00FE4AAB" w:rsidRPr="00565E95">
        <w:rPr>
          <w:rFonts w:ascii="Times New Roman" w:hAnsi="Times New Roman" w:cs="Times New Roman"/>
          <w:sz w:val="24"/>
          <w:szCs w:val="24"/>
        </w:rPr>
        <w:t>Baraković</w:t>
      </w:r>
      <w:proofErr w:type="spellEnd"/>
      <w:r w:rsidR="00FE4AAB" w:rsidRPr="00565E9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 rujnu 2018. godine završio je</w:t>
      </w:r>
      <w:r w:rsidR="00E85A91">
        <w:rPr>
          <w:rFonts w:ascii="Times New Roman" w:hAnsi="Times New Roman" w:cs="Times New Roman"/>
          <w:sz w:val="24"/>
          <w:szCs w:val="24"/>
        </w:rPr>
        <w:t xml:space="preserve"> sveučilišni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diplomski studij engleskog jezika i književnosti-znanstveni smjer</w:t>
      </w:r>
      <w:r w:rsidR="00642E5E">
        <w:rPr>
          <w:rFonts w:ascii="Times New Roman" w:hAnsi="Times New Roman" w:cs="Times New Roman"/>
          <w:sz w:val="24"/>
          <w:szCs w:val="24"/>
        </w:rPr>
        <w:t xml:space="preserve"> i sociologije</w:t>
      </w:r>
      <w:r w:rsidR="00E85A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5A91" w:rsidRPr="00E85A91">
        <w:rPr>
          <w:rFonts w:ascii="Times New Roman" w:hAnsi="Times New Roman" w:cs="Times New Roman"/>
          <w:i/>
          <w:sz w:val="24"/>
          <w:szCs w:val="24"/>
        </w:rPr>
        <w:t>mag.philo.angl</w:t>
      </w:r>
      <w:proofErr w:type="spellEnd"/>
      <w:r w:rsidR="00E85A91" w:rsidRPr="00E85A9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E85A91" w:rsidRPr="00E85A91">
        <w:rPr>
          <w:rFonts w:ascii="Times New Roman" w:hAnsi="Times New Roman" w:cs="Times New Roman"/>
          <w:i/>
          <w:sz w:val="24"/>
          <w:szCs w:val="24"/>
        </w:rPr>
        <w:t>mag.soc</w:t>
      </w:r>
      <w:proofErr w:type="spellEnd"/>
      <w:r w:rsidR="00E85A91" w:rsidRPr="00E85A91">
        <w:rPr>
          <w:rFonts w:ascii="Times New Roman" w:hAnsi="Times New Roman" w:cs="Times New Roman"/>
          <w:i/>
          <w:sz w:val="24"/>
          <w:szCs w:val="24"/>
        </w:rPr>
        <w:t>.</w:t>
      </w:r>
      <w:r w:rsidR="00E85A91">
        <w:rPr>
          <w:rFonts w:ascii="Times New Roman" w:hAnsi="Times New Roman" w:cs="Times New Roman"/>
          <w:sz w:val="24"/>
          <w:szCs w:val="24"/>
        </w:rPr>
        <w:t>)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na Sveučilišt</w:t>
      </w:r>
      <w:r w:rsidR="00777D09">
        <w:rPr>
          <w:rFonts w:ascii="Times New Roman" w:hAnsi="Times New Roman" w:cs="Times New Roman"/>
          <w:sz w:val="24"/>
          <w:szCs w:val="24"/>
        </w:rPr>
        <w:t xml:space="preserve">u </w:t>
      </w:r>
      <w:r w:rsidR="00086619">
        <w:rPr>
          <w:rFonts w:ascii="Times New Roman" w:hAnsi="Times New Roman" w:cs="Times New Roman"/>
          <w:sz w:val="24"/>
          <w:szCs w:val="24"/>
        </w:rPr>
        <w:t>u Zadru s visokim postignućem</w:t>
      </w:r>
      <w:r w:rsidR="00777D09">
        <w:rPr>
          <w:rFonts w:ascii="Times New Roman" w:hAnsi="Times New Roman" w:cs="Times New Roman"/>
          <w:sz w:val="24"/>
          <w:szCs w:val="24"/>
        </w:rPr>
        <w:t>.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Ti</w:t>
      </w:r>
      <w:r w:rsidR="00086619">
        <w:rPr>
          <w:rFonts w:ascii="Times New Roman" w:hAnsi="Times New Roman" w:cs="Times New Roman"/>
          <w:sz w:val="24"/>
          <w:szCs w:val="24"/>
        </w:rPr>
        <w:t>jekom preddiplomskog studija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ostvario</w:t>
      </w:r>
      <w:r w:rsidR="00086619">
        <w:rPr>
          <w:rFonts w:ascii="Times New Roman" w:hAnsi="Times New Roman" w:cs="Times New Roman"/>
          <w:sz w:val="24"/>
          <w:szCs w:val="24"/>
        </w:rPr>
        <w:t xml:space="preserve"> je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mobilnost od jednog semestra u sklopu ERASMUS+ programa 2015./2016. </w:t>
      </w:r>
      <w:proofErr w:type="spellStart"/>
      <w:r w:rsidR="00FE4AAB" w:rsidRPr="00565E95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FE4AAB" w:rsidRPr="00565E95">
        <w:rPr>
          <w:rFonts w:ascii="Times New Roman" w:hAnsi="Times New Roman" w:cs="Times New Roman"/>
          <w:sz w:val="24"/>
          <w:szCs w:val="24"/>
        </w:rPr>
        <w:t xml:space="preserve">. na prestižnom sveučilištu u Irskoj (University </w:t>
      </w:r>
      <w:proofErr w:type="spellStart"/>
      <w:r w:rsidR="00FE4AAB" w:rsidRPr="00565E95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FE4AAB" w:rsidRPr="00565E95">
        <w:rPr>
          <w:rFonts w:ascii="Times New Roman" w:hAnsi="Times New Roman" w:cs="Times New Roman"/>
          <w:sz w:val="24"/>
          <w:szCs w:val="24"/>
        </w:rPr>
        <w:t xml:space="preserve"> Dublin),</w:t>
      </w:r>
      <w:r w:rsidR="00642E5E">
        <w:rPr>
          <w:rFonts w:ascii="Times New Roman" w:hAnsi="Times New Roman" w:cs="Times New Roman"/>
          <w:sz w:val="24"/>
          <w:szCs w:val="24"/>
        </w:rPr>
        <w:t xml:space="preserve"> također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s postignutim </w:t>
      </w:r>
      <w:r w:rsidR="00086619">
        <w:rPr>
          <w:rFonts w:ascii="Times New Roman" w:hAnsi="Times New Roman" w:cs="Times New Roman"/>
          <w:sz w:val="24"/>
          <w:szCs w:val="24"/>
        </w:rPr>
        <w:t>izvrsnim uspjehom.  Dobitnik je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stipendije CEEPUS programa</w:t>
      </w:r>
      <w:r w:rsidR="00642E5E">
        <w:rPr>
          <w:rFonts w:ascii="Times New Roman" w:hAnsi="Times New Roman" w:cs="Times New Roman"/>
          <w:sz w:val="24"/>
          <w:szCs w:val="24"/>
        </w:rPr>
        <w:t xml:space="preserve"> (stručna praksa)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za ljetni semestar 2017./2018. </w:t>
      </w:r>
      <w:proofErr w:type="spellStart"/>
      <w:r w:rsidR="00FE4AAB" w:rsidRPr="00565E95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FE4AAB" w:rsidRPr="00565E95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FE4AAB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>Karl-Franzens</w:t>
      </w:r>
      <w:proofErr w:type="spellEnd"/>
      <w:r w:rsidR="00FE4AAB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="00FE4AAB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>Universität</w:t>
      </w:r>
      <w:proofErr w:type="spellEnd"/>
      <w:r w:rsidR="00FE4AAB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u </w:t>
      </w:r>
      <w:proofErr w:type="spellStart"/>
      <w:r w:rsidR="00FE4AAB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>Grazu</w:t>
      </w:r>
      <w:proofErr w:type="spellEnd"/>
      <w:r w:rsidR="0008661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, gdje je </w:t>
      </w:r>
      <w:r w:rsidR="00E63664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>stekao značajna organizacijska i komunikacijska iskustva vezana uz praktični rad</w:t>
      </w:r>
      <w:r w:rsidR="00FE4AAB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. </w:t>
      </w:r>
      <w:r w:rsidR="00086619">
        <w:rPr>
          <w:rFonts w:ascii="Times New Roman" w:hAnsi="Times New Roman" w:cs="Times New Roman"/>
          <w:sz w:val="24"/>
          <w:szCs w:val="24"/>
        </w:rPr>
        <w:t>Dobitnik je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nagrade Odjela za anglistiku (za izvrsnost u izvannastavnim aktivnostima) za akademsku godinu 2016./2017. </w:t>
      </w:r>
      <w:proofErr w:type="spellStart"/>
      <w:r w:rsidR="00FE4AAB" w:rsidRPr="00565E95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FE4AAB" w:rsidRPr="00565E95">
        <w:rPr>
          <w:rFonts w:ascii="Times New Roman" w:hAnsi="Times New Roman" w:cs="Times New Roman"/>
          <w:sz w:val="24"/>
          <w:szCs w:val="24"/>
        </w:rPr>
        <w:t xml:space="preserve">. kao i </w:t>
      </w:r>
      <w:r w:rsidR="00FE4AAB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stipendije za izvrsne studente Sveučilišta u Zadru </w:t>
      </w:r>
      <w:r w:rsidR="00E63664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>tri godine</w:t>
      </w:r>
      <w:r w:rsidR="00FE4AAB" w:rsidRPr="00565E9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za redom.</w:t>
      </w:r>
      <w:r w:rsidR="00FE4AAB" w:rsidRPr="00565E9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086619">
        <w:rPr>
          <w:rFonts w:ascii="Times New Roman" w:hAnsi="Times New Roman" w:cs="Times New Roman"/>
          <w:sz w:val="24"/>
          <w:szCs w:val="24"/>
        </w:rPr>
        <w:t>Z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ainteresiran </w:t>
      </w:r>
      <w:r w:rsidR="00086619">
        <w:rPr>
          <w:rFonts w:ascii="Times New Roman" w:hAnsi="Times New Roman" w:cs="Times New Roman"/>
          <w:sz w:val="24"/>
          <w:szCs w:val="24"/>
        </w:rPr>
        <w:t>je za znanstveni rad izvan sveučilišno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propisanih obveza i to podjednako u okviru anglistike</w:t>
      </w:r>
      <w:r w:rsidR="00D275EF" w:rsidRPr="00565E95">
        <w:rPr>
          <w:rFonts w:ascii="Times New Roman" w:hAnsi="Times New Roman" w:cs="Times New Roman"/>
          <w:sz w:val="24"/>
          <w:szCs w:val="24"/>
        </w:rPr>
        <w:t xml:space="preserve"> i sociologije</w:t>
      </w:r>
      <w:r w:rsidR="00FE4AAB" w:rsidRPr="00565E95">
        <w:rPr>
          <w:rFonts w:ascii="Times New Roman" w:hAnsi="Times New Roman" w:cs="Times New Roman"/>
          <w:sz w:val="24"/>
          <w:szCs w:val="24"/>
        </w:rPr>
        <w:t>. O tome svjedoče i do sada objavljeni znanstveni radovi i sudjelovan</w:t>
      </w:r>
      <w:r w:rsidR="00086619">
        <w:rPr>
          <w:rFonts w:ascii="Times New Roman" w:hAnsi="Times New Roman" w:cs="Times New Roman"/>
          <w:sz w:val="24"/>
          <w:szCs w:val="24"/>
        </w:rPr>
        <w:t xml:space="preserve">ja na konferencijama. Do sada je </w:t>
      </w:r>
      <w:r w:rsidR="00FE4AAB" w:rsidRPr="00565E95">
        <w:rPr>
          <w:rFonts w:ascii="Times New Roman" w:hAnsi="Times New Roman" w:cs="Times New Roman"/>
          <w:sz w:val="24"/>
          <w:szCs w:val="24"/>
        </w:rPr>
        <w:t>sudjel</w:t>
      </w:r>
      <w:r w:rsidR="00086619">
        <w:rPr>
          <w:rFonts w:ascii="Times New Roman" w:hAnsi="Times New Roman" w:cs="Times New Roman"/>
          <w:sz w:val="24"/>
          <w:szCs w:val="24"/>
        </w:rPr>
        <w:t xml:space="preserve">ovao </w:t>
      </w:r>
      <w:r w:rsidR="00FE4AAB" w:rsidRPr="00565E95">
        <w:rPr>
          <w:rFonts w:ascii="Times New Roman" w:hAnsi="Times New Roman" w:cs="Times New Roman"/>
          <w:sz w:val="24"/>
          <w:szCs w:val="24"/>
        </w:rPr>
        <w:t>na četiri međunarodne znanstvene konferencije nakon kojih su u zbornicima kon</w:t>
      </w:r>
      <w:r w:rsidR="00086619">
        <w:rPr>
          <w:rFonts w:ascii="Times New Roman" w:hAnsi="Times New Roman" w:cs="Times New Roman"/>
          <w:sz w:val="24"/>
          <w:szCs w:val="24"/>
        </w:rPr>
        <w:t>ferencijskih priopćenja/časopisa</w:t>
      </w:r>
      <w:r w:rsidR="00FE4AAB" w:rsidRPr="00565E95">
        <w:rPr>
          <w:rFonts w:ascii="Times New Roman" w:hAnsi="Times New Roman" w:cs="Times New Roman"/>
          <w:sz w:val="24"/>
          <w:szCs w:val="24"/>
        </w:rPr>
        <w:t xml:space="preserve"> objavljeni i međunarod</w:t>
      </w:r>
      <w:r w:rsidR="00D275EF" w:rsidRPr="00565E95">
        <w:rPr>
          <w:rFonts w:ascii="Times New Roman" w:hAnsi="Times New Roman" w:cs="Times New Roman"/>
          <w:sz w:val="24"/>
          <w:szCs w:val="24"/>
        </w:rPr>
        <w:t>no recenzirani cjeloviti radovi</w:t>
      </w:r>
      <w:r w:rsidR="00B1531C" w:rsidRPr="00565E95">
        <w:rPr>
          <w:rFonts w:ascii="Times New Roman" w:hAnsi="Times New Roman" w:cs="Times New Roman"/>
          <w:sz w:val="24"/>
          <w:szCs w:val="24"/>
        </w:rPr>
        <w:t xml:space="preserve"> (jedan rad iz područja lingvistike i tri rada iz područja sociologije)</w:t>
      </w:r>
      <w:r w:rsidR="00086619">
        <w:rPr>
          <w:rFonts w:ascii="Times New Roman" w:hAnsi="Times New Roman" w:cs="Times New Roman"/>
          <w:sz w:val="24"/>
          <w:szCs w:val="24"/>
        </w:rPr>
        <w:t>. Sudjelovao je</w:t>
      </w:r>
      <w:r w:rsidR="00565E95" w:rsidRPr="00565E95">
        <w:rPr>
          <w:rFonts w:ascii="Times New Roman" w:hAnsi="Times New Roman" w:cs="Times New Roman"/>
          <w:sz w:val="24"/>
          <w:szCs w:val="24"/>
        </w:rPr>
        <w:t xml:space="preserve"> na slijedećim međunarodnim znanstvenim skupovima (kronološkim redom): 2</w:t>
      </w:r>
      <w:r w:rsidR="00565E95" w:rsidRPr="00565E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65E95" w:rsidRPr="00565E95">
        <w:rPr>
          <w:rFonts w:ascii="Times New Roman" w:hAnsi="Times New Roman" w:cs="Times New Roman"/>
          <w:sz w:val="24"/>
          <w:szCs w:val="24"/>
        </w:rPr>
        <w:t xml:space="preserve"> SGEM International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Arts (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Bulgary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26 -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01), 7</w:t>
      </w:r>
      <w:r w:rsidR="00565E95" w:rsidRPr="00565E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5E95" w:rsidRPr="00565E95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„International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: East-West“  (Sveti Nikole,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,  2016, </w:t>
      </w:r>
      <w:r w:rsidR="00565E95" w:rsidRPr="00565E95">
        <w:rPr>
          <w:rFonts w:ascii="Times New Roman" w:hAnsi="Times New Roman" w:cs="Times New Roman"/>
          <w:bCs/>
          <w:sz w:val="24"/>
          <w:szCs w:val="24"/>
        </w:rPr>
        <w:t xml:space="preserve">15th to 16th </w:t>
      </w:r>
      <w:proofErr w:type="spellStart"/>
      <w:r w:rsidR="00565E95" w:rsidRPr="00565E95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565E95" w:rsidRPr="00565E95">
        <w:rPr>
          <w:rFonts w:ascii="Times New Roman" w:hAnsi="Times New Roman" w:cs="Times New Roman"/>
          <w:bCs/>
          <w:sz w:val="24"/>
          <w:szCs w:val="24"/>
        </w:rPr>
        <w:t xml:space="preserve"> April, 2016. </w:t>
      </w:r>
      <w:r w:rsidR="00565E95" w:rsidRPr="00565E95">
        <w:rPr>
          <w:rFonts w:ascii="Times New Roman" w:hAnsi="Times New Roman" w:cs="Times New Roman"/>
          <w:sz w:val="24"/>
          <w:szCs w:val="24"/>
        </w:rPr>
        <w:t>), ICSS XII 12</w:t>
      </w:r>
      <w:r w:rsidR="00565E95" w:rsidRPr="00565E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5E95" w:rsidRPr="00565E95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(Amsterdam,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Nederland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>, 19-20 May, 2017) i 4</w:t>
      </w:r>
      <w:r w:rsidR="00565E95" w:rsidRPr="00565E9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565E95" w:rsidRPr="00565E95">
        <w:rPr>
          <w:rFonts w:ascii="Times New Roman" w:hAnsi="Times New Roman" w:cs="Times New Roman"/>
          <w:sz w:val="24"/>
          <w:szCs w:val="24"/>
        </w:rPr>
        <w:t xml:space="preserve">SGEM International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Arts (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Bulgary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24 – </w:t>
      </w:r>
      <w:proofErr w:type="spellStart"/>
      <w:r w:rsidR="00565E95" w:rsidRPr="00565E95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="00565E95" w:rsidRPr="00565E95">
        <w:rPr>
          <w:rFonts w:ascii="Times New Roman" w:hAnsi="Times New Roman" w:cs="Times New Roman"/>
          <w:sz w:val="24"/>
          <w:szCs w:val="24"/>
        </w:rPr>
        <w:t xml:space="preserve"> 30).</w:t>
      </w:r>
      <w:r w:rsidR="00642E5E">
        <w:rPr>
          <w:rFonts w:ascii="Times New Roman" w:hAnsi="Times New Roman" w:cs="Times New Roman"/>
          <w:sz w:val="24"/>
          <w:szCs w:val="24"/>
        </w:rPr>
        <w:t xml:space="preserve"> </w:t>
      </w:r>
      <w:r w:rsidR="00086619">
        <w:rPr>
          <w:rFonts w:ascii="Times New Roman" w:hAnsi="Times New Roman" w:cs="Times New Roman"/>
          <w:sz w:val="24"/>
          <w:szCs w:val="24"/>
        </w:rPr>
        <w:t>Dodatno se angažirao</w:t>
      </w:r>
      <w:r w:rsidR="00B1531C" w:rsidRPr="00565E95">
        <w:rPr>
          <w:rFonts w:ascii="Times New Roman" w:hAnsi="Times New Roman" w:cs="Times New Roman"/>
          <w:sz w:val="24"/>
          <w:szCs w:val="24"/>
        </w:rPr>
        <w:t xml:space="preserve"> s izlaganjem (</w:t>
      </w:r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“Who </w:t>
      </w:r>
      <w:proofErr w:type="spellStart"/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>Really</w:t>
      </w:r>
      <w:proofErr w:type="spellEnd"/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>Wrote</w:t>
      </w:r>
      <w:proofErr w:type="spellEnd"/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>Shakespeare's</w:t>
      </w:r>
      <w:proofErr w:type="spellEnd"/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>Plays</w:t>
      </w:r>
      <w:proofErr w:type="spellEnd"/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”) </w:t>
      </w:r>
      <w:r w:rsidR="00B1531C" w:rsidRPr="00565E95">
        <w:rPr>
          <w:rFonts w:ascii="Times New Roman" w:hAnsi="Times New Roman" w:cs="Times New Roman"/>
          <w:sz w:val="24"/>
          <w:szCs w:val="24"/>
        </w:rPr>
        <w:t xml:space="preserve">unutar projekta </w:t>
      </w:r>
      <w:r w:rsidR="00B1531C" w:rsidRPr="00565E95">
        <w:rPr>
          <w:rFonts w:ascii="Times New Roman" w:eastAsia="Times New Roman" w:hAnsi="Times New Roman" w:cs="Times New Roman"/>
          <w:sz w:val="24"/>
          <w:szCs w:val="24"/>
          <w:lang w:eastAsia="hr-HR"/>
        </w:rPr>
        <w:t>"Shakespeare jučer, danas, sutra" koji se održao od 12.-do 14. listopada 2016. na Sveučilištu u Zadru, a u organizaciji Odjela za anglistiku.</w:t>
      </w:r>
    </w:p>
    <w:p w:rsidR="00086619" w:rsidRDefault="00086619" w:rsidP="00086619">
      <w:pPr>
        <w:rPr>
          <w:rFonts w:ascii="Times New Roman" w:hAnsi="Times New Roman" w:cs="Times New Roman"/>
          <w:sz w:val="24"/>
          <w:szCs w:val="24"/>
        </w:rPr>
      </w:pPr>
    </w:p>
    <w:p w:rsidR="00086619" w:rsidRDefault="00086619" w:rsidP="00086619">
      <w:pPr>
        <w:rPr>
          <w:rFonts w:ascii="Times New Roman" w:hAnsi="Times New Roman" w:cs="Times New Roman"/>
          <w:sz w:val="24"/>
          <w:szCs w:val="24"/>
        </w:rPr>
      </w:pPr>
    </w:p>
    <w:p w:rsidR="00086619" w:rsidRPr="00086619" w:rsidRDefault="00086619" w:rsidP="00086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619">
        <w:rPr>
          <w:rFonts w:ascii="Times New Roman" w:hAnsi="Times New Roman" w:cs="Times New Roman"/>
          <w:sz w:val="24"/>
          <w:szCs w:val="24"/>
        </w:rPr>
        <w:lastRenderedPageBreak/>
        <w:t>POPIS OBJAVLJENIH RADOVA</w:t>
      </w:r>
    </w:p>
    <w:p w:rsidR="00086619" w:rsidRPr="00086619" w:rsidRDefault="00086619" w:rsidP="00086619">
      <w:pPr>
        <w:rPr>
          <w:rFonts w:ascii="Times New Roman" w:hAnsi="Times New Roman" w:cs="Times New Roman"/>
          <w:sz w:val="24"/>
          <w:szCs w:val="24"/>
        </w:rPr>
      </w:pPr>
    </w:p>
    <w:p w:rsidR="00086619" w:rsidRPr="00086619" w:rsidRDefault="00086619" w:rsidP="00086619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619">
        <w:rPr>
          <w:rFonts w:ascii="Times New Roman" w:hAnsi="Times New Roman" w:cs="Times New Roman"/>
          <w:sz w:val="24"/>
          <w:szCs w:val="24"/>
        </w:rPr>
        <w:t>Proroković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, J. (2015). General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Ideological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Orientations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to some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Socio-demografic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. 2nd International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Arts SGEM2015, </w:t>
      </w:r>
      <w:r w:rsidRPr="00086619">
        <w:rPr>
          <w:rFonts w:ascii="Times New Roman" w:hAnsi="Times New Roman" w:cs="Times New Roman"/>
          <w:i/>
          <w:sz w:val="24"/>
          <w:szCs w:val="24"/>
        </w:rPr>
        <w:t xml:space="preserve">SGEM2015 </w:t>
      </w:r>
      <w:proofErr w:type="spellStart"/>
      <w:r w:rsidRPr="00086619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Pr="000866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26 -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01;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1, Vol. 1, 551 - 558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. , online: ISBN 978-619-7105-44-5 / ISSN 2367-5659,  </w:t>
      </w:r>
      <w:hyperlink r:id="rId5" w:history="1">
        <w:r w:rsidRPr="0008661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http://sgemsocial.org/ssgemlib/spip.php?article1287</w:t>
        </w:r>
      </w:hyperlink>
    </w:p>
    <w:p w:rsidR="00086619" w:rsidRPr="00086619" w:rsidRDefault="00086619" w:rsidP="00086619">
      <w:pPr>
        <w:rPr>
          <w:rFonts w:ascii="Times New Roman" w:hAnsi="Times New Roman" w:cs="Times New Roman"/>
          <w:sz w:val="24"/>
          <w:szCs w:val="24"/>
        </w:rPr>
      </w:pPr>
    </w:p>
    <w:p w:rsidR="00086619" w:rsidRPr="00086619" w:rsidRDefault="00086619" w:rsidP="0008661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Proroković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, J. (2016).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' General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Ideological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Orientations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 Croatia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Bosnia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Herzegovina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86619">
        <w:rPr>
          <w:rFonts w:ascii="Times New Roman" w:hAnsi="Times New Roman" w:cs="Times New Roman"/>
          <w:i/>
          <w:color w:val="000000"/>
          <w:sz w:val="24"/>
          <w:szCs w:val="24"/>
        </w:rPr>
        <w:t>Conference</w:t>
      </w:r>
      <w:proofErr w:type="spellEnd"/>
      <w:r w:rsidRPr="000866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i/>
          <w:color w:val="000000"/>
          <w:sz w:val="24"/>
          <w:szCs w:val="24"/>
        </w:rPr>
        <w:t>papers</w:t>
      </w:r>
      <w:proofErr w:type="spellEnd"/>
      <w:r w:rsidRPr="000866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 w:rsidRPr="000866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86619">
        <w:rPr>
          <w:rFonts w:ascii="Times New Roman" w:hAnsi="Times New Roman" w:cs="Times New Roman"/>
          <w:i/>
          <w:sz w:val="24"/>
          <w:szCs w:val="24"/>
        </w:rPr>
        <w:t>7</w:t>
      </w:r>
      <w:r w:rsidRPr="0008661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86619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Pr="00086619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Pr="000866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r w:rsidRPr="00086619">
        <w:rPr>
          <w:rFonts w:ascii="Times New Roman" w:hAnsi="Times New Roman" w:cs="Times New Roman"/>
          <w:bCs/>
          <w:sz w:val="24"/>
          <w:szCs w:val="24"/>
        </w:rPr>
        <w:t>«INTERNATIONAL DIALOGUE: EAST-WEST»</w:t>
      </w:r>
      <w:r w:rsidRPr="00086619">
        <w:rPr>
          <w:rFonts w:ascii="Times New Roman" w:hAnsi="Times New Roman" w:cs="Times New Roman"/>
          <w:sz w:val="24"/>
          <w:szCs w:val="24"/>
        </w:rPr>
        <w:t xml:space="preserve">, Sveti Nikole, Republic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619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Pr="00086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619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086619">
        <w:rPr>
          <w:rFonts w:ascii="Times New Roman" w:hAnsi="Times New Roman" w:cs="Times New Roman"/>
          <w:color w:val="000000"/>
          <w:sz w:val="24"/>
          <w:szCs w:val="24"/>
        </w:rPr>
        <w:t>. 203-207.</w:t>
      </w:r>
      <w:r w:rsidRPr="00086619">
        <w:rPr>
          <w:rFonts w:ascii="Times New Roman" w:hAnsi="Times New Roman" w:cs="Times New Roman"/>
          <w:sz w:val="24"/>
          <w:szCs w:val="24"/>
        </w:rPr>
        <w:t xml:space="preserve"> </w:t>
      </w:r>
      <w:r w:rsidRPr="00086619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http://www.mcsp.mk/publications/index.html</w:t>
      </w:r>
    </w:p>
    <w:p w:rsidR="00086619" w:rsidRPr="00086619" w:rsidRDefault="00086619" w:rsidP="00086619">
      <w:pPr>
        <w:rPr>
          <w:rFonts w:ascii="Times New Roman" w:hAnsi="Times New Roman" w:cs="Times New Roman"/>
          <w:sz w:val="24"/>
          <w:szCs w:val="24"/>
        </w:rPr>
      </w:pPr>
    </w:p>
    <w:p w:rsidR="00086619" w:rsidRPr="00086619" w:rsidRDefault="00086619" w:rsidP="0008661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86619">
        <w:rPr>
          <w:rFonts w:ascii="Times New Roman" w:hAnsi="Times New Roman" w:cs="Times New Roman"/>
          <w:sz w:val="24"/>
          <w:szCs w:val="24"/>
          <w:lang w:val="en-US"/>
        </w:rPr>
        <w:t>Proroković</w:t>
      </w:r>
      <w:proofErr w:type="spellEnd"/>
      <w:r w:rsidRPr="00086619">
        <w:rPr>
          <w:rFonts w:ascii="Times New Roman" w:hAnsi="Times New Roman" w:cs="Times New Roman"/>
          <w:sz w:val="24"/>
          <w:szCs w:val="24"/>
          <w:lang w:val="en-US"/>
        </w:rPr>
        <w:t>, J.</w:t>
      </w:r>
      <w:proofErr w:type="gramStart"/>
      <w:r w:rsidRPr="0008661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86619">
        <w:rPr>
          <w:rFonts w:ascii="Times New Roman" w:hAnsi="Times New Roman" w:cs="Times New Roman"/>
          <w:sz w:val="24"/>
          <w:szCs w:val="24"/>
          <w:lang w:val="en-US"/>
        </w:rPr>
        <w:t>Malenica</w:t>
      </w:r>
      <w:proofErr w:type="spellEnd"/>
      <w:proofErr w:type="gramEnd"/>
      <w:r w:rsidRPr="00086619">
        <w:rPr>
          <w:rFonts w:ascii="Times New Roman" w:hAnsi="Times New Roman" w:cs="Times New Roman"/>
          <w:sz w:val="24"/>
          <w:szCs w:val="24"/>
          <w:lang w:val="en-US"/>
        </w:rPr>
        <w:t xml:space="preserve">, F. (2017). The Acquisition of Language: Evidence in Syntax. </w:t>
      </w:r>
      <w:r w:rsidRPr="00086619">
        <w:rPr>
          <w:rFonts w:ascii="Times New Roman" w:hAnsi="Times New Roman" w:cs="Times New Roman"/>
          <w:bCs/>
          <w:i/>
          <w:sz w:val="24"/>
          <w:szCs w:val="24"/>
          <w:lang w:val="en-US"/>
        </w:rPr>
        <w:t>European Journal of Language and Literature</w:t>
      </w:r>
      <w:r w:rsidRPr="00086619">
        <w:rPr>
          <w:rFonts w:ascii="Times New Roman" w:hAnsi="Times New Roman" w:cs="Times New Roman"/>
          <w:sz w:val="24"/>
          <w:szCs w:val="24"/>
          <w:lang w:val="en-US"/>
        </w:rPr>
        <w:t>, [</w:t>
      </w:r>
      <w:proofErr w:type="spellStart"/>
      <w:r w:rsidRPr="00086619">
        <w:rPr>
          <w:rFonts w:ascii="Times New Roman" w:hAnsi="Times New Roman" w:cs="Times New Roman"/>
          <w:sz w:val="24"/>
          <w:szCs w:val="24"/>
          <w:lang w:val="en-US"/>
        </w:rPr>
        <w:t>S.l.</w:t>
      </w:r>
      <w:proofErr w:type="spellEnd"/>
      <w:r w:rsidRPr="00086619">
        <w:rPr>
          <w:rFonts w:ascii="Times New Roman" w:hAnsi="Times New Roman" w:cs="Times New Roman"/>
          <w:sz w:val="24"/>
          <w:szCs w:val="24"/>
          <w:lang w:val="en-US"/>
        </w:rPr>
        <w:t xml:space="preserve">], v. </w:t>
      </w:r>
      <w:proofErr w:type="gramStart"/>
      <w:r w:rsidRPr="00086619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086619">
        <w:rPr>
          <w:rFonts w:ascii="Times New Roman" w:hAnsi="Times New Roman" w:cs="Times New Roman"/>
          <w:sz w:val="24"/>
          <w:szCs w:val="24"/>
          <w:lang w:val="en-US"/>
        </w:rPr>
        <w:t>, n. 1, p. 85-99, May 2017. ISSN 2411-4103. Available at: &lt;</w:t>
      </w:r>
      <w:hyperlink r:id="rId6" w:tgtFrame="_new" w:history="1">
        <w:r w:rsidRPr="0008661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http://journals.euser.org/index.php?journal=ejls&amp;page=article&amp;op=view&amp;path%5B%5D=2055</w:t>
        </w:r>
      </w:hyperlink>
      <w:r w:rsidRPr="0008661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86619" w:rsidRPr="00086619" w:rsidRDefault="00086619" w:rsidP="00086619">
      <w:pPr>
        <w:rPr>
          <w:rFonts w:ascii="Times New Roman" w:hAnsi="Times New Roman" w:cs="Times New Roman"/>
          <w:sz w:val="24"/>
          <w:szCs w:val="24"/>
        </w:rPr>
      </w:pPr>
    </w:p>
    <w:p w:rsidR="00086619" w:rsidRPr="00086619" w:rsidRDefault="00086619" w:rsidP="00086619">
      <w:pPr>
        <w:widowControl w:val="0"/>
        <w:numPr>
          <w:ilvl w:val="0"/>
          <w:numId w:val="2"/>
        </w:numPr>
        <w:suppressLineNumbers/>
        <w:suppressAutoHyphens/>
        <w:autoSpaceDE w:val="0"/>
        <w:spacing w:before="28" w:after="0" w:line="360" w:lineRule="auto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val="en-GB" w:eastAsia="hi-IN" w:bidi="hi-IN"/>
        </w:rPr>
      </w:pPr>
      <w:proofErr w:type="spellStart"/>
      <w:r w:rsidRPr="00086619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val="en-GB" w:eastAsia="hi-IN" w:bidi="hi-IN"/>
        </w:rPr>
        <w:t>Prorokovic</w:t>
      </w:r>
      <w:proofErr w:type="spellEnd"/>
      <w:r w:rsidRPr="00086619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val="en-GB" w:eastAsia="hi-IN" w:bidi="hi-IN"/>
        </w:rPr>
        <w:t xml:space="preserve">, J. (2017). Predicting general ideological orientation: The case of prisoners, 4th International Multidisciplinary Scientific Conference on Social Sciences and Arts SGEM 2017, </w:t>
      </w:r>
      <w:hyperlink r:id="rId7" w:history="1">
        <w:r w:rsidRPr="00086619">
          <w:rPr>
            <w:rFonts w:ascii="Times New Roman" w:eastAsia="SimSun" w:hAnsi="Times New Roman" w:cs="Times New Roman"/>
            <w:spacing w:val="-6"/>
            <w:kern w:val="1"/>
            <w:sz w:val="24"/>
            <w:szCs w:val="24"/>
            <w:u w:val="single"/>
            <w:lang w:val="en-GB" w:eastAsia="hi-IN" w:bidi="hi-IN"/>
          </w:rPr>
          <w:t>www.sgemsocial.org</w:t>
        </w:r>
      </w:hyperlink>
      <w:r w:rsidRPr="00086619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val="en-GB" w:eastAsia="hi-IN" w:bidi="hi-IN"/>
        </w:rPr>
        <w:t xml:space="preserve">, </w:t>
      </w:r>
      <w:r w:rsidRPr="00086619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val="en-GB" w:eastAsia="hi-IN" w:bidi="hi-IN"/>
        </w:rPr>
        <w:t>SGEM2017 Conference Proceedings</w:t>
      </w:r>
      <w:r w:rsidRPr="00086619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val="en-GB" w:eastAsia="hi-IN" w:bidi="hi-IN"/>
        </w:rPr>
        <w:t xml:space="preserve">, ISBN 978-619-7408-20-1 / ISSN 2367-5659, 24 - 30 August, 2017, Book 3, Vol 3, 501-508 pp, DOI: 10.5593/sgemsocial2017/33/S12.066, </w:t>
      </w:r>
      <w:hyperlink r:id="rId8" w:history="1">
        <w:r w:rsidRPr="00086619">
          <w:rPr>
            <w:rFonts w:ascii="Times New Roman" w:eastAsia="SimSun" w:hAnsi="Times New Roman" w:cs="Times New Roman"/>
            <w:color w:val="0563C1" w:themeColor="hyperlink"/>
            <w:spacing w:val="-6"/>
            <w:kern w:val="1"/>
            <w:sz w:val="24"/>
            <w:szCs w:val="24"/>
            <w:u w:val="single"/>
            <w:lang w:val="en-GB" w:eastAsia="hi-IN" w:bidi="hi-IN"/>
          </w:rPr>
          <w:t>https://sgemworld.at/ssgemlib/spip.php?article5234</w:t>
        </w:r>
      </w:hyperlink>
    </w:p>
    <w:p w:rsidR="00086619" w:rsidRDefault="00086619" w:rsidP="00642E5E">
      <w:pPr>
        <w:spacing w:line="360" w:lineRule="auto"/>
        <w:jc w:val="both"/>
      </w:pPr>
    </w:p>
    <w:sectPr w:rsidR="0008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3A9D"/>
    <w:multiLevelType w:val="hybridMultilevel"/>
    <w:tmpl w:val="76D8CBB0"/>
    <w:lvl w:ilvl="0" w:tplc="213EC704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154501"/>
    <w:multiLevelType w:val="hybridMultilevel"/>
    <w:tmpl w:val="6DFA8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AB"/>
    <w:rsid w:val="00086619"/>
    <w:rsid w:val="005212B0"/>
    <w:rsid w:val="00565E95"/>
    <w:rsid w:val="00642E5E"/>
    <w:rsid w:val="00777D09"/>
    <w:rsid w:val="00B1531C"/>
    <w:rsid w:val="00D275EF"/>
    <w:rsid w:val="00E63664"/>
    <w:rsid w:val="00E85A91"/>
    <w:rsid w:val="00FE4AAB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129"/>
  <w15:chartTrackingRefBased/>
  <w15:docId w15:val="{56016A77-6C13-4F8A-9353-865C6DE2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A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4AAB"/>
    <w:rPr>
      <w:color w:val="0563C1" w:themeColor="hyperlink"/>
      <w:u w:val="single"/>
    </w:rPr>
  </w:style>
  <w:style w:type="paragraph" w:customStyle="1" w:styleId="Default">
    <w:name w:val="Default"/>
    <w:rsid w:val="00FE4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FE4AAB"/>
    <w:rPr>
      <w:b/>
      <w:bCs/>
    </w:rPr>
  </w:style>
  <w:style w:type="paragraph" w:customStyle="1" w:styleId="ECVSectionDetails">
    <w:name w:val="_ECV_SectionDetails"/>
    <w:basedOn w:val="Normal"/>
    <w:rsid w:val="00FE4AA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emworld.at/ssgemlib/spip.php?article5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emsoci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euser.org/index.php?journal=ejls&amp;page=article&amp;op=view&amp;path%5B%5D=2055" TargetMode="External"/><Relationship Id="rId5" Type="http://schemas.openxmlformats.org/officeDocument/2006/relationships/hyperlink" Target="http://sgemsocial.org/ssgemlib/spip.php?article12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Jakov</cp:lastModifiedBy>
  <cp:revision>9</cp:revision>
  <cp:lastPrinted>2018-11-05T10:41:00Z</cp:lastPrinted>
  <dcterms:created xsi:type="dcterms:W3CDTF">2018-11-05T10:16:00Z</dcterms:created>
  <dcterms:modified xsi:type="dcterms:W3CDTF">2019-09-27T09:54:00Z</dcterms:modified>
</cp:coreProperties>
</file>