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Default="00782149" w:rsidP="0079745E">
            <w:pPr>
              <w:spacing w:before="20" w:after="2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SLOŽENA REČENICA</w:t>
            </w:r>
          </w:p>
          <w:p w:rsidR="003A4F90" w:rsidRPr="003A4F90" w:rsidRDefault="003A4F90" w:rsidP="0079745E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90">
              <w:rPr>
                <w:rFonts w:ascii="Times New Roman" w:hAnsi="Times New Roman" w:cs="Times New Roman"/>
                <w:b/>
              </w:rPr>
              <w:t>RUP313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5720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8214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5720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BA0E97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BA0E97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BA0E97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C6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25720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25720A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BA0E97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5720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Ruski/hrvatski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E59C7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25720A">
              <w:rPr>
                <w:rFonts w:ascii="Times New Roman" w:hAnsi="Times New Roman" w:cs="Times New Roman"/>
                <w:sz w:val="18"/>
              </w:rPr>
              <w:t>.10.2019.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E59C7" w:rsidP="0025720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bookmarkStart w:id="0" w:name="_GoBack"/>
            <w:bookmarkEnd w:id="0"/>
            <w:r w:rsidR="0025720A">
              <w:rPr>
                <w:rFonts w:ascii="Times New Roman" w:hAnsi="Times New Roman" w:cs="Times New Roman"/>
                <w:sz w:val="18"/>
              </w:rPr>
              <w:t>.1.2019.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Rafaela Božić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rbozic@inbox.ru; rbozic@unizd.hr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17.30-18.00</w:t>
            </w:r>
          </w:p>
          <w:p w:rsidR="0025720A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 11.00-12.00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Rafaela Božić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Antonia Pintarić, mag. Edu.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5720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5720A">
              <w:rPr>
                <w:rFonts w:ascii="Times New Roman" w:hAnsi="Times New Roman" w:cs="Times New Roman"/>
                <w:sz w:val="18"/>
                <w:szCs w:val="18"/>
              </w:rPr>
              <w:t>pintaricantonia@gmail.com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C7650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Četvrtak 12:00-14:00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A0E97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82149" w:rsidRPr="00782149" w:rsidRDefault="00782149" w:rsidP="00782149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782149">
              <w:rPr>
                <w:rFonts w:ascii="Times New Roman" w:hAnsi="Times New Roman" w:cs="Times New Roman"/>
                <w:b/>
                <w:bCs/>
              </w:rPr>
              <w:t>Nakon položenog ispita iz ovoga kolegija studenti/ce će biti sposobni:</w:t>
            </w:r>
          </w:p>
          <w:p w:rsidR="00782149" w:rsidRPr="00782149" w:rsidRDefault="00782149" w:rsidP="00393AE7">
            <w:pPr>
              <w:numPr>
                <w:ilvl w:val="1"/>
                <w:numId w:val="3"/>
              </w:numPr>
              <w:tabs>
                <w:tab w:val="clear" w:pos="1440"/>
                <w:tab w:val="num" w:pos="815"/>
              </w:tabs>
              <w:ind w:left="532"/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  <w:lang w:val="it-IT"/>
              </w:rPr>
              <w:t>Koristiti na ruskom jeziku temeljnu stručnu literaturu posvećenu složenoj rečenici,</w:t>
            </w:r>
          </w:p>
          <w:p w:rsidR="00782149" w:rsidRPr="00782149" w:rsidRDefault="00782149" w:rsidP="00393AE7">
            <w:pPr>
              <w:numPr>
                <w:ilvl w:val="1"/>
                <w:numId w:val="3"/>
              </w:numPr>
              <w:tabs>
                <w:tab w:val="clear" w:pos="1440"/>
                <w:tab w:val="num" w:pos="815"/>
              </w:tabs>
              <w:ind w:left="532"/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>Razlikovati logiko-gramatičku i strukturno-semantičku tipologiju složenih rečenica te klasificirati rečenice prema tim tipologijama,</w:t>
            </w:r>
          </w:p>
          <w:p w:rsidR="00782149" w:rsidRPr="00782149" w:rsidRDefault="00782149" w:rsidP="00393AE7">
            <w:pPr>
              <w:numPr>
                <w:ilvl w:val="1"/>
                <w:numId w:val="3"/>
              </w:numPr>
              <w:tabs>
                <w:tab w:val="clear" w:pos="1440"/>
                <w:tab w:val="num" w:pos="815"/>
              </w:tabs>
              <w:ind w:left="532"/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>Upotrebljavati nezavisne i zavisne veznike u tvorbi složenih rečenica,</w:t>
            </w:r>
          </w:p>
          <w:p w:rsidR="00393AE7" w:rsidRDefault="00782149" w:rsidP="00393AE7">
            <w:pPr>
              <w:numPr>
                <w:ilvl w:val="1"/>
                <w:numId w:val="3"/>
              </w:numPr>
              <w:tabs>
                <w:tab w:val="clear" w:pos="1440"/>
                <w:tab w:val="num" w:pos="815"/>
              </w:tabs>
              <w:ind w:left="532"/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>Pravilno upotrebljavati interpunkciju,</w:t>
            </w:r>
          </w:p>
          <w:p w:rsidR="00785CAA" w:rsidRPr="00393AE7" w:rsidRDefault="00782149" w:rsidP="00393AE7">
            <w:pPr>
              <w:numPr>
                <w:ilvl w:val="1"/>
                <w:numId w:val="3"/>
              </w:numPr>
              <w:tabs>
                <w:tab w:val="clear" w:pos="1440"/>
                <w:tab w:val="num" w:pos="815"/>
              </w:tabs>
              <w:ind w:left="532"/>
              <w:rPr>
                <w:rFonts w:ascii="Times New Roman" w:hAnsi="Times New Roman" w:cs="Times New Roman"/>
              </w:rPr>
            </w:pPr>
            <w:r w:rsidRPr="00393AE7">
              <w:rPr>
                <w:rFonts w:ascii="Times New Roman" w:hAnsi="Times New Roman" w:cs="Times New Roman"/>
              </w:rPr>
              <w:t>Pravilno pretvarati upravni govor u neupravni govor.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393AE7" w:rsidRPr="00393AE7" w:rsidRDefault="007C2665" w:rsidP="00393A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32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analizirati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uporabu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jezika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primjenom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lingvističkih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teorija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 i </w:t>
            </w:r>
            <w:proofErr w:type="spellStart"/>
            <w:r w:rsidRPr="00393AE7">
              <w:rPr>
                <w:rFonts w:ascii="Times New Roman" w:hAnsi="Times New Roman" w:cs="Times New Roman"/>
                <w:lang w:val="es-ES"/>
              </w:rPr>
              <w:t>metoda</w:t>
            </w:r>
            <w:proofErr w:type="spellEnd"/>
            <w:r w:rsidRPr="00393AE7">
              <w:rPr>
                <w:rFonts w:ascii="Times New Roman" w:hAnsi="Times New Roman" w:cs="Times New Roman"/>
                <w:lang w:val="es-ES"/>
              </w:rPr>
              <w:t xml:space="preserve">; </w:t>
            </w:r>
          </w:p>
          <w:p w:rsidR="00393AE7" w:rsidRPr="00393AE7" w:rsidRDefault="00393AE7" w:rsidP="00393AE7">
            <w:pPr>
              <w:pStyle w:val="ListParagraph"/>
              <w:numPr>
                <w:ilvl w:val="0"/>
                <w:numId w:val="4"/>
              </w:numPr>
              <w:tabs>
                <w:tab w:val="left" w:pos="1218"/>
              </w:tabs>
              <w:spacing w:before="20" w:after="20"/>
              <w:ind w:left="532"/>
              <w:rPr>
                <w:rFonts w:ascii="Times New Roman" w:hAnsi="Times New Roman" w:cs="Times New Roman"/>
                <w:sz w:val="18"/>
              </w:rPr>
            </w:pPr>
            <w:r w:rsidRPr="0039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Imenovati i iskazati temeljne pojmove ruske sintakse na ruskom jeziku;</w:t>
            </w:r>
          </w:p>
          <w:p w:rsidR="00393AE7" w:rsidRPr="00393AE7" w:rsidRDefault="00393AE7" w:rsidP="00393AE7">
            <w:pPr>
              <w:tabs>
                <w:tab w:val="left" w:pos="1218"/>
              </w:tabs>
              <w:spacing w:before="20" w:after="2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C56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/gdje je primjenjivo, navesti razlike za redovne i izvanredne studente/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782149" w:rsidRPr="00782149" w:rsidRDefault="00782149" w:rsidP="00782149">
            <w:pPr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>Kolegij je namijenjen usvajanju elementarnih znanja o sintaksi složene rečenice ruskoga jezika te primjeni tih znanja u jezičnoj praksi kroz sljedeći sadržaj:</w:t>
            </w:r>
          </w:p>
          <w:p w:rsidR="00782149" w:rsidRPr="00782149" w:rsidRDefault="00782149" w:rsidP="00782149">
            <w:pPr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 xml:space="preserve"> </w:t>
            </w:r>
          </w:p>
          <w:p w:rsidR="009A284F" w:rsidRPr="009947BA" w:rsidRDefault="00782149" w:rsidP="007821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82149">
              <w:rPr>
                <w:rFonts w:ascii="Times New Roman" w:hAnsi="Times New Roman" w:cs="Times New Roman"/>
                <w:lang w:val="it-IT"/>
              </w:rPr>
              <w:t xml:space="preserve">Upotreba temeljnih rečeničnih konstrukcija u tvorbi složene rečenice. Što je to složena rečenica. </w:t>
            </w:r>
            <w:r w:rsidRPr="00782149">
              <w:rPr>
                <w:rFonts w:ascii="Times New Roman" w:hAnsi="Times New Roman" w:cs="Times New Roman"/>
              </w:rPr>
              <w:t>Nezavisno složene rečenice. Klasifikacija složenih rečenica: logiko-gramatička (subjektne predikatne, objektne, atributske surečenice). Strukturno semantička klasifikacija (</w:t>
            </w:r>
            <w:r w:rsidRPr="00782149">
              <w:rPr>
                <w:rFonts w:ascii="Times New Roman" w:hAnsi="Times New Roman" w:cs="Times New Roman"/>
                <w:i/>
              </w:rPr>
              <w:t>opredeliteljnye</w:t>
            </w:r>
            <w:r w:rsidRPr="00782149">
              <w:rPr>
                <w:rFonts w:ascii="Times New Roman" w:hAnsi="Times New Roman" w:cs="Times New Roman"/>
              </w:rPr>
              <w:t xml:space="preserve"> i </w:t>
            </w:r>
            <w:r w:rsidRPr="00782149">
              <w:rPr>
                <w:rFonts w:ascii="Times New Roman" w:hAnsi="Times New Roman" w:cs="Times New Roman"/>
                <w:i/>
              </w:rPr>
              <w:t>izjasnyteljnye</w:t>
            </w:r>
            <w:r w:rsidRPr="00782149">
              <w:rPr>
                <w:rFonts w:ascii="Times New Roman" w:hAnsi="Times New Roman" w:cs="Times New Roman"/>
              </w:rPr>
              <w:t>). Vremenske, mjesne, načinske, uzročne, posljedične... surečenice. Upravni i neupravni govor.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1. (2.10.) P+S: </w:t>
            </w:r>
            <w:r w:rsidRPr="00CD2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Uvodni sat – princip rada – literatura 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2. (9.10.) P: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723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Nezavisnosložene rečenice: sastavne, rastavne, suprotne.</w:t>
            </w:r>
          </w:p>
          <w:p w:rsidR="00D26FA3" w:rsidRPr="000F3CBF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: Zavisnosložene rečenice. Tipovi klasifikacije. Subjektne i predikatne rečenice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3.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(16. 10.)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2723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Nezavisnosložene rečenice: sastavne, rastavne, suprotne.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ind w:left="10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S: Zavisnosložene rečenice. Tipovi klasifikacije. Subjektne i predikatne rečenice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4.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(23. 10.) P: Atributske rečenice. Objektne rečenice.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ind w:left="893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: Strukturno semantička klasifikacija zavisnosloženih rečenica.</w:t>
            </w:r>
          </w:p>
          <w:p w:rsidR="00D26FA3" w:rsidRPr="000F3CBF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5. (30. 10.)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Atributske rečenice. Objektne rečenice.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              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Strukturno semantička klasifikacija zavisnosloženih rečenica.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6. (6.11.):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P: ERASMUS POSTUJUĆE PREDAVANJE: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Larisa Butakova - Theories of text and discourse: basic concepts, terms, approaches; Studies of the "linguistic consciousness"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the "author consciousness".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   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7.  (13.11.)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P: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Zavisnosložene rečenice vremena i mjesta.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P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: Zavisnosložene rečenice uzroka, načina.</w:t>
            </w:r>
          </w:p>
          <w:p w:rsidR="00D26FA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8. (20.11.)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S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Zavisnosložene rečenice vremena i mjesta.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26FA3" w:rsidRPr="000F3CBF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S: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Zavisnosložene rečenice uzroka, načina.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9.  (27.11.)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S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Probni tekst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D26FA3" w:rsidRPr="00697417" w:rsidRDefault="00D26FA3" w:rsidP="00D26FA3">
            <w:pPr>
              <w:tabs>
                <w:tab w:val="left" w:pos="1218"/>
              </w:tabs>
              <w:spacing w:before="20" w:after="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697417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/>
                <w:sz w:val="24"/>
                <w:szCs w:val="24"/>
              </w:rPr>
              <w:t>Ispravljanje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10.(4. 12.) P: 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Zavisnosložene pogodbene rečenice.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ind w:left="993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3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Zavisnosložene rečenice namjere.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11. (11.12.)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S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Zavisnosložene pogodbene rečenice.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S: Zavisnosložene rečenice namjere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12. (18.12.) P: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Ostale zavisnosložene rečenice.</w:t>
            </w:r>
          </w:p>
          <w:p w:rsidR="00D26FA3" w:rsidRPr="00697417" w:rsidRDefault="00D26FA3" w:rsidP="00D26FA3">
            <w:pPr>
              <w:tabs>
                <w:tab w:val="left" w:pos="1218"/>
              </w:tabs>
              <w:spacing w:before="20" w:after="2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: Upravni i neupravni govor.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13.(8.1.)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   S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Ostale zavisnosložene rečenice.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D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r w:rsidRPr="00CD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Upravni i neupravni govor.</w:t>
            </w:r>
          </w:p>
          <w:p w:rsidR="00D26FA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14. (15.1.)  P: </w:t>
            </w:r>
            <w:r w:rsidRPr="00CD2723">
              <w:rPr>
                <w:rFonts w:ascii="Times New Roman" w:hAnsi="Times New Roman" w:cs="Times New Roman"/>
                <w:sz w:val="24"/>
                <w:szCs w:val="24"/>
              </w:rPr>
              <w:t>Ponavljanje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S: Ponavljanje</w:t>
            </w:r>
          </w:p>
          <w:p w:rsidR="00D26FA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/>
                <w:sz w:val="24"/>
                <w:szCs w:val="24"/>
              </w:rPr>
            </w:pP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15. (22.1.)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>P</w:t>
            </w:r>
            <w:r w:rsidRPr="00CD2723">
              <w:rPr>
                <w:rFonts w:ascii="Times New Roman" w:eastAsia="MS Gothic" w:hAnsi="Times New Roman" w:cs="Times New Roman"/>
                <w:sz w:val="24"/>
                <w:szCs w:val="24"/>
              </w:rPr>
              <w:t>: Kolokvij</w:t>
            </w:r>
          </w:p>
          <w:p w:rsidR="00D26FA3" w:rsidRPr="00CD2723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S: Kolokvij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782149" w:rsidRPr="00782149" w:rsidRDefault="00782149" w:rsidP="007821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66A">
              <w:rPr>
                <w:rFonts w:ascii="Times New Roman" w:hAnsi="Times New Roman" w:cs="Times New Roman"/>
              </w:rPr>
              <w:t>Božić, R., Ćuto E.</w:t>
            </w:r>
            <w:r w:rsidRPr="00782149">
              <w:rPr>
                <w:rFonts w:ascii="Times New Roman" w:hAnsi="Times New Roman" w:cs="Times New Roman"/>
                <w:b/>
              </w:rPr>
              <w:t xml:space="preserve"> </w:t>
            </w:r>
            <w:r w:rsidRPr="007821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Sintaksis russkogo jazyka: prostoe i slozhnoe predlozhenie // </w:t>
            </w:r>
            <w:r w:rsidRPr="00782149">
              <w:rPr>
                <w:rFonts w:ascii="Times New Roman" w:hAnsi="Times New Roman" w:cs="Times New Roman"/>
                <w:sz w:val="24"/>
                <w:szCs w:val="24"/>
              </w:rPr>
              <w:t xml:space="preserve">Zadar, Sveučilište u Zadru, 2017. </w:t>
            </w:r>
          </w:p>
          <w:p w:rsidR="00782149" w:rsidRPr="00782149" w:rsidRDefault="00782149" w:rsidP="00782149">
            <w:pPr>
              <w:rPr>
                <w:rFonts w:ascii="Times New Roman" w:hAnsi="Times New Roman" w:cs="Times New Roman"/>
              </w:rPr>
            </w:pPr>
            <w:r w:rsidRPr="00782149">
              <w:rPr>
                <w:rFonts w:ascii="Times New Roman" w:hAnsi="Times New Roman" w:cs="Times New Roman"/>
              </w:rPr>
              <w:t xml:space="preserve">Belousov, V. N., Kovtunova, </w:t>
            </w:r>
            <w:smartTag w:uri="urn:schemas-microsoft-com:office:smarttags" w:element="place">
              <w:smartTag w:uri="urn:schemas:contacts" w:element="middlename">
                <w:r w:rsidRPr="00782149">
                  <w:rPr>
                    <w:rFonts w:ascii="Times New Roman" w:hAnsi="Times New Roman" w:cs="Times New Roman"/>
                  </w:rPr>
                  <w:t>I.</w:t>
                </w:r>
              </w:smartTag>
              <w:r w:rsidRPr="00782149">
                <w:rPr>
                  <w:rFonts w:ascii="Times New Roman" w:hAnsi="Times New Roman" w:cs="Times New Roman"/>
                </w:rPr>
                <w:t xml:space="preserve"> </w:t>
              </w:r>
              <w:smartTag w:uri="urn:schemas:contacts" w:element="middlename">
                <w:r w:rsidRPr="00782149">
                  <w:rPr>
                    <w:rFonts w:ascii="Times New Roman" w:hAnsi="Times New Roman" w:cs="Times New Roman"/>
                  </w:rPr>
                  <w:t>I.</w:t>
                </w:r>
              </w:smartTag>
            </w:smartTag>
            <w:r w:rsidRPr="00782149">
              <w:rPr>
                <w:rFonts w:ascii="Times New Roman" w:hAnsi="Times New Roman" w:cs="Times New Roman"/>
              </w:rPr>
              <w:t xml:space="preserve">, Kručinina, I. N. (et al.); pod red. Švedovoj, N. Ju., Lopatina, V. V., </w:t>
            </w:r>
            <w:r w:rsidRPr="00782149">
              <w:rPr>
                <w:rFonts w:ascii="Times New Roman" w:hAnsi="Times New Roman" w:cs="Times New Roman"/>
                <w:i/>
                <w:iCs/>
              </w:rPr>
              <w:t>Kratkaja russkaja grammatika</w:t>
            </w:r>
            <w:r w:rsidRPr="00782149">
              <w:rPr>
                <w:rFonts w:ascii="Times New Roman" w:hAnsi="Times New Roman" w:cs="Times New Roman"/>
              </w:rPr>
              <w:t>, Moskva. 2002.</w:t>
            </w:r>
          </w:p>
          <w:p w:rsidR="009A284F" w:rsidRPr="00B03692" w:rsidRDefault="00782149" w:rsidP="00782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149">
              <w:rPr>
                <w:rFonts w:ascii="Times New Roman" w:hAnsi="Times New Roman" w:cs="Times New Roman"/>
              </w:rPr>
              <w:t>Litnevskaja, E.I. Russkij jazyk: kratkij teoretičeskij kurs dlja školjnikov (http:www.gramota.ru)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82149" w:rsidRPr="00B927D3" w:rsidRDefault="00782149" w:rsidP="00782149">
            <w:pPr>
              <w:pStyle w:val="BodyText3"/>
              <w:jc w:val="both"/>
              <w:outlineLvl w:val="0"/>
              <w:rPr>
                <w:i/>
                <w:sz w:val="22"/>
                <w:szCs w:val="22"/>
              </w:rPr>
            </w:pPr>
            <w:r w:rsidRPr="00B927D3">
              <w:rPr>
                <w:sz w:val="22"/>
                <w:szCs w:val="22"/>
              </w:rPr>
              <w:t xml:space="preserve">Gužva F.K., </w:t>
            </w:r>
            <w:r w:rsidRPr="00B927D3">
              <w:rPr>
                <w:i/>
                <w:sz w:val="22"/>
                <w:szCs w:val="22"/>
              </w:rPr>
              <w:t>Sovremennyj literaturnyj jazyk</w:t>
            </w:r>
            <w:r w:rsidRPr="00B927D3">
              <w:rPr>
                <w:sz w:val="22"/>
                <w:szCs w:val="22"/>
              </w:rPr>
              <w:t xml:space="preserve">, </w:t>
            </w:r>
            <w:r w:rsidRPr="00B927D3">
              <w:rPr>
                <w:i/>
                <w:sz w:val="22"/>
                <w:szCs w:val="22"/>
              </w:rPr>
              <w:t xml:space="preserve">Morfologija. Sintaksis. Punktuacija. </w:t>
            </w:r>
            <w:r w:rsidRPr="009A3A59">
              <w:rPr>
                <w:sz w:val="22"/>
                <w:szCs w:val="22"/>
              </w:rPr>
              <w:t>Kiev</w:t>
            </w:r>
            <w:r w:rsidRPr="00B927D3">
              <w:rPr>
                <w:i/>
                <w:sz w:val="22"/>
                <w:szCs w:val="22"/>
              </w:rPr>
              <w:t>. 1979. – 279 с.</w:t>
            </w:r>
          </w:p>
          <w:p w:rsidR="00782149" w:rsidRDefault="00782149" w:rsidP="00782149">
            <w:pPr>
              <w:pStyle w:val="BodyText3"/>
              <w:jc w:val="both"/>
              <w:outlineLvl w:val="0"/>
              <w:rPr>
                <w:i/>
                <w:sz w:val="22"/>
                <w:szCs w:val="22"/>
              </w:rPr>
            </w:pPr>
            <w:r w:rsidRPr="009A3A59">
              <w:rPr>
                <w:i/>
                <w:sz w:val="22"/>
                <w:szCs w:val="22"/>
              </w:rPr>
              <w:t xml:space="preserve">Grammatika russkogo jazyka, Tom II, </w:t>
            </w:r>
            <w:r w:rsidRPr="009A3A59">
              <w:rPr>
                <w:sz w:val="22"/>
                <w:szCs w:val="22"/>
              </w:rPr>
              <w:t>Moskva</w:t>
            </w:r>
            <w:r w:rsidRPr="009A3A59">
              <w:rPr>
                <w:i/>
                <w:sz w:val="22"/>
                <w:szCs w:val="22"/>
              </w:rPr>
              <w:t>, 1960.</w:t>
            </w:r>
          </w:p>
          <w:p w:rsidR="00782149" w:rsidRPr="009A3A59" w:rsidRDefault="00782149" w:rsidP="00782149">
            <w:pPr>
              <w:pStyle w:val="BodyText3"/>
              <w:jc w:val="both"/>
              <w:outlineLvl w:val="0"/>
              <w:rPr>
                <w:i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t xml:space="preserve"> </w:t>
            </w:r>
            <w:r w:rsidRPr="00C067F2">
              <w:rPr>
                <w:i/>
                <w:sz w:val="22"/>
                <w:szCs w:val="22"/>
              </w:rPr>
              <w:t>http://rusgram.narod.ru/index2.html</w:t>
            </w:r>
            <w:r>
              <w:rPr>
                <w:i/>
                <w:sz w:val="22"/>
                <w:szCs w:val="22"/>
              </w:rPr>
              <w:t>)</w:t>
            </w:r>
          </w:p>
          <w:p w:rsidR="00782149" w:rsidRPr="004B6E8B" w:rsidRDefault="00782149" w:rsidP="00782149">
            <w:pPr>
              <w:pStyle w:val="BodyText3"/>
              <w:jc w:val="both"/>
              <w:outlineLvl w:val="0"/>
              <w:rPr>
                <w:i/>
                <w:sz w:val="22"/>
                <w:szCs w:val="22"/>
              </w:rPr>
            </w:pPr>
            <w:r w:rsidRPr="004B6E8B">
              <w:rPr>
                <w:sz w:val="22"/>
                <w:szCs w:val="22"/>
              </w:rPr>
              <w:t>Tošović, B.</w:t>
            </w:r>
            <w:r w:rsidRPr="004B6E8B">
              <w:rPr>
                <w:i/>
                <w:sz w:val="22"/>
                <w:szCs w:val="22"/>
              </w:rPr>
              <w:t xml:space="preserve"> Ruska gramatika u poređenju sa srpskohrvatskom, </w:t>
            </w:r>
            <w:r w:rsidRPr="004B6E8B">
              <w:rPr>
                <w:sz w:val="22"/>
                <w:szCs w:val="22"/>
              </w:rPr>
              <w:t>Sarajevo</w:t>
            </w:r>
            <w:r w:rsidRPr="004B6E8B">
              <w:rPr>
                <w:i/>
                <w:sz w:val="22"/>
                <w:szCs w:val="22"/>
              </w:rPr>
              <w:t xml:space="preserve">, </w:t>
            </w:r>
            <w:r w:rsidRPr="00D26FA3">
              <w:rPr>
                <w:sz w:val="22"/>
                <w:szCs w:val="22"/>
              </w:rPr>
              <w:t>1988.</w:t>
            </w:r>
          </w:p>
          <w:p w:rsidR="009A284F" w:rsidRPr="00782149" w:rsidRDefault="00782149" w:rsidP="00782149">
            <w:pPr>
              <w:pStyle w:val="BodyText3"/>
              <w:jc w:val="both"/>
              <w:outlineLvl w:val="0"/>
              <w:rPr>
                <w:i/>
                <w:sz w:val="22"/>
                <w:szCs w:val="22"/>
              </w:rPr>
            </w:pPr>
            <w:r w:rsidRPr="004B6E8B">
              <w:rPr>
                <w:sz w:val="22"/>
                <w:szCs w:val="22"/>
              </w:rPr>
              <w:t>Lenskaja, T.C., Ugrovatova, T. Ju</w:t>
            </w:r>
            <w:r w:rsidRPr="004B6E8B">
              <w:rPr>
                <w:i/>
                <w:sz w:val="22"/>
                <w:szCs w:val="22"/>
              </w:rPr>
              <w:t xml:space="preserve">. Russkij jazyk, sintaksis, </w:t>
            </w:r>
            <w:r w:rsidRPr="004B6E8B">
              <w:rPr>
                <w:sz w:val="22"/>
                <w:szCs w:val="22"/>
              </w:rPr>
              <w:t>Moskva</w:t>
            </w:r>
            <w:r w:rsidRPr="004B6E8B">
              <w:rPr>
                <w:i/>
                <w:sz w:val="22"/>
                <w:szCs w:val="22"/>
              </w:rPr>
              <w:t xml:space="preserve">, </w:t>
            </w:r>
            <w:r w:rsidRPr="00D26FA3">
              <w:rPr>
                <w:sz w:val="22"/>
                <w:szCs w:val="22"/>
              </w:rPr>
              <w:t>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Merlin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FA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7B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BA0E9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BA0E9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BA0E97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907BD" w:rsidRDefault="00B907BD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907BD">
              <w:rPr>
                <w:rFonts w:ascii="Times New Roman" w:hAnsi="Times New Roman" w:cs="Times New Roman"/>
                <w:sz w:val="20"/>
                <w:szCs w:val="20"/>
              </w:rPr>
              <w:t xml:space="preserve">Sudjelovanje u nastavi 30% (dolasci, prepremljenost za rad), </w:t>
            </w:r>
            <w:r w:rsidR="00D26FA3">
              <w:rPr>
                <w:rFonts w:ascii="Times New Roman" w:hAnsi="Times New Roman" w:cs="Times New Roman"/>
                <w:sz w:val="20"/>
                <w:szCs w:val="20"/>
              </w:rPr>
              <w:t>pismeni ispit 70%</w:t>
            </w:r>
            <w:r w:rsidRPr="00B90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55 − 62,9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>63 − 75,9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76 − 88,9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DD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89 − 100%  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BA0E97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aterijala tijekom ispita; lažno predstavljanje i nazočnost ispitima u ime drugih studenata; lažiranje dokumenata u vezi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kolegiju se koristi Merlin,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Default="00794496">
      <w:pPr>
        <w:rPr>
          <w:rFonts w:ascii="Georgia" w:hAnsi="Georgia" w:cs="Times New Roman"/>
          <w:sz w:val="24"/>
        </w:rPr>
      </w:pPr>
    </w:p>
    <w:sectPr w:rsidR="007944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97" w:rsidRDefault="00BA0E97" w:rsidP="009947BA">
      <w:pPr>
        <w:spacing w:before="0" w:after="0"/>
      </w:pPr>
      <w:r>
        <w:separator/>
      </w:r>
    </w:p>
  </w:endnote>
  <w:endnote w:type="continuationSeparator" w:id="0">
    <w:p w:rsidR="00BA0E97" w:rsidRDefault="00BA0E9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97" w:rsidRDefault="00BA0E97" w:rsidP="009947BA">
      <w:pPr>
        <w:spacing w:before="0" w:after="0"/>
      </w:pPr>
      <w:r>
        <w:separator/>
      </w:r>
    </w:p>
  </w:footnote>
  <w:footnote w:type="continuationSeparator" w:id="0">
    <w:p w:rsidR="00BA0E97" w:rsidRDefault="00BA0E97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27C18" wp14:editId="79CF648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3998B75" wp14:editId="1487EF82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6327C18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63998B75" wp14:editId="1487EF82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107"/>
    <w:multiLevelType w:val="hybridMultilevel"/>
    <w:tmpl w:val="D37CEAD8"/>
    <w:lvl w:ilvl="0" w:tplc="C234EE1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0064"/>
    <w:multiLevelType w:val="hybridMultilevel"/>
    <w:tmpl w:val="6F7A0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D76A6"/>
    <w:multiLevelType w:val="hybridMultilevel"/>
    <w:tmpl w:val="5EC2CD24"/>
    <w:lvl w:ilvl="0" w:tplc="7E7C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C6DD8E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F0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07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9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2B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A1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2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52C6A"/>
    <w:rsid w:val="000A790E"/>
    <w:rsid w:val="000C0578"/>
    <w:rsid w:val="000C390D"/>
    <w:rsid w:val="0010332B"/>
    <w:rsid w:val="001443A2"/>
    <w:rsid w:val="00150B32"/>
    <w:rsid w:val="00197510"/>
    <w:rsid w:val="002156F2"/>
    <w:rsid w:val="0022722C"/>
    <w:rsid w:val="0025720A"/>
    <w:rsid w:val="0028545A"/>
    <w:rsid w:val="002E1CE6"/>
    <w:rsid w:val="002E59C7"/>
    <w:rsid w:val="002F2D22"/>
    <w:rsid w:val="00326091"/>
    <w:rsid w:val="003346CB"/>
    <w:rsid w:val="00357643"/>
    <w:rsid w:val="00371634"/>
    <w:rsid w:val="00386E9C"/>
    <w:rsid w:val="00393964"/>
    <w:rsid w:val="00393AE7"/>
    <w:rsid w:val="003A3E41"/>
    <w:rsid w:val="003A3FA8"/>
    <w:rsid w:val="003A4F90"/>
    <w:rsid w:val="003F11B6"/>
    <w:rsid w:val="003F17B8"/>
    <w:rsid w:val="00416F05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0266A"/>
    <w:rsid w:val="007361E7"/>
    <w:rsid w:val="007368EB"/>
    <w:rsid w:val="0078125F"/>
    <w:rsid w:val="00782149"/>
    <w:rsid w:val="00785CAA"/>
    <w:rsid w:val="00794496"/>
    <w:rsid w:val="007967CC"/>
    <w:rsid w:val="0079745E"/>
    <w:rsid w:val="00797B40"/>
    <w:rsid w:val="007C2665"/>
    <w:rsid w:val="007C43A4"/>
    <w:rsid w:val="007D4D2D"/>
    <w:rsid w:val="00865776"/>
    <w:rsid w:val="00874D5D"/>
    <w:rsid w:val="008765DC"/>
    <w:rsid w:val="00891C60"/>
    <w:rsid w:val="008942F0"/>
    <w:rsid w:val="008A3541"/>
    <w:rsid w:val="008D45DB"/>
    <w:rsid w:val="0090214F"/>
    <w:rsid w:val="009163E6"/>
    <w:rsid w:val="00947F95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03692"/>
    <w:rsid w:val="00B16D44"/>
    <w:rsid w:val="00B4202A"/>
    <w:rsid w:val="00B55695"/>
    <w:rsid w:val="00B612F8"/>
    <w:rsid w:val="00B71A57"/>
    <w:rsid w:val="00B7307A"/>
    <w:rsid w:val="00B907BD"/>
    <w:rsid w:val="00BA0E97"/>
    <w:rsid w:val="00BC4EFA"/>
    <w:rsid w:val="00C02454"/>
    <w:rsid w:val="00C3477B"/>
    <w:rsid w:val="00C670B3"/>
    <w:rsid w:val="00C7650C"/>
    <w:rsid w:val="00C85956"/>
    <w:rsid w:val="00C9733D"/>
    <w:rsid w:val="00CA3783"/>
    <w:rsid w:val="00CB23F4"/>
    <w:rsid w:val="00CD2723"/>
    <w:rsid w:val="00CE5A43"/>
    <w:rsid w:val="00CF5EFB"/>
    <w:rsid w:val="00D136E4"/>
    <w:rsid w:val="00D26FA3"/>
    <w:rsid w:val="00D50D6E"/>
    <w:rsid w:val="00D5334D"/>
    <w:rsid w:val="00D5523D"/>
    <w:rsid w:val="00D944DF"/>
    <w:rsid w:val="00DD110C"/>
    <w:rsid w:val="00DD2345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middl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HTMLPreformatted">
    <w:name w:val="HTML Preformatted"/>
    <w:basedOn w:val="Normal"/>
    <w:link w:val="HTMLPreformattedChar"/>
    <w:rsid w:val="00B9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B907B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782149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78214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qFormat/>
    <w:rsid w:val="00052C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HTMLPreformatted">
    <w:name w:val="HTML Preformatted"/>
    <w:basedOn w:val="Normal"/>
    <w:link w:val="HTMLPreformattedChar"/>
    <w:rsid w:val="00B9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B907B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782149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78214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qFormat/>
    <w:rsid w:val="00052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0BC1-810D-424D-B54B-0FF6E3F1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4</cp:revision>
  <dcterms:created xsi:type="dcterms:W3CDTF">2019-09-25T15:06:00Z</dcterms:created>
  <dcterms:modified xsi:type="dcterms:W3CDTF">2019-09-25T15:22:00Z</dcterms:modified>
</cp:coreProperties>
</file>