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Leksikologija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D3C68" w:rsidP="00FD3C6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029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B14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B14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B14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B14C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B14C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B14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B14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B14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BA053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SK-241 </w:t>
            </w:r>
          </w:p>
          <w:p w:rsidR="009A284F" w:rsidRDefault="00B64DBE" w:rsidP="00B64D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0E14A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D3C68" w:rsidP="00FD3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0E14A1">
              <w:rPr>
                <w:rFonts w:ascii="Times New Roman" w:hAnsi="Times New Roman" w:cs="Times New Roman"/>
                <w:sz w:val="18"/>
              </w:rPr>
              <w:t>.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listopada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BC7A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C7A8D" w:rsidP="00FD3C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D3C68">
              <w:rPr>
                <w:rFonts w:ascii="Times New Roman" w:hAnsi="Times New Roman" w:cs="Times New Roman"/>
                <w:sz w:val="18"/>
              </w:rPr>
              <w:t>2. siječnja 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A05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A0531">
              <w:rPr>
                <w:rFonts w:ascii="Times New Roman" w:hAnsi="Times New Roman" w:cs="Times New Roman"/>
                <w:sz w:val="18"/>
              </w:rPr>
              <w:t xml:space="preserve">Položeni kolegiji 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Morfologija I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 Morfologija II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64D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B64DBE">
              <w:rPr>
                <w:rFonts w:ascii="Times New Roman" w:hAnsi="Times New Roman" w:cs="Times New Roman"/>
                <w:sz w:val="18"/>
              </w:rPr>
              <w:t>rof. dr.</w:t>
            </w:r>
            <w:r w:rsidR="002518E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</w:t>
            </w:r>
            <w:r w:rsidR="00B64DBE">
              <w:rPr>
                <w:rFonts w:ascii="Times New Roman" w:hAnsi="Times New Roman" w:cs="Times New Roman"/>
                <w:sz w:val="18"/>
              </w:rPr>
              <w:t>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64D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2518E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64DBE" w:rsidRPr="007361E7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64DB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64DBE" w:rsidRPr="00517AFC" w:rsidRDefault="00B64DBE" w:rsidP="00B64DB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</w:t>
            </w:r>
            <w:r>
              <w:rPr>
                <w:rFonts w:ascii="Times New Roman" w:hAnsi="Times New Roman" w:cs="Times New Roman"/>
                <w:sz w:val="18"/>
              </w:rPr>
              <w:t xml:space="preserve"> će biti sposoban</w:t>
            </w:r>
            <w:r w:rsidRPr="00517AFC">
              <w:rPr>
                <w:rFonts w:ascii="Times New Roman" w:hAnsi="Times New Roman" w:cs="Times New Roman"/>
                <w:sz w:val="18"/>
              </w:rPr>
              <w:t>: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definirati i objasniti osnovne leksikološke pojmove;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razlikovati tipove leksičkih suodnosa (sinonimija, antonimija, homonimija itd.);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razlikovati leksičke jedinice suvremenoga ruskog jezika s obzirom na njihovo podrijetlo (izvorno ruski leksemi i posuđenice); identificirati stupanj i vrstu adaptacije posuđenice;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analizirati leksik suvremenoga ruskog jezika s obzirom na njegovu vremensku, područnu i funkcionalnu raslojenost;</w:t>
            </w:r>
          </w:p>
          <w:p w:rsidR="00B64DBE" w:rsidRPr="00B4202A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primijeniti stečena znanja u pismenoj u usmenoj komunikaciji na ruskom jeziku</w:t>
            </w:r>
            <w:r w:rsid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B64DB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B51BC" w:rsidRPr="00F76563" w:rsidRDefault="00EB51BC" w:rsidP="00EB51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EB51BC" w:rsidRDefault="00EB51BC" w:rsidP="00EB51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B51BC" w:rsidRPr="00107244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okruženju;</w:t>
            </w:r>
          </w:p>
          <w:p w:rsidR="00EB51BC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EB51BC" w:rsidRPr="00EB51BC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7DDC" w:rsidRDefault="00357DDC" w:rsidP="00950B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B51BC"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4A39DA">
              <w:rPr>
                <w:rFonts w:ascii="Times New Roman" w:hAnsi="Times New Roman" w:cs="Times New Roman"/>
                <w:sz w:val="18"/>
                <w:szCs w:val="18"/>
              </w:rPr>
              <w:t xml:space="preserve"> i khjiuževnosti</w:t>
            </w:r>
            <w:r w:rsidR="00EB51BC" w:rsidRP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7DDC" w:rsidRDefault="00357DDC" w:rsidP="00357DDC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7DDC" w:rsidRPr="00F76563" w:rsidRDefault="00357DDC" w:rsidP="00357DD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7DDC" w:rsidRPr="00F76563" w:rsidRDefault="00357DDC" w:rsidP="00357DDC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57DDC" w:rsidRPr="00F76563" w:rsidRDefault="00357DDC" w:rsidP="00357D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lušati, čitati, voditi govornu interakciju, govornu produkciju i pisanje prema europskoj mapi vještina na razini B2 na ruskom jeziku;</w:t>
            </w:r>
          </w:p>
          <w:p w:rsidR="00B64DBE" w:rsidRPr="000E14A1" w:rsidRDefault="00357DDC" w:rsidP="000E14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azlikovati temeljne pojmove ruske</w:t>
            </w:r>
            <w:r w:rsidR="000E14A1">
              <w:rPr>
                <w:rFonts w:ascii="Times New Roman" w:hAnsi="Times New Roman"/>
                <w:sz w:val="18"/>
                <w:szCs w:val="18"/>
              </w:rPr>
              <w:t xml:space="preserve"> leksikologije na ruskom jeziku.</w:t>
            </w:r>
          </w:p>
          <w:p w:rsidR="000E14A1" w:rsidRPr="000E14A1" w:rsidRDefault="000E14A1" w:rsidP="000E14A1">
            <w:pPr>
              <w:pStyle w:val="ListParagraph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4DB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64DBE" w:rsidRPr="00C02454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64DBE" w:rsidRPr="00DE6D53" w:rsidRDefault="00B64DBE" w:rsidP="0001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016831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r>
              <w:rPr>
                <w:rFonts w:ascii="Times New Roman" w:eastAsia="MS Gothic" w:hAnsi="Times New Roman" w:cs="Times New Roman"/>
                <w:sz w:val="18"/>
              </w:rPr>
              <w:t>dva položena pismena kolokvija tijekom semestra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64DBE" w:rsidRPr="009947BA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B64DBE" w:rsidRPr="009947BA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B64DBE" w:rsidRPr="009947BA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64DBE" w:rsidRDefault="00B64DBE" w:rsidP="00315CF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069F1">
              <w:rPr>
                <w:rFonts w:ascii="Times New Roman" w:eastAsia="MS Gothic" w:hAnsi="Times New Roman" w:cs="Times New Roman"/>
                <w:sz w:val="18"/>
              </w:rPr>
              <w:t>Upoznavanje studenata s najvažnijim pojmovima iz područja leksikologije na primjeru suvremenoga ruskog jezika, stjecanje znanja za provođenje samostalne analize ruskoga jezika na leksikosemantičkoj razini u svrhu širenja jezične kompetencije.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Pojam leksika, leksik i gramatika, leksičke i gramatičke jedinice, definiranje leksema, pregled problema kojima se bavi leksikologija.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Jednoznačnost i višeznačnost leksema. Izravno i preneseno značenje. Tipovi prenesenih značenja.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 xml:space="preserve"> Homonimija i homonimi. Vrste homonima.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 xml:space="preserve"> Međujezična (hrvatsko-ruska) homonimija. Paronimija i paronimi.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Sinonimija i sinonimi. Klasifikacija sinonima.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Antonimija i antonimi. Klasifikacija antonima.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Leksik izvorno ruski i posuđeni. Vrste posuđenica.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Podrijetlo i adaptacija posuđenica u ruskom jeziku. Prevedenice (kalkovi).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Leksemi s ograničnom sferom upotrebe: termini, profesionalizmi, žargonizmi.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Područno raslojavanje ruskoga jezika. Dijalektizmi.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Vremensko raslojavanje leksika. Aktivni i pasivni leksik.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Arhaizmi i historizmi. Neologizmi.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205A9">
              <w:rPr>
                <w:rFonts w:ascii="Times New Roman" w:eastAsia="MS Gothic" w:hAnsi="Times New Roman" w:cs="Times New Roman"/>
                <w:sz w:val="18"/>
              </w:rPr>
              <w:t>Neutralan i ekspresivno-emocionalno obilježen leksik.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Funkcionalni stilovi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suvremenoga ruskog jezika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05A9">
              <w:rPr>
                <w:rFonts w:ascii="Times New Roman" w:eastAsia="MS Gothic" w:hAnsi="Times New Roman" w:cs="Times New Roman"/>
                <w:sz w:val="18"/>
              </w:rPr>
              <w:t>Ponavljanje i priprema za ispit.</w:t>
            </w:r>
          </w:p>
          <w:p w:rsidR="00B64DBE" w:rsidRPr="00DE6D53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26B57">
              <w:rPr>
                <w:rFonts w:ascii="Times New Roman" w:eastAsia="MS Gothic" w:hAnsi="Times New Roman" w:cs="Times New Roman"/>
                <w:sz w:val="18"/>
              </w:rPr>
              <w:t>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Лексика русского языка)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2. Розенталь Д.Э., Теленкова М.А. Словарь-справочник лингвистических терминов. Изд. 2-е. М.: Просвещение, 1976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8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http://gramota.ru/book/litnevskaya.php?part3.htm</w:t>
              </w:r>
            </w:hyperlink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 URL: </w:t>
            </w:r>
            <w:hyperlink r:id="rId9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lastRenderedPageBreak/>
              <w:t>3. Валгина Н.С., Розенталь Д.Э., Фомина М.И. Современный русский язык. Москва, 2001 (Раздел: Лексика русского языка)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URL: http://hi-edu.ru/e-books/xbook107/01/index.html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4. Розенталь Д.Э., Теленкова М.А. Словарь-справочник лингвистических терминов. Изд. 2-е. М.: Просвещение, 1976.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0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http://www.classes.ru/grammar/114.Rosental/html/unnamed_81.html</w:t>
              </w:r>
            </w:hyperlink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B64DBE" w:rsidRPr="00C02454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B64DBE" w:rsidRPr="00C02454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64DBE" w:rsidRPr="00C02454" w:rsidRDefault="00AB14C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64DBE" w:rsidRPr="00C02454" w:rsidRDefault="00AB14CE" w:rsidP="00B64D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64DBE" w:rsidRPr="00C02454" w:rsidRDefault="00AB14CE" w:rsidP="00B64D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i tijekom semestra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70% završni 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spit</w:t>
            </w: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64DBE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4DBE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64DBE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64DBE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64DBE" w:rsidRPr="009947BA" w:rsidRDefault="00AB14C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CE" w:rsidRDefault="00AB14CE" w:rsidP="009947BA">
      <w:pPr>
        <w:spacing w:before="0" w:after="0"/>
      </w:pPr>
      <w:r>
        <w:separator/>
      </w:r>
    </w:p>
  </w:endnote>
  <w:endnote w:type="continuationSeparator" w:id="0">
    <w:p w:rsidR="00AB14CE" w:rsidRDefault="00AB14C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CE" w:rsidRDefault="00AB14CE" w:rsidP="009947BA">
      <w:pPr>
        <w:spacing w:before="0" w:after="0"/>
      </w:pPr>
      <w:r>
        <w:separator/>
      </w:r>
    </w:p>
  </w:footnote>
  <w:footnote w:type="continuationSeparator" w:id="0">
    <w:p w:rsidR="00AB14CE" w:rsidRDefault="00AB14C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6831"/>
    <w:rsid w:val="000A790E"/>
    <w:rsid w:val="000C0578"/>
    <w:rsid w:val="000C3932"/>
    <w:rsid w:val="000E14A1"/>
    <w:rsid w:val="0010332B"/>
    <w:rsid w:val="001249F2"/>
    <w:rsid w:val="001443A2"/>
    <w:rsid w:val="00150B32"/>
    <w:rsid w:val="001735E4"/>
    <w:rsid w:val="00197510"/>
    <w:rsid w:val="001F4EFE"/>
    <w:rsid w:val="0022722C"/>
    <w:rsid w:val="002518EB"/>
    <w:rsid w:val="0028545A"/>
    <w:rsid w:val="002E1CE6"/>
    <w:rsid w:val="002F2D22"/>
    <w:rsid w:val="00315CFD"/>
    <w:rsid w:val="00326091"/>
    <w:rsid w:val="00357643"/>
    <w:rsid w:val="00357DDC"/>
    <w:rsid w:val="00371634"/>
    <w:rsid w:val="00375545"/>
    <w:rsid w:val="00386E9C"/>
    <w:rsid w:val="00393964"/>
    <w:rsid w:val="003A3E41"/>
    <w:rsid w:val="003A3FA8"/>
    <w:rsid w:val="003F11B6"/>
    <w:rsid w:val="003F17B8"/>
    <w:rsid w:val="00402475"/>
    <w:rsid w:val="00453362"/>
    <w:rsid w:val="00461219"/>
    <w:rsid w:val="00470F6D"/>
    <w:rsid w:val="00483BC3"/>
    <w:rsid w:val="004923F4"/>
    <w:rsid w:val="004A39DA"/>
    <w:rsid w:val="004B553E"/>
    <w:rsid w:val="004E6B88"/>
    <w:rsid w:val="00510B4F"/>
    <w:rsid w:val="00517AFC"/>
    <w:rsid w:val="005353ED"/>
    <w:rsid w:val="005514C3"/>
    <w:rsid w:val="005D3518"/>
    <w:rsid w:val="005E1668"/>
    <w:rsid w:val="005F6E0B"/>
    <w:rsid w:val="0062328F"/>
    <w:rsid w:val="00626B57"/>
    <w:rsid w:val="006452A8"/>
    <w:rsid w:val="00684BBC"/>
    <w:rsid w:val="006B3784"/>
    <w:rsid w:val="006B4920"/>
    <w:rsid w:val="006E7C3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54EC"/>
    <w:rsid w:val="00865776"/>
    <w:rsid w:val="00874D5D"/>
    <w:rsid w:val="00891C60"/>
    <w:rsid w:val="008942F0"/>
    <w:rsid w:val="008A3541"/>
    <w:rsid w:val="008A3EC1"/>
    <w:rsid w:val="008D45DB"/>
    <w:rsid w:val="008E2B57"/>
    <w:rsid w:val="0090214F"/>
    <w:rsid w:val="00902783"/>
    <w:rsid w:val="009163E6"/>
    <w:rsid w:val="009205A9"/>
    <w:rsid w:val="009760E8"/>
    <w:rsid w:val="009947BA"/>
    <w:rsid w:val="00997F41"/>
    <w:rsid w:val="009A284F"/>
    <w:rsid w:val="009C56B1"/>
    <w:rsid w:val="009D5226"/>
    <w:rsid w:val="009E2FD4"/>
    <w:rsid w:val="00A9132B"/>
    <w:rsid w:val="00A961C7"/>
    <w:rsid w:val="00AA1A5A"/>
    <w:rsid w:val="00AB14CE"/>
    <w:rsid w:val="00AD23FB"/>
    <w:rsid w:val="00B029C1"/>
    <w:rsid w:val="00B069F1"/>
    <w:rsid w:val="00B4202A"/>
    <w:rsid w:val="00B612F8"/>
    <w:rsid w:val="00B64DBE"/>
    <w:rsid w:val="00B71A57"/>
    <w:rsid w:val="00B7307A"/>
    <w:rsid w:val="00BA0531"/>
    <w:rsid w:val="00BC7A8D"/>
    <w:rsid w:val="00C02454"/>
    <w:rsid w:val="00C3477B"/>
    <w:rsid w:val="00C85956"/>
    <w:rsid w:val="00C9733D"/>
    <w:rsid w:val="00CA3783"/>
    <w:rsid w:val="00CB23F4"/>
    <w:rsid w:val="00CF5EFB"/>
    <w:rsid w:val="00D06967"/>
    <w:rsid w:val="00D136E4"/>
    <w:rsid w:val="00D5334D"/>
    <w:rsid w:val="00D5523D"/>
    <w:rsid w:val="00D944DF"/>
    <w:rsid w:val="00DD110C"/>
    <w:rsid w:val="00DE6D53"/>
    <w:rsid w:val="00E06E39"/>
    <w:rsid w:val="00E07D73"/>
    <w:rsid w:val="00E10BBD"/>
    <w:rsid w:val="00E17D18"/>
    <w:rsid w:val="00E30E67"/>
    <w:rsid w:val="00E738A4"/>
    <w:rsid w:val="00EB51BC"/>
    <w:rsid w:val="00ED7353"/>
    <w:rsid w:val="00F02A8F"/>
    <w:rsid w:val="00F513E0"/>
    <w:rsid w:val="00F566DA"/>
    <w:rsid w:val="00F84F5E"/>
    <w:rsid w:val="00FC2198"/>
    <w:rsid w:val="00FC283E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sses.ru/grammar/114.Rosental/html/unnamed_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1FCF-4BE7-492B-A734-E0A79E1D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23</cp:revision>
  <dcterms:created xsi:type="dcterms:W3CDTF">2019-09-19T13:47:00Z</dcterms:created>
  <dcterms:modified xsi:type="dcterms:W3CDTF">2020-09-17T09:13:00Z</dcterms:modified>
</cp:coreProperties>
</file>