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701E" w14:textId="77777777" w:rsidR="003D5203" w:rsidRDefault="0000000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Izvedbeni plan nastave (</w:t>
      </w:r>
      <w:proofErr w:type="spellStart"/>
      <w:r>
        <w:rPr>
          <w:rFonts w:ascii="Times New Roman" w:hAnsi="Times New Roman" w:cs="Times New Roman"/>
          <w:b/>
          <w:i/>
          <w:sz w:val="24"/>
        </w:rPr>
        <w:t>syllabus</w:t>
      </w:r>
      <w:proofErr w:type="spellEnd"/>
      <w:r>
        <w:rPr>
          <w:rStyle w:val="Sidrofusnote"/>
          <w:rFonts w:ascii="Times New Roman" w:hAnsi="Times New Roman" w:cs="Times New Roman"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4"/>
        <w:gridCol w:w="416"/>
        <w:gridCol w:w="237"/>
        <w:gridCol w:w="179"/>
        <w:gridCol w:w="137"/>
        <w:gridCol w:w="42"/>
        <w:gridCol w:w="71"/>
        <w:gridCol w:w="164"/>
        <w:gridCol w:w="70"/>
        <w:gridCol w:w="351"/>
        <w:gridCol w:w="55"/>
        <w:gridCol w:w="360"/>
        <w:gridCol w:w="293"/>
        <w:gridCol w:w="115"/>
        <w:gridCol w:w="90"/>
        <w:gridCol w:w="211"/>
        <w:gridCol w:w="55"/>
        <w:gridCol w:w="433"/>
        <w:gridCol w:w="249"/>
        <w:gridCol w:w="332"/>
        <w:gridCol w:w="216"/>
        <w:gridCol w:w="478"/>
        <w:gridCol w:w="208"/>
        <w:gridCol w:w="20"/>
        <w:gridCol w:w="147"/>
        <w:gridCol w:w="31"/>
        <w:gridCol w:w="300"/>
        <w:gridCol w:w="80"/>
        <w:gridCol w:w="201"/>
        <w:gridCol w:w="32"/>
        <w:gridCol w:w="316"/>
        <w:gridCol w:w="80"/>
        <w:gridCol w:w="1103"/>
      </w:tblGrid>
      <w:tr w:rsidR="003D5203" w14:paraId="222AC178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846249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45F75C4C" w14:textId="02BF2181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Odjel za </w:t>
            </w:r>
            <w:r w:rsidR="00E02330">
              <w:rPr>
                <w:rFonts w:ascii="Times New Roman" w:eastAsia="Calibri" w:hAnsi="Times New Roman" w:cs="Times New Roman"/>
                <w:b/>
                <w:sz w:val="20"/>
              </w:rPr>
              <w:t>rusistiku</w:t>
            </w:r>
          </w:p>
        </w:tc>
        <w:tc>
          <w:tcPr>
            <w:tcW w:w="759" w:type="dxa"/>
            <w:gridSpan w:val="5"/>
            <w:shd w:val="clear" w:color="auto" w:fill="F2F2F2" w:themeFill="background1" w:themeFillShade="F2"/>
          </w:tcPr>
          <w:p w14:paraId="3D9CB177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</w:rPr>
              <w:t>akad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</w:rPr>
              <w:t>. god.</w:t>
            </w:r>
          </w:p>
        </w:tc>
        <w:tc>
          <w:tcPr>
            <w:tcW w:w="1531" w:type="dxa"/>
            <w:gridSpan w:val="4"/>
            <w:vAlign w:val="center"/>
          </w:tcPr>
          <w:p w14:paraId="3F51049D" w14:textId="55E55FBC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202</w:t>
            </w:r>
            <w:r w:rsidR="00BD36C2">
              <w:rPr>
                <w:rFonts w:ascii="Times New Roman" w:eastAsia="Calibri" w:hAnsi="Times New Roman" w:cs="Times New Roman"/>
                <w:sz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</w:rPr>
              <w:t>./202</w:t>
            </w:r>
            <w:r w:rsidR="00BD36C2">
              <w:rPr>
                <w:rFonts w:ascii="Times New Roman" w:eastAsia="Calibri" w:hAnsi="Times New Roman" w:cs="Times New Roman"/>
                <w:sz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</w:tr>
      <w:tr w:rsidR="003D5203" w14:paraId="4421D79D" w14:textId="77777777">
        <w:trPr>
          <w:trHeight w:val="178"/>
        </w:trPr>
        <w:tc>
          <w:tcPr>
            <w:tcW w:w="1801" w:type="dxa"/>
            <w:shd w:val="clear" w:color="auto" w:fill="F2F2F2" w:themeFill="background1" w:themeFillShade="F2"/>
          </w:tcPr>
          <w:p w14:paraId="5D4CE88A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6A81EF11" w14:textId="3D0BECB0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Češki jezik</w:t>
            </w:r>
            <w:r w:rsidR="00E02330">
              <w:rPr>
                <w:rFonts w:ascii="Times New Roman" w:eastAsia="Calibri" w:hAnsi="Times New Roman" w:cs="Times New Roman"/>
                <w:b/>
                <w:sz w:val="20"/>
              </w:rPr>
              <w:t xml:space="preserve"> u turizmu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 w:rsidR="00DE65CA">
              <w:rPr>
                <w:rFonts w:ascii="Times New Roman" w:eastAsia="Calibri" w:hAnsi="Times New Roman" w:cs="Times New Roman"/>
                <w:b/>
                <w:sz w:val="20"/>
              </w:rPr>
              <w:t>4</w:t>
            </w:r>
          </w:p>
        </w:tc>
        <w:tc>
          <w:tcPr>
            <w:tcW w:w="759" w:type="dxa"/>
            <w:gridSpan w:val="5"/>
            <w:shd w:val="clear" w:color="auto" w:fill="F2F2F2" w:themeFill="background1" w:themeFillShade="F2"/>
          </w:tcPr>
          <w:p w14:paraId="15BD3F76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ECTS</w:t>
            </w:r>
          </w:p>
        </w:tc>
        <w:tc>
          <w:tcPr>
            <w:tcW w:w="1531" w:type="dxa"/>
            <w:gridSpan w:val="4"/>
          </w:tcPr>
          <w:p w14:paraId="18385501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3</w:t>
            </w:r>
          </w:p>
        </w:tc>
      </w:tr>
      <w:tr w:rsidR="003D5203" w14:paraId="0A7B27AA" w14:textId="77777777">
        <w:tc>
          <w:tcPr>
            <w:tcW w:w="1801" w:type="dxa"/>
            <w:shd w:val="clear" w:color="auto" w:fill="F2F2F2" w:themeFill="background1" w:themeFillShade="F2"/>
          </w:tcPr>
          <w:p w14:paraId="61596A1D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3E48D0B3" w14:textId="0E4012F6" w:rsidR="003D5203" w:rsidRDefault="00E0233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Ruski jezik i književnost </w:t>
            </w:r>
          </w:p>
        </w:tc>
      </w:tr>
      <w:tr w:rsidR="003D5203" w14:paraId="4AB5EE37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1AD66E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30" w:type="dxa"/>
            <w:gridSpan w:val="9"/>
          </w:tcPr>
          <w:p w14:paraId="64522E1E" w14:textId="0905941D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3851113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0" w:type="dxa"/>
            <w:gridSpan w:val="8"/>
          </w:tcPr>
          <w:p w14:paraId="3FC0328E" w14:textId="210B6360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848750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B603C84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896942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45FE600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1647856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poslijediplomski</w:t>
            </w:r>
          </w:p>
        </w:tc>
      </w:tr>
      <w:tr w:rsidR="003D5203" w14:paraId="5D7EEE4A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4080846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6" w:type="dxa"/>
            <w:gridSpan w:val="7"/>
            <w:shd w:val="clear" w:color="auto" w:fill="FFFFFF" w:themeFill="background1"/>
            <w:vAlign w:val="center"/>
          </w:tcPr>
          <w:p w14:paraId="1D635342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332958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067DD289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4129728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2.</w:t>
            </w:r>
          </w:p>
        </w:tc>
        <w:tc>
          <w:tcPr>
            <w:tcW w:w="1496" w:type="dxa"/>
            <w:gridSpan w:val="6"/>
            <w:shd w:val="clear" w:color="auto" w:fill="FFFFFF" w:themeFill="background1"/>
            <w:vAlign w:val="center"/>
          </w:tcPr>
          <w:p w14:paraId="24029728" w14:textId="5CA4147F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808436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126D94A7" w14:textId="65F56C4D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720984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10EC8A36" w14:textId="2E4619BF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21394835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5.</w:t>
            </w:r>
          </w:p>
        </w:tc>
      </w:tr>
      <w:tr w:rsidR="003D5203" w14:paraId="1235E1C8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69888152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7" w:type="dxa"/>
            <w:gridSpan w:val="3"/>
          </w:tcPr>
          <w:p w14:paraId="34D60AF8" w14:textId="62BA98DD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id w:val="594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5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zimski</w:t>
            </w:r>
          </w:p>
          <w:p w14:paraId="126FA051" w14:textId="46A513CA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20"/>
              </w:rPr>
            </w:pPr>
            <w:sdt>
              <w:sdtPr>
                <w:id w:val="13475158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65C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5F65FD32" w14:textId="17FC5125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67766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23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66AF42B9" w14:textId="34DEE1EA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2591414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65C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C9FB20F" w14:textId="1BC314F0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32552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5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57ED725" w14:textId="50332EC8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63924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65C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IV.</w:t>
            </w:r>
          </w:p>
        </w:tc>
        <w:tc>
          <w:tcPr>
            <w:tcW w:w="1040" w:type="dxa"/>
            <w:gridSpan w:val="7"/>
            <w:vAlign w:val="center"/>
          </w:tcPr>
          <w:p w14:paraId="2E107D49" w14:textId="68723CA2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06710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5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49A32100" w14:textId="58941400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265045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E65C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VI.</w:t>
            </w:r>
          </w:p>
        </w:tc>
      </w:tr>
      <w:tr w:rsidR="003D5203" w14:paraId="6DE6581F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382374E6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7" w:type="dxa"/>
            <w:gridSpan w:val="3"/>
            <w:vAlign w:val="center"/>
          </w:tcPr>
          <w:p w14:paraId="43485AB8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id w:val="-10725832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49CD2367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id w:val="-931653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5DD40919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6423857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izborni kolegij koji se nudi studentima drugih odjela</w:t>
            </w:r>
          </w:p>
        </w:tc>
        <w:tc>
          <w:tcPr>
            <w:tcW w:w="1415" w:type="dxa"/>
            <w:gridSpan w:val="10"/>
            <w:shd w:val="clear" w:color="auto" w:fill="F2F2F2" w:themeFill="background1" w:themeFillShade="F2"/>
            <w:vAlign w:val="center"/>
          </w:tcPr>
          <w:p w14:paraId="2A6DE664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Calibri" w:hAnsi="Times New Roman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552C49CB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sdt>
              <w:sdtPr>
                <w:id w:val="21261059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DA</w:t>
            </w:r>
          </w:p>
          <w:p w14:paraId="1F17C4D1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473600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3D5203" w14:paraId="537EFB62" w14:textId="77777777">
        <w:tc>
          <w:tcPr>
            <w:tcW w:w="1801" w:type="dxa"/>
            <w:shd w:val="clear" w:color="auto" w:fill="F2F2F2" w:themeFill="background1" w:themeFillShade="F2"/>
          </w:tcPr>
          <w:p w14:paraId="38CF811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 xml:space="preserve">Opterećenje </w:t>
            </w:r>
          </w:p>
        </w:tc>
        <w:tc>
          <w:tcPr>
            <w:tcW w:w="414" w:type="dxa"/>
          </w:tcPr>
          <w:p w14:paraId="0B9740EC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4A245BF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205A8A14" w14:textId="77777777" w:rsidR="003D5203" w:rsidRDefault="003D5203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14" w:type="dxa"/>
            <w:gridSpan w:val="4"/>
          </w:tcPr>
          <w:p w14:paraId="4C6FE500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1" w:type="dxa"/>
            <w:gridSpan w:val="2"/>
          </w:tcPr>
          <w:p w14:paraId="7BB112A1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30</w:t>
            </w:r>
          </w:p>
        </w:tc>
        <w:tc>
          <w:tcPr>
            <w:tcW w:w="415" w:type="dxa"/>
            <w:gridSpan w:val="2"/>
          </w:tcPr>
          <w:p w14:paraId="53249E54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3EDACF76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6B55BEA0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sdt>
              <w:sdtPr>
                <w:id w:val="-6520629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DA </w:t>
            </w:r>
            <w:sdt>
              <w:sdtPr>
                <w:id w:val="-1737460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  <w:szCs w:val="20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NE</w:t>
            </w:r>
          </w:p>
        </w:tc>
      </w:tr>
      <w:tr w:rsidR="003D5203" w14:paraId="000C1F50" w14:textId="77777777">
        <w:tc>
          <w:tcPr>
            <w:tcW w:w="1801" w:type="dxa"/>
            <w:shd w:val="clear" w:color="auto" w:fill="F2F2F2" w:themeFill="background1" w:themeFillShade="F2"/>
          </w:tcPr>
          <w:p w14:paraId="497EB0C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467A2920" w14:textId="00929193" w:rsidR="003D5203" w:rsidRDefault="0000000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2472" w:type="dxa"/>
            <w:gridSpan w:val="10"/>
            <w:shd w:val="clear" w:color="auto" w:fill="F2F2F2" w:themeFill="background1" w:themeFillShade="F2"/>
            <w:vAlign w:val="center"/>
          </w:tcPr>
          <w:p w14:paraId="57888A77" w14:textId="77777777" w:rsidR="003D5203" w:rsidRDefault="00000000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8" w:type="dxa"/>
            <w:gridSpan w:val="11"/>
            <w:vAlign w:val="center"/>
          </w:tcPr>
          <w:p w14:paraId="2C34C8E7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hrvatski, češki</w:t>
            </w:r>
          </w:p>
        </w:tc>
      </w:tr>
      <w:tr w:rsidR="003D5203" w14:paraId="49B3F429" w14:textId="77777777"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6C19E7EC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38E33ADA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472" w:type="dxa"/>
            <w:gridSpan w:val="10"/>
            <w:shd w:val="clear" w:color="auto" w:fill="F2F2F2" w:themeFill="background1" w:themeFillShade="F2"/>
          </w:tcPr>
          <w:p w14:paraId="005596E4" w14:textId="77777777" w:rsidR="003D5203" w:rsidRDefault="00000000">
            <w:pPr>
              <w:tabs>
                <w:tab w:val="left" w:pos="1218"/>
              </w:tabs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Završetak nastave</w:t>
            </w:r>
          </w:p>
        </w:tc>
        <w:tc>
          <w:tcPr>
            <w:tcW w:w="2518" w:type="dxa"/>
            <w:gridSpan w:val="11"/>
          </w:tcPr>
          <w:p w14:paraId="6E8A4633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0AEAB36D" w14:textId="77777777">
        <w:tc>
          <w:tcPr>
            <w:tcW w:w="1801" w:type="dxa"/>
            <w:shd w:val="clear" w:color="auto" w:fill="F2F2F2" w:themeFill="background1" w:themeFillShade="F2"/>
          </w:tcPr>
          <w:p w14:paraId="17AAA4D6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DD44CBF" w14:textId="090E7955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Uspješno položen i odslušan kolegij Češki jezik u turizmu 3 ili Češki jezik A2.1.</w:t>
            </w:r>
          </w:p>
          <w:p w14:paraId="0882545A" w14:textId="452A4F85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29345C84" w14:textId="77777777">
        <w:tc>
          <w:tcPr>
            <w:tcW w:w="9287" w:type="dxa"/>
            <w:gridSpan w:val="34"/>
            <w:shd w:val="clear" w:color="auto" w:fill="D9D9D9" w:themeFill="background1" w:themeFillShade="D9"/>
          </w:tcPr>
          <w:p w14:paraId="68F20EF3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203" w14:paraId="22DE74AD" w14:textId="77777777">
        <w:tc>
          <w:tcPr>
            <w:tcW w:w="1801" w:type="dxa"/>
            <w:shd w:val="clear" w:color="auto" w:fill="F2F2F2" w:themeFill="background1" w:themeFillShade="F2"/>
          </w:tcPr>
          <w:p w14:paraId="58CDFE6E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1A6B0ED" w14:textId="4E97FCD3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</w:rPr>
              <w:t>Mgr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</w:rPr>
              <w:t>. Kristýna Rygolová</w:t>
            </w:r>
            <w:r w:rsidR="00BD36C2">
              <w:rPr>
                <w:rFonts w:ascii="Times New Roman" w:eastAsia="Calibri" w:hAnsi="Times New Roman" w:cs="Times New Roman"/>
                <w:sz w:val="18"/>
              </w:rPr>
              <w:t xml:space="preserve"> Popravak</w:t>
            </w:r>
          </w:p>
        </w:tc>
      </w:tr>
      <w:tr w:rsidR="003D5203" w14:paraId="060B7AD3" w14:textId="77777777">
        <w:tc>
          <w:tcPr>
            <w:tcW w:w="1801" w:type="dxa"/>
            <w:shd w:val="clear" w:color="auto" w:fill="F2F2F2" w:themeFill="background1" w:themeFillShade="F2"/>
          </w:tcPr>
          <w:p w14:paraId="4B2EDEFF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02DC7C8" w14:textId="10B01E74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krygolov@</w:t>
            </w:r>
            <w:r w:rsidR="00BD36C2">
              <w:rPr>
                <w:rFonts w:ascii="Times New Roman" w:eastAsia="Calibri" w:hAnsi="Times New Roman" w:cs="Times New Roman"/>
                <w:sz w:val="18"/>
              </w:rPr>
              <w:t>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7563A1E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2007169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Nakon nastave ili prema dogovoru.</w:t>
            </w:r>
          </w:p>
        </w:tc>
      </w:tr>
      <w:tr w:rsidR="003D5203" w14:paraId="49A85DD7" w14:textId="77777777">
        <w:tc>
          <w:tcPr>
            <w:tcW w:w="1801" w:type="dxa"/>
            <w:shd w:val="clear" w:color="auto" w:fill="F2F2F2" w:themeFill="background1" w:themeFillShade="F2"/>
          </w:tcPr>
          <w:p w14:paraId="0173B48B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EE1DB56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2E1C78BB" w14:textId="77777777">
        <w:tc>
          <w:tcPr>
            <w:tcW w:w="1801" w:type="dxa"/>
            <w:shd w:val="clear" w:color="auto" w:fill="F2F2F2" w:themeFill="background1" w:themeFillShade="F2"/>
          </w:tcPr>
          <w:p w14:paraId="5B24E01D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0B69EAA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8F1A956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9FA3052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29C06CF4" w14:textId="77777777">
        <w:trPr>
          <w:trHeight w:val="423"/>
        </w:trPr>
        <w:tc>
          <w:tcPr>
            <w:tcW w:w="1801" w:type="dxa"/>
            <w:shd w:val="clear" w:color="auto" w:fill="F2F2F2" w:themeFill="background1" w:themeFillShade="F2"/>
          </w:tcPr>
          <w:p w14:paraId="15506797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48A2D489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32463342" w14:textId="77777777">
        <w:tc>
          <w:tcPr>
            <w:tcW w:w="1801" w:type="dxa"/>
            <w:shd w:val="clear" w:color="auto" w:fill="F2F2F2" w:themeFill="background1" w:themeFillShade="F2"/>
          </w:tcPr>
          <w:p w14:paraId="562096AB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B4109A5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91BCB85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A5B7938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109243B9" w14:textId="77777777">
        <w:tc>
          <w:tcPr>
            <w:tcW w:w="1801" w:type="dxa"/>
            <w:shd w:val="clear" w:color="auto" w:fill="F2F2F2" w:themeFill="background1" w:themeFillShade="F2"/>
          </w:tcPr>
          <w:p w14:paraId="4A29439E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2C13D9AB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5C1A4285" w14:textId="77777777">
        <w:tc>
          <w:tcPr>
            <w:tcW w:w="1801" w:type="dxa"/>
            <w:shd w:val="clear" w:color="auto" w:fill="F2F2F2" w:themeFill="background1" w:themeFillShade="F2"/>
          </w:tcPr>
          <w:p w14:paraId="563CD870" w14:textId="77777777" w:rsidR="003D5203" w:rsidRDefault="00000000">
            <w:pPr>
              <w:spacing w:before="20" w:after="20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7481E6B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24C3F7FE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D0D8E56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</w:tr>
      <w:tr w:rsidR="003D5203" w14:paraId="48B7DF86" w14:textId="77777777">
        <w:tc>
          <w:tcPr>
            <w:tcW w:w="9287" w:type="dxa"/>
            <w:gridSpan w:val="34"/>
            <w:shd w:val="clear" w:color="auto" w:fill="D9D9D9" w:themeFill="background1" w:themeFillShade="D9"/>
          </w:tcPr>
          <w:p w14:paraId="7676DAE1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5203" w14:paraId="6234D8DD" w14:textId="77777777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51070633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Vrste izvođenja nastave</w:t>
            </w:r>
          </w:p>
        </w:tc>
        <w:tc>
          <w:tcPr>
            <w:tcW w:w="1496" w:type="dxa"/>
            <w:gridSpan w:val="7"/>
            <w:vAlign w:val="center"/>
          </w:tcPr>
          <w:p w14:paraId="1585A94C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244684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43BC891F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5405906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seminari i radionice</w:t>
            </w:r>
          </w:p>
        </w:tc>
        <w:tc>
          <w:tcPr>
            <w:tcW w:w="1496" w:type="dxa"/>
            <w:gridSpan w:val="6"/>
            <w:vAlign w:val="center"/>
          </w:tcPr>
          <w:p w14:paraId="32E5532A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541102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22B43120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1222931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5CD5B4F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0563931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terenska nastava</w:t>
            </w:r>
          </w:p>
        </w:tc>
      </w:tr>
      <w:tr w:rsidR="003D5203" w14:paraId="242969C3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2070772B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6" w:type="dxa"/>
            <w:gridSpan w:val="7"/>
            <w:vAlign w:val="center"/>
          </w:tcPr>
          <w:p w14:paraId="15988125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2008981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169F17B9" w14:textId="77777777" w:rsidR="003D5203" w:rsidRDefault="00000000">
            <w:pPr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335099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multimedija i mreža</w:t>
            </w:r>
          </w:p>
        </w:tc>
        <w:tc>
          <w:tcPr>
            <w:tcW w:w="1496" w:type="dxa"/>
            <w:gridSpan w:val="6"/>
            <w:vAlign w:val="center"/>
          </w:tcPr>
          <w:p w14:paraId="705DDF48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65836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C4BCD82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895781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6317D3E8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4083409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ostalo</w:t>
            </w:r>
          </w:p>
        </w:tc>
      </w:tr>
      <w:tr w:rsidR="003D5203" w14:paraId="077E4DE2" w14:textId="77777777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3CB28B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Ishodi učenja kolegija</w:t>
            </w:r>
          </w:p>
        </w:tc>
        <w:tc>
          <w:tcPr>
            <w:tcW w:w="5990" w:type="dxa"/>
            <w:gridSpan w:val="26"/>
            <w:vAlign w:val="center"/>
          </w:tcPr>
          <w:p w14:paraId="7DD77C8E" w14:textId="5EFD3DC0" w:rsidR="005663D3" w:rsidRPr="005663D3" w:rsidRDefault="00000000" w:rsidP="005663D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663D3" w:rsidRPr="005663D3">
              <w:rPr>
                <w:rFonts w:ascii="Times New Roman" w:hAnsi="Times New Roman"/>
                <w:sz w:val="18"/>
                <w:szCs w:val="18"/>
              </w:rPr>
              <w:t>Nakon odslušanih predavanja i napravljenih vježbi studenti će moći:</w:t>
            </w:r>
          </w:p>
          <w:p w14:paraId="4ED2428E" w14:textId="77777777" w:rsidR="005663D3" w:rsidRPr="005663D3" w:rsidRDefault="005663D3" w:rsidP="005663D3">
            <w:pPr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  <w:r w:rsidRPr="005663D3">
              <w:rPr>
                <w:rFonts w:ascii="Times New Roman" w:hAnsi="Times New Roman"/>
                <w:sz w:val="18"/>
                <w:szCs w:val="18"/>
              </w:rPr>
              <w:t>izražavati se u situacijama s kojima se svakodnevno susreće turistički djelatnik</w:t>
            </w:r>
          </w:p>
          <w:p w14:paraId="73501BDF" w14:textId="77777777" w:rsidR="005663D3" w:rsidRPr="005663D3" w:rsidRDefault="005663D3" w:rsidP="005663D3">
            <w:pPr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  <w:r w:rsidRPr="005663D3">
              <w:rPr>
                <w:rFonts w:ascii="Times New Roman" w:hAnsi="Times New Roman"/>
                <w:sz w:val="18"/>
                <w:szCs w:val="18"/>
              </w:rPr>
              <w:t>prevoditi turističke tekstove</w:t>
            </w:r>
          </w:p>
          <w:p w14:paraId="634A357E" w14:textId="77777777" w:rsidR="005663D3" w:rsidRPr="005663D3" w:rsidRDefault="005663D3" w:rsidP="005663D3">
            <w:pPr>
              <w:numPr>
                <w:ilvl w:val="0"/>
                <w:numId w:val="1"/>
              </w:numPr>
              <w:rPr>
                <w:rFonts w:ascii="Times New Roman" w:hAnsi="Times New Roman"/>
                <w:sz w:val="18"/>
                <w:szCs w:val="18"/>
              </w:rPr>
            </w:pPr>
            <w:r w:rsidRPr="005663D3">
              <w:rPr>
                <w:rFonts w:ascii="Times New Roman" w:hAnsi="Times New Roman"/>
                <w:sz w:val="18"/>
                <w:szCs w:val="18"/>
              </w:rPr>
              <w:t>voditi osnovnu poslovnu komunikaciju</w:t>
            </w:r>
          </w:p>
          <w:p w14:paraId="0132734F" w14:textId="288D0BB6" w:rsidR="003D5203" w:rsidRDefault="005663D3" w:rsidP="005663D3">
            <w:pPr>
              <w:rPr>
                <w:rFonts w:ascii="Times New Roman" w:hAnsi="Times New Roman"/>
                <w:sz w:val="18"/>
                <w:szCs w:val="18"/>
              </w:rPr>
            </w:pPr>
            <w:r w:rsidRPr="005663D3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5663D3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5663D3">
              <w:rPr>
                <w:rFonts w:ascii="Times New Roman" w:hAnsi="Times New Roman"/>
                <w:sz w:val="18"/>
                <w:szCs w:val="18"/>
              </w:rPr>
              <w:t xml:space="preserve">       služiti se frazemi</w:t>
            </w:r>
            <w:r>
              <w:rPr>
                <w:rFonts w:ascii="Times New Roman" w:hAnsi="Times New Roman"/>
                <w:sz w:val="18"/>
                <w:szCs w:val="18"/>
              </w:rPr>
              <w:t>ma</w:t>
            </w:r>
          </w:p>
        </w:tc>
      </w:tr>
      <w:tr w:rsidR="003D5203" w14:paraId="06A679F9" w14:textId="77777777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37E82B7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0" w:type="dxa"/>
            <w:gridSpan w:val="26"/>
            <w:vAlign w:val="center"/>
          </w:tcPr>
          <w:p w14:paraId="77695A84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Prepoznati i usporediti strane kulture i njihove značajke u svakodnevnim</w:t>
            </w:r>
          </w:p>
          <w:p w14:paraId="1FC26CB5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situacijama;</w:t>
            </w:r>
          </w:p>
          <w:p w14:paraId="00D12975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Raditi u međunarodnom okruženju;</w:t>
            </w:r>
          </w:p>
          <w:p w14:paraId="73302ED7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Prepoznati i usporediti strane kulture i njihove značajke u svakodnevnim</w:t>
            </w:r>
          </w:p>
          <w:p w14:paraId="1A81D6EF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situacijama;</w:t>
            </w:r>
          </w:p>
          <w:p w14:paraId="021F5257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</w:rPr>
              <w:t>Raditi u međunarodnom okruženju.</w:t>
            </w:r>
          </w:p>
        </w:tc>
      </w:tr>
      <w:tr w:rsidR="003D5203" w14:paraId="4FD7D17D" w14:textId="77777777">
        <w:tc>
          <w:tcPr>
            <w:tcW w:w="9287" w:type="dxa"/>
            <w:gridSpan w:val="34"/>
            <w:shd w:val="clear" w:color="auto" w:fill="D9D9D9" w:themeFill="background1" w:themeFillShade="D9"/>
          </w:tcPr>
          <w:p w14:paraId="3BA1F8F0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D5203" w14:paraId="1F920658" w14:textId="77777777">
        <w:trPr>
          <w:trHeight w:val="190"/>
        </w:trPr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258C8FD0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Načini praćenja studenata</w:t>
            </w:r>
          </w:p>
        </w:tc>
        <w:tc>
          <w:tcPr>
            <w:tcW w:w="1496" w:type="dxa"/>
            <w:gridSpan w:val="7"/>
            <w:vAlign w:val="center"/>
          </w:tcPr>
          <w:p w14:paraId="1C75EB84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6935862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72D8EF55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504820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6" w:type="dxa"/>
            <w:gridSpan w:val="6"/>
            <w:vAlign w:val="center"/>
          </w:tcPr>
          <w:p w14:paraId="07627B8E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8954617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682AAACF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033301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47E7B831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2138834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istraživanje</w:t>
            </w:r>
          </w:p>
        </w:tc>
      </w:tr>
      <w:tr w:rsidR="003D5203" w14:paraId="31389AFC" w14:textId="77777777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400A2FF1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6" w:type="dxa"/>
            <w:gridSpan w:val="7"/>
            <w:vAlign w:val="center"/>
          </w:tcPr>
          <w:p w14:paraId="61DDFF73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1655166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C9DC2E2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390305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6" w:type="dxa"/>
            <w:gridSpan w:val="6"/>
            <w:vAlign w:val="center"/>
          </w:tcPr>
          <w:p w14:paraId="6B4A255A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7224392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1687D1F4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2687077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738E329D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5965986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seminar</w:t>
            </w:r>
          </w:p>
        </w:tc>
      </w:tr>
      <w:tr w:rsidR="003D5203" w14:paraId="00C87F39" w14:textId="77777777">
        <w:trPr>
          <w:trHeight w:val="190"/>
        </w:trPr>
        <w:tc>
          <w:tcPr>
            <w:tcW w:w="1801" w:type="dxa"/>
            <w:vMerge/>
            <w:shd w:val="clear" w:color="auto" w:fill="F2F2F2" w:themeFill="background1" w:themeFillShade="F2"/>
          </w:tcPr>
          <w:p w14:paraId="639E8964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96" w:type="dxa"/>
            <w:gridSpan w:val="7"/>
            <w:vAlign w:val="center"/>
          </w:tcPr>
          <w:p w14:paraId="5409A4FB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15861853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10B215B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1207696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6" w:type="dxa"/>
            <w:gridSpan w:val="6"/>
            <w:vAlign w:val="center"/>
          </w:tcPr>
          <w:p w14:paraId="730B504F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19002022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1414E601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id w:val="-504728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ostalo:</w:t>
            </w:r>
          </w:p>
        </w:tc>
      </w:tr>
      <w:tr w:rsidR="003D5203" w14:paraId="1A6E0591" w14:textId="77777777">
        <w:tc>
          <w:tcPr>
            <w:tcW w:w="1801" w:type="dxa"/>
            <w:shd w:val="clear" w:color="auto" w:fill="F2F2F2" w:themeFill="background1" w:themeFillShade="F2"/>
          </w:tcPr>
          <w:p w14:paraId="26C54C6E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7A11DD91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Calibri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Redovito pohađanje nastave (min. 75%), aktivno sudjelovanje na nastavi.</w:t>
            </w:r>
          </w:p>
        </w:tc>
      </w:tr>
      <w:tr w:rsidR="003D5203" w14:paraId="444A1563" w14:textId="77777777">
        <w:tc>
          <w:tcPr>
            <w:tcW w:w="1801" w:type="dxa"/>
            <w:shd w:val="clear" w:color="auto" w:fill="F2F2F2" w:themeFill="background1" w:themeFillShade="F2"/>
          </w:tcPr>
          <w:p w14:paraId="09D84D8B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Ispitni rokovi</w:t>
            </w:r>
          </w:p>
        </w:tc>
        <w:tc>
          <w:tcPr>
            <w:tcW w:w="2904" w:type="dxa"/>
            <w:gridSpan w:val="14"/>
          </w:tcPr>
          <w:p w14:paraId="4A237402" w14:textId="31DA8568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16922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63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0" w:type="dxa"/>
            <w:gridSpan w:val="12"/>
          </w:tcPr>
          <w:p w14:paraId="4D265880" w14:textId="72332CB5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3736572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63D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531E164B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7"/>
                <w:szCs w:val="17"/>
              </w:rPr>
            </w:pPr>
            <w:sdt>
              <w:sdtPr>
                <w:id w:val="-11271480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jesenski ispitni rok</w:t>
            </w:r>
          </w:p>
        </w:tc>
      </w:tr>
      <w:tr w:rsidR="003D5203" w14:paraId="09FAAE01" w14:textId="77777777">
        <w:tc>
          <w:tcPr>
            <w:tcW w:w="1801" w:type="dxa"/>
            <w:shd w:val="clear" w:color="auto" w:fill="F2F2F2" w:themeFill="background1" w:themeFillShade="F2"/>
          </w:tcPr>
          <w:p w14:paraId="69233E25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Termini ispitnih rokova</w:t>
            </w:r>
          </w:p>
        </w:tc>
        <w:tc>
          <w:tcPr>
            <w:tcW w:w="2904" w:type="dxa"/>
            <w:gridSpan w:val="14"/>
            <w:vAlign w:val="center"/>
          </w:tcPr>
          <w:p w14:paraId="081400B7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naknadno</w:t>
            </w:r>
          </w:p>
        </w:tc>
        <w:tc>
          <w:tcPr>
            <w:tcW w:w="2470" w:type="dxa"/>
            <w:gridSpan w:val="12"/>
            <w:vAlign w:val="center"/>
          </w:tcPr>
          <w:p w14:paraId="026C15D8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078EBD23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naknadno</w:t>
            </w:r>
          </w:p>
        </w:tc>
      </w:tr>
      <w:tr w:rsidR="003D5203" w14:paraId="173064BE" w14:textId="77777777">
        <w:tc>
          <w:tcPr>
            <w:tcW w:w="1801" w:type="dxa"/>
            <w:shd w:val="clear" w:color="auto" w:fill="F2F2F2" w:themeFill="background1" w:themeFillShade="F2"/>
          </w:tcPr>
          <w:p w14:paraId="70F20F0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11368238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Osnovni cilj je razvijanje i usvajanje osnova češkog jezika i</w:t>
            </w:r>
          </w:p>
          <w:p w14:paraId="732E5DA8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gramatike. Razvijanje vještina pisanja kraćih tekstova i čitanja na češkom jeziku te početno</w:t>
            </w:r>
          </w:p>
          <w:p w14:paraId="54CBE287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svladavanje vještine izražavanja na stranom jeziku. Usvajanje osnovnog vokabulara.</w:t>
            </w:r>
          </w:p>
          <w:p w14:paraId="2CBE2F7C" w14:textId="5CE89C7F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Jednostavna komunikacija u svakodnevnim situacijama.</w:t>
            </w:r>
            <w:r w:rsidR="00E02330"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r w:rsidR="00E02330" w:rsidRPr="00E02330">
              <w:rPr>
                <w:rFonts w:ascii="Times New Roman" w:eastAsia="MS Gothic" w:hAnsi="Times New Roman" w:cs="Times New Roman"/>
                <w:bCs/>
                <w:sz w:val="18"/>
              </w:rPr>
              <w:t>Naglasak je stavljen na situacije s kojima se svakodnevno susreće turistički djelatnik. Obra</w:t>
            </w:r>
            <w:r w:rsidR="00E02330" w:rsidRPr="00E02330">
              <w:rPr>
                <w:rFonts w:ascii="Times New Roman" w:eastAsia="MS Gothic" w:hAnsi="Times New Roman" w:cs="Times New Roman"/>
                <w:sz w:val="18"/>
              </w:rPr>
              <w:t>đuju se teme vezane za turizam i ugostiteljstvo.</w:t>
            </w:r>
          </w:p>
        </w:tc>
      </w:tr>
      <w:tr w:rsidR="003D5203" w14:paraId="322C5DB1" w14:textId="77777777">
        <w:tc>
          <w:tcPr>
            <w:tcW w:w="1801" w:type="dxa"/>
            <w:shd w:val="clear" w:color="auto" w:fill="F2F2F2" w:themeFill="background1" w:themeFillShade="F2"/>
          </w:tcPr>
          <w:p w14:paraId="36958572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13B3A2D9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Predavanja:</w:t>
            </w:r>
          </w:p>
          <w:p w14:paraId="6D7B0C89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249CDC55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1. Ponavljanje gradiva</w:t>
            </w:r>
          </w:p>
          <w:p w14:paraId="30BD6665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2. Usvajanje leksika - vrijeme</w:t>
            </w:r>
          </w:p>
          <w:p w14:paraId="6D0E0F66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3. Vremenska prognoza</w:t>
            </w:r>
          </w:p>
          <w:p w14:paraId="4F71ACAC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4. Besubjektne rečenice</w:t>
            </w:r>
          </w:p>
          <w:p w14:paraId="56FA1C9F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lang w:val="cs-CZ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5. Zamjenice </w:t>
            </w:r>
            <w:proofErr w:type="spellStart"/>
            <w:r>
              <w:rPr>
                <w:rFonts w:ascii="Times New Roman" w:eastAsia="MS Gothic" w:hAnsi="Times New Roman" w:cs="Times New Roman"/>
                <w:i/>
                <w:sz w:val="18"/>
              </w:rPr>
              <w:t>každ</w:t>
            </w:r>
            <w:proofErr w:type="spellEnd"/>
            <w:r>
              <w:rPr>
                <w:rFonts w:ascii="Times New Roman" w:eastAsia="MS Gothic" w:hAnsi="Times New Roman" w:cs="Times New Roman"/>
                <w:i/>
                <w:sz w:val="18"/>
                <w:lang w:val="cs-CZ"/>
              </w:rPr>
              <w:t>ý, žádný, všichni</w:t>
            </w:r>
          </w:p>
          <w:p w14:paraId="5428ED4E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6. Vokativ</w:t>
            </w:r>
          </w:p>
          <w:p w14:paraId="4124B89B" w14:textId="77777777" w:rsidR="005663D3" w:rsidRDefault="005663D3" w:rsidP="005663D3">
            <w:pPr>
              <w:tabs>
                <w:tab w:val="left" w:pos="468"/>
              </w:tabs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7.</w:t>
            </w: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Prilozi</w:t>
            </w:r>
          </w:p>
          <w:p w14:paraId="38CAE208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>
              <w:rPr>
                <w:rFonts w:ascii="Times New Roman" w:eastAsia="MS Gothic" w:hAnsi="Times New Roman" w:cs="Times New Roman"/>
                <w:sz w:val="18"/>
                <w:szCs w:val="18"/>
              </w:rPr>
              <w:t>8. Kolokvij</w:t>
            </w:r>
          </w:p>
          <w:p w14:paraId="5A4E30EF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9. Glagolski vid</w:t>
            </w:r>
          </w:p>
          <w:p w14:paraId="04B82D79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10. Glagolski vid </w:t>
            </w:r>
          </w:p>
          <w:p w14:paraId="28B53CF8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11. Direktni i indirektni govor</w:t>
            </w:r>
          </w:p>
          <w:p w14:paraId="4BF0D0E8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12. Dativ singulara</w:t>
            </w:r>
          </w:p>
          <w:p w14:paraId="708B33D0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13. Dativ ličnih zamjenica</w:t>
            </w:r>
          </w:p>
          <w:p w14:paraId="274FA31B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14. Komparacija pridjeva</w:t>
            </w:r>
          </w:p>
          <w:p w14:paraId="3531160E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15. Kolokvij</w:t>
            </w:r>
          </w:p>
          <w:p w14:paraId="3727E95C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p w14:paraId="113032D6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  <w:r>
              <w:rPr>
                <w:rFonts w:ascii="Times New Roman" w:eastAsia="MS Gothic" w:hAnsi="Times New Roman" w:cs="Times New Roman"/>
                <w:i/>
                <w:sz w:val="18"/>
              </w:rPr>
              <w:t>Vježbe:</w:t>
            </w:r>
          </w:p>
          <w:p w14:paraId="011AE901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  <w:p w14:paraId="006973C1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1. Ponavljanje gradiva</w:t>
            </w:r>
          </w:p>
          <w:p w14:paraId="688A62EB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2. U zračnoj luci</w:t>
            </w:r>
          </w:p>
          <w:p w14:paraId="2001B25E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3. Godišnji odmor iz snova</w:t>
            </w:r>
          </w:p>
          <w:p w14:paraId="7C2477D1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4.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Južnomoravska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regija</w:t>
            </w:r>
          </w:p>
          <w:p w14:paraId="1E158B8F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5. Frazemi</w:t>
            </w:r>
          </w:p>
          <w:p w14:paraId="3B979F87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6. Pisanje životopisa</w:t>
            </w:r>
          </w:p>
          <w:p w14:paraId="42CFC8D2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7. Ponavljanje</w:t>
            </w:r>
          </w:p>
          <w:p w14:paraId="385804C5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8. Gledanje češkog filma</w:t>
            </w:r>
          </w:p>
          <w:p w14:paraId="23BBC34C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9. Vrijeme u Europi, rad s kartom</w:t>
            </w:r>
          </w:p>
          <w:p w14:paraId="75400A41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10. U hotelu - leksik</w:t>
            </w:r>
          </w:p>
          <w:p w14:paraId="34D6630A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11. Konverzacija</w:t>
            </w:r>
          </w:p>
          <w:p w14:paraId="1FA24130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12. Vježbe slušanja i razumijevanja</w:t>
            </w:r>
          </w:p>
          <w:p w14:paraId="2EAB9E03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13. Putnička agencija</w:t>
            </w:r>
          </w:p>
          <w:p w14:paraId="08D9AF30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14. Sastavljanje i prevođenje tekstova</w:t>
            </w:r>
          </w:p>
          <w:p w14:paraId="22226C9A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15. Ponavljanje</w:t>
            </w:r>
          </w:p>
          <w:p w14:paraId="1DAD1136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  <w:p w14:paraId="137A001D" w14:textId="77777777" w:rsidR="005663D3" w:rsidRDefault="005663D3" w:rsidP="005663D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  <w:p w14:paraId="12567CD8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  <w:p w14:paraId="1B001BB3" w14:textId="77777777" w:rsidR="00E02330" w:rsidRDefault="00E02330" w:rsidP="00E0233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i/>
                <w:sz w:val="18"/>
              </w:rPr>
            </w:pPr>
          </w:p>
          <w:p w14:paraId="73843684" w14:textId="7A8FE2CC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3D5203" w14:paraId="7756E246" w14:textId="77777777">
        <w:tc>
          <w:tcPr>
            <w:tcW w:w="1801" w:type="dxa"/>
            <w:shd w:val="clear" w:color="auto" w:fill="F2F2F2" w:themeFill="background1" w:themeFillShade="F2"/>
          </w:tcPr>
          <w:p w14:paraId="6B130CF7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54E54C60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Veselá, Klára,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Srnská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Kateřina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: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Učebnice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českého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jazyka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na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základě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srbštiny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(Udžbenik češkog</w:t>
            </w:r>
          </w:p>
          <w:p w14:paraId="7BAFE766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jezika na osnovi srpskog jezika). Tribun EU, 2010.</w:t>
            </w:r>
          </w:p>
          <w:p w14:paraId="264D1CCE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Holá, Lída: New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Czech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Step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by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Step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. Praha: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Akropolis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>, 2008.</w:t>
            </w:r>
          </w:p>
        </w:tc>
      </w:tr>
      <w:tr w:rsidR="003D5203" w14:paraId="41A696F0" w14:textId="77777777">
        <w:tc>
          <w:tcPr>
            <w:tcW w:w="1801" w:type="dxa"/>
            <w:shd w:val="clear" w:color="auto" w:fill="F2F2F2" w:themeFill="background1" w:themeFillShade="F2"/>
          </w:tcPr>
          <w:p w14:paraId="5B3396A8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527955A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Novosad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>, Alen: Češki jezik 1. FF press, 2011.</w:t>
            </w:r>
          </w:p>
          <w:p w14:paraId="3A99943C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Sesar, Dubravka: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Chorvatsko-cesky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a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cesko-chorvatsky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slovnik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Montanex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>, 2004.</w:t>
            </w:r>
          </w:p>
          <w:p w14:paraId="30D882E9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Rešková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, Ivana, Pintarová, Magdalena.: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Communicative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Czech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Elementary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Czech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 xml:space="preserve">) +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Workbook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7D22F890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Praha: </w:t>
            </w:r>
            <w:proofErr w:type="spellStart"/>
            <w:r>
              <w:rPr>
                <w:rFonts w:ascii="Times New Roman" w:eastAsia="MS Gothic" w:hAnsi="Times New Roman" w:cs="Times New Roman"/>
                <w:sz w:val="18"/>
              </w:rPr>
              <w:t>Karolinum</w:t>
            </w:r>
            <w:proofErr w:type="spellEnd"/>
            <w:r>
              <w:rPr>
                <w:rFonts w:ascii="Times New Roman" w:eastAsia="MS Gothic" w:hAnsi="Times New Roman" w:cs="Times New Roman"/>
                <w:sz w:val="18"/>
              </w:rPr>
              <w:t>, 2002.</w:t>
            </w:r>
          </w:p>
        </w:tc>
      </w:tr>
      <w:tr w:rsidR="003D5203" w14:paraId="6E6DE9AB" w14:textId="77777777">
        <w:tc>
          <w:tcPr>
            <w:tcW w:w="1801" w:type="dxa"/>
            <w:shd w:val="clear" w:color="auto" w:fill="F2F2F2" w:themeFill="background1" w:themeFillShade="F2"/>
          </w:tcPr>
          <w:p w14:paraId="2EF93AF2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2A5733E0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3D5203" w14:paraId="1B4B468A" w14:textId="77777777">
        <w:tc>
          <w:tcPr>
            <w:tcW w:w="1801" w:type="dxa"/>
            <w:vMerge w:val="restart"/>
            <w:shd w:val="clear" w:color="auto" w:fill="F2F2F2" w:themeFill="background1" w:themeFillShade="F2"/>
            <w:vAlign w:val="center"/>
          </w:tcPr>
          <w:p w14:paraId="09AA4866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64A82D85" w14:textId="77777777" w:rsidR="003D5203" w:rsidRDefault="00000000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22E73790" w14:textId="77777777" w:rsidR="003D5203" w:rsidRDefault="003D5203">
            <w:pPr>
              <w:tabs>
                <w:tab w:val="left" w:pos="1218"/>
              </w:tabs>
              <w:spacing w:before="20" w:after="20"/>
              <w:jc w:val="center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  <w:tr w:rsidR="003D5203" w14:paraId="0919175C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31DDCA97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081" w:type="dxa"/>
            <w:gridSpan w:val="10"/>
            <w:vAlign w:val="center"/>
          </w:tcPr>
          <w:p w14:paraId="24B1CE03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10764783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543903AF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1" w:type="dxa"/>
            <w:gridSpan w:val="9"/>
            <w:vAlign w:val="center"/>
          </w:tcPr>
          <w:p w14:paraId="2A4F2C10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19723960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završni</w:t>
            </w:r>
          </w:p>
          <w:p w14:paraId="3A5A3356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17035B2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4788447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38C8C422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20552762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3D5203" w14:paraId="4E19CEF8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22A1D115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4DECFFF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5165147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6" w:type="dxa"/>
            <w:gridSpan w:val="8"/>
            <w:vAlign w:val="center"/>
          </w:tcPr>
          <w:p w14:paraId="62DE3A68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1291169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6"/>
                    <w:szCs w:val="16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3" w:type="dxa"/>
            <w:gridSpan w:val="6"/>
            <w:vAlign w:val="center"/>
          </w:tcPr>
          <w:p w14:paraId="0273A0A5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16659236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28E68CE5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4" w:type="dxa"/>
            <w:gridSpan w:val="4"/>
            <w:vAlign w:val="center"/>
          </w:tcPr>
          <w:p w14:paraId="2FB7F474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595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seminarski</w:t>
            </w:r>
          </w:p>
          <w:p w14:paraId="3F29C6A7" w14:textId="77777777" w:rsidR="003D5203" w:rsidRDefault="00000000">
            <w:pPr>
              <w:widowControl w:val="0"/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7" w:type="dxa"/>
            <w:gridSpan w:val="8"/>
            <w:vAlign w:val="center"/>
          </w:tcPr>
          <w:p w14:paraId="40B6DD91" w14:textId="77777777" w:rsidR="003D5203" w:rsidRDefault="00000000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7998164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425EE8E7" w14:textId="77777777" w:rsidR="003D5203" w:rsidRDefault="00000000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Times New Roman" w:hAnsi="Times New Roman" w:cs="Times New Roman"/>
                <w:sz w:val="17"/>
                <w:szCs w:val="17"/>
                <w:lang w:eastAsia="hr-HR"/>
              </w:rPr>
            </w:pPr>
            <w:sdt>
              <w:sdtPr>
                <w:id w:val="-6071296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7"/>
                    <w:szCs w:val="17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3D5203" w14:paraId="3CE7238D" w14:textId="77777777">
        <w:tc>
          <w:tcPr>
            <w:tcW w:w="1801" w:type="dxa"/>
            <w:shd w:val="clear" w:color="auto" w:fill="F2F2F2" w:themeFill="background1" w:themeFillShade="F2"/>
          </w:tcPr>
          <w:p w14:paraId="4F25CCE5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78324DFF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50% kolokvij, 50% završni ispit</w:t>
            </w:r>
          </w:p>
        </w:tc>
      </w:tr>
      <w:tr w:rsidR="003D5203" w14:paraId="2FF435EA" w14:textId="77777777">
        <w:tc>
          <w:tcPr>
            <w:tcW w:w="1801" w:type="dxa"/>
            <w:vMerge w:val="restart"/>
            <w:shd w:val="clear" w:color="auto" w:fill="F2F2F2" w:themeFill="background1" w:themeFillShade="F2"/>
          </w:tcPr>
          <w:p w14:paraId="0A4BB211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14FAE17D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77A92B6F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0 – 60 % nedovoljan (1)</w:t>
            </w:r>
          </w:p>
        </w:tc>
      </w:tr>
      <w:tr w:rsidR="003D5203" w14:paraId="2618B8B8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46C51DC3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3138DD2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0346BCE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 xml:space="preserve"> 61 – 70 % dovoljan (2)</w:t>
            </w:r>
          </w:p>
        </w:tc>
      </w:tr>
      <w:tr w:rsidR="003D5203" w14:paraId="0EA1BFAB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1D73407D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697DC67C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9348367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71 – 85 % dobar (3)</w:t>
            </w:r>
          </w:p>
        </w:tc>
      </w:tr>
      <w:tr w:rsidR="003D5203" w14:paraId="49AEBCCF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6E42ADE7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F166C42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6A43E4D5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86 – 93 % vrlo dobar (4)</w:t>
            </w:r>
          </w:p>
        </w:tc>
      </w:tr>
      <w:tr w:rsidR="003D5203" w14:paraId="56F489B0" w14:textId="77777777">
        <w:tc>
          <w:tcPr>
            <w:tcW w:w="1801" w:type="dxa"/>
            <w:vMerge/>
            <w:shd w:val="clear" w:color="auto" w:fill="F2F2F2" w:themeFill="background1" w:themeFillShade="F2"/>
          </w:tcPr>
          <w:p w14:paraId="4F8E2D96" w14:textId="77777777" w:rsidR="003D5203" w:rsidRDefault="003D5203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C77ABE9" w14:textId="77777777" w:rsidR="003D5203" w:rsidRDefault="003D5203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360ACA02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eastAsia="Calibri" w:hAnsi="Times New Roman" w:cs="Times New Roman"/>
                <w:sz w:val="18"/>
              </w:rPr>
              <w:t>94 – 100 % izvrstan (5)</w:t>
            </w:r>
          </w:p>
        </w:tc>
      </w:tr>
      <w:tr w:rsidR="003D5203" w14:paraId="598F4225" w14:textId="77777777">
        <w:tc>
          <w:tcPr>
            <w:tcW w:w="1801" w:type="dxa"/>
            <w:shd w:val="clear" w:color="auto" w:fill="F2F2F2" w:themeFill="background1" w:themeFillShade="F2"/>
          </w:tcPr>
          <w:p w14:paraId="7E531267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53F60815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513460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studentska evaluacija nastave na razini Sveučilišta </w:t>
            </w:r>
          </w:p>
          <w:p w14:paraId="20A0E17A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7573700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studentska evaluacija nastave na razini sastavnice</w:t>
            </w:r>
          </w:p>
          <w:p w14:paraId="56F6C29C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2693917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interna evaluacija nastave </w:t>
            </w:r>
          </w:p>
          <w:p w14:paraId="5394CAD7" w14:textId="7A50374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-1445303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☒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</w:t>
            </w:r>
            <w:r w:rsidR="00F42E8F">
              <w:rPr>
                <w:rFonts w:ascii="Times New Roman" w:eastAsia="Calibri" w:hAnsi="Times New Roman" w:cs="Times New Roman"/>
                <w:sz w:val="18"/>
              </w:rPr>
              <w:t>tematske</w:t>
            </w:r>
            <w:r>
              <w:rPr>
                <w:rFonts w:ascii="Times New Roman" w:eastAsia="Calibri" w:hAnsi="Times New Roman" w:cs="Times New Roman"/>
                <w:sz w:val="18"/>
              </w:rPr>
              <w:t xml:space="preserve"> sjednice stručnih vijeća sastavnica o kvaliteti nastave i rezultatima studentske ankete</w:t>
            </w:r>
          </w:p>
          <w:p w14:paraId="0E3670BA" w14:textId="77777777" w:rsidR="003D5203" w:rsidRDefault="00000000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  <w:sz w:val="18"/>
              </w:rPr>
            </w:pPr>
            <w:sdt>
              <w:sdtPr>
                <w:id w:val="10927385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/>
                    <w:sz w:val="18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sz w:val="18"/>
              </w:rPr>
              <w:t xml:space="preserve"> ostalo</w:t>
            </w:r>
          </w:p>
        </w:tc>
      </w:tr>
      <w:tr w:rsidR="003D5203" w14:paraId="64F7E816" w14:textId="77777777">
        <w:tc>
          <w:tcPr>
            <w:tcW w:w="1801" w:type="dxa"/>
            <w:shd w:val="clear" w:color="auto" w:fill="F2F2F2" w:themeFill="background1" w:themeFillShade="F2"/>
          </w:tcPr>
          <w:p w14:paraId="67E97695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Napomena / </w:t>
            </w:r>
          </w:p>
          <w:p w14:paraId="0277169D" w14:textId="77777777" w:rsidR="003D5203" w:rsidRDefault="00000000">
            <w:pPr>
              <w:spacing w:before="20" w:after="20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2DAB2867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Sukladno čl. 6.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1A39C712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Prema čl. 14. </w:t>
            </w:r>
            <w:r>
              <w:rPr>
                <w:rFonts w:ascii="Times New Roman" w:eastAsia="MS Gothic" w:hAnsi="Times New Roman" w:cs="Times New Roman"/>
                <w:i/>
                <w:sz w:val="18"/>
              </w:rPr>
              <w:t>Etičkog kodeksa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18"/>
              </w:rPr>
              <w:t xml:space="preserve">[…] </w:t>
            </w:r>
          </w:p>
          <w:p w14:paraId="3596CB3E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74FFCADC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141642C0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350B77B9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>
              <w:r w:rsidR="003D5203">
                <w:rPr>
                  <w:rStyle w:val="Internetskapoveznica"/>
                  <w:rFonts w:ascii="Times New Roman" w:eastAsia="MS Gothic" w:hAnsi="Times New Roman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>
              <w:rPr>
                <w:rFonts w:ascii="Times New Roman" w:eastAsia="MS Gothic" w:hAnsi="Times New Roman" w:cs="Times New Roman"/>
                <w:sz w:val="18"/>
              </w:rPr>
              <w:t>.</w:t>
            </w:r>
          </w:p>
          <w:p w14:paraId="13FCC1FC" w14:textId="77777777" w:rsidR="003D5203" w:rsidRDefault="003D5203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62AAA8DA" w14:textId="77777777" w:rsidR="003D5203" w:rsidRDefault="00000000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>
              <w:rPr>
                <w:rFonts w:ascii="Times New Roman" w:eastAsia="MS Gothic" w:hAnsi="Times New Roman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481C97E6" w14:textId="77777777" w:rsidR="003D5203" w:rsidRDefault="003D5203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  <w:p w14:paraId="0BFC3131" w14:textId="77777777" w:rsidR="003D5203" w:rsidRDefault="003D5203">
            <w:pPr>
              <w:tabs>
                <w:tab w:val="left" w:pos="1218"/>
              </w:tabs>
              <w:spacing w:before="20" w:after="20"/>
              <w:jc w:val="both"/>
              <w:rPr>
                <w:rFonts w:ascii="Times New Roman" w:eastAsia="MS Gothic" w:hAnsi="Times New Roman" w:cs="Times New Roman"/>
                <w:sz w:val="18"/>
              </w:rPr>
            </w:pPr>
          </w:p>
        </w:tc>
      </w:tr>
    </w:tbl>
    <w:p w14:paraId="158F722E" w14:textId="77777777" w:rsidR="003D5203" w:rsidRDefault="003D5203">
      <w:pPr>
        <w:rPr>
          <w:rFonts w:ascii="Times New Roman" w:hAnsi="Times New Roman" w:cs="Times New Roman"/>
          <w:sz w:val="24"/>
        </w:rPr>
      </w:pPr>
    </w:p>
    <w:sectPr w:rsidR="003D5203">
      <w:headerReference w:type="default" r:id="rId9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681DE" w14:textId="77777777" w:rsidR="006A1EAC" w:rsidRDefault="006A1EAC">
      <w:pPr>
        <w:spacing w:before="0" w:after="0"/>
      </w:pPr>
      <w:r>
        <w:separator/>
      </w:r>
    </w:p>
  </w:endnote>
  <w:endnote w:type="continuationSeparator" w:id="0">
    <w:p w14:paraId="7E9DF0E6" w14:textId="77777777" w:rsidR="006A1EAC" w:rsidRDefault="006A1E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F9D19" w14:textId="77777777" w:rsidR="006A1EAC" w:rsidRDefault="006A1EAC">
      <w:pPr>
        <w:rPr>
          <w:sz w:val="12"/>
        </w:rPr>
      </w:pPr>
      <w:r>
        <w:separator/>
      </w:r>
    </w:p>
  </w:footnote>
  <w:footnote w:type="continuationSeparator" w:id="0">
    <w:p w14:paraId="50ADA348" w14:textId="77777777" w:rsidR="006A1EAC" w:rsidRDefault="006A1EAC">
      <w:pPr>
        <w:rPr>
          <w:sz w:val="12"/>
        </w:rPr>
      </w:pPr>
      <w:r>
        <w:continuationSeparator/>
      </w:r>
    </w:p>
  </w:footnote>
  <w:footnote w:id="1">
    <w:p w14:paraId="7929D672" w14:textId="77777777" w:rsidR="003D5203" w:rsidRDefault="00000000">
      <w:pPr>
        <w:pStyle w:val="Tekstfusnote"/>
        <w:jc w:val="both"/>
        <w:rPr>
          <w:rFonts w:ascii="Merriweather" w:hAnsi="Merriweather"/>
          <w:sz w:val="15"/>
          <w:szCs w:val="15"/>
        </w:rPr>
      </w:pPr>
      <w:r>
        <w:rPr>
          <w:rStyle w:val="Znakovifusnota"/>
        </w:rPr>
        <w:footnoteRef/>
      </w:r>
      <w:r>
        <w:rPr>
          <w:rFonts w:ascii="Merriweather" w:hAnsi="Merriweather"/>
          <w:sz w:val="15"/>
          <w:szCs w:val="15"/>
        </w:rPr>
        <w:t xml:space="preserve"> </w:t>
      </w:r>
      <w:r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CA72" w14:textId="77777777" w:rsidR="003D5203" w:rsidRDefault="0000000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>
      <w:rPr>
        <w:rFonts w:ascii="Merriweather" w:hAnsi="Merriweather"/>
        <w:noProof/>
        <w:sz w:val="18"/>
        <w:szCs w:val="20"/>
      </w:rPr>
      <mc:AlternateContent>
        <mc:Choice Requires="wps">
          <w:drawing>
            <wp:anchor distT="0" distB="0" distL="0" distR="0" simplePos="0" relativeHeight="4" behindDoc="1" locked="0" layoutInCell="0" allowOverlap="1" wp14:anchorId="4AB2B39C" wp14:editId="44A1403A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955" cy="958215"/>
              <wp:effectExtent l="0" t="0" r="17780" b="13970"/>
              <wp:wrapNone/>
              <wp:docPr id="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3160" cy="95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9A595FB" w14:textId="77777777" w:rsidR="003D5203" w:rsidRDefault="00000000">
                          <w:pPr>
                            <w:pStyle w:val="Sadrajokvira"/>
                            <w:spacing w:before="0" w:after="28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F22A4E" wp14:editId="174DCC4A">
                                <wp:extent cx="724535" cy="782955"/>
                                <wp:effectExtent l="0" t="0" r="0" b="0"/>
                                <wp:docPr id="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4535" cy="7829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B2B39C" id="Rectangle 2" o:spid="_x0000_s1026" style="position:absolute;left:0;text-align:left;margin-left:-16.35pt;margin-top:-21.1pt;width:91.65pt;height:75.4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" o:allowincell="f" strokecolor="white">
              <v:textbox>
                <w:txbxContent>
                  <w:p w14:paraId="19A595FB" w14:textId="77777777" w:rsidR="003D5203" w:rsidRDefault="00000000">
                    <w:pPr>
                      <w:pStyle w:val="Sadrajokvira"/>
                      <w:spacing w:before="0" w:after="28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F22A4E" wp14:editId="174DCC4A">
                          <wp:extent cx="724535" cy="782955"/>
                          <wp:effectExtent l="0" t="0" r="0" b="0"/>
                          <wp:docPr id="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4535" cy="7829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6DB73185" w14:textId="77777777" w:rsidR="003D5203" w:rsidRDefault="00000000">
    <w:pPr>
      <w:pBdr>
        <w:bottom w:val="single" w:sz="4" w:space="1" w:color="000000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>
      <w:rPr>
        <w:rFonts w:ascii="Merriweather" w:hAnsi="Merriweather"/>
        <w:sz w:val="18"/>
        <w:szCs w:val="20"/>
      </w:rPr>
      <w:t>Obrazac 1.3.2. Izvedbeni plan nastave (</w:t>
    </w:r>
    <w:r>
      <w:rPr>
        <w:rFonts w:ascii="Merriweather" w:hAnsi="Merriweather"/>
        <w:i/>
        <w:sz w:val="18"/>
        <w:szCs w:val="20"/>
      </w:rPr>
      <w:t>syllabus</w:t>
    </w:r>
    <w:r>
      <w:rPr>
        <w:rFonts w:ascii="Merriweather" w:hAnsi="Merriweather"/>
        <w:sz w:val="18"/>
        <w:szCs w:val="20"/>
      </w:rPr>
      <w:t>)</w:t>
    </w:r>
  </w:p>
  <w:p w14:paraId="27F3A30E" w14:textId="77777777" w:rsidR="003D5203" w:rsidRDefault="003D5203">
    <w:pPr>
      <w:pStyle w:val="Zaglavlje"/>
    </w:pPr>
  </w:p>
  <w:p w14:paraId="48C32953" w14:textId="77777777" w:rsidR="003D5203" w:rsidRDefault="003D520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009AC"/>
    <w:multiLevelType w:val="hybridMultilevel"/>
    <w:tmpl w:val="5CDCCEF0"/>
    <w:lvl w:ilvl="0" w:tplc="616864D2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7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03"/>
    <w:rsid w:val="0006572C"/>
    <w:rsid w:val="002A12E4"/>
    <w:rsid w:val="003D5203"/>
    <w:rsid w:val="005663D3"/>
    <w:rsid w:val="005A6E9B"/>
    <w:rsid w:val="005E660B"/>
    <w:rsid w:val="005F5A2F"/>
    <w:rsid w:val="00651D5F"/>
    <w:rsid w:val="0066693F"/>
    <w:rsid w:val="006A1EAC"/>
    <w:rsid w:val="008F6CF0"/>
    <w:rsid w:val="00963735"/>
    <w:rsid w:val="00BD36C2"/>
    <w:rsid w:val="00C24AC0"/>
    <w:rsid w:val="00DD43D6"/>
    <w:rsid w:val="00DE65CA"/>
    <w:rsid w:val="00E02330"/>
    <w:rsid w:val="00F4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1114C"/>
  <w15:docId w15:val="{24E70D92-8DD4-4517-ADE0-B9DCF476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</w:style>
  <w:style w:type="paragraph" w:styleId="Naslov2">
    <w:name w:val="heading 2"/>
    <w:basedOn w:val="Normal"/>
    <w:link w:val="Naslov2Char"/>
    <w:uiPriority w:val="9"/>
    <w:qFormat/>
    <w:rsid w:val="0079745E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794496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9947BA"/>
  </w:style>
  <w:style w:type="character" w:customStyle="1" w:styleId="PodnojeChar">
    <w:name w:val="Podnožje Char"/>
    <w:basedOn w:val="Zadanifontodlomka"/>
    <w:link w:val="Podnoje"/>
    <w:uiPriority w:val="99"/>
    <w:qFormat/>
    <w:rsid w:val="009947BA"/>
  </w:style>
  <w:style w:type="character" w:customStyle="1" w:styleId="Internetskapoveznica">
    <w:name w:val="Internetska poveznica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F82834"/>
    <w:rPr>
      <w:sz w:val="20"/>
      <w:szCs w:val="20"/>
    </w:rPr>
  </w:style>
  <w:style w:type="character" w:customStyle="1" w:styleId="Sidrofusnote">
    <w:name w:val="Sidro fusnote"/>
    <w:rPr>
      <w:vertAlign w:val="superscript"/>
    </w:rPr>
  </w:style>
  <w:style w:type="character" w:customStyle="1" w:styleId="FootnoteCharacters">
    <w:name w:val="Footnote Characters"/>
    <w:basedOn w:val="Zadanifontodlomka"/>
    <w:uiPriority w:val="99"/>
    <w:semiHidden/>
    <w:unhideWhenUsed/>
    <w:qFormat/>
    <w:rsid w:val="00F82834"/>
    <w:rPr>
      <w:vertAlign w:val="superscript"/>
    </w:rPr>
  </w:style>
  <w:style w:type="character" w:customStyle="1" w:styleId="Znakovifusnota">
    <w:name w:val="Znakovi fusnota"/>
    <w:qFormat/>
  </w:style>
  <w:style w:type="character" w:customStyle="1" w:styleId="Sidrozavrnebiljeke">
    <w:name w:val="Sidro završne bilješke"/>
    <w:rPr>
      <w:vertAlign w:val="superscript"/>
    </w:rPr>
  </w:style>
  <w:style w:type="character" w:customStyle="1" w:styleId="Znakovizavrnihbiljeki">
    <w:name w:val="Znakovi završnih bilješki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before="0"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794496"/>
    <w:pPr>
      <w:spacing w:before="0" w:after="0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59"/>
    <w:rsid w:val="00794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F3DD-9056-4E9B-9A7F-99271B054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987</Words>
  <Characters>5730</Characters>
  <Application>Microsoft Office Word</Application>
  <DocSecurity>0</DocSecurity>
  <Lines>337</Lines>
  <Paragraphs>248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ILončar</dc:creator>
  <dc:description/>
  <cp:lastModifiedBy>Kristýna Rygolová</cp:lastModifiedBy>
  <cp:revision>3</cp:revision>
  <cp:lastPrinted>2021-02-12T11:27:00Z</cp:lastPrinted>
  <dcterms:created xsi:type="dcterms:W3CDTF">2024-08-28T17:33:00Z</dcterms:created>
  <dcterms:modified xsi:type="dcterms:W3CDTF">2025-09-19T07:56:00Z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f6f16a745f5d9ff85eca5c5a3d477f69f50e3f0f5148cdcf2245fa024ebd5b72</vt:lpwstr>
  </property>
</Properties>
</file>