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701E" w14:textId="77777777" w:rsidR="003D5203" w:rsidRDefault="000000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Izvedbeni plan nastave (</w:t>
      </w:r>
      <w:proofErr w:type="spellStart"/>
      <w:r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>
        <w:rPr>
          <w:rStyle w:val="Sidrofusnot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4"/>
        <w:gridCol w:w="416"/>
        <w:gridCol w:w="237"/>
        <w:gridCol w:w="179"/>
        <w:gridCol w:w="137"/>
        <w:gridCol w:w="42"/>
        <w:gridCol w:w="71"/>
        <w:gridCol w:w="164"/>
        <w:gridCol w:w="70"/>
        <w:gridCol w:w="351"/>
        <w:gridCol w:w="55"/>
        <w:gridCol w:w="360"/>
        <w:gridCol w:w="293"/>
        <w:gridCol w:w="115"/>
        <w:gridCol w:w="90"/>
        <w:gridCol w:w="211"/>
        <w:gridCol w:w="55"/>
        <w:gridCol w:w="433"/>
        <w:gridCol w:w="249"/>
        <w:gridCol w:w="332"/>
        <w:gridCol w:w="216"/>
        <w:gridCol w:w="478"/>
        <w:gridCol w:w="208"/>
        <w:gridCol w:w="20"/>
        <w:gridCol w:w="147"/>
        <w:gridCol w:w="31"/>
        <w:gridCol w:w="300"/>
        <w:gridCol w:w="80"/>
        <w:gridCol w:w="201"/>
        <w:gridCol w:w="32"/>
        <w:gridCol w:w="316"/>
        <w:gridCol w:w="80"/>
        <w:gridCol w:w="1103"/>
      </w:tblGrid>
      <w:tr w:rsidR="003D5203" w14:paraId="222AC178" w14:textId="77777777" w:rsidTr="00741E0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846249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45F75C4C" w14:textId="02BF2181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Odjel za </w:t>
            </w:r>
            <w:r w:rsidR="00E02330">
              <w:rPr>
                <w:rFonts w:ascii="Times New Roman" w:eastAsia="Calibri" w:hAnsi="Times New Roman" w:cs="Times New Roman"/>
                <w:b/>
                <w:sz w:val="20"/>
              </w:rPr>
              <w:t>rusistiku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3D9CB17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</w:rPr>
              <w:t>akad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</w:rPr>
              <w:t>. god.</w:t>
            </w:r>
          </w:p>
        </w:tc>
        <w:tc>
          <w:tcPr>
            <w:tcW w:w="1531" w:type="dxa"/>
            <w:gridSpan w:val="4"/>
            <w:vAlign w:val="center"/>
          </w:tcPr>
          <w:p w14:paraId="3F51049D" w14:textId="42DB53FB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310DC9">
              <w:rPr>
                <w:rFonts w:ascii="Times New Roman" w:eastAsia="Calibri" w:hAnsi="Times New Roman" w:cs="Times New Roman"/>
                <w:sz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</w:rPr>
              <w:t>./202</w:t>
            </w:r>
            <w:r w:rsidR="00310DC9">
              <w:rPr>
                <w:rFonts w:ascii="Times New Roman" w:eastAsia="Calibri" w:hAnsi="Times New Roman" w:cs="Times New Roman"/>
                <w:sz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3D5203" w14:paraId="4421D79D" w14:textId="77777777" w:rsidTr="00741E0D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5D4CE88A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6A81EF11" w14:textId="729025A5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Češki jezik</w:t>
            </w:r>
            <w:r w:rsidR="00E02330">
              <w:rPr>
                <w:rFonts w:ascii="Times New Roman" w:eastAsia="Calibri" w:hAnsi="Times New Roman" w:cs="Times New Roman"/>
                <w:b/>
                <w:sz w:val="20"/>
              </w:rPr>
              <w:t xml:space="preserve"> u turizmu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="00741E0D">
              <w:rPr>
                <w:rFonts w:ascii="Times New Roman" w:eastAsia="Calibri" w:hAnsi="Times New Roman" w:cs="Times New Roman"/>
                <w:b/>
                <w:sz w:val="20"/>
              </w:rPr>
              <w:t>2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15BD3F7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ECTS</w:t>
            </w:r>
          </w:p>
        </w:tc>
        <w:tc>
          <w:tcPr>
            <w:tcW w:w="1531" w:type="dxa"/>
            <w:gridSpan w:val="4"/>
          </w:tcPr>
          <w:p w14:paraId="18385501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</w:t>
            </w:r>
          </w:p>
        </w:tc>
      </w:tr>
      <w:tr w:rsidR="003D5203" w14:paraId="0A7B27AA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61596A1D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E48D0B3" w14:textId="0E4012F6" w:rsidR="003D5203" w:rsidRDefault="00E0233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Ruski jezik i književnost </w:t>
            </w:r>
          </w:p>
        </w:tc>
      </w:tr>
      <w:tr w:rsidR="003D5203" w14:paraId="4AB5EE37" w14:textId="77777777" w:rsidTr="00741E0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1AD66E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30" w:type="dxa"/>
            <w:gridSpan w:val="9"/>
          </w:tcPr>
          <w:p w14:paraId="64522E1E" w14:textId="0905941D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3851113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0" w:type="dxa"/>
            <w:gridSpan w:val="8"/>
          </w:tcPr>
          <w:p w14:paraId="3FC0328E" w14:textId="210B6360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848750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B603C84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896942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45FE600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64785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3D5203" w14:paraId="5D7EEE4A" w14:textId="77777777" w:rsidTr="00741E0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080846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6" w:type="dxa"/>
            <w:gridSpan w:val="7"/>
            <w:shd w:val="clear" w:color="auto" w:fill="FFFFFF" w:themeFill="background1"/>
            <w:vAlign w:val="center"/>
          </w:tcPr>
          <w:p w14:paraId="1D63534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332958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67DD289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412972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2.</w:t>
            </w:r>
          </w:p>
        </w:tc>
        <w:tc>
          <w:tcPr>
            <w:tcW w:w="1496" w:type="dxa"/>
            <w:gridSpan w:val="6"/>
            <w:shd w:val="clear" w:color="auto" w:fill="FFFFFF" w:themeFill="background1"/>
            <w:vAlign w:val="center"/>
          </w:tcPr>
          <w:p w14:paraId="24029728" w14:textId="5CA4147F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808436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126D94A7" w14:textId="65F56C4D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720984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0EC8A36" w14:textId="2E4619BF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139483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5.</w:t>
            </w:r>
          </w:p>
        </w:tc>
      </w:tr>
      <w:tr w:rsidR="003D5203" w14:paraId="1235E1C8" w14:textId="77777777" w:rsidTr="00741E0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9888152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7" w:type="dxa"/>
            <w:gridSpan w:val="3"/>
          </w:tcPr>
          <w:p w14:paraId="34D60AF8" w14:textId="06DECA70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594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zimski</w:t>
            </w:r>
          </w:p>
          <w:p w14:paraId="126FA051" w14:textId="781F7FD2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id w:val="1347515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5F65FD32" w14:textId="17FC5125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6776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66AF42B9" w14:textId="1AF796AB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59141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C9FB20F" w14:textId="0934045E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32552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7ED725" w14:textId="1A62CA45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63924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IV.</w:t>
            </w:r>
          </w:p>
        </w:tc>
        <w:tc>
          <w:tcPr>
            <w:tcW w:w="1040" w:type="dxa"/>
            <w:gridSpan w:val="7"/>
            <w:vAlign w:val="center"/>
          </w:tcPr>
          <w:p w14:paraId="2E107D49" w14:textId="3B193D62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0671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49A32100" w14:textId="3D69F7F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65045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VI.</w:t>
            </w:r>
          </w:p>
        </w:tc>
      </w:tr>
      <w:tr w:rsidR="003D5203" w14:paraId="6DE6581F" w14:textId="77777777" w:rsidTr="00741E0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2374E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7" w:type="dxa"/>
            <w:gridSpan w:val="3"/>
            <w:vAlign w:val="center"/>
          </w:tcPr>
          <w:p w14:paraId="43485AB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-1072583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9CD236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-931653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5DD4091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642385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5" w:type="dxa"/>
            <w:gridSpan w:val="10"/>
            <w:shd w:val="clear" w:color="auto" w:fill="F2F2F2" w:themeFill="background1" w:themeFillShade="F2"/>
            <w:vAlign w:val="center"/>
          </w:tcPr>
          <w:p w14:paraId="2A6DE66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552C49C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212610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</w:t>
            </w:r>
          </w:p>
          <w:p w14:paraId="1F17C4D1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473600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3D5203" w14:paraId="537EFB62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38CF811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4" w:type="dxa"/>
          </w:tcPr>
          <w:p w14:paraId="0B9740EC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4A245BF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205A8A14" w14:textId="77777777" w:rsidR="003D5203" w:rsidRDefault="003D5203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4" w:type="dxa"/>
            <w:gridSpan w:val="4"/>
          </w:tcPr>
          <w:p w14:paraId="4C6FE500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1" w:type="dxa"/>
            <w:gridSpan w:val="2"/>
          </w:tcPr>
          <w:p w14:paraId="7BB112A1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2"/>
          </w:tcPr>
          <w:p w14:paraId="53249E54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3EDACF76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6B55BEA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-652062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id w:val="-1737460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3D5203" w14:paraId="000C1F50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497EB0C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467A2920" w14:textId="00929193" w:rsidR="003D5203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472" w:type="dxa"/>
            <w:gridSpan w:val="10"/>
            <w:shd w:val="clear" w:color="auto" w:fill="F2F2F2" w:themeFill="background1" w:themeFillShade="F2"/>
            <w:vAlign w:val="center"/>
          </w:tcPr>
          <w:p w14:paraId="57888A7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8" w:type="dxa"/>
            <w:gridSpan w:val="11"/>
            <w:vAlign w:val="center"/>
          </w:tcPr>
          <w:p w14:paraId="2C34C8E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hrvatski, češki</w:t>
            </w:r>
          </w:p>
        </w:tc>
      </w:tr>
      <w:tr w:rsidR="003D5203" w14:paraId="49B3F429" w14:textId="77777777" w:rsidTr="00741E0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9E7E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8E33ADA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2" w:type="dxa"/>
            <w:gridSpan w:val="10"/>
            <w:shd w:val="clear" w:color="auto" w:fill="F2F2F2" w:themeFill="background1" w:themeFillShade="F2"/>
          </w:tcPr>
          <w:p w14:paraId="005596E4" w14:textId="77777777" w:rsidR="003D5203" w:rsidRDefault="00000000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8" w:type="dxa"/>
            <w:gridSpan w:val="11"/>
          </w:tcPr>
          <w:p w14:paraId="6E8A4633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0AEAB36D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17AAA4D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82545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Nema.</w:t>
            </w:r>
          </w:p>
        </w:tc>
      </w:tr>
      <w:tr w:rsidR="003D5203" w14:paraId="29345C84" w14:textId="77777777" w:rsidTr="00741E0D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8F20EF3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203" w14:paraId="22DE74AD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58CDFE6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1A6B0ED" w14:textId="170082CC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Mgr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Kristýna Rygolová</w:t>
            </w:r>
            <w:r w:rsidR="00310DC9">
              <w:rPr>
                <w:rFonts w:ascii="Times New Roman" w:eastAsia="Calibri" w:hAnsi="Times New Roman" w:cs="Times New Roman"/>
                <w:sz w:val="18"/>
              </w:rPr>
              <w:t xml:space="preserve"> Popravak</w:t>
            </w:r>
          </w:p>
        </w:tc>
      </w:tr>
      <w:tr w:rsidR="003D5203" w14:paraId="060B7AD3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4B2EDEFF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02DC7C8" w14:textId="45718957" w:rsidR="003D5203" w:rsidRDefault="00310DC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krygolov</w:t>
            </w:r>
            <w:r w:rsidR="00000000">
              <w:rPr>
                <w:rFonts w:ascii="Times New Roman" w:eastAsia="Calibri" w:hAnsi="Times New Roman" w:cs="Times New Roman"/>
                <w:sz w:val="18"/>
              </w:rPr>
              <w:t>@</w:t>
            </w:r>
            <w:r>
              <w:rPr>
                <w:rFonts w:ascii="Times New Roman" w:eastAsia="Calibri" w:hAnsi="Times New Roman" w:cs="Times New Roman"/>
                <w:sz w:val="18"/>
              </w:rPr>
              <w:t>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7563A1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200716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Nakon nastave ili prema dogovoru.</w:t>
            </w:r>
          </w:p>
        </w:tc>
      </w:tr>
      <w:tr w:rsidR="003D5203" w14:paraId="49A85DD7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0173B48B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EE1DB56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2E1C78BB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5B24E01D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0B69EAA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8F1A956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9FA3052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29C06CF4" w14:textId="77777777" w:rsidTr="00741E0D">
        <w:trPr>
          <w:trHeight w:val="423"/>
        </w:trPr>
        <w:tc>
          <w:tcPr>
            <w:tcW w:w="1802" w:type="dxa"/>
            <w:shd w:val="clear" w:color="auto" w:fill="F2F2F2" w:themeFill="background1" w:themeFillShade="F2"/>
          </w:tcPr>
          <w:p w14:paraId="1550679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8A2D489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32463342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562096AB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B4109A5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1BCB8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A5B7938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109243B9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4A29439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C13D9AB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5C1A4285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563CD870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7481E6B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4C3F7F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D0D8E56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48B7DF86" w14:textId="77777777" w:rsidTr="00741E0D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7676DAE1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203" w14:paraId="6234D8DD" w14:textId="77777777" w:rsidTr="00741E0D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1070633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6" w:type="dxa"/>
            <w:gridSpan w:val="7"/>
            <w:vAlign w:val="center"/>
          </w:tcPr>
          <w:p w14:paraId="1585A94C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44684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3BC891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540590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6" w:type="dxa"/>
            <w:gridSpan w:val="6"/>
            <w:vAlign w:val="center"/>
          </w:tcPr>
          <w:p w14:paraId="32E5532A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541102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2B43120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1222931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5CD5B4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056393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terenska nastava</w:t>
            </w:r>
          </w:p>
        </w:tc>
      </w:tr>
      <w:tr w:rsidR="003D5203" w14:paraId="242969C3" w14:textId="77777777" w:rsidTr="00741E0D">
        <w:tc>
          <w:tcPr>
            <w:tcW w:w="1802" w:type="dxa"/>
            <w:vMerge/>
            <w:shd w:val="clear" w:color="auto" w:fill="F2F2F2" w:themeFill="background1" w:themeFillShade="F2"/>
          </w:tcPr>
          <w:p w14:paraId="2070772B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1598812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0089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169F17B9" w14:textId="77777777" w:rsidR="003D5203" w:rsidRDefault="00000000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33509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6" w:type="dxa"/>
            <w:gridSpan w:val="6"/>
            <w:vAlign w:val="center"/>
          </w:tcPr>
          <w:p w14:paraId="705DDF4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65836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C4BCD8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89578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6317D3E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408340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3D5203" w14:paraId="077E4DE2" w14:textId="77777777" w:rsidTr="00741E0D">
        <w:tc>
          <w:tcPr>
            <w:tcW w:w="3298" w:type="dxa"/>
            <w:gridSpan w:val="8"/>
            <w:shd w:val="clear" w:color="auto" w:fill="F2F2F2" w:themeFill="background1" w:themeFillShade="F2"/>
          </w:tcPr>
          <w:p w14:paraId="63CB28B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0" w:type="dxa"/>
            <w:gridSpan w:val="26"/>
            <w:vAlign w:val="center"/>
          </w:tcPr>
          <w:p w14:paraId="03E4F9C0" w14:textId="77777777" w:rsidR="003D5203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Nakon odslušanih predavanja i napravljenih vježbi studenti će moći:</w:t>
            </w:r>
          </w:p>
          <w:p w14:paraId="024E005D" w14:textId="77777777" w:rsidR="003D5203" w:rsidRDefault="003D520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856BA4A" w14:textId="386C2B52" w:rsidR="00741E0D" w:rsidRPr="0015170B" w:rsidRDefault="00000000" w:rsidP="00741E0D">
            <w:pPr>
              <w:suppressAutoHyphens w:val="0"/>
              <w:spacing w:before="0" w:after="200" w:line="276" w:lineRule="auto"/>
              <w:ind w:left="108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741E0D" w:rsidRPr="0015170B">
              <w:rPr>
                <w:rFonts w:ascii="Times New Roman" w:hAnsi="Times New Roman"/>
                <w:sz w:val="18"/>
                <w:szCs w:val="18"/>
              </w:rPr>
              <w:t>izraziti i interpretirati osnovne riječi i izraze u vezi s najbližom informacijom</w:t>
            </w:r>
          </w:p>
          <w:p w14:paraId="22357B88" w14:textId="620A18F4" w:rsidR="00741E0D" w:rsidRPr="0015170B" w:rsidRDefault="00741E0D" w:rsidP="00741E0D">
            <w:pPr>
              <w:numPr>
                <w:ilvl w:val="0"/>
                <w:numId w:val="1"/>
              </w:numPr>
              <w:suppressAutoHyphens w:val="0"/>
              <w:spacing w:before="0"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170B">
              <w:rPr>
                <w:rFonts w:ascii="Times New Roman" w:hAnsi="Times New Roman"/>
                <w:sz w:val="18"/>
                <w:szCs w:val="18"/>
              </w:rPr>
              <w:t xml:space="preserve"> interpretirati kratke tekstove</w:t>
            </w:r>
          </w:p>
          <w:p w14:paraId="78D0D14A" w14:textId="77777777" w:rsidR="00741E0D" w:rsidRPr="0015170B" w:rsidRDefault="00741E0D" w:rsidP="00741E0D">
            <w:pPr>
              <w:numPr>
                <w:ilvl w:val="0"/>
                <w:numId w:val="1"/>
              </w:numPr>
              <w:suppressAutoHyphens w:val="0"/>
              <w:spacing w:before="0"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170B">
              <w:rPr>
                <w:rFonts w:ascii="Times New Roman" w:hAnsi="Times New Roman"/>
                <w:sz w:val="18"/>
                <w:szCs w:val="18"/>
              </w:rPr>
              <w:t>postaviti i odgovarati na pitanja</w:t>
            </w:r>
          </w:p>
          <w:p w14:paraId="7DFA0F9F" w14:textId="77777777" w:rsidR="00741E0D" w:rsidRPr="0015170B" w:rsidRDefault="00741E0D" w:rsidP="00741E0D">
            <w:pPr>
              <w:numPr>
                <w:ilvl w:val="0"/>
                <w:numId w:val="1"/>
              </w:numPr>
              <w:suppressAutoHyphens w:val="0"/>
              <w:spacing w:before="0"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170B">
              <w:rPr>
                <w:rFonts w:ascii="Times New Roman" w:hAnsi="Times New Roman"/>
                <w:sz w:val="18"/>
                <w:szCs w:val="18"/>
              </w:rPr>
              <w:t>izraziti se svojim riječima i napisati jednostavan tekst na zadanu temu</w:t>
            </w:r>
          </w:p>
          <w:p w14:paraId="7D363DD2" w14:textId="77777777" w:rsidR="00741E0D" w:rsidRPr="0015170B" w:rsidRDefault="00741E0D" w:rsidP="00741E0D">
            <w:pPr>
              <w:numPr>
                <w:ilvl w:val="0"/>
                <w:numId w:val="1"/>
              </w:numPr>
              <w:suppressAutoHyphens w:val="0"/>
              <w:spacing w:before="0"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170B">
              <w:rPr>
                <w:rFonts w:ascii="Times New Roman" w:hAnsi="Times New Roman"/>
                <w:sz w:val="18"/>
                <w:szCs w:val="18"/>
              </w:rPr>
              <w:t xml:space="preserve">uspostaviti kontakt s klijentom na češkom jeziku </w:t>
            </w:r>
          </w:p>
          <w:p w14:paraId="0132734F" w14:textId="24EE9342" w:rsidR="003D5203" w:rsidRDefault="003D52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5203" w14:paraId="06A679F9" w14:textId="77777777" w:rsidTr="00741E0D">
        <w:tc>
          <w:tcPr>
            <w:tcW w:w="3298" w:type="dxa"/>
            <w:gridSpan w:val="8"/>
            <w:shd w:val="clear" w:color="auto" w:fill="F2F2F2" w:themeFill="background1" w:themeFillShade="F2"/>
          </w:tcPr>
          <w:p w14:paraId="137E82B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0" w:type="dxa"/>
            <w:gridSpan w:val="26"/>
            <w:vAlign w:val="center"/>
          </w:tcPr>
          <w:p w14:paraId="77695A84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1FC26CB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00D1297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Raditi u međunarodnom okruženju;</w:t>
            </w:r>
          </w:p>
          <w:p w14:paraId="73302ED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1A81D6E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021F525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Raditi u međunarodnom okruženju.</w:t>
            </w:r>
          </w:p>
        </w:tc>
      </w:tr>
      <w:tr w:rsidR="003D5203" w14:paraId="4FD7D17D" w14:textId="77777777" w:rsidTr="00741E0D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BA1F8F0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D5203" w14:paraId="1F920658" w14:textId="77777777" w:rsidTr="00741E0D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58C8FD0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6" w:type="dxa"/>
            <w:gridSpan w:val="7"/>
            <w:vAlign w:val="center"/>
          </w:tcPr>
          <w:p w14:paraId="1C75EB8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693586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72D8EF5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504820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6" w:type="dxa"/>
            <w:gridSpan w:val="6"/>
            <w:vAlign w:val="center"/>
          </w:tcPr>
          <w:p w14:paraId="07627B8E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895461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82AAAC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033301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47E7B831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2138834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3D5203" w14:paraId="31389AFC" w14:textId="77777777" w:rsidTr="00741E0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0A2FF1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61DDFF73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165516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C9DC2E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390305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6" w:type="dxa"/>
            <w:gridSpan w:val="6"/>
            <w:vAlign w:val="center"/>
          </w:tcPr>
          <w:p w14:paraId="6B4A255A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722439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1687D1F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26870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38E329D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596598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seminar</w:t>
            </w:r>
          </w:p>
        </w:tc>
      </w:tr>
      <w:tr w:rsidR="003D5203" w14:paraId="00C87F39" w14:textId="77777777" w:rsidTr="00741E0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639E8964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5409A4FB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586185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10B215B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20769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6" w:type="dxa"/>
            <w:gridSpan w:val="6"/>
            <w:vAlign w:val="center"/>
          </w:tcPr>
          <w:p w14:paraId="730B504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900202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1414E601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50472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3D5203" w14:paraId="1A6E0591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26C54C6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7A11DD91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Redovito pohađanje nastave (min. 75%), aktivno sudjelovanje na nastavi.</w:t>
            </w:r>
          </w:p>
        </w:tc>
      </w:tr>
      <w:tr w:rsidR="003D5203" w14:paraId="444A1563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09D84D8B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4" w:type="dxa"/>
            <w:gridSpan w:val="14"/>
          </w:tcPr>
          <w:p w14:paraId="4A237402" w14:textId="60F5C811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16922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0" w:type="dxa"/>
            <w:gridSpan w:val="12"/>
          </w:tcPr>
          <w:p w14:paraId="4D265880" w14:textId="1394B753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373657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531E164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127148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3D5203" w14:paraId="09FAAE01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69233E25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4" w:type="dxa"/>
            <w:gridSpan w:val="14"/>
            <w:vAlign w:val="center"/>
          </w:tcPr>
          <w:p w14:paraId="081400B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  <w:tc>
          <w:tcPr>
            <w:tcW w:w="2470" w:type="dxa"/>
            <w:gridSpan w:val="12"/>
            <w:vAlign w:val="center"/>
          </w:tcPr>
          <w:p w14:paraId="026C15D8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78EBD23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</w:tr>
      <w:tr w:rsidR="00741E0D" w14:paraId="173064BE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70F20F01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</w:tcPr>
          <w:p w14:paraId="2CBE2F7C" w14:textId="61A94AFB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15170B">
              <w:rPr>
                <w:rFonts w:ascii="Times New Roman" w:hAnsi="Times New Roman" w:cs="Times New Roman"/>
                <w:sz w:val="18"/>
                <w:szCs w:val="18"/>
              </w:rPr>
              <w:t>Utvrđivanje osnova češkog jezika: fonetske vježbe, , deklinacija, konjugacija, komparacija, pravopis. Osnovna i turistička konverzacija. Proširivanje rječnika. Čitanje i pisanje kratkih tekstova uglavnom vezanih za turizam. Detaljnije upoznavanje s češkom kulturom.</w:t>
            </w:r>
          </w:p>
        </w:tc>
      </w:tr>
      <w:tr w:rsidR="00741E0D" w14:paraId="322C5DB1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36958572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91F3824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Predavanja:</w:t>
            </w:r>
          </w:p>
          <w:p w14:paraId="4DB99E8F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1. </w:t>
            </w:r>
            <w:r>
              <w:rPr>
                <w:rFonts w:ascii="Times New Roman" w:eastAsia="MS Gothic" w:hAnsi="Times New Roman" w:cs="Times New Roman"/>
                <w:sz w:val="18"/>
              </w:rPr>
              <w:t>Uvodni sat, ponavljanje</w:t>
            </w:r>
          </w:p>
          <w:p w14:paraId="6504B9DA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>
              <w:rPr>
                <w:rFonts w:ascii="Times New Roman" w:eastAsia="MS Gothic" w:hAnsi="Times New Roman" w:cs="Times New Roman"/>
                <w:sz w:val="18"/>
              </w:rPr>
              <w:t>Modalni glagoli</w:t>
            </w:r>
          </w:p>
          <w:p w14:paraId="015ABB3D" w14:textId="77777777" w:rsidR="00741E0D" w:rsidRPr="007F460D" w:rsidRDefault="00741E0D" w:rsidP="00741E0D">
            <w:pPr>
              <w:jc w:val="both"/>
              <w:rPr>
                <w:rFonts w:cs="Calibri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3.</w:t>
            </w:r>
            <w:r>
              <w:rPr>
                <w:rFonts w:cs="Calibri"/>
              </w:rPr>
              <w:t xml:space="preserve"> </w:t>
            </w:r>
            <w:r w:rsidRPr="0078445B">
              <w:rPr>
                <w:rFonts w:ascii="Times New Roman" w:hAnsi="Times New Roman" w:cs="Times New Roman"/>
                <w:sz w:val="18"/>
                <w:szCs w:val="18"/>
              </w:rPr>
              <w:t>Infinitiv + glagoli</w:t>
            </w:r>
          </w:p>
          <w:p w14:paraId="10CDBAE0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4.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Nominativ plurala</w:t>
            </w:r>
          </w:p>
          <w:p w14:paraId="3F86E131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Akuzativ plurala</w:t>
            </w:r>
          </w:p>
          <w:p w14:paraId="3479F486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Slaganje subjekta i predikata</w:t>
            </w:r>
          </w:p>
          <w:p w14:paraId="45A6810F" w14:textId="77777777" w:rsidR="00741E0D" w:rsidRPr="00415D94" w:rsidRDefault="00741E0D" w:rsidP="00741E0D">
            <w:pPr>
              <w:tabs>
                <w:tab w:val="left" w:pos="468"/>
              </w:tabs>
              <w:rPr>
                <w:rFonts w:ascii="Times New Roman" w:hAnsi="Times New Roman"/>
                <w:sz w:val="20"/>
                <w:szCs w:val="20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7.</w:t>
            </w:r>
            <w:r w:rsidRPr="00415530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Brojevi</w:t>
            </w:r>
          </w:p>
          <w:p w14:paraId="1FB20820" w14:textId="77777777" w:rsidR="00741E0D" w:rsidRPr="00415530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415530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Kolokvij</w:t>
            </w:r>
          </w:p>
          <w:p w14:paraId="0BEE67C7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Genitiv singulara </w:t>
            </w:r>
          </w:p>
          <w:p w14:paraId="541000F4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r>
              <w:rPr>
                <w:rFonts w:ascii="Times New Roman" w:eastAsia="MS Gothic" w:hAnsi="Times New Roman" w:cs="Times New Roman"/>
                <w:sz w:val="18"/>
              </w:rPr>
              <w:t>Genitiv ličnih zamjenica</w:t>
            </w:r>
          </w:p>
          <w:p w14:paraId="05016B4F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>
              <w:rPr>
                <w:rFonts w:ascii="Times New Roman" w:eastAsia="MS Gothic" w:hAnsi="Times New Roman" w:cs="Times New Roman"/>
                <w:sz w:val="18"/>
              </w:rPr>
              <w:t>Izražavanje vjerojatnosti</w:t>
            </w:r>
          </w:p>
          <w:p w14:paraId="227E60EF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12. </w:t>
            </w:r>
            <w:r>
              <w:rPr>
                <w:rFonts w:ascii="Times New Roman" w:eastAsia="MS Gothic" w:hAnsi="Times New Roman" w:cs="Times New Roman"/>
                <w:sz w:val="18"/>
              </w:rPr>
              <w:t>Brojive i nebrojive imenice</w:t>
            </w:r>
          </w:p>
          <w:p w14:paraId="6559833E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13. </w:t>
            </w:r>
            <w:r>
              <w:rPr>
                <w:rFonts w:ascii="Times New Roman" w:eastAsia="MS Gothic" w:hAnsi="Times New Roman" w:cs="Times New Roman"/>
                <w:sz w:val="18"/>
              </w:rPr>
              <w:t>Redni brojevi</w:t>
            </w:r>
          </w:p>
          <w:p w14:paraId="360CDA3C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14. </w:t>
            </w:r>
            <w:r>
              <w:rPr>
                <w:rFonts w:ascii="Times New Roman" w:eastAsia="MS Gothic" w:hAnsi="Times New Roman" w:cs="Times New Roman"/>
                <w:sz w:val="18"/>
              </w:rPr>
              <w:t>Ponavljanje gradiva</w:t>
            </w:r>
          </w:p>
          <w:p w14:paraId="261CFB2D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Kolokvij</w:t>
            </w:r>
          </w:p>
          <w:p w14:paraId="40DCBCD9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6F459FF4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i/>
                <w:sz w:val="18"/>
              </w:rPr>
              <w:t>Vježbe:</w:t>
            </w:r>
          </w:p>
          <w:p w14:paraId="5D164CA6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3B8763A2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1. </w:t>
            </w:r>
            <w:r>
              <w:rPr>
                <w:rFonts w:ascii="Times New Roman" w:eastAsia="MS Gothic" w:hAnsi="Times New Roman" w:cs="Times New Roman"/>
                <w:sz w:val="18"/>
              </w:rPr>
              <w:t>Ponavljanje gradiva</w:t>
            </w:r>
          </w:p>
          <w:p w14:paraId="540603D5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>
              <w:rPr>
                <w:rFonts w:ascii="Times New Roman" w:eastAsia="MS Gothic" w:hAnsi="Times New Roman" w:cs="Times New Roman"/>
                <w:sz w:val="18"/>
              </w:rPr>
              <w:t>Geografija Češke</w:t>
            </w:r>
          </w:p>
          <w:p w14:paraId="05CDF53F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3.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Turizam - usvajanje leksika</w:t>
            </w:r>
          </w:p>
          <w:p w14:paraId="494636D2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4.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Konverzacija, čitanje kraćih tekstova</w:t>
            </w:r>
          </w:p>
          <w:p w14:paraId="25B1F453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Kupujemo, jedemo, pijemo</w:t>
            </w:r>
          </w:p>
          <w:p w14:paraId="36F6EC6B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6</w:t>
            </w:r>
            <w:r>
              <w:rPr>
                <w:rFonts w:ascii="Times New Roman" w:eastAsia="MS Gothic" w:hAnsi="Times New Roman" w:cs="Times New Roman"/>
                <w:sz w:val="18"/>
              </w:rPr>
              <w:t>. U trgovini, u restoranu, u kafiću</w:t>
            </w:r>
          </w:p>
          <w:p w14:paraId="39D89DA9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7. </w:t>
            </w:r>
            <w:r>
              <w:rPr>
                <w:rFonts w:ascii="Times New Roman" w:eastAsia="MS Gothic" w:hAnsi="Times New Roman" w:cs="Times New Roman"/>
                <w:sz w:val="18"/>
              </w:rPr>
              <w:t>Sastavljanje dijaloga, ponavljanje</w:t>
            </w:r>
          </w:p>
          <w:p w14:paraId="46253F99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8. </w:t>
            </w:r>
            <w:r>
              <w:rPr>
                <w:rFonts w:ascii="Times New Roman" w:eastAsia="MS Gothic" w:hAnsi="Times New Roman" w:cs="Times New Roman"/>
                <w:sz w:val="18"/>
              </w:rPr>
              <w:t>Gledanje češkog filma</w:t>
            </w:r>
          </w:p>
          <w:p w14:paraId="1E05BD4E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>
              <w:rPr>
                <w:rFonts w:ascii="Times New Roman" w:eastAsia="MS Gothic" w:hAnsi="Times New Roman" w:cs="Times New Roman"/>
                <w:sz w:val="18"/>
              </w:rPr>
              <w:t>UNESCO spomenici u Češkoj</w:t>
            </w:r>
          </w:p>
          <w:p w14:paraId="5D3C2251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>10.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Vježbe slušanja i razumijevanja</w:t>
            </w:r>
          </w:p>
          <w:p w14:paraId="66FD541E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>
              <w:rPr>
                <w:rFonts w:ascii="Times New Roman" w:eastAsia="MS Gothic" w:hAnsi="Times New Roman" w:cs="Times New Roman"/>
                <w:sz w:val="18"/>
              </w:rPr>
              <w:t>Nacije i nacionalnosti</w:t>
            </w:r>
          </w:p>
          <w:p w14:paraId="1F90E2CF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9947BA">
              <w:rPr>
                <w:rFonts w:ascii="Times New Roman" w:eastAsia="MS Gothic" w:hAnsi="Times New Roman" w:cs="Times New Roman"/>
                <w:sz w:val="18"/>
              </w:rPr>
              <w:t xml:space="preserve">12. </w:t>
            </w:r>
            <w:r>
              <w:rPr>
                <w:rFonts w:ascii="Times New Roman" w:eastAsia="MS Gothic" w:hAnsi="Times New Roman" w:cs="Times New Roman"/>
                <w:sz w:val="18"/>
              </w:rPr>
              <w:t>Glavni gradovi, konverzacija</w:t>
            </w:r>
          </w:p>
          <w:p w14:paraId="1459E5DC" w14:textId="77777777" w:rsidR="00741E0D" w:rsidRPr="009947BA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Dani u tjednu, mjeseci, godišnja doba</w:t>
            </w:r>
          </w:p>
          <w:p w14:paraId="57D3E769" w14:textId="77777777" w:rsidR="00741E0D" w:rsidRPr="000316E5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cs-CZ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Koliko je sati</w:t>
            </w:r>
            <w:r>
              <w:rPr>
                <w:rFonts w:ascii="Times New Roman" w:eastAsia="MS Gothic" w:hAnsi="Times New Roman" w:cs="Times New Roman"/>
                <w:sz w:val="18"/>
                <w:lang w:val="cs-CZ"/>
              </w:rPr>
              <w:t>? Usvajanje leksika - turizam</w:t>
            </w:r>
          </w:p>
          <w:p w14:paraId="776193B6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Ponavljanje</w:t>
            </w:r>
          </w:p>
          <w:p w14:paraId="73843684" w14:textId="7A8FE2CC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741E0D" w14:paraId="7756E246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6B130CF7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4E54C60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Veselá, Klára,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Srnská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Kateřina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Učebnice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českého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jazyka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na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základě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srbštiny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(Udžbenik češkog</w:t>
            </w:r>
          </w:p>
          <w:p w14:paraId="7BAFE766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jezika na osnovi srpskog jezika). Tribun EU, 2010.</w:t>
            </w:r>
          </w:p>
          <w:p w14:paraId="264D1CCE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Holá, Lída: New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Czech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Step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by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Step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Praha: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Akropolis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2008.</w:t>
            </w:r>
          </w:p>
        </w:tc>
      </w:tr>
      <w:tr w:rsidR="00741E0D" w14:paraId="41A696F0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5B3396A8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527955A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Novosad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Alen: Češki jezik 1. FF press, 2011.</w:t>
            </w:r>
          </w:p>
          <w:p w14:paraId="3A99943C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Sesar, Dubravka: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Chorvatsko-cesky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a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cesko-chorvatsky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slovnik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Montanex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2004.</w:t>
            </w:r>
          </w:p>
          <w:p w14:paraId="30D882E9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Rešková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Ivana, Pintarová, Magdalena.: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Communicative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Czech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Elementary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Czech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) +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Workbook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7D22F890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Praha: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Karolinum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2002.</w:t>
            </w:r>
          </w:p>
        </w:tc>
      </w:tr>
      <w:tr w:rsidR="00741E0D" w14:paraId="6E6DE9AB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2EF93AF2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2A5733E0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741E0D" w14:paraId="1B4B468A" w14:textId="77777777" w:rsidTr="00741E0D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09AA4866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64A82D85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22E73790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741E0D" w14:paraId="0919175C" w14:textId="77777777" w:rsidTr="00741E0D">
        <w:tc>
          <w:tcPr>
            <w:tcW w:w="1802" w:type="dxa"/>
            <w:vMerge/>
            <w:shd w:val="clear" w:color="auto" w:fill="F2F2F2" w:themeFill="background1" w:themeFillShade="F2"/>
          </w:tcPr>
          <w:p w14:paraId="31DDCA97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1" w:type="dxa"/>
            <w:gridSpan w:val="10"/>
            <w:vAlign w:val="center"/>
          </w:tcPr>
          <w:p w14:paraId="24B1CE03" w14:textId="77777777" w:rsidR="00741E0D" w:rsidRDefault="00000000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076478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741E0D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43903AF" w14:textId="77777777" w:rsidR="00741E0D" w:rsidRDefault="00741E0D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1" w:type="dxa"/>
            <w:gridSpan w:val="9"/>
            <w:vAlign w:val="center"/>
          </w:tcPr>
          <w:p w14:paraId="2A4F2C10" w14:textId="77777777" w:rsidR="00741E0D" w:rsidRDefault="00000000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972396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741E0D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3A5A3356" w14:textId="77777777" w:rsidR="00741E0D" w:rsidRDefault="00741E0D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17035B2" w14:textId="77777777" w:rsidR="00741E0D" w:rsidRDefault="00000000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478844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741E0D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38C8C422" w14:textId="77777777" w:rsidR="00741E0D" w:rsidRDefault="00000000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2055276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741E0D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741E0D" w14:paraId="4E19CEF8" w14:textId="77777777" w:rsidTr="00741E0D">
        <w:tc>
          <w:tcPr>
            <w:tcW w:w="1802" w:type="dxa"/>
            <w:vMerge/>
            <w:shd w:val="clear" w:color="auto" w:fill="F2F2F2" w:themeFill="background1" w:themeFillShade="F2"/>
          </w:tcPr>
          <w:p w14:paraId="22A1D115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4DECFFF" w14:textId="77777777" w:rsidR="00741E0D" w:rsidRDefault="00000000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516514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741E0D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6" w:type="dxa"/>
            <w:gridSpan w:val="8"/>
            <w:vAlign w:val="center"/>
          </w:tcPr>
          <w:p w14:paraId="62DE3A68" w14:textId="77777777" w:rsidR="00741E0D" w:rsidRDefault="00000000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291169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741E0D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3" w:type="dxa"/>
            <w:gridSpan w:val="6"/>
            <w:vAlign w:val="center"/>
          </w:tcPr>
          <w:p w14:paraId="0273A0A5" w14:textId="77777777" w:rsidR="00741E0D" w:rsidRDefault="00000000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1665923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741E0D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28E68CE5" w14:textId="77777777" w:rsidR="00741E0D" w:rsidRDefault="00741E0D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4" w:type="dxa"/>
            <w:gridSpan w:val="4"/>
            <w:vAlign w:val="center"/>
          </w:tcPr>
          <w:p w14:paraId="2FB7F474" w14:textId="77777777" w:rsidR="00741E0D" w:rsidRDefault="00000000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595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741E0D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F29C6A7" w14:textId="77777777" w:rsidR="00741E0D" w:rsidRDefault="00741E0D" w:rsidP="00741E0D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7" w:type="dxa"/>
            <w:gridSpan w:val="8"/>
            <w:vAlign w:val="center"/>
          </w:tcPr>
          <w:p w14:paraId="40B6DD91" w14:textId="77777777" w:rsidR="00741E0D" w:rsidRDefault="00000000" w:rsidP="00741E0D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799816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741E0D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425EE8E7" w14:textId="77777777" w:rsidR="00741E0D" w:rsidRDefault="00000000" w:rsidP="00741E0D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6071296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 w:rsidR="00741E0D"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741E0D" w14:paraId="3CE7238D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4F25CCE5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8324DFF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50% kolokvij, 50% završni ispit</w:t>
            </w:r>
          </w:p>
        </w:tc>
      </w:tr>
      <w:tr w:rsidR="00741E0D" w14:paraId="2FF435EA" w14:textId="77777777" w:rsidTr="00741E0D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0A4BB211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14FAE17D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77A92B6F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0 – 60 % nedovoljan (1)</w:t>
            </w:r>
          </w:p>
        </w:tc>
      </w:tr>
      <w:tr w:rsidR="00741E0D" w14:paraId="2618B8B8" w14:textId="77777777" w:rsidTr="00741E0D">
        <w:tc>
          <w:tcPr>
            <w:tcW w:w="1802" w:type="dxa"/>
            <w:vMerge/>
            <w:shd w:val="clear" w:color="auto" w:fill="F2F2F2" w:themeFill="background1" w:themeFillShade="F2"/>
          </w:tcPr>
          <w:p w14:paraId="46C51DC3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3138DD2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0346BCE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61 – 70 % dovoljan (2)</w:t>
            </w:r>
          </w:p>
        </w:tc>
      </w:tr>
      <w:tr w:rsidR="00741E0D" w14:paraId="0EA1BFAB" w14:textId="77777777" w:rsidTr="00741E0D">
        <w:tc>
          <w:tcPr>
            <w:tcW w:w="1802" w:type="dxa"/>
            <w:vMerge/>
            <w:shd w:val="clear" w:color="auto" w:fill="F2F2F2" w:themeFill="background1" w:themeFillShade="F2"/>
          </w:tcPr>
          <w:p w14:paraId="1D73407D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97DC67C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9348367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71 – 85 % dobar (3)</w:t>
            </w:r>
          </w:p>
        </w:tc>
      </w:tr>
      <w:tr w:rsidR="00741E0D" w14:paraId="49AEBCCF" w14:textId="77777777" w:rsidTr="00741E0D">
        <w:tc>
          <w:tcPr>
            <w:tcW w:w="1802" w:type="dxa"/>
            <w:vMerge/>
            <w:shd w:val="clear" w:color="auto" w:fill="F2F2F2" w:themeFill="background1" w:themeFillShade="F2"/>
          </w:tcPr>
          <w:p w14:paraId="6E42ADE7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F166C42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A43E4D5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86 – 93 % vrlo dobar (4)</w:t>
            </w:r>
          </w:p>
        </w:tc>
      </w:tr>
      <w:tr w:rsidR="00741E0D" w14:paraId="56F489B0" w14:textId="77777777" w:rsidTr="00741E0D">
        <w:tc>
          <w:tcPr>
            <w:tcW w:w="1802" w:type="dxa"/>
            <w:vMerge/>
            <w:shd w:val="clear" w:color="auto" w:fill="F2F2F2" w:themeFill="background1" w:themeFillShade="F2"/>
          </w:tcPr>
          <w:p w14:paraId="4F8E2D96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C77ABE9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360ACA02" w14:textId="77777777" w:rsidR="00741E0D" w:rsidRDefault="00741E0D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94 – 100 % izvrstan (5)</w:t>
            </w:r>
          </w:p>
        </w:tc>
      </w:tr>
      <w:tr w:rsidR="00741E0D" w14:paraId="598F4225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7E531267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3F60815" w14:textId="77777777" w:rsidR="00741E0D" w:rsidRDefault="00000000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51346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Sveučilišta </w:t>
            </w:r>
          </w:p>
          <w:p w14:paraId="20A0E17A" w14:textId="77777777" w:rsidR="00741E0D" w:rsidRDefault="00000000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757370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sastavnice</w:t>
            </w:r>
          </w:p>
          <w:p w14:paraId="56F6C29C" w14:textId="77777777" w:rsidR="00741E0D" w:rsidRDefault="00000000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69391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8"/>
              </w:rPr>
              <w:t xml:space="preserve"> interna evaluacija nastave </w:t>
            </w:r>
          </w:p>
          <w:p w14:paraId="5394CAD7" w14:textId="7A503747" w:rsidR="00741E0D" w:rsidRDefault="00000000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445303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0E3670BA" w14:textId="77777777" w:rsidR="00741E0D" w:rsidRDefault="00000000" w:rsidP="00741E0D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0927385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E0D"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 w:rsidR="00741E0D"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741E0D" w14:paraId="64F7E816" w14:textId="77777777" w:rsidTr="00741E0D">
        <w:tc>
          <w:tcPr>
            <w:tcW w:w="1802" w:type="dxa"/>
            <w:shd w:val="clear" w:color="auto" w:fill="F2F2F2" w:themeFill="background1" w:themeFillShade="F2"/>
          </w:tcPr>
          <w:p w14:paraId="67E97695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Napomena / </w:t>
            </w:r>
          </w:p>
          <w:p w14:paraId="0277169D" w14:textId="77777777" w:rsidR="00741E0D" w:rsidRDefault="00741E0D" w:rsidP="00741E0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DAB2867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A39C712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3596CB3E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74FFCADC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141642C0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50B77B9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>
              <w:r>
                <w:rPr>
                  <w:rStyle w:val="Internetskapoveznic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13FCC1FC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62AAA8DA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481C97E6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BFC3131" w14:textId="77777777" w:rsidR="00741E0D" w:rsidRDefault="00741E0D" w:rsidP="00741E0D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158F722E" w14:textId="77777777" w:rsidR="003D5203" w:rsidRDefault="003D5203">
      <w:pPr>
        <w:rPr>
          <w:rFonts w:ascii="Times New Roman" w:hAnsi="Times New Roman" w:cs="Times New Roman"/>
          <w:sz w:val="24"/>
        </w:rPr>
      </w:pPr>
    </w:p>
    <w:sectPr w:rsidR="003D5203">
      <w:headerReference w:type="default" r:id="rId9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04FD" w14:textId="77777777" w:rsidR="00217D46" w:rsidRDefault="00217D46">
      <w:pPr>
        <w:spacing w:before="0" w:after="0"/>
      </w:pPr>
      <w:r>
        <w:separator/>
      </w:r>
    </w:p>
  </w:endnote>
  <w:endnote w:type="continuationSeparator" w:id="0">
    <w:p w14:paraId="6D94D8D4" w14:textId="77777777" w:rsidR="00217D46" w:rsidRDefault="00217D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7385" w14:textId="77777777" w:rsidR="00217D46" w:rsidRDefault="00217D46">
      <w:pPr>
        <w:rPr>
          <w:sz w:val="12"/>
        </w:rPr>
      </w:pPr>
      <w:r>
        <w:separator/>
      </w:r>
    </w:p>
  </w:footnote>
  <w:footnote w:type="continuationSeparator" w:id="0">
    <w:p w14:paraId="6B8D1930" w14:textId="77777777" w:rsidR="00217D46" w:rsidRDefault="00217D46">
      <w:pPr>
        <w:rPr>
          <w:sz w:val="12"/>
        </w:rPr>
      </w:pPr>
      <w:r>
        <w:continuationSeparator/>
      </w:r>
    </w:p>
  </w:footnote>
  <w:footnote w:id="1">
    <w:p w14:paraId="7929D672" w14:textId="77777777" w:rsidR="003D5203" w:rsidRDefault="00000000">
      <w:pPr>
        <w:pStyle w:val="Tekstfusnote"/>
        <w:jc w:val="both"/>
        <w:rPr>
          <w:rFonts w:ascii="Merriweather" w:hAnsi="Merriweather"/>
          <w:sz w:val="15"/>
          <w:szCs w:val="15"/>
        </w:rPr>
      </w:pPr>
      <w:r>
        <w:rPr>
          <w:rStyle w:val="Znakovifusnota"/>
        </w:rPr>
        <w:footnoteRef/>
      </w:r>
      <w:r>
        <w:rPr>
          <w:rFonts w:ascii="Merriweather" w:hAnsi="Merriweather"/>
          <w:sz w:val="15"/>
          <w:szCs w:val="15"/>
        </w:rPr>
        <w:t xml:space="preserve"> </w:t>
      </w:r>
      <w:r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CA72" w14:textId="77777777" w:rsidR="003D5203" w:rsidRDefault="0000000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noProof/>
        <w:sz w:val="18"/>
        <w:szCs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AB2B39C" wp14:editId="44A1403A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955" cy="958215"/>
              <wp:effectExtent l="0" t="0" r="17780" b="1397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3160" cy="95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A595FB" w14:textId="77777777" w:rsidR="003D5203" w:rsidRDefault="00000000">
                          <w:pPr>
                            <w:pStyle w:val="Sadrajokvira"/>
                            <w:spacing w:before="0" w:after="2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F22A4E" wp14:editId="174DCC4A">
                                <wp:extent cx="724535" cy="78295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4535" cy="782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B2B39C" id="Rectangle 2" o:spid="_x0000_s1026" style="position:absolute;left:0;text-align:left;margin-left:-16.35pt;margin-top:-21.1pt;width:91.65pt;height:75.4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" o:allowincell="f" strokecolor="white">
              <v:textbox>
                <w:txbxContent>
                  <w:p w14:paraId="19A595FB" w14:textId="77777777" w:rsidR="003D5203" w:rsidRDefault="00000000">
                    <w:pPr>
                      <w:pStyle w:val="Sadrajokvira"/>
                      <w:spacing w:before="0" w:after="2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F22A4E" wp14:editId="174DCC4A">
                          <wp:extent cx="724535" cy="78295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535" cy="782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DB73185" w14:textId="77777777" w:rsidR="003D5203" w:rsidRDefault="00000000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>
      <w:rPr>
        <w:rFonts w:ascii="Merriweather" w:hAnsi="Merriweather"/>
        <w:sz w:val="18"/>
        <w:szCs w:val="20"/>
      </w:rPr>
      <w:t>Obrazac 1.3.2. Izvedbeni plan nastave (</w:t>
    </w:r>
    <w:r>
      <w:rPr>
        <w:rFonts w:ascii="Merriweather" w:hAnsi="Merriweather"/>
        <w:i/>
        <w:sz w:val="18"/>
        <w:szCs w:val="20"/>
      </w:rPr>
      <w:t>syllabus</w:t>
    </w:r>
    <w:r>
      <w:rPr>
        <w:rFonts w:ascii="Merriweather" w:hAnsi="Merriweather"/>
        <w:sz w:val="18"/>
        <w:szCs w:val="20"/>
      </w:rPr>
      <w:t>)</w:t>
    </w:r>
  </w:p>
  <w:p w14:paraId="27F3A30E" w14:textId="77777777" w:rsidR="003D5203" w:rsidRDefault="003D5203">
    <w:pPr>
      <w:pStyle w:val="Zaglavlje"/>
    </w:pPr>
  </w:p>
  <w:p w14:paraId="48C32953" w14:textId="77777777" w:rsidR="003D5203" w:rsidRDefault="003D520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A4322"/>
    <w:multiLevelType w:val="hybridMultilevel"/>
    <w:tmpl w:val="2774D690"/>
    <w:lvl w:ilvl="0" w:tplc="70EEE66A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370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03"/>
    <w:rsid w:val="0006572C"/>
    <w:rsid w:val="00217D46"/>
    <w:rsid w:val="002A12E4"/>
    <w:rsid w:val="00310DC9"/>
    <w:rsid w:val="003D5203"/>
    <w:rsid w:val="0040570B"/>
    <w:rsid w:val="0041108E"/>
    <w:rsid w:val="005A6E9B"/>
    <w:rsid w:val="005F5A2F"/>
    <w:rsid w:val="00651D5F"/>
    <w:rsid w:val="0066693F"/>
    <w:rsid w:val="00741E0D"/>
    <w:rsid w:val="008F6CF0"/>
    <w:rsid w:val="00E02330"/>
    <w:rsid w:val="00E278AB"/>
    <w:rsid w:val="00F4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1114C"/>
  <w15:docId w15:val="{24E70D92-8DD4-4517-ADE0-B9DCF476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</w:style>
  <w:style w:type="paragraph" w:styleId="Naslov2">
    <w:name w:val="heading 2"/>
    <w:basedOn w:val="Normal"/>
    <w:link w:val="Naslov2Char"/>
    <w:uiPriority w:val="9"/>
    <w:qFormat/>
    <w:rsid w:val="0079745E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94496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947BA"/>
  </w:style>
  <w:style w:type="character" w:customStyle="1" w:styleId="PodnojeChar">
    <w:name w:val="Podnožje Char"/>
    <w:basedOn w:val="Zadanifontodlomka"/>
    <w:link w:val="Podnoje"/>
    <w:uiPriority w:val="99"/>
    <w:qFormat/>
    <w:rsid w:val="009947BA"/>
  </w:style>
  <w:style w:type="character" w:customStyle="1" w:styleId="Internetskapoveznica">
    <w:name w:val="Internetska poveznica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F82834"/>
    <w:rPr>
      <w:sz w:val="20"/>
      <w:szCs w:val="20"/>
    </w:rPr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basedOn w:val="Zadanifontodlomka"/>
    <w:uiPriority w:val="99"/>
    <w:semiHidden/>
    <w:unhideWhenUsed/>
    <w:qFormat/>
    <w:rsid w:val="00F82834"/>
    <w:rPr>
      <w:vertAlign w:val="superscript"/>
    </w:rPr>
  </w:style>
  <w:style w:type="character" w:customStyle="1" w:styleId="Znakovifusnota">
    <w:name w:val="Znakovi fusnota"/>
    <w:qFormat/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Znakovizavrnihbiljeki">
    <w:name w:val="Znakovi završnih bilješki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before="0"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94496"/>
    <w:pPr>
      <w:spacing w:before="0" w:after="0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79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F3DD-9056-4E9B-9A7F-99271B05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5713</Characters>
  <Application>Microsoft Office Word</Application>
  <DocSecurity>0</DocSecurity>
  <Lines>317</Lines>
  <Paragraphs>247</Paragraphs>
  <ScaleCrop>false</ScaleCrop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dc:description/>
  <cp:lastModifiedBy>Kristýna Rygolová</cp:lastModifiedBy>
  <cp:revision>3</cp:revision>
  <cp:lastPrinted>2021-02-12T11:27:00Z</cp:lastPrinted>
  <dcterms:created xsi:type="dcterms:W3CDTF">2024-08-28T17:12:00Z</dcterms:created>
  <dcterms:modified xsi:type="dcterms:W3CDTF">2025-09-19T08:07:00Z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f6f16a745f5d9ff85eca5c5a3d477f69f50e3f0f5148cdcf2245fa024ebd5b72</vt:lpwstr>
  </property>
</Properties>
</file>