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9504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Hrvatski jezik za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rusiste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9504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</w:t>
            </w:r>
            <w:r w:rsidR="005C6C29">
              <w:rPr>
                <w:rFonts w:ascii="Times New Roman" w:hAnsi="Times New Roman" w:cs="Times New Roman"/>
                <w:sz w:val="20"/>
              </w:rPr>
              <w:t xml:space="preserve">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9504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A9504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6594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659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04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659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04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659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659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6594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659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659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659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659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659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659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659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65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65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6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65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65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65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65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65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65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6594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6594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65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65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659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D6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D6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5C6C2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659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C6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Odjel za rusistiku</w:t>
            </w:r>
          </w:p>
          <w:p w:rsidR="006726AF" w:rsidRDefault="00026C6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srijeda, 16.00 – 18.00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C6C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C6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2. 10. 2019</w:t>
            </w:r>
            <w:r w:rsidR="005C6C2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C6B" w:rsidP="005C6C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24. 1.</w:t>
            </w:r>
            <w:r w:rsidR="00396627">
              <w:rPr>
                <w:rFonts w:ascii="Times New Roman" w:hAnsi="Times New Roman" w:cs="Times New Roman"/>
                <w:sz w:val="18"/>
              </w:rPr>
              <w:t xml:space="preserve"> 20</w:t>
            </w:r>
            <w:r w:rsidR="005C6C29">
              <w:rPr>
                <w:rFonts w:ascii="Times New Roman" w:hAnsi="Times New Roman" w:cs="Times New Roman"/>
                <w:sz w:val="18"/>
              </w:rPr>
              <w:t>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5C6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5C6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Edita Medić, prof.</w:t>
            </w:r>
            <w:r w:rsidR="00964F93">
              <w:rPr>
                <w:rFonts w:ascii="Times New Roman" w:hAnsi="Times New Roman" w:cs="Times New Roman"/>
                <w:sz w:val="18"/>
              </w:rPr>
              <w:t>, lektor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C6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edita.medic.em@gmail.com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026C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="005C6C29">
              <w:rPr>
                <w:rFonts w:ascii="Times New Roman" w:hAnsi="Times New Roman" w:cs="Times New Roman"/>
                <w:sz w:val="18"/>
              </w:rPr>
              <w:t xml:space="preserve">rijedom </w:t>
            </w:r>
            <w:r>
              <w:rPr>
                <w:rFonts w:ascii="Times New Roman" w:hAnsi="Times New Roman" w:cs="Times New Roman"/>
                <w:sz w:val="18"/>
              </w:rPr>
              <w:t xml:space="preserve">prije i poslije </w:t>
            </w:r>
            <w:r w:rsidR="005C6C29">
              <w:rPr>
                <w:rFonts w:ascii="Times New Roman" w:hAnsi="Times New Roman" w:cs="Times New Roman"/>
                <w:sz w:val="18"/>
              </w:rPr>
              <w:t>nastave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5C6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Edita Medić, prof.</w:t>
            </w:r>
            <w:r w:rsidR="00964F93">
              <w:rPr>
                <w:rFonts w:ascii="Times New Roman" w:hAnsi="Times New Roman" w:cs="Times New Roman"/>
                <w:sz w:val="18"/>
              </w:rPr>
              <w:t>, lektor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6594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Default="00E620C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odslušanog kolegija studenti će moći:</w:t>
            </w:r>
          </w:p>
          <w:p w:rsidR="00E620C9" w:rsidRDefault="00E620C9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služiti se normativnim priručnicima</w:t>
            </w:r>
          </w:p>
          <w:p w:rsidR="00E620C9" w:rsidRDefault="00E620C9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uočavati i rješavati konkretne jezične dvojbe, tj. (ne)poštivanje pravopisne, gramatičke, leksičke norme u pisanome jeziku</w:t>
            </w:r>
          </w:p>
          <w:p w:rsidR="00E620C9" w:rsidRDefault="00E620C9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kritički analizirati tekstove s obzirom na usvojenu ortografsku normu te dvojbena pitanja gramatičke i leksičke norme</w:t>
            </w:r>
          </w:p>
          <w:p w:rsidR="00E620C9" w:rsidRDefault="00E620C9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primjenjivati stečena znanja i usvojena pravopisna pravila u pisanoj praksi</w:t>
            </w:r>
          </w:p>
          <w:p w:rsidR="00E620C9" w:rsidRPr="002034D8" w:rsidRDefault="00E620C9" w:rsidP="002034D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034D8">
              <w:rPr>
                <w:rFonts w:ascii="Times New Roman" w:hAnsi="Times New Roman" w:cs="Times New Roman"/>
                <w:sz w:val="18"/>
              </w:rPr>
              <w:t>objasniti jezične dvostrukosti na primjerima</w:t>
            </w:r>
          </w:p>
          <w:p w:rsidR="00E620C9" w:rsidRDefault="009D29C8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definirati i prepoznati glasovne promjene na konkretnim primjerima</w:t>
            </w:r>
          </w:p>
          <w:p w:rsidR="009D29C8" w:rsidRDefault="009D29C8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definirati normu pisanja malog i velikog početnog slova i riječi iz stranih jezika</w:t>
            </w:r>
          </w:p>
          <w:p w:rsidR="009D29C8" w:rsidRDefault="00E47266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uočiti osobitosti hrvatskoga pravopisa na specifičnim pravopisnim problemima</w:t>
            </w:r>
          </w:p>
          <w:p w:rsidR="00E47266" w:rsidRPr="00E620C9" w:rsidRDefault="00E47266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raščlaniti riječi na morfeme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AD7FAE" w:rsidRDefault="00AD7FAE" w:rsidP="000715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Ovladavanje pravogovornom,</w:t>
            </w:r>
            <w:r w:rsidR="00193F0B">
              <w:rPr>
                <w:rFonts w:ascii="Times New Roman" w:hAnsi="Times New Roman" w:cs="Times New Roman"/>
                <w:sz w:val="18"/>
              </w:rPr>
              <w:t xml:space="preserve"> pravopisnom </w:t>
            </w:r>
            <w:r>
              <w:rPr>
                <w:rFonts w:ascii="Times New Roman" w:hAnsi="Times New Roman" w:cs="Times New Roman"/>
                <w:sz w:val="18"/>
              </w:rPr>
              <w:t xml:space="preserve">i gramatičkom </w:t>
            </w:r>
            <w:r w:rsidR="00193F0B">
              <w:rPr>
                <w:rFonts w:ascii="Times New Roman" w:hAnsi="Times New Roman" w:cs="Times New Roman"/>
                <w:sz w:val="18"/>
              </w:rPr>
              <w:t>normom hrvatskoga standardnog jezika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Studenti će usvojiti složenije </w:t>
            </w:r>
            <w:r w:rsidR="000715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pravopisne, gramatičke, sintaktičke i leksičke </w:t>
            </w:r>
            <w:r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strukture kao temelj za daljnju jezičnu nadogradnju u okviru jezičnih kolegija. 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D6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673958" w:rsidRPr="00DE6D53" w:rsidRDefault="00673958" w:rsidP="0067395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 (najmanje 75 % odslušanih sati).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B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AC3A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veljača 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AC3A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rujan </w:t>
            </w:r>
            <w:r w:rsidR="00A116AC">
              <w:rPr>
                <w:rFonts w:ascii="Times New Roman" w:hAnsi="Times New Roman" w:cs="Times New Roman"/>
                <w:sz w:val="18"/>
              </w:rPr>
              <w:t>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C4321B" w:rsidRDefault="0011378C" w:rsidP="00C4321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378C">
              <w:rPr>
                <w:rFonts w:ascii="Times New Roman" w:hAnsi="Times New Roman" w:cs="Times New Roman"/>
                <w:sz w:val="18"/>
                <w:szCs w:val="18"/>
              </w:rPr>
              <w:t xml:space="preserve">Kolegij Hrvatski jezik za </w:t>
            </w:r>
            <w:proofErr w:type="spellStart"/>
            <w:r w:rsidRPr="0011378C">
              <w:rPr>
                <w:rFonts w:ascii="Times New Roman" w:hAnsi="Times New Roman" w:cs="Times New Roman"/>
                <w:sz w:val="18"/>
                <w:szCs w:val="18"/>
              </w:rPr>
              <w:t>rusiste</w:t>
            </w:r>
            <w:proofErr w:type="spellEnd"/>
            <w:r w:rsidRPr="0011378C">
              <w:rPr>
                <w:rFonts w:ascii="Times New Roman" w:hAnsi="Times New Roman" w:cs="Times New Roman"/>
                <w:sz w:val="18"/>
                <w:szCs w:val="18"/>
              </w:rPr>
              <w:t xml:space="preserve"> 1 studentima ruskog jezika daje uvid u specifičnosti pravopisne i gramatičke norme hrvatskog jezika. </w:t>
            </w:r>
            <w:r w:rsidR="00C4321B"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Kolegij </w:t>
            </w:r>
            <w:r w:rsidR="00AD7F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usustavljuje i nadograđuje prethodno stečeno jezično znanje </w:t>
            </w:r>
            <w:r w:rsidR="00C4321B"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>studen</w:t>
            </w:r>
            <w:r w:rsidR="00AD7FAE">
              <w:rPr>
                <w:rFonts w:ascii="Times New Roman" w:eastAsia="Calibri" w:hAnsi="Times New Roman" w:cs="Times New Roman"/>
                <w:sz w:val="18"/>
                <w:szCs w:val="18"/>
              </w:rPr>
              <w:t>ata. S</w:t>
            </w:r>
            <w:r w:rsidR="00C4321B"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tudenti se upoznaju s temeljnim fonološkim, morfološkim, sintaktičkim i leksičkim pojmovima i strukturama. Osim teorijskog okvira, studenti će tako stečeno znanje primjenjivati i na praktičnim </w:t>
            </w:r>
            <w:r w:rsidR="00AD7FAE">
              <w:rPr>
                <w:rFonts w:ascii="Times New Roman" w:eastAsia="Calibri" w:hAnsi="Times New Roman" w:cs="Times New Roman"/>
                <w:sz w:val="18"/>
                <w:szCs w:val="18"/>
              </w:rPr>
              <w:t>primjerima, analizom riječi, rečenica i teksta</w:t>
            </w:r>
            <w:r w:rsidR="00C4321B"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AD7FAE"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>Cilj je i upoznati studente s normat</w:t>
            </w:r>
            <w:r w:rsidR="00AD7FAE">
              <w:rPr>
                <w:rFonts w:ascii="Times New Roman" w:eastAsia="Calibri" w:hAnsi="Times New Roman" w:cs="Times New Roman"/>
                <w:sz w:val="18"/>
                <w:szCs w:val="18"/>
              </w:rPr>
              <w:t>ivnim problemima te ih podučiti</w:t>
            </w:r>
            <w:r w:rsidR="00AD7FAE"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razlikama među funkcionalnim stilovima hrvatskog  jezika.</w:t>
            </w:r>
          </w:p>
          <w:p w:rsidR="009A284F" w:rsidRPr="00F107FD" w:rsidRDefault="00AD7FAE" w:rsidP="00F107F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378C">
              <w:rPr>
                <w:rFonts w:ascii="Times New Roman" w:hAnsi="Times New Roman" w:cs="Times New Roman"/>
                <w:sz w:val="18"/>
                <w:szCs w:val="18"/>
              </w:rPr>
              <w:t>Najprije se nastavne jedinice koncentrira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ju na morfeme i morfemsku analizu, glasove i glasovne promjene</w:t>
            </w:r>
            <w:r w:rsidRPr="0011378C">
              <w:rPr>
                <w:rFonts w:ascii="Times New Roman" w:hAnsi="Times New Roman" w:cs="Times New Roman"/>
                <w:sz w:val="18"/>
                <w:szCs w:val="18"/>
              </w:rPr>
              <w:t xml:space="preserve">: daju se pravila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koja se primjenjuju na konkretnim primjerima</w:t>
            </w:r>
            <w:r w:rsidRPr="0011378C">
              <w:rPr>
                <w:rFonts w:ascii="Times New Roman" w:hAnsi="Times New Roman" w:cs="Times New Roman"/>
                <w:sz w:val="18"/>
                <w:szCs w:val="18"/>
              </w:rPr>
              <w:t xml:space="preserve">, čime se postiže usvajanje norme i njezino uočavanje u pisanoj i govornoj praksi.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Obrađuju se i s</w:t>
            </w:r>
            <w:r w:rsidRPr="0011378C">
              <w:rPr>
                <w:rFonts w:ascii="Times New Roman" w:hAnsi="Times New Roman" w:cs="Times New Roman"/>
                <w:sz w:val="18"/>
                <w:szCs w:val="18"/>
              </w:rPr>
              <w:t>pecifičnosti hrvatske pravopisne norme vezane uz pisanje velikog i malog slova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još ponekih sastavnica</w:t>
            </w:r>
            <w:r w:rsidRPr="0011378C">
              <w:rPr>
                <w:rFonts w:ascii="Times New Roman" w:hAnsi="Times New Roman" w:cs="Times New Roman"/>
                <w:sz w:val="18"/>
                <w:szCs w:val="18"/>
              </w:rPr>
              <w:t xml:space="preserve">, nakon čega slijedi obrada upotrebe razgodaka u hrvatskom jeziku. </w:t>
            </w:r>
            <w:r w:rsidR="00F107FD">
              <w:rPr>
                <w:rFonts w:ascii="Times New Roman" w:hAnsi="Times New Roman" w:cs="Times New Roman"/>
                <w:sz w:val="18"/>
                <w:szCs w:val="18"/>
              </w:rPr>
              <w:t xml:space="preserve">Objašnjavaju 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F107F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zlike između pokrata i kratica te se donose primjeri njihove tvorbe i sklonidbe. </w:t>
            </w:r>
            <w:r w:rsidR="00F107FD"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>Fonološka, morfološka i sintaktička obilježja hrvatskog jezika u kontekstu lekture pisanog teksta.</w:t>
            </w:r>
            <w:r w:rsidR="00F107FD" w:rsidRPr="00C4321B">
              <w:rPr>
                <w:rFonts w:ascii="Arial Narrow" w:eastAsia="Calibri" w:hAnsi="Arial Narrow" w:cs="Arial"/>
              </w:rPr>
              <w:t xml:space="preserve"> </w:t>
            </w:r>
            <w:r w:rsidRPr="0011378C">
              <w:rPr>
                <w:rFonts w:ascii="Times New Roman" w:hAnsi="Times New Roman" w:cs="Times New Roman"/>
                <w:sz w:val="18"/>
                <w:szCs w:val="18"/>
              </w:rPr>
              <w:t xml:space="preserve">Kolegij svojim sadržajem studentima ruskog jezika daje uvid u osnovna pravila pravopisnih i gramatičkih normi hrvatskog jezika, 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njihovo oslikavanje </w:t>
            </w:r>
            <w:r w:rsidRPr="0011378C">
              <w:rPr>
                <w:rFonts w:ascii="Times New Roman" w:hAnsi="Times New Roman" w:cs="Times New Roman"/>
                <w:sz w:val="18"/>
                <w:szCs w:val="18"/>
              </w:rPr>
              <w:t>konkretnim primjerima.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Default="00DF7720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Uvodno predavanje: pregled rada po nastavnim jedinicama, pregled obvezne i izborne literature, upute za rad na vježbama, studentske obveze. Povijesni razvoj hrvatskoga jezika. Normativni priručnici. </w:t>
            </w:r>
          </w:p>
          <w:p w:rsidR="00DF7720" w:rsidRDefault="00DF7720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7720">
              <w:rPr>
                <w:rFonts w:ascii="Times New Roman" w:eastAsia="MS Gothic" w:hAnsi="Times New Roman" w:cs="Times New Roman"/>
                <w:sz w:val="18"/>
              </w:rPr>
              <w:t>Hrvatski standardni jezik (definicija), norme standardnoga jezika (ortografska, ortoepska, gramatička, leksička i stilistička). Glasovi hrvatskoga jezika i njihova tvorba. Pismo, odnos grafema i fonema.</w:t>
            </w:r>
          </w:p>
          <w:p w:rsidR="00DF7720" w:rsidRDefault="00DF7720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7720">
              <w:rPr>
                <w:rFonts w:ascii="Times New Roman" w:eastAsia="MS Gothic" w:hAnsi="Times New Roman" w:cs="Times New Roman"/>
                <w:sz w:val="18"/>
              </w:rPr>
              <w:t xml:space="preserve">Glasovi hrvatskoga jezika i njihova tvorba. Pismo, odnos grafema i fonema. Fonemi </w:t>
            </w:r>
            <w:r w:rsidRPr="00DF7720">
              <w:rPr>
                <w:rFonts w:ascii="Times New Roman" w:eastAsia="MS Gothic" w:hAnsi="Times New Roman" w:cs="Times New Roman"/>
                <w:i/>
                <w:sz w:val="18"/>
              </w:rPr>
              <w:t>č</w:t>
            </w:r>
            <w:r w:rsidRPr="00DF7720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Pr="00DF7720">
              <w:rPr>
                <w:rFonts w:ascii="Times New Roman" w:eastAsia="MS Gothic" w:hAnsi="Times New Roman" w:cs="Times New Roman"/>
                <w:i/>
                <w:sz w:val="18"/>
              </w:rPr>
              <w:t>ć</w:t>
            </w:r>
            <w:r w:rsidRPr="00DF7720">
              <w:rPr>
                <w:rFonts w:ascii="Times New Roman" w:eastAsia="MS Gothic" w:hAnsi="Times New Roman" w:cs="Times New Roman"/>
                <w:sz w:val="18"/>
              </w:rPr>
              <w:t xml:space="preserve">, fonemi </w:t>
            </w:r>
            <w:proofErr w:type="spellStart"/>
            <w:r w:rsidRPr="00DF7720">
              <w:rPr>
                <w:rFonts w:ascii="Times New Roman" w:eastAsia="MS Gothic" w:hAnsi="Times New Roman" w:cs="Times New Roman"/>
                <w:i/>
                <w:sz w:val="18"/>
              </w:rPr>
              <w:t>dž</w:t>
            </w:r>
            <w:proofErr w:type="spellEnd"/>
            <w:r w:rsidRPr="00DF7720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Pr="00DF7720">
              <w:rPr>
                <w:rFonts w:ascii="Times New Roman" w:eastAsia="MS Gothic" w:hAnsi="Times New Roman" w:cs="Times New Roman"/>
                <w:i/>
                <w:sz w:val="18"/>
              </w:rPr>
              <w:t>đ</w:t>
            </w:r>
            <w:r w:rsidRPr="00DF7720">
              <w:rPr>
                <w:rFonts w:ascii="Times New Roman" w:eastAsia="MS Gothic" w:hAnsi="Times New Roman" w:cs="Times New Roman"/>
                <w:sz w:val="18"/>
              </w:rPr>
              <w:t xml:space="preserve">, fonem </w:t>
            </w:r>
            <w:r w:rsidRPr="00DF7720">
              <w:rPr>
                <w:rFonts w:ascii="Times New Roman" w:eastAsia="MS Gothic" w:hAnsi="Times New Roman" w:cs="Times New Roman"/>
                <w:i/>
                <w:sz w:val="18"/>
              </w:rPr>
              <w:t>j</w:t>
            </w:r>
            <w:r w:rsidRPr="00DF77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41279" w:rsidRDefault="00B41279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Morfem,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alomorf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morfemska analiza.</w:t>
            </w:r>
          </w:p>
          <w:p w:rsidR="00DF7720" w:rsidRDefault="00DF7720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7720">
              <w:rPr>
                <w:rFonts w:ascii="Times New Roman" w:eastAsia="MS Gothic" w:hAnsi="Times New Roman" w:cs="Times New Roman"/>
                <w:sz w:val="18"/>
              </w:rPr>
              <w:t xml:space="preserve">Fonološki uvjetovane alternacije </w:t>
            </w:r>
          </w:p>
          <w:p w:rsidR="00DF7720" w:rsidRDefault="00DF7720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7720">
              <w:rPr>
                <w:rFonts w:ascii="Times New Roman" w:eastAsia="MS Gothic" w:hAnsi="Times New Roman" w:cs="Times New Roman"/>
                <w:sz w:val="18"/>
              </w:rPr>
              <w:t>Morfološki uvjetovane alternacije</w:t>
            </w:r>
          </w:p>
          <w:p w:rsidR="00DF7720" w:rsidRDefault="00DF7720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1279">
              <w:rPr>
                <w:rFonts w:ascii="Times New Roman" w:eastAsia="MS Gothic" w:hAnsi="Times New Roman" w:cs="Times New Roman"/>
                <w:sz w:val="18"/>
              </w:rPr>
              <w:t>Alternacije jata u hrvatskom jeziku.</w:t>
            </w:r>
          </w:p>
          <w:p w:rsidR="00B41279" w:rsidRDefault="00B41279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Pisanje velikog i malog početnog slova.</w:t>
            </w:r>
          </w:p>
          <w:p w:rsidR="00DF7720" w:rsidRDefault="00DF7720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1279">
              <w:rPr>
                <w:rFonts w:ascii="Times New Roman" w:eastAsia="MS Gothic" w:hAnsi="Times New Roman" w:cs="Times New Roman"/>
                <w:sz w:val="18"/>
              </w:rPr>
              <w:t>Pisanje stranih riječi/posuđenica/tuđica. Transkripcija i transliteracija stranih vlastitih imena (osobnih i zemljopisnih), njihove izvedenice i sklonidba. Jezično posuđivanje. Jezični purizam.</w:t>
            </w:r>
          </w:p>
          <w:p w:rsidR="00B41279" w:rsidRPr="00B41279" w:rsidRDefault="00B41279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Sintaksa i pravopis; razgodci, pravopisni i ostali znakovi.</w:t>
            </w:r>
          </w:p>
          <w:p w:rsidR="00DF7720" w:rsidRPr="00B41279" w:rsidRDefault="00DF7720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1279">
              <w:rPr>
                <w:rFonts w:ascii="Times New Roman" w:eastAsia="MS Gothic" w:hAnsi="Times New Roman" w:cs="Times New Roman"/>
                <w:sz w:val="18"/>
              </w:rPr>
              <w:t>Neki pravopisni problemi i dvostrukosti. Normativni problemi po vrstama riječi.</w:t>
            </w:r>
          </w:p>
          <w:p w:rsidR="00BB0256" w:rsidRDefault="00BB0256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Kraćenje riječi: kratice, pokrate, inicijali, oznake.</w:t>
            </w:r>
            <w:r w:rsidR="005D139B">
              <w:rPr>
                <w:rFonts w:ascii="Times New Roman" w:eastAsia="MS Gothic" w:hAnsi="Times New Roman" w:cs="Times New Roman"/>
                <w:sz w:val="18"/>
              </w:rPr>
              <w:t xml:space="preserve"> Tvorba i sklonidba kratica i pokrata.</w:t>
            </w:r>
          </w:p>
          <w:p w:rsidR="00324DE4" w:rsidRDefault="00324DE4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Onomastika i pravopis; nazivlje; ime i norma; problemi pisanja stranih toponima te riječi iz drugih jezika. Normativna rješenja.</w:t>
            </w:r>
          </w:p>
          <w:p w:rsidR="00696682" w:rsidRDefault="00B41279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</w:t>
            </w:r>
            <w:r w:rsidR="00C50CE4">
              <w:rPr>
                <w:rFonts w:ascii="Times New Roman" w:eastAsia="MS Gothic" w:hAnsi="Times New Roman" w:cs="Times New Roman"/>
                <w:sz w:val="18"/>
              </w:rPr>
              <w:t>j</w:t>
            </w:r>
            <w:r w:rsidR="008F7D89">
              <w:rPr>
                <w:rFonts w:ascii="Times New Roman" w:eastAsia="MS Gothic" w:hAnsi="Times New Roman" w:cs="Times New Roman"/>
                <w:sz w:val="18"/>
              </w:rPr>
              <w:t>ežbe ispravljanja tekst</w:t>
            </w:r>
            <w:r w:rsidR="00C50CE4">
              <w:rPr>
                <w:rFonts w:ascii="Times New Roman" w:eastAsia="MS Gothic" w:hAnsi="Times New Roman" w:cs="Times New Roman"/>
                <w:sz w:val="18"/>
              </w:rPr>
              <w:t>nih predložaka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(lektura teksta)</w:t>
            </w:r>
            <w:r w:rsidR="00C50CE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41279" w:rsidRPr="00ED6A3A" w:rsidRDefault="00B41279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Sinteza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36064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Hrvatski pravopis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>. Uredio Željko Jozić. Zagreb: Institut za hrvatski jezik i jezikoslovlje, 2013.</w:t>
            </w:r>
          </w:p>
          <w:p w:rsidR="009A284F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Težak, Stjepko; Babić, Stjepan.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Gramatika hrvatskoga jezika: priručnik za osnovno jezično obrazovanje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>. Zagreb: Školska knjiga, 2009.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36064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Anić, Vladimir.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Veliki rječnik hrvatskoga jezika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. Zagreb: Novi </w:t>
            </w: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>, 2004.</w:t>
            </w:r>
          </w:p>
          <w:p w:rsidR="00936064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Barić, Eugenija i suautori.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Hrvatska gramatika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>. Zagreb: Školska knjiga, 1995. i kasnija izdanja.</w:t>
            </w:r>
          </w:p>
          <w:p w:rsidR="00936064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Blagus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Bartolec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, Goranka; </w:t>
            </w: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Hudečak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, Lana; Jozić, Željko; Matas Ivanković, Ivana; Mihaljević, Milica.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555 jezičnih savjeta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>. Zagreb: Institut za hrvatski jezik i jezikoslovlje, 2016.</w:t>
            </w:r>
          </w:p>
          <w:p w:rsidR="009A284F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Opačić, Nives.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Reci mi to kratko i jasno: hrvatski za normalne ljude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. Zagreb: Novi </w:t>
            </w: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>, 2009.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428AE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Bolje je hrvatski: </w:t>
            </w:r>
            <w:hyperlink r:id="rId9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http://bolje.hr/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6064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Style w:val="Hyperlink"/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Bujica riječi: </w:t>
            </w:r>
            <w:hyperlink r:id="rId10" w:history="1">
              <w:r w:rsidR="00936064" w:rsidRPr="00ED6A3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http://bujicarijeci.com/</w:t>
              </w:r>
            </w:hyperlink>
            <w:r w:rsidR="009E709D" w:rsidRPr="00ED6A3A">
              <w:rPr>
                <w:rStyle w:val="Hyperlink"/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E709D" w:rsidRPr="00ED6A3A" w:rsidRDefault="009E709D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Govorimo hrvatski (radijska emisija): </w:t>
            </w:r>
            <w:hyperlink r:id="rId11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https://radio.hrt.hr/emisija/govorimo-hrvatski/200/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28AE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Hrvatska školska gramatika – IHJJ: </w:t>
            </w:r>
            <w:hyperlink r:id="rId12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http://gramatika.hr/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709D" w:rsidRPr="00ED6A3A" w:rsidRDefault="009E709D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Hrvatski jezični portal (rječnik): </w:t>
            </w:r>
            <w:hyperlink r:id="rId13" w:history="1">
              <w:r w:rsidRPr="00ED6A3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http://hjp.znanje.hr/</w:t>
              </w:r>
            </w:hyperlink>
          </w:p>
          <w:p w:rsidR="00936064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Hrvatski pravopis – IHJJ: </w:t>
            </w:r>
            <w:hyperlink r:id="rId14" w:history="1">
              <w:r w:rsidR="00936064" w:rsidRPr="00ED6A3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http://pravopis.hr/</w:t>
              </w:r>
            </w:hyperlink>
          </w:p>
          <w:p w:rsidR="009E709D" w:rsidRPr="00ED6A3A" w:rsidRDefault="009E709D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Jezični priručnik </w:t>
            </w:r>
            <w:proofErr w:type="spellStart"/>
            <w:r w:rsidRPr="00ED6A3A">
              <w:rPr>
                <w:rFonts w:ascii="Times New Roman" w:hAnsi="Times New Roman" w:cs="Times New Roman"/>
                <w:sz w:val="18"/>
                <w:szCs w:val="18"/>
              </w:rPr>
              <w:t>Coca</w:t>
            </w:r>
            <w:proofErr w:type="spellEnd"/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-Cole HBC Hrvatska: </w:t>
            </w:r>
            <w:hyperlink r:id="rId15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https://hr.coca-colahellenic.com/hr/odrzivo-poslovanje/jezi%C4%8Dni-priru%C4%8Dnik-coca-cole-hbc-hrvatska/jezi%C4%8Dni-priru%C4%8Dnik/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6064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Jezični savjetnik: </w:t>
            </w:r>
            <w:hyperlink r:id="rId16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http://jezicni-savjetnik.hr/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28AE" w:rsidRPr="00ED6A3A" w:rsidRDefault="009E709D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color w:val="0000FF" w:themeColor="hyperlink"/>
                <w:sz w:val="18"/>
                <w:szCs w:val="18"/>
                <w:u w:val="single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Školski rječnik hrvatskoga jezika – IHJJ: </w:t>
            </w:r>
            <w:hyperlink r:id="rId17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http://rjecnik.hr/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8659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8659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8659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8659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8659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8659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8659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8659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86594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86594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5612B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25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angažiranost na vježbama, 75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2622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 </w:t>
            </w:r>
            <w:r w:rsidR="005C6C29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="005C6C29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B6DD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51</w:t>
            </w:r>
            <w:r w:rsidR="00E26226">
              <w:rPr>
                <w:rFonts w:ascii="Times New Roman" w:hAnsi="Times New Roman" w:cs="Times New Roman"/>
                <w:sz w:val="18"/>
              </w:rPr>
              <w:t xml:space="preserve"> do 65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B6DD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66</w:t>
            </w:r>
            <w:r w:rsidR="00E26226">
              <w:rPr>
                <w:rFonts w:ascii="Times New Roman" w:hAnsi="Times New Roman" w:cs="Times New Roman"/>
                <w:sz w:val="18"/>
              </w:rPr>
              <w:t xml:space="preserve"> do 80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B6DD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81</w:t>
            </w:r>
            <w:r w:rsidR="00E26226">
              <w:rPr>
                <w:rFonts w:ascii="Times New Roman" w:hAnsi="Times New Roman" w:cs="Times New Roman"/>
                <w:sz w:val="18"/>
              </w:rPr>
              <w:t xml:space="preserve"> do 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B6DD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91</w:t>
            </w:r>
            <w:r w:rsidR="005C6C29">
              <w:rPr>
                <w:rFonts w:ascii="Times New Roman" w:hAnsi="Times New Roman" w:cs="Times New Roman"/>
                <w:sz w:val="18"/>
              </w:rPr>
              <w:t xml:space="preserve"> do 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865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4B" w:rsidRDefault="0086594B" w:rsidP="009947BA">
      <w:pPr>
        <w:spacing w:before="0" w:after="0"/>
      </w:pPr>
      <w:r>
        <w:separator/>
      </w:r>
    </w:p>
  </w:endnote>
  <w:endnote w:type="continuationSeparator" w:id="0">
    <w:p w:rsidR="0086594B" w:rsidRDefault="0086594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4B" w:rsidRDefault="0086594B" w:rsidP="009947BA">
      <w:pPr>
        <w:spacing w:before="0" w:after="0"/>
      </w:pPr>
      <w:r>
        <w:separator/>
      </w:r>
    </w:p>
  </w:footnote>
  <w:footnote w:type="continuationSeparator" w:id="0">
    <w:p w:rsidR="0086594B" w:rsidRDefault="0086594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7DE6"/>
    <w:multiLevelType w:val="hybridMultilevel"/>
    <w:tmpl w:val="B39E2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4C7E"/>
    <w:multiLevelType w:val="hybridMultilevel"/>
    <w:tmpl w:val="F49A5B1C"/>
    <w:lvl w:ilvl="0" w:tplc="2EAA8BC2">
      <w:start w:val="1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62787"/>
    <w:multiLevelType w:val="hybridMultilevel"/>
    <w:tmpl w:val="B39E2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93CF5"/>
    <w:multiLevelType w:val="hybridMultilevel"/>
    <w:tmpl w:val="1E842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143F9"/>
    <w:multiLevelType w:val="hybridMultilevel"/>
    <w:tmpl w:val="DCFE7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6C6B"/>
    <w:rsid w:val="000715E1"/>
    <w:rsid w:val="00093ABE"/>
    <w:rsid w:val="000A790E"/>
    <w:rsid w:val="000C0578"/>
    <w:rsid w:val="000E2678"/>
    <w:rsid w:val="0010332B"/>
    <w:rsid w:val="00110C92"/>
    <w:rsid w:val="00112792"/>
    <w:rsid w:val="0011378C"/>
    <w:rsid w:val="00116CA2"/>
    <w:rsid w:val="00126EC0"/>
    <w:rsid w:val="001443A2"/>
    <w:rsid w:val="00150B32"/>
    <w:rsid w:val="00193F0B"/>
    <w:rsid w:val="00197510"/>
    <w:rsid w:val="001C3A4A"/>
    <w:rsid w:val="002034D8"/>
    <w:rsid w:val="002266B6"/>
    <w:rsid w:val="0022722C"/>
    <w:rsid w:val="0024016E"/>
    <w:rsid w:val="002428AE"/>
    <w:rsid w:val="0028545A"/>
    <w:rsid w:val="002E1CE6"/>
    <w:rsid w:val="002F2D22"/>
    <w:rsid w:val="003100FA"/>
    <w:rsid w:val="00324DE4"/>
    <w:rsid w:val="00326091"/>
    <w:rsid w:val="00357643"/>
    <w:rsid w:val="00371634"/>
    <w:rsid w:val="00386E9C"/>
    <w:rsid w:val="00393964"/>
    <w:rsid w:val="00396627"/>
    <w:rsid w:val="003A3E41"/>
    <w:rsid w:val="003A3FA8"/>
    <w:rsid w:val="003F11B6"/>
    <w:rsid w:val="003F17B8"/>
    <w:rsid w:val="00453362"/>
    <w:rsid w:val="00453583"/>
    <w:rsid w:val="00461219"/>
    <w:rsid w:val="00470F6D"/>
    <w:rsid w:val="00476F97"/>
    <w:rsid w:val="00483BC3"/>
    <w:rsid w:val="004923F4"/>
    <w:rsid w:val="004B553E"/>
    <w:rsid w:val="004B7200"/>
    <w:rsid w:val="005353ED"/>
    <w:rsid w:val="00546E81"/>
    <w:rsid w:val="005514C3"/>
    <w:rsid w:val="005612BE"/>
    <w:rsid w:val="005C6C29"/>
    <w:rsid w:val="005D139B"/>
    <w:rsid w:val="005D3518"/>
    <w:rsid w:val="005E1668"/>
    <w:rsid w:val="005F6E0B"/>
    <w:rsid w:val="0062328F"/>
    <w:rsid w:val="006726AF"/>
    <w:rsid w:val="00673958"/>
    <w:rsid w:val="00684BBC"/>
    <w:rsid w:val="00696682"/>
    <w:rsid w:val="006B4920"/>
    <w:rsid w:val="006B5FAD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0511D"/>
    <w:rsid w:val="00865776"/>
    <w:rsid w:val="0086594B"/>
    <w:rsid w:val="00874D5D"/>
    <w:rsid w:val="00891C60"/>
    <w:rsid w:val="008942F0"/>
    <w:rsid w:val="008A3541"/>
    <w:rsid w:val="008B6DD4"/>
    <w:rsid w:val="008D45DB"/>
    <w:rsid w:val="008E332E"/>
    <w:rsid w:val="008F7D89"/>
    <w:rsid w:val="0090214F"/>
    <w:rsid w:val="00915197"/>
    <w:rsid w:val="009163E6"/>
    <w:rsid w:val="00936064"/>
    <w:rsid w:val="00941884"/>
    <w:rsid w:val="00964F93"/>
    <w:rsid w:val="009718BD"/>
    <w:rsid w:val="009760E8"/>
    <w:rsid w:val="00993168"/>
    <w:rsid w:val="009947BA"/>
    <w:rsid w:val="00997F41"/>
    <w:rsid w:val="009A284F"/>
    <w:rsid w:val="009C56B1"/>
    <w:rsid w:val="009D29C8"/>
    <w:rsid w:val="009D5226"/>
    <w:rsid w:val="009E2FD4"/>
    <w:rsid w:val="009E709D"/>
    <w:rsid w:val="00A116AC"/>
    <w:rsid w:val="00A30D9B"/>
    <w:rsid w:val="00A4425E"/>
    <w:rsid w:val="00A9132B"/>
    <w:rsid w:val="00A9504D"/>
    <w:rsid w:val="00AA1A5A"/>
    <w:rsid w:val="00AA562B"/>
    <w:rsid w:val="00AC3AB6"/>
    <w:rsid w:val="00AD23FB"/>
    <w:rsid w:val="00AD7FAE"/>
    <w:rsid w:val="00B41279"/>
    <w:rsid w:val="00B4202A"/>
    <w:rsid w:val="00B612F8"/>
    <w:rsid w:val="00B71A57"/>
    <w:rsid w:val="00B7307A"/>
    <w:rsid w:val="00BB0256"/>
    <w:rsid w:val="00BC4A5E"/>
    <w:rsid w:val="00C02454"/>
    <w:rsid w:val="00C3477B"/>
    <w:rsid w:val="00C4321B"/>
    <w:rsid w:val="00C50CE4"/>
    <w:rsid w:val="00C85956"/>
    <w:rsid w:val="00C9733D"/>
    <w:rsid w:val="00CA3783"/>
    <w:rsid w:val="00CB23F4"/>
    <w:rsid w:val="00CF3DDA"/>
    <w:rsid w:val="00CF5EFB"/>
    <w:rsid w:val="00D007BC"/>
    <w:rsid w:val="00D136E4"/>
    <w:rsid w:val="00D5334D"/>
    <w:rsid w:val="00D5523D"/>
    <w:rsid w:val="00D944DF"/>
    <w:rsid w:val="00DD110C"/>
    <w:rsid w:val="00DD4405"/>
    <w:rsid w:val="00DE6D53"/>
    <w:rsid w:val="00DF7720"/>
    <w:rsid w:val="00E06E39"/>
    <w:rsid w:val="00E07D73"/>
    <w:rsid w:val="00E17D18"/>
    <w:rsid w:val="00E26226"/>
    <w:rsid w:val="00E30E67"/>
    <w:rsid w:val="00E47266"/>
    <w:rsid w:val="00E620C9"/>
    <w:rsid w:val="00ED6A3A"/>
    <w:rsid w:val="00F02A8F"/>
    <w:rsid w:val="00F107FD"/>
    <w:rsid w:val="00F513E0"/>
    <w:rsid w:val="00F566DA"/>
    <w:rsid w:val="00F84F5E"/>
    <w:rsid w:val="00FC2198"/>
    <w:rsid w:val="00FC283E"/>
    <w:rsid w:val="00FC59DC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jp.znanje.hr/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ramatika.hr/" TargetMode="External"/><Relationship Id="rId17" Type="http://schemas.openxmlformats.org/officeDocument/2006/relationships/hyperlink" Target="http://rjecnik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ezicni-savjetnik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dio.hrt.hr/emisija/govorimo-hrvatski/20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r.coca-colahellenic.com/hr/odrzivo-poslovanje/jezi%C4%8Dni-priru%C4%8Dnik-coca-cole-hbc-hrvatska/jezi%C4%8Dni-priru%C4%8Dnik/" TargetMode="External"/><Relationship Id="rId10" Type="http://schemas.openxmlformats.org/officeDocument/2006/relationships/hyperlink" Target="http://bujicarijeci.com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olje.hr/" TargetMode="External"/><Relationship Id="rId14" Type="http://schemas.openxmlformats.org/officeDocument/2006/relationships/hyperlink" Target="http://pravopis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483C-061F-45E2-AAC4-1BF7BEFF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17</cp:revision>
  <dcterms:created xsi:type="dcterms:W3CDTF">2019-09-11T11:26:00Z</dcterms:created>
  <dcterms:modified xsi:type="dcterms:W3CDTF">2020-02-12T13:13:00Z</dcterms:modified>
</cp:coreProperties>
</file>