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46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FootnoteReference"/>
          <w:rFonts w:ascii="Times New Roman" w:hAnsi="Times New Roman" w:cs="Times New Roman"/>
          <w:b/>
          <w:sz w:val="24"/>
        </w:rPr>
        <w:footnoteReference w:customMarkFollows="1" w:id="2"/>
        <w:t>*</w:t>
      </w:r>
    </w:p>
    <w:tbl>
      <w:tblPr>
        <w:tblStyle w:val="TableGrid"/>
        <w:tblW w:w="9288" w:type="dxa"/>
        <w:tblLayout w:type="fixed"/>
        <w:tblLook w:val="04A0"/>
      </w:tblPr>
      <w:tblGrid>
        <w:gridCol w:w="1801"/>
        <w:gridCol w:w="391"/>
        <w:gridCol w:w="392"/>
        <w:gridCol w:w="283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196"/>
        <w:gridCol w:w="232"/>
        <w:gridCol w:w="257"/>
        <w:gridCol w:w="21"/>
        <w:gridCol w:w="558"/>
        <w:gridCol w:w="200"/>
        <w:gridCol w:w="33"/>
        <w:gridCol w:w="215"/>
        <w:gridCol w:w="101"/>
        <w:gridCol w:w="1184"/>
      </w:tblGrid>
      <w:tr w:rsidR="004B553E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B553E" w:rsidRPr="004923F4" w:rsidRDefault="009A284F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4"/>
            <w:vAlign w:val="center"/>
          </w:tcPr>
          <w:p w:rsidR="004B553E" w:rsidRPr="004923F4" w:rsidRDefault="00563C23" w:rsidP="00D627D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Ekonomska povijest Europe ranog novog vijeka</w:t>
            </w:r>
          </w:p>
        </w:tc>
        <w:tc>
          <w:tcPr>
            <w:tcW w:w="758" w:type="dxa"/>
            <w:gridSpan w:val="2"/>
            <w:shd w:val="clear" w:color="auto" w:fill="F2F2F2" w:themeFill="background1" w:themeFillShade="F2"/>
          </w:tcPr>
          <w:p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:rsidR="004B553E" w:rsidRPr="004923F4" w:rsidRDefault="004B553E" w:rsidP="00563C23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 w:rsidR="0058254D">
              <w:rPr>
                <w:rFonts w:ascii="Times New Roman" w:hAnsi="Times New Roman" w:cs="Times New Roman"/>
                <w:sz w:val="20"/>
              </w:rPr>
              <w:t>2</w:t>
            </w:r>
            <w:r w:rsidR="00563C23">
              <w:rPr>
                <w:rFonts w:ascii="Times New Roman" w:hAnsi="Times New Roman" w:cs="Times New Roman"/>
                <w:sz w:val="20"/>
              </w:rPr>
              <w:t>5</w:t>
            </w:r>
            <w:r w:rsidR="0058254D">
              <w:rPr>
                <w:rFonts w:ascii="Times New Roman" w:hAnsi="Times New Roman" w:cs="Times New Roman"/>
                <w:sz w:val="20"/>
              </w:rPr>
              <w:t>./202</w:t>
            </w:r>
            <w:r w:rsidR="00563C23">
              <w:rPr>
                <w:rFonts w:ascii="Times New Roman" w:hAnsi="Times New Roman" w:cs="Times New Roman"/>
                <w:sz w:val="20"/>
              </w:rPr>
              <w:t>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4"/>
            <w:vAlign w:val="center"/>
          </w:tcPr>
          <w:p w:rsidR="004B553E" w:rsidRPr="00F414CB" w:rsidRDefault="009A0507" w:rsidP="00397608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F414CB">
              <w:rPr>
                <w:rFonts w:ascii="Times New Roman" w:hAnsi="Times New Roman" w:cs="Times New Roman"/>
                <w:b/>
                <w:sz w:val="20"/>
              </w:rPr>
              <w:t>Diplomski</w:t>
            </w:r>
            <w:r w:rsidR="007766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38792F" w:rsidRPr="00F414CB">
              <w:rPr>
                <w:rFonts w:ascii="Times New Roman" w:hAnsi="Times New Roman" w:cs="Times New Roman"/>
                <w:b/>
                <w:sz w:val="20"/>
              </w:rPr>
              <w:t xml:space="preserve">studij </w:t>
            </w:r>
            <w:r w:rsidR="00397608" w:rsidRPr="00F414CB">
              <w:rPr>
                <w:rFonts w:ascii="Times New Roman" w:hAnsi="Times New Roman" w:cs="Times New Roman"/>
                <w:b/>
                <w:sz w:val="20"/>
              </w:rPr>
              <w:t>povijesti</w:t>
            </w:r>
          </w:p>
        </w:tc>
        <w:tc>
          <w:tcPr>
            <w:tcW w:w="758" w:type="dxa"/>
            <w:gridSpan w:val="2"/>
            <w:shd w:val="clear" w:color="auto" w:fill="F2F2F2" w:themeFill="background1" w:themeFillShade="F2"/>
          </w:tcPr>
          <w:p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:rsidR="004B553E" w:rsidRPr="004923F4" w:rsidRDefault="009A0507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:rsidR="004B553E" w:rsidRPr="00F414CB" w:rsidRDefault="0038792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F414CB">
              <w:rPr>
                <w:rFonts w:ascii="Times New Roman" w:hAnsi="Times New Roman" w:cs="Times New Roman"/>
                <w:b/>
                <w:sz w:val="20"/>
              </w:rPr>
              <w:t>Odjel za povijest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38792F" w:rsidRDefault="00122631" w:rsidP="0038792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id w:val="756323617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1927016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id w:val="26410379"/>
                      </w:sdtPr>
                      <w:sdtContent>
                        <w:r w:rsidR="009A0507" w:rsidRPr="004923F4">
                          <w:rPr>
                            <w:rFonts w:ascii="MS Mincho" w:eastAsia="MS Mincho" w:hAnsi="MS Mincho" w:cs="MS Mincho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B553E" w:rsidRPr="009A0507">
              <w:rPr>
                <w:rFonts w:ascii="Times New Roman" w:hAnsi="Times New Roman" w:cs="Times New Roman"/>
                <w:sz w:val="18"/>
                <w:szCs w:val="18"/>
              </w:rPr>
              <w:t>preddiplomski</w:t>
            </w:r>
          </w:p>
        </w:tc>
        <w:tc>
          <w:tcPr>
            <w:tcW w:w="1531" w:type="dxa"/>
            <w:gridSpan w:val="7"/>
          </w:tcPr>
          <w:p w:rsidR="004B553E" w:rsidRPr="004923F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26410378"/>
                  </w:sdtPr>
                  <w:sdtContent>
                    <w:r w:rsidR="009A0507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4B553E" w:rsidRPr="009A0507">
              <w:rPr>
                <w:rFonts w:ascii="Times New Roman" w:hAnsi="Times New Roman" w:cs="Times New Roman"/>
                <w:b/>
                <w:sz w:val="18"/>
                <w:szCs w:val="18"/>
              </w:rPr>
              <w:t>diplomski</w:t>
            </w:r>
          </w:p>
        </w:tc>
        <w:tc>
          <w:tcPr>
            <w:tcW w:w="1936" w:type="dxa"/>
            <w:gridSpan w:val="8"/>
          </w:tcPr>
          <w:p w:rsidR="004B553E" w:rsidRPr="004923F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6"/>
            <w:shd w:val="clear" w:color="auto" w:fill="FFFFFF" w:themeFill="background1"/>
          </w:tcPr>
          <w:p w:rsidR="004B553E" w:rsidRPr="004923F4" w:rsidRDefault="00122631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:rsidR="009A284F" w:rsidRPr="0038792F" w:rsidRDefault="0012263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20"/>
                  <w:u w:val="single"/>
                </w:rPr>
                <w:id w:val="1924992504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1927015"/>
                  </w:sdtPr>
                  <w:sdtContent>
                    <w:r w:rsidR="00BD239D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397608">
              <w:rPr>
                <w:rFonts w:ascii="Times New Roman" w:hAnsi="Times New Roman" w:cs="Times New Roman"/>
                <w:b/>
                <w:sz w:val="18"/>
                <w:szCs w:val="20"/>
              </w:rPr>
              <w:t>jednopredmetni</w:t>
            </w:r>
          </w:p>
          <w:p w:rsidR="009A284F" w:rsidRPr="004923F4" w:rsidRDefault="0012263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26410377"/>
                  </w:sdtPr>
                  <w:sdtContent>
                    <w:r w:rsidR="009A0507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9A0507">
              <w:rPr>
                <w:rFonts w:ascii="Times New Roman" w:hAnsi="Times New Roman" w:cs="Times New Roman"/>
                <w:b/>
                <w:sz w:val="18"/>
                <w:szCs w:val="20"/>
              </w:rPr>
              <w:t>dvopredmetni</w:t>
            </w:r>
          </w:p>
        </w:tc>
        <w:tc>
          <w:tcPr>
            <w:tcW w:w="1531" w:type="dxa"/>
            <w:gridSpan w:val="7"/>
            <w:vAlign w:val="center"/>
          </w:tcPr>
          <w:p w:rsidR="009A284F" w:rsidRPr="004923F4" w:rsidRDefault="0012263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16746989"/>
                  </w:sdtPr>
                  <w:sdtContent>
                    <w:r w:rsidR="00AB1A44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074A2D">
              <w:rPr>
                <w:rFonts w:ascii="Times New Roman" w:hAnsi="Times New Roman" w:cs="Times New Roman"/>
                <w:b/>
                <w:sz w:val="18"/>
                <w:szCs w:val="18"/>
              </w:rPr>
              <w:t>sveučilišni</w:t>
            </w:r>
          </w:p>
        </w:tc>
        <w:tc>
          <w:tcPr>
            <w:tcW w:w="1936" w:type="dxa"/>
            <w:gridSpan w:val="8"/>
            <w:vAlign w:val="center"/>
          </w:tcPr>
          <w:p w:rsidR="009A284F" w:rsidRPr="004923F4" w:rsidRDefault="0012263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6"/>
            <w:shd w:val="clear" w:color="auto" w:fill="FFFFFF" w:themeFill="background1"/>
            <w:vAlign w:val="center"/>
          </w:tcPr>
          <w:p w:rsidR="009A284F" w:rsidRPr="004923F4" w:rsidRDefault="00122631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9A284F" w:rsidRPr="004923F4" w:rsidRDefault="00122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9A284F" w:rsidRPr="0038792F" w:rsidRDefault="00122631" w:rsidP="0038792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-200097373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1927013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18"/>
                        </w:rPr>
                        <w:id w:val="1927024"/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sz w:val="18"/>
                            </w:rPr>
                            <w:id w:val="26410383"/>
                          </w:sdtPr>
                          <w:sdtContent>
                            <w:r w:rsidR="009A0507" w:rsidRPr="004923F4">
                              <w:rPr>
                                <w:rFonts w:ascii="MS Mincho" w:eastAsia="MS Mincho" w:hAnsi="MS Mincho" w:cs="MS Mincho" w:hint="eastAsia"/>
                                <w:sz w:val="18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9A284F" w:rsidRPr="009A0507">
              <w:rPr>
                <w:rFonts w:ascii="Times New Roman" w:hAnsi="Times New Roman" w:cs="Times New Roman"/>
                <w:sz w:val="18"/>
              </w:rPr>
              <w:t>2</w:t>
            </w:r>
            <w:r w:rsidR="009A0507" w:rsidRPr="009A050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:rsidR="009A284F" w:rsidRPr="004923F4" w:rsidRDefault="00122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:rsidR="009A284F" w:rsidRPr="004923F4" w:rsidRDefault="00122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41765524"/>
                  </w:sdtPr>
                  <w:sdtContent>
                    <w:r w:rsidR="00F414CB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:rsidR="009A284F" w:rsidRPr="004923F4" w:rsidRDefault="00122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41765525"/>
                  </w:sdtPr>
                  <w:sdtContent>
                    <w:r w:rsidR="00F414CB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:rsidR="009A284F" w:rsidRPr="0038792F" w:rsidRDefault="0012263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20"/>
                  <w:u w:val="single"/>
                </w:rPr>
                <w:id w:val="87517076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1927012"/>
                  </w:sdtPr>
                  <w:sdtContent>
                    <w:r w:rsid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397608">
              <w:rPr>
                <w:rFonts w:ascii="Times New Roman" w:hAnsi="Times New Roman" w:cs="Times New Roman"/>
                <w:b/>
                <w:sz w:val="18"/>
                <w:szCs w:val="20"/>
              </w:rPr>
              <w:t>zimski</w:t>
            </w:r>
          </w:p>
          <w:p w:rsidR="009A284F" w:rsidRPr="004923F4" w:rsidRDefault="0012263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122631" w:rsidP="00FB544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1927017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18"/>
                        </w:rPr>
                        <w:id w:val="41765526"/>
                        <w:showingPlcHdr/>
                      </w:sdtPr>
                      <w:sdtContent>
                        <w:r w:rsidR="007766DF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    </w:t>
                        </w:r>
                      </w:sdtContent>
                    </w:sdt>
                  </w:sdtContent>
                </w:sdt>
                <w:r w:rsidR="007766DF">
                  <w:rPr>
                    <w:rFonts w:ascii="Times New Roman" w:hAnsi="Times New Roman" w:cs="Times New Roman"/>
                    <w:sz w:val="18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4670423"/>
                  </w:sdtPr>
                  <w:sdtContent>
                    <w:r w:rsidR="007766DF" w:rsidRPr="004923F4">
                      <w:rPr>
                        <w:rFonts w:ascii="MS Mincho" w:eastAsia="MS Mincho" w:hAnsi="MS Mincho" w:cs="MS Mincho" w:hint="eastAsia"/>
                        <w:sz w:val="18"/>
                      </w:rPr>
                      <w:t>☐</w:t>
                    </w:r>
                  </w:sdtContent>
                </w:sdt>
                <w:r w:rsidR="007766DF">
                  <w:rPr>
                    <w:rFonts w:ascii="Times New Roman" w:hAnsi="Times New Roman" w:cs="Times New Roman"/>
                    <w:sz w:val="18"/>
                  </w:rPr>
                  <w:t xml:space="preserve"> </w:t>
                </w:r>
              </w:sdtContent>
            </w:sdt>
            <w:r w:rsidR="009A284F" w:rsidRPr="00AF3473">
              <w:rPr>
                <w:rFonts w:ascii="Times New Roman" w:hAnsi="Times New Roman" w:cs="Times New Roman"/>
                <w:b/>
                <w:sz w:val="18"/>
              </w:rPr>
              <w:t>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122631" w:rsidP="00FB544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122631" w:rsidP="00FB544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1927014"/>
                  </w:sdtPr>
                  <w:sdtContent>
                    <w:r w:rsid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6"/>
            <w:vAlign w:val="center"/>
          </w:tcPr>
          <w:p w:rsidR="009A284F" w:rsidRPr="004923F4" w:rsidRDefault="00122631" w:rsidP="00FB544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122631" w:rsidP="00FB544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122631" w:rsidP="00FB544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122631" w:rsidP="00FB544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26410380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18"/>
                        </w:rPr>
                        <w:id w:val="26410381"/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sz w:val="18"/>
                            </w:rPr>
                            <w:id w:val="41765527"/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id w:val="4670424"/>
                              </w:sdtPr>
                              <w:sdtContent>
                                <w:r w:rsidR="007766DF" w:rsidRPr="00BD239D">
                                  <w:rPr>
                                    <w:rFonts w:ascii="MS Gothic" w:eastAsia="MS Gothic" w:hAnsi="MS Gothic" w:cs="Times New Roman" w:hint="eastAsia"/>
                                    <w:sz w:val="18"/>
                                  </w:rPr>
                                  <w:t>☒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9A284F" w:rsidRPr="00AF3473">
              <w:rPr>
                <w:rFonts w:ascii="Times New Roman" w:hAnsi="Times New Roman" w:cs="Times New Roman"/>
                <w:sz w:val="18"/>
              </w:rPr>
              <w:t>VI</w:t>
            </w:r>
            <w:r w:rsidR="009A284F" w:rsidRPr="009A0507">
              <w:rPr>
                <w:rFonts w:ascii="Times New Roman" w:hAnsi="Times New Roman" w:cs="Times New Roman"/>
                <w:b/>
                <w:sz w:val="18"/>
              </w:rPr>
              <w:t>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122631" w:rsidP="00FB544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6"/>
            <w:vAlign w:val="center"/>
          </w:tcPr>
          <w:p w:rsidR="009A284F" w:rsidRPr="004923F4" w:rsidRDefault="00122631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26410382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18"/>
                        </w:rPr>
                        <w:id w:val="41765529"/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sz w:val="18"/>
                            </w:rPr>
                            <w:id w:val="4670425"/>
                          </w:sdtPr>
                          <w:sdtContent>
                            <w:r w:rsidR="007766DF" w:rsidRPr="00BD239D">
                              <w:rPr>
                                <w:rFonts w:ascii="MS Gothic" w:eastAsia="MS Gothic" w:hAnsi="MS Gothic" w:cs="Times New Roman" w:hint="eastAsia"/>
                                <w:sz w:val="18"/>
                              </w:rPr>
                              <w:t>☒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9A284F" w:rsidRPr="00AF3473">
              <w:rPr>
                <w:rFonts w:ascii="Times New Roman" w:hAnsi="Times New Roman" w:cs="Times New Roman"/>
                <w:sz w:val="18"/>
              </w:rPr>
              <w:t>IX</w:t>
            </w:r>
            <w:r w:rsidR="009A284F" w:rsidRPr="009A0507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122631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:rsidR="009A284F" w:rsidRPr="0038792F" w:rsidRDefault="00122631" w:rsidP="009960C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20"/>
                  <w:u w:val="single"/>
                </w:rPr>
                <w:id w:val="-1165085708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  <w:szCs w:val="20"/>
                    </w:rPr>
                    <w:id w:val="26410389"/>
                  </w:sdtPr>
                  <w:sdtContent>
                    <w:r w:rsidR="009960CB" w:rsidRPr="004923F4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☐</w:t>
                    </w:r>
                    <w:r w:rsidR="009960CB">
                      <w:rPr>
                        <w:rFonts w:ascii="MS Gothic" w:eastAsia="MS Gothic" w:hAnsi="MS Gothic" w:cs="Times New Roman"/>
                        <w:sz w:val="18"/>
                        <w:szCs w:val="20"/>
                      </w:rPr>
                      <w:t>_</w:t>
                    </w:r>
                  </w:sdtContent>
                </w:sdt>
              </w:sdtContent>
            </w:sdt>
            <w:r w:rsidR="009A284F" w:rsidRPr="00065486">
              <w:rPr>
                <w:rFonts w:ascii="Times New Roman" w:hAnsi="Times New Roman" w:cs="Times New Roman"/>
                <w:sz w:val="18"/>
                <w:szCs w:val="20"/>
              </w:rPr>
              <w:t>obveznikolegij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122631" w:rsidP="00FB544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26410384"/>
                  </w:sdtPr>
                  <w:sdtContent>
                    <w:r w:rsidR="00065486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9960CB">
              <w:rPr>
                <w:rFonts w:ascii="Times New Roman" w:hAnsi="Times New Roman" w:cs="Times New Roman"/>
                <w:b/>
                <w:sz w:val="18"/>
                <w:szCs w:val="20"/>
              </w:rPr>
              <w:t>izborni</w:t>
            </w:r>
            <w:r w:rsidR="007766D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9A284F" w:rsidRPr="009960CB">
              <w:rPr>
                <w:rFonts w:ascii="Times New Roman" w:hAnsi="Times New Roman" w:cs="Times New Roman"/>
                <w:b/>
                <w:sz w:val="18"/>
                <w:szCs w:val="20"/>
              </w:rPr>
              <w:t>kolegij</w:t>
            </w:r>
          </w:p>
        </w:tc>
        <w:tc>
          <w:tcPr>
            <w:tcW w:w="2568" w:type="dxa"/>
            <w:gridSpan w:val="10"/>
            <w:vAlign w:val="center"/>
          </w:tcPr>
          <w:p w:rsidR="009A284F" w:rsidRPr="004923F4" w:rsidRDefault="00122631" w:rsidP="00FB544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6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12263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18"/>
                    </w:rPr>
                    <w:id w:val="41765530"/>
                  </w:sdtPr>
                  <w:sdtContent>
                    <w:r w:rsidR="00AF3473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AF3473">
              <w:rPr>
                <w:rFonts w:ascii="Times New Roman" w:hAnsi="Times New Roman" w:cs="Times New Roman"/>
                <w:b/>
                <w:sz w:val="18"/>
                <w:szCs w:val="20"/>
              </w:rPr>
              <w:t>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:rsidR="009A284F" w:rsidRPr="004923F4" w:rsidRDefault="0038792F" w:rsidP="00FB5446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92" w:type="dxa"/>
          </w:tcPr>
          <w:p w:rsidR="009A284F" w:rsidRPr="004923F4" w:rsidRDefault="009A284F" w:rsidP="00FB54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3"/>
          </w:tcPr>
          <w:p w:rsidR="009A284F" w:rsidRPr="004923F4" w:rsidRDefault="0038792F" w:rsidP="00FB5446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91" w:type="dxa"/>
            <w:gridSpan w:val="3"/>
          </w:tcPr>
          <w:p w:rsidR="009A284F" w:rsidRPr="004923F4" w:rsidRDefault="009A284F" w:rsidP="00FB54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:rsidR="009A284F" w:rsidRPr="004923F4" w:rsidRDefault="0038792F" w:rsidP="00FB5446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92" w:type="dxa"/>
            <w:gridSpan w:val="2"/>
          </w:tcPr>
          <w:p w:rsidR="009A284F" w:rsidRPr="004923F4" w:rsidRDefault="009A284F" w:rsidP="00FB54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122631" w:rsidP="0038792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1927081"/>
              </w:sdtPr>
              <w:sdtContent>
                <w:r w:rsidR="00F128AA" w:rsidRPr="00BD23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38792F">
              <w:rPr>
                <w:rFonts w:ascii="Times New Roman" w:hAnsi="Times New Roman" w:cs="Times New Roman"/>
                <w:b/>
                <w:sz w:val="18"/>
                <w:szCs w:val="20"/>
              </w:rPr>
              <w:t>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:rsidR="009A284F" w:rsidRDefault="0038792F" w:rsidP="0038792F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MD: uto - </w:t>
            </w:r>
            <w:r w:rsidR="003850DF">
              <w:rPr>
                <w:rFonts w:ascii="Times New Roman" w:hAnsi="Times New Roman" w:cs="Times New Roman"/>
                <w:b/>
                <w:sz w:val="18"/>
                <w:szCs w:val="20"/>
              </w:rPr>
              <w:t>12.00-14</w:t>
            </w:r>
            <w:r w:rsidR="009A0507">
              <w:rPr>
                <w:rFonts w:ascii="Times New Roman" w:hAnsi="Times New Roman" w:cs="Times New Roman"/>
                <w:b/>
                <w:sz w:val="18"/>
                <w:szCs w:val="20"/>
              </w:rPr>
              <w:t>.00 h</w:t>
            </w:r>
          </w:p>
          <w:p w:rsidR="0038792F" w:rsidRDefault="0038792F" w:rsidP="0038792F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:rsidR="009A284F" w:rsidRDefault="007766DF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</w:t>
            </w:r>
            <w:r w:rsidR="0038792F" w:rsidRPr="00AF3473">
              <w:rPr>
                <w:rFonts w:ascii="Times New Roman" w:hAnsi="Times New Roman" w:cs="Times New Roman"/>
                <w:b/>
                <w:sz w:val="18"/>
                <w:szCs w:val="20"/>
              </w:rPr>
              <w:t>rvatski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9947BA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:rsidR="009A284F" w:rsidRPr="00AF3473" w:rsidRDefault="001B64A8" w:rsidP="003A4A7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  <w:r w:rsidR="0038792F" w:rsidRPr="00AF3473">
              <w:rPr>
                <w:rFonts w:ascii="Times New Roman" w:hAnsi="Times New Roman" w:cs="Times New Roman"/>
                <w:b/>
                <w:sz w:val="18"/>
              </w:rPr>
              <w:t xml:space="preserve">. listopada </w:t>
            </w:r>
            <w:r w:rsidR="0058254D">
              <w:rPr>
                <w:rFonts w:ascii="Times New Roman" w:hAnsi="Times New Roman" w:cs="Times New Roman"/>
                <w:b/>
                <w:sz w:val="18"/>
              </w:rPr>
              <w:t>202</w:t>
            </w:r>
            <w:r>
              <w:rPr>
                <w:rFonts w:ascii="Times New Roman" w:hAnsi="Times New Roman" w:cs="Times New Roman"/>
                <w:b/>
                <w:sz w:val="18"/>
              </w:rPr>
              <w:t>5</w:t>
            </w:r>
            <w:r w:rsidR="00721328" w:rsidRPr="00AF3473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AF3473" w:rsidRDefault="003A4A7D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23. siječnj</w:t>
            </w:r>
            <w:r w:rsidR="001B64A8">
              <w:rPr>
                <w:rFonts w:ascii="Times New Roman" w:hAnsi="Times New Roman" w:cs="Times New Roman"/>
                <w:b/>
                <w:sz w:val="18"/>
              </w:rPr>
              <w:t>a 2026</w:t>
            </w:r>
            <w:r w:rsidR="00AB1A44" w:rsidRPr="00AF3473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:rsidR="009A284F" w:rsidRPr="009947BA" w:rsidRDefault="0038792F" w:rsidP="0038792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---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:rsidR="009A284F" w:rsidRPr="009947BA" w:rsidRDefault="003850D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  <w:r w:rsidR="0038792F">
              <w:rPr>
                <w:rFonts w:ascii="Times New Roman" w:hAnsi="Times New Roman" w:cs="Times New Roman"/>
                <w:sz w:val="18"/>
              </w:rPr>
              <w:t>rof. dr. sc. Milorad Pavić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:rsidR="009A284F" w:rsidRPr="009947BA" w:rsidRDefault="0038792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mpavic</w:t>
            </w:r>
            <w:r w:rsidR="00397608">
              <w:rPr>
                <w:rFonts w:ascii="Times New Roman" w:hAnsi="Times New Roman" w:cs="Times New Roman"/>
                <w:sz w:val="18"/>
              </w:rPr>
              <w:t>@unizd.hr</w:t>
            </w:r>
          </w:p>
        </w:tc>
        <w:tc>
          <w:tcPr>
            <w:tcW w:w="1197" w:type="dxa"/>
            <w:gridSpan w:val="5"/>
            <w:shd w:val="clear" w:color="auto" w:fill="F2F2F2" w:themeFill="background1" w:themeFillShade="F2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6"/>
          </w:tcPr>
          <w:p w:rsidR="009A284F" w:rsidRPr="009947BA" w:rsidRDefault="0039760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ČET: 12.00-13.00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30"/>
          </w:tcPr>
          <w:p w:rsidR="009A284F" w:rsidRPr="009947BA" w:rsidRDefault="003850D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  <w:r w:rsidR="00397608">
              <w:rPr>
                <w:rFonts w:ascii="Times New Roman" w:hAnsi="Times New Roman" w:cs="Times New Roman"/>
                <w:sz w:val="18"/>
              </w:rPr>
              <w:t>rof. dr. sc. Milorad Pavić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:rsidR="009A284F" w:rsidRPr="009947BA" w:rsidRDefault="0039760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mpavic@unizd.hr</w:t>
            </w:r>
          </w:p>
        </w:tc>
        <w:tc>
          <w:tcPr>
            <w:tcW w:w="1197" w:type="dxa"/>
            <w:gridSpan w:val="5"/>
            <w:shd w:val="clear" w:color="auto" w:fill="F2F2F2" w:themeFill="background1" w:themeFillShade="F2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6"/>
          </w:tcPr>
          <w:p w:rsidR="009A284F" w:rsidRPr="009947BA" w:rsidRDefault="008F41C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ČET: 12.00-13.00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B4202A" w:rsidRDefault="004923F4" w:rsidP="009A284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</w:t>
            </w:r>
            <w:r w:rsidR="009A284F" w:rsidRPr="00B4202A">
              <w:rPr>
                <w:rFonts w:ascii="Times New Roman" w:hAnsi="Times New Roman" w:cs="Times New Roman"/>
                <w:b/>
                <w:sz w:val="18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:rsidR="009A284F" w:rsidRPr="009947BA" w:rsidRDefault="0058254D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Marin Banović, mag. educ. hist.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B4202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:rsidR="009A284F" w:rsidRPr="009947BA" w:rsidRDefault="0058254D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8254D">
              <w:rPr>
                <w:rFonts w:ascii="Times New Roman" w:hAnsi="Times New Roman" w:cs="Times New Roman"/>
                <w:sz w:val="18"/>
              </w:rPr>
              <w:t>mbanovic121@unizd.hr</w:t>
            </w:r>
          </w:p>
        </w:tc>
        <w:tc>
          <w:tcPr>
            <w:tcW w:w="1197" w:type="dxa"/>
            <w:gridSpan w:val="5"/>
            <w:shd w:val="clear" w:color="auto" w:fill="F2F2F2" w:themeFill="background1" w:themeFillShade="F2"/>
          </w:tcPr>
          <w:p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6"/>
          </w:tcPr>
          <w:p w:rsidR="006F7AA9" w:rsidRPr="009947BA" w:rsidRDefault="006F7AA9" w:rsidP="00A44E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UTO</w:t>
            </w:r>
            <w:r w:rsidR="007766DF">
              <w:rPr>
                <w:rFonts w:ascii="Times New Roman" w:hAnsi="Times New Roman" w:cs="Times New Roman"/>
                <w:sz w:val="18"/>
              </w:rPr>
              <w:t xml:space="preserve">: </w:t>
            </w:r>
            <w:r w:rsidR="000C7988">
              <w:rPr>
                <w:rFonts w:ascii="Times New Roman" w:hAnsi="Times New Roman" w:cs="Times New Roman"/>
                <w:sz w:val="18"/>
              </w:rPr>
              <w:t>9.00-11</w:t>
            </w:r>
            <w:r w:rsidR="007766DF">
              <w:rPr>
                <w:rFonts w:ascii="Times New Roman" w:hAnsi="Times New Roman" w:cs="Times New Roman"/>
                <w:sz w:val="18"/>
              </w:rPr>
              <w:t>.00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B4202A" w:rsidRDefault="004923F4" w:rsidP="009A284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</w:t>
            </w:r>
            <w:r w:rsidR="009A284F" w:rsidRPr="00B4202A">
              <w:rPr>
                <w:rFonts w:ascii="Times New Roman" w:hAnsi="Times New Roman" w:cs="Times New Roman"/>
                <w:b/>
                <w:sz w:val="18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5"/>
            <w:shd w:val="clear" w:color="auto" w:fill="F2F2F2" w:themeFill="background1" w:themeFillShade="F2"/>
          </w:tcPr>
          <w:p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6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18"/>
                    </w:rPr>
                    <w:id w:val="1927025"/>
                  </w:sdtPr>
                  <w:sdtContent>
                    <w:r w:rsidR="00397608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F128AA">
              <w:rPr>
                <w:rFonts w:ascii="Times New Roman" w:hAnsi="Times New Roman" w:cs="Times New Roman"/>
                <w:b/>
                <w:sz w:val="18"/>
              </w:rPr>
              <w:t>predavanja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18"/>
                    </w:rPr>
                    <w:id w:val="1927080"/>
                  </w:sdtPr>
                  <w:sdtContent>
                    <w:r w:rsidR="008F41C2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F128AA">
              <w:rPr>
                <w:rFonts w:ascii="Times New Roman" w:hAnsi="Times New Roman" w:cs="Times New Roman"/>
                <w:b/>
                <w:sz w:val="18"/>
              </w:rPr>
              <w:t>seminari i radionice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122631" w:rsidP="005D351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</w:sdtPr>
              <w:sdtContent>
                <w:r w:rsidR="009A284F" w:rsidRPr="00B4202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5D3518" w:rsidRPr="00B4202A">
              <w:rPr>
                <w:rFonts w:ascii="Times New Roman" w:hAnsi="Times New Roman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:rsidR="00785CAA" w:rsidRDefault="00FB5446" w:rsidP="00005BA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Upoznavanje s</w:t>
            </w:r>
            <w:r w:rsidR="00F01138">
              <w:rPr>
                <w:rFonts w:ascii="Times New Roman" w:hAnsi="Times New Roman" w:cs="Times New Roman"/>
              </w:rPr>
              <w:t xml:space="preserve"> glavnim ekonomskim kretanjima u Europi te njihovim utjecajem na </w:t>
            </w:r>
            <w:r w:rsidR="00DC34E2">
              <w:rPr>
                <w:rFonts w:ascii="Times New Roman" w:hAnsi="Times New Roman" w:cs="Times New Roman"/>
              </w:rPr>
              <w:t xml:space="preserve">društveno-politički i kulturno-gospodarski </w:t>
            </w:r>
            <w:r w:rsidR="00F01138">
              <w:rPr>
                <w:rFonts w:ascii="Times New Roman" w:hAnsi="Times New Roman" w:cs="Times New Roman"/>
              </w:rPr>
              <w:t>razvoj europskih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1138">
              <w:rPr>
                <w:rFonts w:ascii="Times New Roman" w:hAnsi="Times New Roman" w:cs="Times New Roman"/>
              </w:rPr>
              <w:t>društava</w:t>
            </w:r>
            <w:r>
              <w:rPr>
                <w:rFonts w:ascii="Times New Roman" w:hAnsi="Times New Roman" w:cs="Times New Roman"/>
              </w:rPr>
              <w:t xml:space="preserve"> ranog novog vijeka;</w:t>
            </w:r>
          </w:p>
          <w:p w:rsidR="00FB5446" w:rsidRDefault="00FB5446" w:rsidP="00005BA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Upoznavanje s temeljnim refleksijama europskog gospodarskog razvoja na tadašnju svakodnevicu kroz njezine različite aspekte (prehrana, odijevanje, stanovanje);</w:t>
            </w:r>
          </w:p>
          <w:p w:rsidR="00FB5446" w:rsidRDefault="00FB5446" w:rsidP="00005BA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Razumijevanje implikacija gospodarskog razvoja  ranonovovjekovnih europskih društava na današnja društveno-gospodarska kretanja u Europi;</w:t>
            </w:r>
          </w:p>
          <w:p w:rsidR="00FB5446" w:rsidRPr="00452F6E" w:rsidRDefault="00FB5446" w:rsidP="00F0113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F01138">
              <w:rPr>
                <w:rFonts w:ascii="Times New Roman" w:hAnsi="Times New Roman" w:cs="Times New Roman"/>
              </w:rPr>
              <w:t>Stjecanje sposobnosti za kritičko i pravilno korištenje izvora i literature o društveno gospodarskim procesima u europskim društvima;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Ishodi učenja na razini programa </w:t>
            </w:r>
            <w:r w:rsidRPr="00B4202A">
              <w:rPr>
                <w:rFonts w:ascii="Times New Roman" w:hAnsi="Times New Roman" w:cs="Times New Roman"/>
                <w:b/>
                <w:sz w:val="18"/>
              </w:rPr>
              <w:lastRenderedPageBreak/>
              <w:t>kojima kolegij doprinosi</w:t>
            </w:r>
          </w:p>
        </w:tc>
        <w:tc>
          <w:tcPr>
            <w:tcW w:w="5992" w:type="dxa"/>
            <w:gridSpan w:val="23"/>
            <w:vAlign w:val="center"/>
          </w:tcPr>
          <w:p w:rsidR="00307653" w:rsidRPr="00307653" w:rsidRDefault="00307653" w:rsidP="00307653">
            <w:pPr>
              <w:pStyle w:val="Default"/>
              <w:spacing w:after="38"/>
              <w:rPr>
                <w:noProof/>
                <w:sz w:val="22"/>
                <w:szCs w:val="22"/>
                <w:lang w:val="hr-HR"/>
              </w:rPr>
            </w:pPr>
            <w:r w:rsidRPr="00307653">
              <w:rPr>
                <w:noProof/>
                <w:sz w:val="22"/>
                <w:szCs w:val="22"/>
                <w:lang w:val="hr-HR"/>
              </w:rPr>
              <w:lastRenderedPageBreak/>
              <w:t xml:space="preserve">DPJ1 – protumačiti, usporediti, analizirati, povezati i kritički </w:t>
            </w:r>
            <w:r w:rsidRPr="00307653">
              <w:rPr>
                <w:noProof/>
                <w:sz w:val="22"/>
                <w:szCs w:val="22"/>
                <w:lang w:val="hr-HR"/>
              </w:rPr>
              <w:lastRenderedPageBreak/>
              <w:t>vrednovati povijesne događaje, ključne osobe, procese i ključne osobe,</w:t>
            </w:r>
          </w:p>
          <w:p w:rsidR="00307653" w:rsidRPr="00307653" w:rsidRDefault="00307653" w:rsidP="00307653">
            <w:pPr>
              <w:pStyle w:val="Default"/>
              <w:spacing w:after="38"/>
              <w:rPr>
                <w:strike/>
                <w:noProof/>
                <w:sz w:val="22"/>
                <w:szCs w:val="22"/>
                <w:lang w:val="hr-HR"/>
              </w:rPr>
            </w:pPr>
            <w:r w:rsidRPr="00307653">
              <w:rPr>
                <w:noProof/>
                <w:sz w:val="22"/>
                <w:szCs w:val="22"/>
                <w:lang w:val="hr-HR"/>
              </w:rPr>
              <w:t>DPJ2 – samostalno uspostavljati uzročno-posljedične veze između povijesnih događaja i povijesnih procesa,</w:t>
            </w:r>
          </w:p>
          <w:p w:rsidR="00307653" w:rsidRPr="00307653" w:rsidRDefault="00307653" w:rsidP="00307653">
            <w:pPr>
              <w:pStyle w:val="Default"/>
              <w:spacing w:after="38"/>
              <w:rPr>
                <w:noProof/>
                <w:sz w:val="22"/>
                <w:szCs w:val="22"/>
                <w:lang w:val="hr-HR"/>
              </w:rPr>
            </w:pPr>
            <w:r w:rsidRPr="00307653">
              <w:rPr>
                <w:noProof/>
                <w:sz w:val="22"/>
                <w:szCs w:val="22"/>
                <w:lang w:val="hr-HR"/>
              </w:rPr>
              <w:t xml:space="preserve">DPJ3 – </w:t>
            </w:r>
            <w:r w:rsidRPr="00E51C65">
              <w:rPr>
                <w:noProof/>
                <w:sz w:val="22"/>
                <w:szCs w:val="22"/>
                <w:lang w:val="it-IT"/>
              </w:rPr>
              <w:t xml:space="preserve">interpretirati, usporediti, </w:t>
            </w:r>
            <w:r w:rsidRPr="00307653">
              <w:rPr>
                <w:noProof/>
                <w:sz w:val="22"/>
                <w:szCs w:val="22"/>
                <w:lang w:val="hr-HR"/>
              </w:rPr>
              <w:t xml:space="preserve">vrednovati  i primjenjivati različite </w:t>
            </w:r>
            <w:r w:rsidRPr="00E51C65">
              <w:rPr>
                <w:noProof/>
                <w:sz w:val="22"/>
                <w:szCs w:val="22"/>
                <w:lang w:val="it-IT"/>
              </w:rPr>
              <w:t>historiografske metodologije,</w:t>
            </w:r>
          </w:p>
          <w:p w:rsidR="00307653" w:rsidRPr="00307653" w:rsidRDefault="00307653" w:rsidP="00307653">
            <w:pPr>
              <w:pStyle w:val="Default"/>
              <w:spacing w:after="38"/>
              <w:rPr>
                <w:noProof/>
                <w:sz w:val="22"/>
                <w:szCs w:val="22"/>
                <w:lang w:val="hr-HR"/>
              </w:rPr>
            </w:pPr>
            <w:r w:rsidRPr="00307653">
              <w:rPr>
                <w:noProof/>
                <w:sz w:val="22"/>
                <w:szCs w:val="22"/>
                <w:lang w:val="hr-HR"/>
              </w:rPr>
              <w:t>DPJ4 – primijeniti specifična znanja i vještine potrebne za proučavanje dokumenata iz određenog razdoblja (npr. paleografija, epigrafija, uporaba starih jezika i pisama itd.),</w:t>
            </w:r>
          </w:p>
          <w:p w:rsidR="00307653" w:rsidRPr="00E51C65" w:rsidRDefault="00307653" w:rsidP="00307653">
            <w:pPr>
              <w:pStyle w:val="Default"/>
              <w:spacing w:after="38"/>
              <w:rPr>
                <w:noProof/>
                <w:sz w:val="22"/>
                <w:szCs w:val="22"/>
                <w:lang w:val="it-IT"/>
              </w:rPr>
            </w:pPr>
            <w:r w:rsidRPr="00E51C65">
              <w:rPr>
                <w:noProof/>
                <w:sz w:val="22"/>
                <w:szCs w:val="22"/>
                <w:lang w:val="it-IT"/>
              </w:rPr>
              <w:t xml:space="preserve">DPJ5 </w:t>
            </w:r>
            <w:r w:rsidRPr="00307653">
              <w:rPr>
                <w:noProof/>
                <w:sz w:val="22"/>
                <w:szCs w:val="22"/>
                <w:lang w:val="hr-HR"/>
              </w:rPr>
              <w:t>–kritički interpretirati i valorizirati podatke iz izvora iliterature s obzirom na njihovu vjerodostojnost i perspektivu,</w:t>
            </w:r>
          </w:p>
          <w:p w:rsidR="00307653" w:rsidRPr="00307653" w:rsidRDefault="00307653" w:rsidP="00307653">
            <w:pPr>
              <w:pStyle w:val="Default"/>
              <w:spacing w:after="38"/>
              <w:rPr>
                <w:noProof/>
                <w:sz w:val="22"/>
                <w:szCs w:val="22"/>
                <w:lang w:val="hr-HR"/>
              </w:rPr>
            </w:pPr>
            <w:r w:rsidRPr="00307653">
              <w:rPr>
                <w:noProof/>
                <w:sz w:val="22"/>
                <w:szCs w:val="22"/>
                <w:lang w:val="hr-HR"/>
              </w:rPr>
              <w:t>DPJ6 – analizirati i prosuditi vrijednost suprotstavljenih narativa i dokaza,</w:t>
            </w:r>
          </w:p>
          <w:p w:rsidR="00307653" w:rsidRPr="00307653" w:rsidRDefault="00307653" w:rsidP="00307653">
            <w:pPr>
              <w:pStyle w:val="Default"/>
              <w:spacing w:after="38"/>
              <w:rPr>
                <w:noProof/>
                <w:sz w:val="22"/>
                <w:szCs w:val="22"/>
                <w:lang w:val="hr-HR"/>
              </w:rPr>
            </w:pPr>
            <w:r w:rsidRPr="00307653">
              <w:rPr>
                <w:noProof/>
                <w:sz w:val="22"/>
                <w:szCs w:val="22"/>
                <w:lang w:val="hr-HR"/>
              </w:rPr>
              <w:t>DPJ7 – formulirati i braniti određenu tezu,</w:t>
            </w:r>
          </w:p>
          <w:p w:rsidR="00307653" w:rsidRPr="00307653" w:rsidRDefault="00307653" w:rsidP="00307653">
            <w:pPr>
              <w:pStyle w:val="Default"/>
              <w:spacing w:after="38"/>
              <w:rPr>
                <w:noProof/>
                <w:sz w:val="22"/>
                <w:szCs w:val="22"/>
                <w:lang w:val="hr-HR"/>
              </w:rPr>
            </w:pPr>
            <w:r w:rsidRPr="00307653">
              <w:rPr>
                <w:noProof/>
                <w:sz w:val="22"/>
                <w:szCs w:val="22"/>
                <w:lang w:val="hr-HR"/>
              </w:rPr>
              <w:t xml:space="preserve">DPJ8 – </w:t>
            </w:r>
            <w:r w:rsidRPr="00E51C65">
              <w:rPr>
                <w:noProof/>
                <w:sz w:val="22"/>
                <w:szCs w:val="22"/>
                <w:lang w:val="it-IT"/>
              </w:rPr>
              <w:t>samostalno istraživati i analizirati razne vrste povijesne građe,</w:t>
            </w:r>
          </w:p>
          <w:p w:rsidR="00307653" w:rsidRPr="00307653" w:rsidRDefault="00307653" w:rsidP="00307653">
            <w:pPr>
              <w:pStyle w:val="Default"/>
              <w:spacing w:after="38"/>
              <w:rPr>
                <w:noProof/>
                <w:sz w:val="22"/>
                <w:szCs w:val="22"/>
                <w:lang w:val="hr-HR"/>
              </w:rPr>
            </w:pPr>
            <w:r w:rsidRPr="00307653">
              <w:rPr>
                <w:noProof/>
                <w:sz w:val="22"/>
                <w:szCs w:val="22"/>
                <w:lang w:val="hr-HR"/>
              </w:rPr>
              <w:t xml:space="preserve">DPJ9 – </w:t>
            </w:r>
            <w:r w:rsidRPr="00307653">
              <w:rPr>
                <w:noProof/>
                <w:sz w:val="22"/>
                <w:szCs w:val="22"/>
              </w:rPr>
              <w:t>pisati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stru</w:t>
            </w:r>
            <w:r w:rsidRPr="00E51C65">
              <w:rPr>
                <w:noProof/>
                <w:sz w:val="22"/>
                <w:szCs w:val="22"/>
                <w:lang w:val="hr-HR"/>
              </w:rPr>
              <w:t>č</w:t>
            </w:r>
            <w:r w:rsidRPr="00307653">
              <w:rPr>
                <w:noProof/>
                <w:sz w:val="22"/>
                <w:szCs w:val="22"/>
              </w:rPr>
              <w:t>ne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znanstvene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radove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na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osnovi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samostalnog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prou</w:t>
            </w:r>
            <w:r w:rsidRPr="00E51C65">
              <w:rPr>
                <w:noProof/>
                <w:sz w:val="22"/>
                <w:szCs w:val="22"/>
                <w:lang w:val="hr-HR"/>
              </w:rPr>
              <w:t>č</w:t>
            </w:r>
            <w:r w:rsidRPr="00307653">
              <w:rPr>
                <w:noProof/>
                <w:sz w:val="22"/>
                <w:szCs w:val="22"/>
              </w:rPr>
              <w:t>avanja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povijesnih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izvora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po</w:t>
            </w:r>
            <w:r w:rsidRPr="00E51C65">
              <w:rPr>
                <w:noProof/>
                <w:sz w:val="22"/>
                <w:szCs w:val="22"/>
                <w:lang w:val="hr-HR"/>
              </w:rPr>
              <w:t>š</w:t>
            </w:r>
            <w:r w:rsidRPr="00307653">
              <w:rPr>
                <w:noProof/>
                <w:sz w:val="22"/>
                <w:szCs w:val="22"/>
              </w:rPr>
              <w:t>tuju</w:t>
            </w:r>
            <w:r w:rsidRPr="00E51C65">
              <w:rPr>
                <w:noProof/>
                <w:sz w:val="22"/>
                <w:szCs w:val="22"/>
                <w:lang w:val="hr-HR"/>
              </w:rPr>
              <w:t>ć</w:t>
            </w:r>
            <w:r w:rsidRPr="00307653">
              <w:rPr>
                <w:noProof/>
                <w:sz w:val="22"/>
                <w:szCs w:val="22"/>
              </w:rPr>
              <w:t>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na</w:t>
            </w:r>
            <w:r w:rsidRPr="00E51C65">
              <w:rPr>
                <w:noProof/>
                <w:sz w:val="22"/>
                <w:szCs w:val="22"/>
                <w:lang w:val="hr-HR"/>
              </w:rPr>
              <w:t>č</w:t>
            </w:r>
            <w:r w:rsidRPr="00307653">
              <w:rPr>
                <w:noProof/>
                <w:sz w:val="22"/>
                <w:szCs w:val="22"/>
              </w:rPr>
              <w:t>ela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znanstvene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metodologije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profesionalne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etike</w:t>
            </w:r>
            <w:r w:rsidRPr="00E51C65">
              <w:rPr>
                <w:noProof/>
                <w:sz w:val="22"/>
                <w:szCs w:val="22"/>
                <w:lang w:val="hr-HR"/>
              </w:rPr>
              <w:t>,</w:t>
            </w:r>
          </w:p>
          <w:p w:rsidR="00307653" w:rsidRPr="00307653" w:rsidRDefault="00307653" w:rsidP="00307653">
            <w:pPr>
              <w:pStyle w:val="Default"/>
              <w:spacing w:after="38"/>
              <w:rPr>
                <w:noProof/>
                <w:sz w:val="22"/>
                <w:szCs w:val="22"/>
                <w:lang w:val="hr-HR"/>
              </w:rPr>
            </w:pPr>
            <w:r w:rsidRPr="00307653">
              <w:rPr>
                <w:noProof/>
                <w:sz w:val="22"/>
                <w:szCs w:val="22"/>
                <w:lang w:val="hr-HR"/>
              </w:rPr>
              <w:t xml:space="preserve">DPJ10 – napisati jasan i koherentan rad u kojemu se dokazuje i/ili opovrgava određena teza o odabranom historiografskom pitanju ili problemu, </w:t>
            </w:r>
          </w:p>
          <w:p w:rsidR="00307653" w:rsidRPr="00307653" w:rsidRDefault="00307653" w:rsidP="00307653">
            <w:pPr>
              <w:pStyle w:val="Default"/>
              <w:rPr>
                <w:noProof/>
                <w:sz w:val="22"/>
                <w:szCs w:val="22"/>
                <w:lang w:val="hr-HR"/>
              </w:rPr>
            </w:pPr>
            <w:r w:rsidRPr="00307653">
              <w:rPr>
                <w:noProof/>
                <w:sz w:val="22"/>
                <w:szCs w:val="22"/>
                <w:lang w:val="hr-HR"/>
              </w:rPr>
              <w:t>DPJ11 – objasniti didaktičke teorije i modele te ih primijeniti u nastavi povijesti,</w:t>
            </w:r>
          </w:p>
          <w:p w:rsidR="00307653" w:rsidRPr="00307653" w:rsidRDefault="00307653" w:rsidP="00307653">
            <w:pPr>
              <w:pStyle w:val="Default"/>
              <w:rPr>
                <w:noProof/>
                <w:sz w:val="22"/>
                <w:szCs w:val="22"/>
                <w:lang w:val="hr-HR"/>
              </w:rPr>
            </w:pPr>
            <w:r w:rsidRPr="00307653">
              <w:rPr>
                <w:noProof/>
                <w:sz w:val="22"/>
                <w:szCs w:val="22"/>
                <w:lang w:val="hr-HR"/>
              </w:rPr>
              <w:t>DPJ12 – planirati, pripremati i izvoditi nastavu povijesti u osnovnoj i srednjoj školi,</w:t>
            </w:r>
          </w:p>
          <w:p w:rsidR="00307653" w:rsidRPr="00307653" w:rsidRDefault="00307653" w:rsidP="00307653">
            <w:pPr>
              <w:pStyle w:val="Default"/>
              <w:rPr>
                <w:noProof/>
                <w:sz w:val="22"/>
                <w:szCs w:val="22"/>
                <w:lang w:val="hr-HR"/>
              </w:rPr>
            </w:pPr>
            <w:r w:rsidRPr="00307653">
              <w:rPr>
                <w:noProof/>
                <w:sz w:val="22"/>
                <w:szCs w:val="22"/>
                <w:lang w:val="hr-HR"/>
              </w:rPr>
              <w:t>DPJ13 –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oblikovati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primjenjivati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razli</w:t>
            </w:r>
            <w:r w:rsidRPr="00E51C65">
              <w:rPr>
                <w:noProof/>
                <w:sz w:val="22"/>
                <w:szCs w:val="22"/>
                <w:lang w:val="hr-HR"/>
              </w:rPr>
              <w:t>č</w:t>
            </w:r>
            <w:r w:rsidRPr="00307653">
              <w:rPr>
                <w:noProof/>
                <w:sz w:val="22"/>
                <w:szCs w:val="22"/>
              </w:rPr>
              <w:t>ite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strategije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za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pra</w:t>
            </w:r>
            <w:r w:rsidRPr="00E51C65">
              <w:rPr>
                <w:noProof/>
                <w:sz w:val="22"/>
                <w:szCs w:val="22"/>
                <w:lang w:val="hr-HR"/>
              </w:rPr>
              <w:t>ć</w:t>
            </w:r>
            <w:r w:rsidRPr="00307653">
              <w:rPr>
                <w:noProof/>
                <w:sz w:val="22"/>
                <w:szCs w:val="22"/>
              </w:rPr>
              <w:t>enje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, </w:t>
            </w:r>
            <w:r w:rsidRPr="00307653">
              <w:rPr>
                <w:noProof/>
                <w:sz w:val="22"/>
                <w:szCs w:val="22"/>
              </w:rPr>
              <w:t>provjeravanje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vrednovanje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u</w:t>
            </w:r>
            <w:r w:rsidRPr="00E51C65">
              <w:rPr>
                <w:noProof/>
                <w:sz w:val="22"/>
                <w:szCs w:val="22"/>
                <w:lang w:val="hr-HR"/>
              </w:rPr>
              <w:t>č</w:t>
            </w:r>
            <w:r w:rsidRPr="00307653">
              <w:rPr>
                <w:noProof/>
                <w:sz w:val="22"/>
                <w:szCs w:val="22"/>
              </w:rPr>
              <w:t>eni</w:t>
            </w:r>
            <w:r w:rsidRPr="00E51C65">
              <w:rPr>
                <w:noProof/>
                <w:sz w:val="22"/>
                <w:szCs w:val="22"/>
                <w:lang w:val="hr-HR"/>
              </w:rPr>
              <w:t>č</w:t>
            </w:r>
            <w:r w:rsidRPr="00307653">
              <w:rPr>
                <w:noProof/>
                <w:sz w:val="22"/>
                <w:szCs w:val="22"/>
              </w:rPr>
              <w:t>kih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postignu</w:t>
            </w:r>
            <w:r w:rsidRPr="00E51C65">
              <w:rPr>
                <w:noProof/>
                <w:sz w:val="22"/>
                <w:szCs w:val="22"/>
                <w:lang w:val="hr-HR"/>
              </w:rPr>
              <w:t>ć</w:t>
            </w:r>
            <w:r w:rsidRPr="00307653">
              <w:rPr>
                <w:noProof/>
                <w:sz w:val="22"/>
                <w:szCs w:val="22"/>
              </w:rPr>
              <w:t>a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u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nastavi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povijesti</w:t>
            </w:r>
            <w:r w:rsidRPr="00E51C65">
              <w:rPr>
                <w:noProof/>
                <w:sz w:val="22"/>
                <w:szCs w:val="22"/>
                <w:lang w:val="hr-HR"/>
              </w:rPr>
              <w:t>,</w:t>
            </w:r>
          </w:p>
          <w:p w:rsidR="00307653" w:rsidRPr="00307653" w:rsidRDefault="00307653" w:rsidP="00307653">
            <w:pPr>
              <w:pStyle w:val="Default"/>
              <w:rPr>
                <w:noProof/>
                <w:sz w:val="22"/>
                <w:szCs w:val="22"/>
                <w:lang w:val="hr-HR"/>
              </w:rPr>
            </w:pPr>
            <w:r w:rsidRPr="00307653">
              <w:rPr>
                <w:noProof/>
                <w:sz w:val="22"/>
                <w:szCs w:val="22"/>
                <w:lang w:val="hr-HR"/>
              </w:rPr>
              <w:t>DPJ14 –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primijeniti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dostignu</w:t>
            </w:r>
            <w:r w:rsidRPr="00E51C65">
              <w:rPr>
                <w:noProof/>
                <w:sz w:val="22"/>
                <w:szCs w:val="22"/>
                <w:lang w:val="hr-HR"/>
              </w:rPr>
              <w:t>ć</w:t>
            </w:r>
            <w:r w:rsidRPr="00307653">
              <w:rPr>
                <w:noProof/>
                <w:sz w:val="22"/>
                <w:szCs w:val="22"/>
              </w:rPr>
              <w:t>a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suvremene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historiografije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(</w:t>
            </w:r>
            <w:r w:rsidRPr="00307653">
              <w:rPr>
                <w:noProof/>
                <w:sz w:val="22"/>
                <w:szCs w:val="22"/>
              </w:rPr>
              <w:t>istra</w:t>
            </w:r>
            <w:r w:rsidRPr="00E51C65">
              <w:rPr>
                <w:noProof/>
                <w:sz w:val="22"/>
                <w:szCs w:val="22"/>
                <w:lang w:val="hr-HR"/>
              </w:rPr>
              <w:t>ž</w:t>
            </w:r>
            <w:r w:rsidRPr="00307653">
              <w:rPr>
                <w:noProof/>
                <w:sz w:val="22"/>
                <w:szCs w:val="22"/>
              </w:rPr>
              <w:t>iva</w:t>
            </w:r>
            <w:r w:rsidRPr="00E51C65">
              <w:rPr>
                <w:noProof/>
                <w:sz w:val="22"/>
                <w:szCs w:val="22"/>
                <w:lang w:val="hr-HR"/>
              </w:rPr>
              <w:t>č</w:t>
            </w:r>
            <w:r w:rsidRPr="00307653">
              <w:rPr>
                <w:noProof/>
                <w:sz w:val="22"/>
                <w:szCs w:val="22"/>
              </w:rPr>
              <w:t>ke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rezultate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te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teorijske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metodolo</w:t>
            </w:r>
            <w:r w:rsidRPr="00E51C65">
              <w:rPr>
                <w:noProof/>
                <w:sz w:val="22"/>
                <w:szCs w:val="22"/>
                <w:lang w:val="hr-HR"/>
              </w:rPr>
              <w:t>š</w:t>
            </w:r>
            <w:r w:rsidRPr="00307653">
              <w:rPr>
                <w:noProof/>
                <w:sz w:val="22"/>
                <w:szCs w:val="22"/>
              </w:rPr>
              <w:t>ke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postavke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) </w:t>
            </w:r>
            <w:r w:rsidRPr="00307653">
              <w:rPr>
                <w:noProof/>
                <w:sz w:val="22"/>
                <w:szCs w:val="22"/>
              </w:rPr>
              <w:t>u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u</w:t>
            </w:r>
            <w:r w:rsidRPr="00E51C65">
              <w:rPr>
                <w:noProof/>
                <w:sz w:val="22"/>
                <w:szCs w:val="22"/>
                <w:lang w:val="hr-HR"/>
              </w:rPr>
              <w:t>č</w:t>
            </w:r>
            <w:r w:rsidRPr="00307653">
              <w:rPr>
                <w:noProof/>
                <w:sz w:val="22"/>
                <w:szCs w:val="22"/>
              </w:rPr>
              <w:t>enju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pou</w:t>
            </w:r>
            <w:r w:rsidRPr="00E51C65">
              <w:rPr>
                <w:noProof/>
                <w:sz w:val="22"/>
                <w:szCs w:val="22"/>
                <w:lang w:val="hr-HR"/>
              </w:rPr>
              <w:t>č</w:t>
            </w:r>
            <w:r w:rsidRPr="00307653">
              <w:rPr>
                <w:noProof/>
                <w:sz w:val="22"/>
                <w:szCs w:val="22"/>
              </w:rPr>
              <w:t>avanju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307653">
              <w:rPr>
                <w:noProof/>
                <w:sz w:val="22"/>
                <w:szCs w:val="22"/>
              </w:rPr>
              <w:t>povijesti</w:t>
            </w:r>
            <w:r w:rsidRPr="00E51C65">
              <w:rPr>
                <w:noProof/>
                <w:sz w:val="22"/>
                <w:szCs w:val="22"/>
                <w:lang w:val="hr-HR"/>
              </w:rPr>
              <w:t xml:space="preserve">, </w:t>
            </w:r>
          </w:p>
          <w:p w:rsidR="00785CAA" w:rsidRPr="00B4202A" w:rsidRDefault="00307653" w:rsidP="003076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07653">
              <w:rPr>
                <w:rFonts w:ascii="Times New Roman" w:hAnsi="Times New Roman" w:cs="Times New Roman"/>
                <w:noProof/>
              </w:rPr>
              <w:t>DPJ15 –</w:t>
            </w:r>
            <w:r w:rsidRPr="00307653">
              <w:rPr>
                <w:rFonts w:ascii="Times New Roman" w:eastAsia="Times New Roman" w:hAnsi="Times New Roman" w:cs="Times New Roman"/>
                <w:noProof/>
                <w:lang w:eastAsia="en-GB"/>
              </w:rPr>
              <w:t>kompetentno koristiti različite medije koji čine suvremeno opremljenu učionicu povijesti, uključujući i informacijsko-komunikacijsku tehnologiju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18"/>
                    </w:rPr>
                    <w:id w:val="1927026"/>
                  </w:sdtPr>
                  <w:sdtContent>
                    <w:r w:rsidR="00397608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397608">
              <w:rPr>
                <w:rFonts w:ascii="Times New Roman" w:hAnsi="Times New Roman" w:cs="Times New Roman"/>
                <w:b/>
                <w:sz w:val="18"/>
              </w:rPr>
              <w:t>pohađanje nastave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18"/>
                    </w:rPr>
                    <w:id w:val="1927027"/>
                  </w:sdtPr>
                  <w:sdtContent>
                    <w:r w:rsidR="00397608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397608">
              <w:rPr>
                <w:rFonts w:ascii="Times New Roman" w:hAnsi="Times New Roman" w:cs="Times New Roman"/>
                <w:b/>
                <w:sz w:val="18"/>
              </w:rPr>
              <w:t>priprema za nastavu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18"/>
                    </w:rPr>
                    <w:id w:val="1927029"/>
                  </w:sdtPr>
                  <w:sdtContent>
                    <w:r w:rsidR="00397608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9960CB">
              <w:rPr>
                <w:rFonts w:ascii="Times New Roman" w:hAnsi="Times New Roman" w:cs="Times New Roman"/>
                <w:b/>
                <w:sz w:val="18"/>
              </w:rPr>
              <w:t>seminar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</w:sdtPr>
              <w:sdtContent/>
            </w:sdt>
            <w:sdt>
              <w:sdtPr>
                <w:rPr>
                  <w:rFonts w:ascii="Times New Roman" w:hAnsi="Times New Roman" w:cs="Times New Roman"/>
                  <w:sz w:val="18"/>
                </w:rPr>
                <w:id w:val="26410390"/>
              </w:sdtPr>
              <w:sdtContent>
                <w:r w:rsidR="009960CB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9960CB">
              <w:rPr>
                <w:rFonts w:ascii="Times New Roman" w:hAnsi="Times New Roman" w:cs="Times New Roman"/>
                <w:sz w:val="18"/>
              </w:rPr>
              <w:t>pismeni ispit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18"/>
                    </w:rPr>
                    <w:id w:val="1927031"/>
                  </w:sdtPr>
                  <w:sdtContent>
                    <w:r w:rsidR="00397608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397608">
              <w:rPr>
                <w:rFonts w:ascii="Times New Roman" w:hAnsi="Times New Roman" w:cs="Times New Roman"/>
                <w:b/>
                <w:sz w:val="18"/>
              </w:rPr>
              <w:t>usmeni ispit</w:t>
            </w:r>
          </w:p>
        </w:tc>
        <w:tc>
          <w:tcPr>
            <w:tcW w:w="2997" w:type="dxa"/>
            <w:gridSpan w:val="10"/>
            <w:vAlign w:val="center"/>
          </w:tcPr>
          <w:p w:rsidR="009A284F" w:rsidRPr="00C02454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:rsidR="009A284F" w:rsidRPr="00DE6D53" w:rsidRDefault="00AF3473" w:rsidP="00AB1A4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</w:t>
            </w:r>
            <w:r w:rsidR="00AB1A44">
              <w:rPr>
                <w:rFonts w:ascii="Times New Roman" w:eastAsia="MS Gothic" w:hAnsi="Times New Roman" w:cs="Times New Roman"/>
                <w:sz w:val="18"/>
              </w:rPr>
              <w:t>ohađanje nastave u kvoti propisanoj od strane Sveučilišta; izvršene obveze iz seminarskog dijela predmeta.</w:t>
            </w:r>
          </w:p>
        </w:tc>
      </w:tr>
      <w:tr w:rsidR="009A284F" w:rsidRPr="009947BA" w:rsidTr="00CE118B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9A284F" w:rsidRPr="009947BA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18"/>
                    </w:rPr>
                    <w:id w:val="1927032"/>
                  </w:sdtPr>
                  <w:sdtContent>
                    <w:r w:rsidR="00397608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1783" w:type="dxa"/>
            <w:gridSpan w:val="7"/>
          </w:tcPr>
          <w:p w:rsidR="009A284F" w:rsidRPr="009947BA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</w:sdtPr>
              <w:sdtContent>
                <w:r w:rsidR="009A284F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801" w:type="dxa"/>
            <w:gridSpan w:val="9"/>
          </w:tcPr>
          <w:p w:rsidR="009A284F" w:rsidRPr="009947BA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18"/>
                    </w:rPr>
                    <w:id w:val="1927033"/>
                  </w:sdtPr>
                  <w:sdtContent>
                    <w:r w:rsidR="00397608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9A284F" w:rsidRPr="009947BA" w:rsidTr="00CE118B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CE118B" w:rsidRPr="00CE118B" w:rsidRDefault="00CE118B" w:rsidP="00CE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18B">
              <w:rPr>
                <w:rFonts w:ascii="Times New Roman" w:hAnsi="Times New Roman" w:cs="Times New Roman"/>
                <w:sz w:val="18"/>
                <w:szCs w:val="18"/>
              </w:rPr>
              <w:t xml:space="preserve">I. </w:t>
            </w:r>
            <w:r w:rsidR="00C210D9">
              <w:rPr>
                <w:rFonts w:ascii="Times New Roman" w:hAnsi="Times New Roman" w:cs="Times New Roman"/>
                <w:sz w:val="18"/>
                <w:szCs w:val="18"/>
              </w:rPr>
              <w:t xml:space="preserve">termin : usmeni: </w:t>
            </w:r>
            <w:r w:rsidR="00BB7C0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C210D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B7C0D">
              <w:rPr>
                <w:rFonts w:ascii="Times New Roman" w:hAnsi="Times New Roman" w:cs="Times New Roman"/>
                <w:sz w:val="18"/>
                <w:szCs w:val="18"/>
              </w:rPr>
              <w:t>siječnja</w:t>
            </w:r>
            <w:r w:rsidR="00C210D9"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  <w:r w:rsidRPr="00CE118B">
              <w:rPr>
                <w:rFonts w:ascii="Times New Roman" w:hAnsi="Times New Roman" w:cs="Times New Roman"/>
                <w:sz w:val="18"/>
                <w:szCs w:val="18"/>
              </w:rPr>
              <w:t>. u 10.00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</w:p>
          <w:p w:rsidR="007C787A" w:rsidRPr="00CE118B" w:rsidRDefault="00CE118B" w:rsidP="00CE11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8B">
              <w:rPr>
                <w:rFonts w:ascii="Times New Roman" w:hAnsi="Times New Roman" w:cs="Times New Roman"/>
                <w:sz w:val="18"/>
                <w:szCs w:val="18"/>
              </w:rPr>
              <w:t xml:space="preserve">II. </w:t>
            </w:r>
            <w:r w:rsidR="00BB7C0D">
              <w:rPr>
                <w:rFonts w:ascii="Times New Roman" w:hAnsi="Times New Roman" w:cs="Times New Roman"/>
                <w:sz w:val="18"/>
                <w:szCs w:val="18"/>
              </w:rPr>
              <w:t>termin: usmeni: 1</w:t>
            </w:r>
            <w:r w:rsidR="00C210D9">
              <w:rPr>
                <w:rFonts w:ascii="Times New Roman" w:hAnsi="Times New Roman" w:cs="Times New Roman"/>
                <w:sz w:val="18"/>
                <w:szCs w:val="18"/>
              </w:rPr>
              <w:t>3. veljače 2026</w:t>
            </w:r>
            <w:r w:rsidRPr="00CE118B">
              <w:rPr>
                <w:rFonts w:ascii="Times New Roman" w:hAnsi="Times New Roman" w:cs="Times New Roman"/>
                <w:sz w:val="18"/>
                <w:szCs w:val="18"/>
              </w:rPr>
              <w:t>. u 10.00 h</w:t>
            </w:r>
          </w:p>
        </w:tc>
        <w:tc>
          <w:tcPr>
            <w:tcW w:w="1783" w:type="dxa"/>
            <w:gridSpan w:val="7"/>
            <w:vAlign w:val="center"/>
          </w:tcPr>
          <w:p w:rsidR="009A284F" w:rsidRDefault="007C787A" w:rsidP="007C78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------</w:t>
            </w:r>
          </w:p>
        </w:tc>
        <w:tc>
          <w:tcPr>
            <w:tcW w:w="2801" w:type="dxa"/>
            <w:gridSpan w:val="9"/>
            <w:vAlign w:val="center"/>
          </w:tcPr>
          <w:p w:rsidR="00CE118B" w:rsidRPr="00CE118B" w:rsidRDefault="00C210D9" w:rsidP="00CE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I. termin: usmeni 4. rujna 2026</w:t>
            </w:r>
            <w:r w:rsidR="00CE118B" w:rsidRPr="00CE118B">
              <w:rPr>
                <w:rFonts w:ascii="Times New Roman" w:hAnsi="Times New Roman" w:cs="Times New Roman"/>
                <w:sz w:val="18"/>
                <w:szCs w:val="18"/>
              </w:rPr>
              <w:t>. u 10.00</w:t>
            </w:r>
            <w:r w:rsidR="00CE118B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</w:p>
          <w:p w:rsidR="00307653" w:rsidRDefault="00CE118B" w:rsidP="00C210D9">
            <w:pPr>
              <w:rPr>
                <w:rFonts w:ascii="Times New Roman" w:hAnsi="Times New Roman" w:cs="Times New Roman"/>
                <w:sz w:val="18"/>
              </w:rPr>
            </w:pPr>
            <w:r w:rsidRPr="00CE118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C210D9">
              <w:rPr>
                <w:rFonts w:ascii="Times New Roman" w:hAnsi="Times New Roman" w:cs="Times New Roman"/>
                <w:sz w:val="18"/>
                <w:szCs w:val="18"/>
              </w:rPr>
              <w:t>I. termin: usmeni 18. rujna 2026</w:t>
            </w:r>
            <w:r w:rsidRPr="00CE118B">
              <w:rPr>
                <w:rFonts w:ascii="Times New Roman" w:hAnsi="Times New Roman" w:cs="Times New Roman"/>
                <w:sz w:val="18"/>
                <w:szCs w:val="18"/>
              </w:rPr>
              <w:t>. u 10.00 h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30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:rsidR="00392C81" w:rsidRPr="00005BA4" w:rsidRDefault="00392C8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 xml:space="preserve">1. </w:t>
            </w:r>
            <w:r w:rsidR="003850DF">
              <w:rPr>
                <w:rFonts w:ascii="Times New Roman" w:hAnsi="Times New Roman" w:cs="Times New Roman"/>
              </w:rPr>
              <w:t xml:space="preserve">Uvodno </w:t>
            </w:r>
            <w:r w:rsidRPr="00005BA4">
              <w:rPr>
                <w:rFonts w:ascii="Times New Roman" w:hAnsi="Times New Roman" w:cs="Times New Roman"/>
              </w:rPr>
              <w:t>predavanje</w:t>
            </w:r>
            <w:r w:rsidR="00D627D0" w:rsidRPr="00005BA4">
              <w:rPr>
                <w:rFonts w:ascii="Times New Roman" w:hAnsi="Times New Roman" w:cs="Times New Roman"/>
              </w:rPr>
              <w:t>:</w:t>
            </w:r>
            <w:r w:rsidR="003850DF">
              <w:rPr>
                <w:rFonts w:ascii="Times New Roman" w:hAnsi="Times New Roman" w:cs="Times New Roman"/>
              </w:rPr>
              <w:t xml:space="preserve"> Upoznavanje s temeljnim odrednicama ekonomskog razvoja tijekom ranog novog vijeka</w:t>
            </w:r>
          </w:p>
          <w:p w:rsidR="00392C81" w:rsidRPr="00005BA4" w:rsidRDefault="00392C8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lastRenderedPageBreak/>
              <w:t>1. seminar: Upoznavanje s izvorima;</w:t>
            </w:r>
          </w:p>
          <w:p w:rsidR="00392C81" w:rsidRPr="00005BA4" w:rsidRDefault="00392C8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2. predavanje:</w:t>
            </w:r>
            <w:r w:rsidR="00F01138">
              <w:rPr>
                <w:rFonts w:ascii="Times New Roman" w:hAnsi="Times New Roman" w:cs="Times New Roman"/>
              </w:rPr>
              <w:t xml:space="preserve"> </w:t>
            </w:r>
            <w:r w:rsidR="003850DF">
              <w:rPr>
                <w:rFonts w:ascii="Times New Roman" w:hAnsi="Times New Roman" w:cs="Times New Roman"/>
              </w:rPr>
              <w:t>Ekonomska povijest Europe od sredine 15. do konca 16. stoljeća</w:t>
            </w:r>
          </w:p>
          <w:p w:rsidR="00392C81" w:rsidRPr="00005BA4" w:rsidRDefault="00392C8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2. seminar: Upoznavanje s izvorima;</w:t>
            </w:r>
          </w:p>
          <w:p w:rsidR="00E100D4" w:rsidRPr="00005BA4" w:rsidRDefault="00392C8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3</w:t>
            </w:r>
            <w:r w:rsidR="00E100D4" w:rsidRPr="00005BA4">
              <w:rPr>
                <w:rFonts w:ascii="Times New Roman" w:hAnsi="Times New Roman" w:cs="Times New Roman"/>
              </w:rPr>
              <w:t>. predavanje:</w:t>
            </w:r>
            <w:r w:rsidR="003850DF">
              <w:rPr>
                <w:rFonts w:ascii="Times New Roman" w:hAnsi="Times New Roman" w:cs="Times New Roman"/>
              </w:rPr>
              <w:t xml:space="preserve"> Ekonomska povijest Europe tijekom 17. stoljeća</w:t>
            </w:r>
            <w:r w:rsidR="00BE1754" w:rsidRPr="00005BA4">
              <w:rPr>
                <w:rFonts w:ascii="Times New Roman" w:hAnsi="Times New Roman" w:cs="Times New Roman"/>
              </w:rPr>
              <w:t>;</w:t>
            </w:r>
          </w:p>
          <w:p w:rsidR="00E100D4" w:rsidRPr="00005BA4" w:rsidRDefault="00E100D4" w:rsidP="00E100D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3. seminar: Analiza izabranih izvora i prezentacija seminarskih radova;</w:t>
            </w:r>
          </w:p>
          <w:p w:rsidR="00BE1754" w:rsidRPr="00005BA4" w:rsidRDefault="00E100D4" w:rsidP="00BE175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 xml:space="preserve">4. </w:t>
            </w:r>
            <w:r w:rsidR="00392C81" w:rsidRPr="00005BA4">
              <w:rPr>
                <w:rFonts w:ascii="Times New Roman" w:hAnsi="Times New Roman" w:cs="Times New Roman"/>
              </w:rPr>
              <w:t xml:space="preserve">predavanje: </w:t>
            </w:r>
            <w:r w:rsidR="003850DF">
              <w:rPr>
                <w:rFonts w:ascii="Times New Roman" w:hAnsi="Times New Roman" w:cs="Times New Roman"/>
              </w:rPr>
              <w:t>Ekonomska povijest Europe u 18. stoljeću</w:t>
            </w:r>
            <w:r w:rsidR="009126C7" w:rsidRPr="00005BA4">
              <w:rPr>
                <w:rFonts w:ascii="Times New Roman" w:hAnsi="Times New Roman" w:cs="Times New Roman"/>
              </w:rPr>
              <w:t>;</w:t>
            </w:r>
          </w:p>
          <w:p w:rsidR="00BE1754" w:rsidRPr="00005BA4" w:rsidRDefault="00BE1754" w:rsidP="00BE175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4. seminar: Analiza izabranih izvora i prezentacija seminarskih radova,</w:t>
            </w:r>
          </w:p>
          <w:p w:rsidR="00BE1754" w:rsidRPr="00005BA4" w:rsidRDefault="00BE1754" w:rsidP="00BE175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 xml:space="preserve">5. </w:t>
            </w:r>
            <w:r w:rsidR="00C15CDC">
              <w:rPr>
                <w:rFonts w:ascii="Times New Roman" w:hAnsi="Times New Roman" w:cs="Times New Roman"/>
              </w:rPr>
              <w:t>Društveno gospodarske i političke promjene koje su pridonijele velikim geografskim otkrićima</w:t>
            </w:r>
          </w:p>
          <w:p w:rsidR="00BE1754" w:rsidRPr="00005BA4" w:rsidRDefault="00BE1754" w:rsidP="00BE175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5. seminar: Analiza izabranih izvora i prezentacija seminarskih radova;</w:t>
            </w:r>
          </w:p>
          <w:p w:rsidR="00BE1754" w:rsidRPr="00005BA4" w:rsidRDefault="00C15CDC" w:rsidP="00BE175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predavanje:</w:t>
            </w:r>
            <w:r w:rsidR="00005BA4" w:rsidRPr="00005B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Mletačka pomorska trgovina tijekom ranog novog vijeka;</w:t>
            </w:r>
          </w:p>
          <w:p w:rsidR="00BE1754" w:rsidRPr="00005BA4" w:rsidRDefault="00BE1754" w:rsidP="00BE175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6. seminar: Analiza izabranih izvora i prezentacija seminarskih radova;</w:t>
            </w:r>
          </w:p>
          <w:p w:rsidR="00BE1754" w:rsidRPr="00005BA4" w:rsidRDefault="00BE175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 xml:space="preserve">7. predavanje. </w:t>
            </w:r>
            <w:r w:rsidR="00C15CDC">
              <w:rPr>
                <w:rFonts w:ascii="Times New Roman" w:hAnsi="Times New Roman" w:cs="Times New Roman"/>
              </w:rPr>
              <w:t xml:space="preserve">Uspon Nizozemske na status europske i svjetske pomorske sile </w:t>
            </w:r>
          </w:p>
          <w:p w:rsidR="00BE1754" w:rsidRPr="00005BA4" w:rsidRDefault="00BE175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7. seminar: Analiza izabranih izvora i prezentacija seminarskih radova;</w:t>
            </w:r>
          </w:p>
          <w:p w:rsidR="009126C7" w:rsidRPr="00005BA4" w:rsidRDefault="00BE1754" w:rsidP="009126C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 xml:space="preserve">8. predavanje; </w:t>
            </w:r>
            <w:r w:rsidR="00C15CDC">
              <w:rPr>
                <w:rFonts w:ascii="Times New Roman" w:hAnsi="Times New Roman" w:cs="Times New Roman"/>
              </w:rPr>
              <w:t>Baltička trgovina u ranom novom vijeku;</w:t>
            </w:r>
            <w:r w:rsidR="00005BA4" w:rsidRPr="00005BA4">
              <w:rPr>
                <w:rFonts w:ascii="Times New Roman" w:hAnsi="Times New Roman" w:cs="Times New Roman"/>
              </w:rPr>
              <w:t xml:space="preserve"> </w:t>
            </w:r>
          </w:p>
          <w:p w:rsidR="009126C7" w:rsidRPr="00005BA4" w:rsidRDefault="009126C7" w:rsidP="009126C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8. seminar: Analiza izabranih izvora i prezentacija seminarskih radova;</w:t>
            </w:r>
          </w:p>
          <w:p w:rsidR="009126C7" w:rsidRPr="00005BA4" w:rsidRDefault="009126C7" w:rsidP="009126C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 xml:space="preserve">9. predavanje: </w:t>
            </w:r>
            <w:r w:rsidR="00C15CDC">
              <w:rPr>
                <w:rFonts w:ascii="Times New Roman" w:hAnsi="Times New Roman" w:cs="Times New Roman"/>
              </w:rPr>
              <w:t>Ograđivanje u Engleskoj;</w:t>
            </w:r>
            <w:r w:rsidR="00005BA4" w:rsidRPr="00005BA4">
              <w:rPr>
                <w:rFonts w:ascii="Times New Roman" w:hAnsi="Times New Roman" w:cs="Times New Roman"/>
              </w:rPr>
              <w:t xml:space="preserve"> </w:t>
            </w:r>
          </w:p>
          <w:p w:rsidR="009126C7" w:rsidRPr="00005BA4" w:rsidRDefault="009126C7" w:rsidP="009126C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9. seminar: Analiza izabranih izvora i prezentacija seminarskih radova;</w:t>
            </w:r>
          </w:p>
          <w:p w:rsidR="009126C7" w:rsidRPr="00005BA4" w:rsidRDefault="009126C7" w:rsidP="009126C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 xml:space="preserve">10. predavanje: </w:t>
            </w:r>
            <w:r w:rsidR="00C15CDC">
              <w:rPr>
                <w:rFonts w:ascii="Times New Roman" w:hAnsi="Times New Roman" w:cs="Times New Roman"/>
              </w:rPr>
              <w:t>Ekonomske doktrine tijekom ranog novog vijeka (merkantilizam, fiziokratski pokret, slobodna politička ekonomija);</w:t>
            </w:r>
          </w:p>
          <w:p w:rsidR="009126C7" w:rsidRPr="00005BA4" w:rsidRDefault="009126C7" w:rsidP="009126C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10. seminar: Analiza izabranih izvora i prezentacija seminarskih radova;</w:t>
            </w:r>
          </w:p>
          <w:p w:rsidR="00005BA4" w:rsidRPr="00005BA4" w:rsidRDefault="009126C7" w:rsidP="009126C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 xml:space="preserve">11. predavanje: </w:t>
            </w:r>
            <w:r w:rsidR="00C15CDC">
              <w:rPr>
                <w:rFonts w:ascii="Times New Roman" w:hAnsi="Times New Roman" w:cs="Times New Roman"/>
              </w:rPr>
              <w:t>Osmanska trgovina u ranom novom vijeku;</w:t>
            </w:r>
          </w:p>
          <w:p w:rsidR="009126C7" w:rsidRPr="00005BA4" w:rsidRDefault="009126C7" w:rsidP="009126C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11. seminar: Analiza izabranih izvora i prezentacija seminarskih radova;</w:t>
            </w:r>
          </w:p>
          <w:p w:rsidR="00005BA4" w:rsidRPr="00005BA4" w:rsidRDefault="009126C7" w:rsidP="00005BA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 xml:space="preserve">12. </w:t>
            </w:r>
            <w:r w:rsidR="00C15CDC">
              <w:rPr>
                <w:rFonts w:ascii="Times New Roman" w:hAnsi="Times New Roman" w:cs="Times New Roman"/>
              </w:rPr>
              <w:t>predavanje: Položaj kmetova u Rusiji tijekom ranog novog vijeka</w:t>
            </w:r>
            <w:r w:rsidR="00005BA4" w:rsidRPr="00005BA4">
              <w:rPr>
                <w:rFonts w:ascii="Times New Roman" w:hAnsi="Times New Roman" w:cs="Times New Roman"/>
              </w:rPr>
              <w:t>;</w:t>
            </w:r>
          </w:p>
          <w:p w:rsidR="009126C7" w:rsidRPr="00005BA4" w:rsidRDefault="009126C7" w:rsidP="009126C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12. seminar: Analiza izabranih izvora i prezentacija seminarskih radova;</w:t>
            </w:r>
          </w:p>
          <w:p w:rsidR="00005BA4" w:rsidRPr="00005BA4" w:rsidRDefault="00392C81" w:rsidP="00005BA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1</w:t>
            </w:r>
            <w:r w:rsidR="009126C7" w:rsidRPr="00005BA4">
              <w:rPr>
                <w:rFonts w:ascii="Times New Roman" w:hAnsi="Times New Roman" w:cs="Times New Roman"/>
              </w:rPr>
              <w:t>3</w:t>
            </w:r>
            <w:r w:rsidRPr="00005BA4">
              <w:rPr>
                <w:rFonts w:ascii="Times New Roman" w:hAnsi="Times New Roman" w:cs="Times New Roman"/>
              </w:rPr>
              <w:t>. predavanje:</w:t>
            </w:r>
            <w:r w:rsidR="00C15CDC">
              <w:rPr>
                <w:rFonts w:ascii="Times New Roman" w:hAnsi="Times New Roman" w:cs="Times New Roman"/>
              </w:rPr>
              <w:t xml:space="preserve"> Gospodarski razvoj Dubrovačke Republike u ranom novom vijeku</w:t>
            </w:r>
            <w:r w:rsidR="00005BA4" w:rsidRPr="00005BA4">
              <w:rPr>
                <w:rFonts w:ascii="Times New Roman" w:hAnsi="Times New Roman" w:cs="Times New Roman"/>
              </w:rPr>
              <w:t xml:space="preserve">; </w:t>
            </w:r>
          </w:p>
          <w:p w:rsidR="00E100D4" w:rsidRPr="00005BA4" w:rsidRDefault="00392C8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13. seminar: Analiza izabranih izvora i prezentacija seminarskih radova</w:t>
            </w:r>
            <w:r w:rsidR="00E100D4" w:rsidRPr="00005BA4">
              <w:rPr>
                <w:rFonts w:ascii="Times New Roman" w:hAnsi="Times New Roman" w:cs="Times New Roman"/>
              </w:rPr>
              <w:t>;</w:t>
            </w:r>
          </w:p>
          <w:p w:rsidR="00392C81" w:rsidRPr="00005BA4" w:rsidRDefault="00392C8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 xml:space="preserve">14. predavanje: </w:t>
            </w:r>
            <w:r w:rsidR="00C15CDC">
              <w:rPr>
                <w:rFonts w:ascii="Times New Roman" w:hAnsi="Times New Roman" w:cs="Times New Roman"/>
              </w:rPr>
              <w:t>Prva industrijska revolucija</w:t>
            </w:r>
            <w:r w:rsidR="00005BA4" w:rsidRPr="00005BA4">
              <w:rPr>
                <w:rFonts w:ascii="Times New Roman" w:hAnsi="Times New Roman" w:cs="Times New Roman"/>
              </w:rPr>
              <w:t>;</w:t>
            </w:r>
            <w:r w:rsidR="00E100D4" w:rsidRPr="00005BA4">
              <w:rPr>
                <w:rFonts w:ascii="Times New Roman" w:hAnsi="Times New Roman" w:cs="Times New Roman"/>
              </w:rPr>
              <w:br/>
            </w:r>
            <w:r w:rsidRPr="00005BA4">
              <w:rPr>
                <w:rFonts w:ascii="Times New Roman" w:hAnsi="Times New Roman" w:cs="Times New Roman"/>
              </w:rPr>
              <w:t>14. seminar: Analiza izabranih izvora i prezentacija seminarskih radova;</w:t>
            </w:r>
          </w:p>
          <w:p w:rsidR="00392C81" w:rsidRPr="00005BA4" w:rsidRDefault="00392C8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005BA4">
              <w:rPr>
                <w:rFonts w:ascii="Times New Roman" w:hAnsi="Times New Roman" w:cs="Times New Roman"/>
              </w:rPr>
              <w:t>15. predavanje:Zaključni komentari i diskusija;</w:t>
            </w:r>
          </w:p>
          <w:p w:rsidR="009A284F" w:rsidRPr="00DE6D53" w:rsidRDefault="00392C81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  <w:r w:rsidRPr="00005BA4">
              <w:rPr>
                <w:rFonts w:ascii="Times New Roman" w:hAnsi="Times New Roman" w:cs="Times New Roman"/>
              </w:rPr>
              <w:t>15. seminar: Analiza izabranih izvora i prezentacija seminarskih radova</w:t>
            </w:r>
            <w:r w:rsidR="00005BA4" w:rsidRPr="00005BA4">
              <w:rPr>
                <w:rFonts w:ascii="Times New Roman" w:hAnsi="Times New Roman" w:cs="Times New Roman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3850D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3850DF">
              <w:rPr>
                <w:rFonts w:ascii="Times New Roman" w:hAnsi="Times New Roman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7" w:type="dxa"/>
            <w:gridSpan w:val="30"/>
          </w:tcPr>
          <w:p w:rsidR="00513475" w:rsidRPr="003850DF" w:rsidRDefault="003850DF" w:rsidP="0097189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Cs/>
              </w:rPr>
            </w:pPr>
            <w:r w:rsidRPr="003850DF">
              <w:rPr>
                <w:rFonts w:ascii="Times New Roman" w:hAnsi="Times New Roman" w:cs="Times New Roman"/>
                <w:bCs/>
              </w:rPr>
              <w:t>D. Živ</w:t>
            </w:r>
            <w:r w:rsidRPr="003850DF">
              <w:rPr>
                <w:rFonts w:ascii="Times New Roman" w:hAnsi="Times New Roman" w:cs="Times New Roman"/>
                <w:bCs/>
              </w:rPr>
              <w:t>o</w:t>
            </w:r>
            <w:r w:rsidRPr="003850DF">
              <w:rPr>
                <w:rFonts w:ascii="Times New Roman" w:hAnsi="Times New Roman" w:cs="Times New Roman"/>
                <w:bCs/>
              </w:rPr>
              <w:t xml:space="preserve">jinović, </w:t>
            </w:r>
            <w:r w:rsidRPr="003850DF">
              <w:rPr>
                <w:rFonts w:ascii="Times New Roman" w:hAnsi="Times New Roman" w:cs="Times New Roman"/>
                <w:bCs/>
                <w:i/>
              </w:rPr>
              <w:t>Uspon Europe, 1450-1789</w:t>
            </w:r>
            <w:r w:rsidRPr="003850DF">
              <w:rPr>
                <w:rFonts w:ascii="Times New Roman" w:hAnsi="Times New Roman" w:cs="Times New Roman"/>
                <w:bCs/>
              </w:rPr>
              <w:t>, Novi Sad, 1985. (str. 75.-91.; 161.-176.; 345.-376. - stranice koje se odnose na gospodarsku povijest Europe):</w:t>
            </w:r>
          </w:p>
          <w:p w:rsidR="003850DF" w:rsidRPr="003850DF" w:rsidRDefault="003850DF" w:rsidP="0097189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850DF">
              <w:rPr>
                <w:rFonts w:ascii="Times New Roman" w:hAnsi="Times New Roman" w:cs="Times New Roman"/>
                <w:bCs/>
              </w:rPr>
              <w:t xml:space="preserve">J. Kulischer, </w:t>
            </w:r>
            <w:r w:rsidRPr="003850DF">
              <w:rPr>
                <w:rFonts w:ascii="Times New Roman" w:hAnsi="Times New Roman" w:cs="Times New Roman"/>
                <w:bCs/>
                <w:i/>
              </w:rPr>
              <w:t>Opća ekonomska povijest srednjeg i novog vijeka</w:t>
            </w:r>
            <w:r w:rsidRPr="003850DF">
              <w:rPr>
                <w:rFonts w:ascii="Times New Roman" w:hAnsi="Times New Roman" w:cs="Times New Roman"/>
                <w:bCs/>
              </w:rPr>
              <w:t>, II, Zagreb 1957.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3850D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3850DF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:rsidR="003850DF" w:rsidRPr="003850DF" w:rsidRDefault="003850DF" w:rsidP="003850DF">
            <w:pPr>
              <w:tabs>
                <w:tab w:val="left" w:pos="2820"/>
              </w:tabs>
              <w:rPr>
                <w:rFonts w:ascii="Times New Roman" w:hAnsi="Times New Roman" w:cs="Times New Roman"/>
                <w:color w:val="333333"/>
              </w:rPr>
            </w:pPr>
            <w:r w:rsidRPr="003850DF">
              <w:rPr>
                <w:rFonts w:ascii="Times New Roman" w:hAnsi="Times New Roman" w:cs="Times New Roman"/>
                <w:bCs/>
              </w:rPr>
              <w:t xml:space="preserve">I. Erceg, Uvod u ekonomsku povijest, </w:t>
            </w:r>
            <w:r w:rsidRPr="003850DF">
              <w:rPr>
                <w:rFonts w:ascii="Times New Roman" w:hAnsi="Times New Roman" w:cs="Times New Roman"/>
                <w:bCs/>
                <w:i/>
              </w:rPr>
              <w:t>Acta historico-oeconomica</w:t>
            </w:r>
            <w:r w:rsidRPr="003850DF">
              <w:rPr>
                <w:rFonts w:ascii="Times New Roman" w:hAnsi="Times New Roman" w:cs="Times New Roman"/>
                <w:bCs/>
              </w:rPr>
              <w:t xml:space="preserve">, </w:t>
            </w:r>
            <w:r w:rsidRPr="003850DF">
              <w:rPr>
                <w:rFonts w:ascii="Times New Roman" w:hAnsi="Times New Roman" w:cs="Times New Roman"/>
                <w:color w:val="333333"/>
              </w:rPr>
              <w:t>22 (1995), 1, str. 75-89.</w:t>
            </w:r>
          </w:p>
          <w:p w:rsidR="003850DF" w:rsidRPr="003850DF" w:rsidRDefault="003850DF" w:rsidP="003850DF">
            <w:pPr>
              <w:tabs>
                <w:tab w:val="left" w:pos="2820"/>
              </w:tabs>
              <w:rPr>
                <w:rFonts w:ascii="Times New Roman" w:hAnsi="Times New Roman" w:cs="Times New Roman"/>
              </w:rPr>
            </w:pPr>
            <w:r w:rsidRPr="003850DF">
              <w:rPr>
                <w:rFonts w:ascii="Times New Roman" w:hAnsi="Times New Roman" w:cs="Times New Roman"/>
                <w:bCs/>
              </w:rPr>
              <w:t>R. Sarti</w:t>
            </w:r>
            <w:r w:rsidRPr="003850DF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Pr="003850DF">
              <w:rPr>
                <w:rFonts w:ascii="Times New Roman" w:hAnsi="Times New Roman" w:cs="Times New Roman"/>
                <w:i/>
              </w:rPr>
              <w:t>Živjeti u kući - Stanovanje, prehrana i odijevanje u novovjekovnoj Europi (1500. - 1800)</w:t>
            </w:r>
            <w:r w:rsidRPr="003850DF">
              <w:rPr>
                <w:rFonts w:ascii="Times New Roman" w:hAnsi="Times New Roman" w:cs="Times New Roman"/>
              </w:rPr>
              <w:t>, Zagreb,</w:t>
            </w:r>
          </w:p>
          <w:p w:rsidR="003850DF" w:rsidRPr="003850DF" w:rsidRDefault="003850DF" w:rsidP="003850DF">
            <w:pPr>
              <w:tabs>
                <w:tab w:val="left" w:pos="2820"/>
              </w:tabs>
              <w:rPr>
                <w:rFonts w:ascii="Times New Roman" w:hAnsi="Times New Roman" w:cs="Times New Roman"/>
                <w:color w:val="333333"/>
              </w:rPr>
            </w:pPr>
            <w:r w:rsidRPr="003850DF">
              <w:rPr>
                <w:rFonts w:ascii="Times New Roman" w:hAnsi="Times New Roman" w:cs="Times New Roman"/>
                <w:color w:val="333333"/>
              </w:rPr>
              <w:t xml:space="preserve">L. Benevolo, </w:t>
            </w:r>
            <w:r w:rsidRPr="003850DF">
              <w:rPr>
                <w:rFonts w:ascii="Times New Roman" w:hAnsi="Times New Roman" w:cs="Times New Roman"/>
                <w:i/>
                <w:color w:val="333333"/>
              </w:rPr>
              <w:t>Grad u istoriji Europe</w:t>
            </w:r>
            <w:r w:rsidRPr="003850DF">
              <w:rPr>
                <w:rFonts w:ascii="Times New Roman" w:hAnsi="Times New Roman" w:cs="Times New Roman"/>
                <w:color w:val="333333"/>
              </w:rPr>
              <w:t>, Beograd, 2004.</w:t>
            </w:r>
          </w:p>
          <w:p w:rsidR="00513475" w:rsidRPr="003850DF" w:rsidRDefault="003850DF" w:rsidP="003850DF">
            <w:pPr>
              <w:tabs>
                <w:tab w:val="left" w:pos="2820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850DF">
              <w:rPr>
                <w:rFonts w:ascii="Times New Roman" w:hAnsi="Times New Roman" w:cs="Times New Roman"/>
              </w:rPr>
              <w:t xml:space="preserve">F. Braudel, </w:t>
            </w:r>
            <w:r w:rsidRPr="003850DF">
              <w:rPr>
                <w:rFonts w:ascii="Times New Roman" w:hAnsi="Times New Roman" w:cs="Times New Roman"/>
                <w:i/>
              </w:rPr>
              <w:t>Strukture svakidašnjice: Materijalna civilizacija, ekonomija i kapitalizam od XV. do XVIII. stoljeća</w:t>
            </w:r>
            <w:r w:rsidRPr="003850DF">
              <w:rPr>
                <w:rFonts w:ascii="Times New Roman" w:hAnsi="Times New Roman" w:cs="Times New Roman"/>
              </w:rPr>
              <w:t>, sv. I., Zagreb, 1992.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3850DF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  <w:szCs w:val="20"/>
              </w:rPr>
            </w:pPr>
            <w:r w:rsidRPr="003850DF">
              <w:rPr>
                <w:rFonts w:ascii="Merriweather" w:hAnsi="Merriweather" w:cs="Times New Roman"/>
                <w:b/>
                <w:sz w:val="20"/>
                <w:szCs w:val="20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:rsidR="009A284F" w:rsidRPr="003850DF" w:rsidRDefault="00936FE4" w:rsidP="00936FE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3850DF">
              <w:rPr>
                <w:rFonts w:ascii="Merriweather" w:eastAsia="MS Gothic" w:hAnsi="Merriweather" w:cs="Times New Roman"/>
                <w:sz w:val="20"/>
                <w:szCs w:val="20"/>
              </w:rPr>
              <w:t>---</w:t>
            </w: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3850DF" w:rsidRDefault="009A284F" w:rsidP="00C02454">
            <w:pPr>
              <w:spacing w:before="20" w:after="20"/>
              <w:rPr>
                <w:rFonts w:ascii="Merriweather" w:hAnsi="Merriweather" w:cs="Times New Roman"/>
                <w:b/>
                <w:sz w:val="20"/>
                <w:szCs w:val="20"/>
              </w:rPr>
            </w:pPr>
            <w:r w:rsidRPr="003850DF">
              <w:rPr>
                <w:rFonts w:ascii="Merriweather" w:hAnsi="Merriweather" w:cs="Times New Roman"/>
                <w:b/>
                <w:sz w:val="20"/>
                <w:szCs w:val="20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:rsidR="009A284F" w:rsidRPr="003850DF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3850DF">
              <w:rPr>
                <w:rFonts w:ascii="Merriweather" w:hAnsi="Merriweather" w:cs="Times New Roman"/>
                <w:sz w:val="20"/>
                <w:szCs w:val="20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:rsidR="009A284F" w:rsidRPr="00C02454" w:rsidRDefault="00122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:rsidR="009A284F" w:rsidRPr="009960CB" w:rsidRDefault="00122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18"/>
                    </w:rPr>
                    <w:id w:val="26410392"/>
                  </w:sdtPr>
                  <w:sdtContent>
                    <w:r w:rsidR="009960CB" w:rsidRPr="00BD239D">
                      <w:rPr>
                        <w:rFonts w:ascii="MS Gothic" w:eastAsia="MS Gothic" w:hAnsi="MS Gothic" w:cs="Times New Roman" w:hint="eastAsia"/>
                        <w:sz w:val="18"/>
                      </w:rPr>
                      <w:t>☒</w:t>
                    </w:r>
                  </w:sdtContent>
                </w:sdt>
              </w:sdtContent>
            </w:sdt>
            <w:r w:rsidR="009A284F" w:rsidRPr="009960CB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završni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960CB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:rsidR="009A284F" w:rsidRPr="00BD239D" w:rsidRDefault="00122631" w:rsidP="00BD23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-1620144678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1927009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id w:val="16746990"/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sz w:val="18"/>
                            </w:rPr>
                            <w:id w:val="26410391"/>
                          </w:sdtPr>
                          <w:sdtContent>
                            <w:r w:rsidR="009960CB" w:rsidRPr="00C02454">
                              <w:rPr>
                                <w:rFonts w:ascii="MS Gothic" w:eastAsia="MS Gothic" w:hAnsi="MS Gothic" w:cs="Times New Roman" w:hint="eastAsia"/>
                                <w:sz w:val="18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9A284F" w:rsidRPr="009960CB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:rsidR="009A284F" w:rsidRPr="00C02454" w:rsidRDefault="00122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9A284F" w:rsidRPr="00C02454" w:rsidRDefault="00122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:rsidR="009A284F" w:rsidRPr="00C02454" w:rsidRDefault="00122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:rsidR="009A284F" w:rsidRPr="00BD239D" w:rsidRDefault="00122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800808325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</w:rPr>
                    <w:id w:val="1927006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id w:val="16746991"/>
                      </w:sdtPr>
                      <w:sdtContent>
                        <w:r w:rsidR="00AB1A44" w:rsidRPr="00BD239D">
                          <w:rPr>
                            <w:rFonts w:ascii="MS Gothic" w:eastAsia="MS Gothic" w:hAnsi="MS Gothic" w:cs="Times New Roman" w:hint="eastAsia"/>
                            <w:sz w:val="18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9A284F" w:rsidRPr="00BD239D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seminarski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BD239D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5"/>
            <w:vAlign w:val="center"/>
          </w:tcPr>
          <w:p w:rsidR="009A284F" w:rsidRPr="00C02454" w:rsidRDefault="00122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6"/>
            <w:vAlign w:val="center"/>
          </w:tcPr>
          <w:p w:rsidR="009A284F" w:rsidRPr="00C02454" w:rsidRDefault="0012263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:rsidR="009A284F" w:rsidRPr="00C02454" w:rsidRDefault="0012263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>završne ocjene (%)</w:t>
            </w:r>
          </w:p>
        </w:tc>
        <w:tc>
          <w:tcPr>
            <w:tcW w:w="7487" w:type="dxa"/>
            <w:gridSpan w:val="30"/>
            <w:vAlign w:val="center"/>
          </w:tcPr>
          <w:p w:rsidR="009A284F" w:rsidRPr="00B7307A" w:rsidRDefault="009960CB" w:rsidP="00AB1A4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lastRenderedPageBreak/>
              <w:t>Seminarski rad 30</w:t>
            </w:r>
            <w:r>
              <w:rPr>
                <w:rFonts w:ascii="Times New Roman" w:hAnsi="Times New Roman" w:cs="Times New Roman"/>
                <w:sz w:val="18"/>
              </w:rPr>
              <w:t>%, usmeni ispit 70%</w:t>
            </w: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:rsidR="00785CAA" w:rsidRPr="00B4202A" w:rsidRDefault="009A284F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Ocjenjivanje </w:t>
            </w:r>
          </w:p>
          <w:p w:rsidR="009A284F" w:rsidRPr="009947BA" w:rsidRDefault="00785CAA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936F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&lt;51%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936F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&gt;50%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936F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&gt;60%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936F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&gt;75%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936F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&gt;85 %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:rsidR="009A284F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</w:p>
          <w:p w:rsidR="009A284F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:rsidR="009A284F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:rsidR="009A284F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9A284F" w:rsidRPr="009947BA" w:rsidRDefault="0012263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]Dužnost je studenata/studentica čuvati ugled i dostojanstvo svih članova/članica sveučilišne zajednice i Sveučilišta u Zadru u cjelini, promovirati moralne i akademske vrijednosti i načela.[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U slučaju težih povredaprimjenjuje se </w:t>
            </w:r>
            <w:hyperlink r:id="rId7" w:history="1">
              <w:r w:rsidRPr="00197510"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 w:rsidR="007766DF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 w:rsidR="007766DF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  <w:p w:rsidR="007766DF" w:rsidRDefault="007766D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:rsidR="007766DF" w:rsidRPr="007766DF" w:rsidRDefault="007766D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7766DF">
              <w:rPr>
                <w:rFonts w:ascii="Times New Roman" w:eastAsia="MS Gothic" w:hAnsi="Times New Roman" w:cs="Times New Roman"/>
                <w:b/>
                <w:sz w:val="18"/>
              </w:rPr>
              <w:t>S obzirom da je riječ o izbornom kolegiju, a predmetni nastavnik je na korištenju slobodne studijske godine, kolegij neće biti u ponudi studentima tijekom akademske godine 2022./2023.</w:t>
            </w:r>
          </w:p>
          <w:p w:rsidR="009A284F" w:rsidRPr="009947BA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:rsidR="00794496" w:rsidRPr="00386E9C" w:rsidRDefault="00794496">
      <w:pPr>
        <w:rPr>
          <w:rFonts w:ascii="Georgia" w:hAnsi="Georgia" w:cs="Times New Roman"/>
          <w:sz w:val="24"/>
        </w:rPr>
      </w:pPr>
      <w:bookmarkStart w:id="0" w:name="_GoBack"/>
      <w:bookmarkEnd w:id="0"/>
    </w:p>
    <w:sectPr w:rsidR="00794496" w:rsidRPr="00386E9C" w:rsidSect="00E033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29E" w:rsidRDefault="00F4429E" w:rsidP="009947BA">
      <w:pPr>
        <w:spacing w:before="0" w:after="0"/>
      </w:pPr>
      <w:r>
        <w:separator/>
      </w:r>
    </w:p>
  </w:endnote>
  <w:endnote w:type="continuationSeparator" w:id="1">
    <w:p w:rsidR="00F4429E" w:rsidRDefault="00F4429E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29E" w:rsidRDefault="00F4429E" w:rsidP="009947BA">
      <w:pPr>
        <w:spacing w:before="0" w:after="0"/>
      </w:pPr>
      <w:r>
        <w:separator/>
      </w:r>
    </w:p>
  </w:footnote>
  <w:footnote w:type="continuationSeparator" w:id="1">
    <w:p w:rsidR="00F4429E" w:rsidRDefault="00F4429E" w:rsidP="009947BA">
      <w:pPr>
        <w:spacing w:before="0" w:after="0"/>
      </w:pPr>
      <w:r>
        <w:continuationSeparator/>
      </w:r>
    </w:p>
  </w:footnote>
  <w:footnote w:id="2">
    <w:p w:rsidR="00FB5446" w:rsidRDefault="00FB5446" w:rsidP="008A3541">
      <w:pPr>
        <w:pStyle w:val="FootnoteText"/>
        <w:jc w:val="both"/>
      </w:pPr>
      <w:r>
        <w:rPr>
          <w:rStyle w:val="FootnoteReference"/>
        </w:rPr>
        <w:t>*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46" w:rsidRPr="001B3A0D" w:rsidRDefault="00FB5446" w:rsidP="0079745E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w:pict>
        <v:rect id="Rectangle 2" o:spid="_x0000_s4097" style="position:absolute;left:0;text-align:left;margin-left:-16.35pt;margin-top:-21.1pt;width:91.6pt;height:7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<v:textbox>
            <w:txbxContent>
              <w:p w:rsidR="00FB5446" w:rsidRDefault="00FB5446" w:rsidP="0079745E">
                <w:r>
                  <w:rPr>
                    <w:noProof/>
                    <w:lang w:eastAsia="hr-HR"/>
                  </w:rPr>
                  <w:drawing>
                    <wp:inline distT="0" distB="0" distL="0" distR="0">
                      <wp:extent cx="971550" cy="807865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1550" cy="807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:rsidR="00FB5446" w:rsidRPr="001B3A0D" w:rsidRDefault="00FB5446" w:rsidP="0079745E">
    <w:pPr>
      <w:pStyle w:val="Heading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:rsidR="00FB5446" w:rsidRPr="001B3A0D" w:rsidRDefault="00FB5446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:rsidR="00FB5446" w:rsidRDefault="00FB5446" w:rsidP="0079745E">
    <w:pPr>
      <w:pStyle w:val="Header"/>
    </w:pPr>
  </w:p>
  <w:p w:rsidR="00FB5446" w:rsidRDefault="00FB54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94496"/>
    <w:rsid w:val="00004CB6"/>
    <w:rsid w:val="00005BA4"/>
    <w:rsid w:val="0001045D"/>
    <w:rsid w:val="00060677"/>
    <w:rsid w:val="00065486"/>
    <w:rsid w:val="00074A2D"/>
    <w:rsid w:val="000A185D"/>
    <w:rsid w:val="000A790E"/>
    <w:rsid w:val="000C0578"/>
    <w:rsid w:val="000C7988"/>
    <w:rsid w:val="000D7FB0"/>
    <w:rsid w:val="0010332B"/>
    <w:rsid w:val="00113958"/>
    <w:rsid w:val="00122631"/>
    <w:rsid w:val="001443A2"/>
    <w:rsid w:val="00150B32"/>
    <w:rsid w:val="00176BC5"/>
    <w:rsid w:val="00195C67"/>
    <w:rsid w:val="00197510"/>
    <w:rsid w:val="001B64A8"/>
    <w:rsid w:val="001D5F1B"/>
    <w:rsid w:val="001F699D"/>
    <w:rsid w:val="0022722C"/>
    <w:rsid w:val="0028545A"/>
    <w:rsid w:val="00291F3C"/>
    <w:rsid w:val="002E1CE6"/>
    <w:rsid w:val="002F2D22"/>
    <w:rsid w:val="00307653"/>
    <w:rsid w:val="00323A08"/>
    <w:rsid w:val="00326091"/>
    <w:rsid w:val="00357643"/>
    <w:rsid w:val="00371634"/>
    <w:rsid w:val="003850DF"/>
    <w:rsid w:val="00386E9C"/>
    <w:rsid w:val="0038792F"/>
    <w:rsid w:val="00392C81"/>
    <w:rsid w:val="00393964"/>
    <w:rsid w:val="00397608"/>
    <w:rsid w:val="003A3E41"/>
    <w:rsid w:val="003A3FA8"/>
    <w:rsid w:val="003A4A7D"/>
    <w:rsid w:val="003C09B3"/>
    <w:rsid w:val="003F11B6"/>
    <w:rsid w:val="003F17B8"/>
    <w:rsid w:val="004245AE"/>
    <w:rsid w:val="00452F6E"/>
    <w:rsid w:val="00453362"/>
    <w:rsid w:val="00461219"/>
    <w:rsid w:val="00470F6D"/>
    <w:rsid w:val="00483BC3"/>
    <w:rsid w:val="004923F4"/>
    <w:rsid w:val="004B553E"/>
    <w:rsid w:val="00513475"/>
    <w:rsid w:val="00532637"/>
    <w:rsid w:val="005353ED"/>
    <w:rsid w:val="005514C3"/>
    <w:rsid w:val="00563C23"/>
    <w:rsid w:val="0058254D"/>
    <w:rsid w:val="005D3518"/>
    <w:rsid w:val="005E1668"/>
    <w:rsid w:val="005F6E0B"/>
    <w:rsid w:val="0060429B"/>
    <w:rsid w:val="00617001"/>
    <w:rsid w:val="0062328F"/>
    <w:rsid w:val="00650E34"/>
    <w:rsid w:val="00684BBC"/>
    <w:rsid w:val="006B4920"/>
    <w:rsid w:val="006B7BB1"/>
    <w:rsid w:val="006F4F1F"/>
    <w:rsid w:val="006F7AA9"/>
    <w:rsid w:val="00700D7A"/>
    <w:rsid w:val="00721328"/>
    <w:rsid w:val="007361E7"/>
    <w:rsid w:val="007368EB"/>
    <w:rsid w:val="00750D7F"/>
    <w:rsid w:val="007766DF"/>
    <w:rsid w:val="00780B40"/>
    <w:rsid w:val="0078125F"/>
    <w:rsid w:val="00785CAA"/>
    <w:rsid w:val="00794496"/>
    <w:rsid w:val="007967CC"/>
    <w:rsid w:val="0079745E"/>
    <w:rsid w:val="00797B40"/>
    <w:rsid w:val="007C43A4"/>
    <w:rsid w:val="007C787A"/>
    <w:rsid w:val="007D29B6"/>
    <w:rsid w:val="007D4D2D"/>
    <w:rsid w:val="00865776"/>
    <w:rsid w:val="00874D5D"/>
    <w:rsid w:val="00891C60"/>
    <w:rsid w:val="008942F0"/>
    <w:rsid w:val="008A3541"/>
    <w:rsid w:val="008D45DB"/>
    <w:rsid w:val="008F41C2"/>
    <w:rsid w:val="0090214F"/>
    <w:rsid w:val="009126C7"/>
    <w:rsid w:val="009163E6"/>
    <w:rsid w:val="00936FE4"/>
    <w:rsid w:val="0097189B"/>
    <w:rsid w:val="009760E8"/>
    <w:rsid w:val="009947BA"/>
    <w:rsid w:val="009960CB"/>
    <w:rsid w:val="00997F41"/>
    <w:rsid w:val="009A0507"/>
    <w:rsid w:val="009A284F"/>
    <w:rsid w:val="009C56B1"/>
    <w:rsid w:val="009D5226"/>
    <w:rsid w:val="009E2FD4"/>
    <w:rsid w:val="00A10403"/>
    <w:rsid w:val="00A44E36"/>
    <w:rsid w:val="00A6479C"/>
    <w:rsid w:val="00A814B8"/>
    <w:rsid w:val="00A9132B"/>
    <w:rsid w:val="00A961A1"/>
    <w:rsid w:val="00AA1A5A"/>
    <w:rsid w:val="00AB1A44"/>
    <w:rsid w:val="00AD23FB"/>
    <w:rsid w:val="00AF31E2"/>
    <w:rsid w:val="00AF3473"/>
    <w:rsid w:val="00B10964"/>
    <w:rsid w:val="00B375AF"/>
    <w:rsid w:val="00B4202A"/>
    <w:rsid w:val="00B5731A"/>
    <w:rsid w:val="00B612F8"/>
    <w:rsid w:val="00B64EF7"/>
    <w:rsid w:val="00B71A57"/>
    <w:rsid w:val="00B7307A"/>
    <w:rsid w:val="00BB7C0D"/>
    <w:rsid w:val="00BD239D"/>
    <w:rsid w:val="00BE1754"/>
    <w:rsid w:val="00BE6849"/>
    <w:rsid w:val="00C02454"/>
    <w:rsid w:val="00C15CDC"/>
    <w:rsid w:val="00C210D9"/>
    <w:rsid w:val="00C3477B"/>
    <w:rsid w:val="00C70728"/>
    <w:rsid w:val="00C85956"/>
    <w:rsid w:val="00C9733D"/>
    <w:rsid w:val="00CA3783"/>
    <w:rsid w:val="00CB23F4"/>
    <w:rsid w:val="00CE023D"/>
    <w:rsid w:val="00CE118B"/>
    <w:rsid w:val="00CF5EFB"/>
    <w:rsid w:val="00D136E4"/>
    <w:rsid w:val="00D30957"/>
    <w:rsid w:val="00D5334D"/>
    <w:rsid w:val="00D5523D"/>
    <w:rsid w:val="00D627D0"/>
    <w:rsid w:val="00D944DF"/>
    <w:rsid w:val="00DC34E2"/>
    <w:rsid w:val="00DD110C"/>
    <w:rsid w:val="00DE6D53"/>
    <w:rsid w:val="00DE71BA"/>
    <w:rsid w:val="00E0339C"/>
    <w:rsid w:val="00E06E39"/>
    <w:rsid w:val="00E07D73"/>
    <w:rsid w:val="00E100D4"/>
    <w:rsid w:val="00E17D18"/>
    <w:rsid w:val="00E30E67"/>
    <w:rsid w:val="00E4025A"/>
    <w:rsid w:val="00E51C65"/>
    <w:rsid w:val="00E55C40"/>
    <w:rsid w:val="00E67AB5"/>
    <w:rsid w:val="00EC4CD0"/>
    <w:rsid w:val="00EE02FA"/>
    <w:rsid w:val="00F01138"/>
    <w:rsid w:val="00F02A8F"/>
    <w:rsid w:val="00F128AA"/>
    <w:rsid w:val="00F414CB"/>
    <w:rsid w:val="00F4429E"/>
    <w:rsid w:val="00F513E0"/>
    <w:rsid w:val="00F54B8B"/>
    <w:rsid w:val="00F56516"/>
    <w:rsid w:val="00F566DA"/>
    <w:rsid w:val="00F71C5E"/>
    <w:rsid w:val="00F84F5E"/>
    <w:rsid w:val="00FB5446"/>
    <w:rsid w:val="00FB5B3C"/>
    <w:rsid w:val="00FC2198"/>
    <w:rsid w:val="00FC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9C"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3F4"/>
    <w:rPr>
      <w:vertAlign w:val="superscript"/>
    </w:rPr>
  </w:style>
  <w:style w:type="paragraph" w:customStyle="1" w:styleId="Default">
    <w:name w:val="Default"/>
    <w:rsid w:val="0060429B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9C"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paragraph" w:customStyle="1" w:styleId="Default">
    <w:name w:val="Default"/>
    <w:rsid w:val="0060429B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396B-0F92-474E-B11A-E811C2AC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1560</Words>
  <Characters>8893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Admin</cp:lastModifiedBy>
  <cp:revision>8</cp:revision>
  <cp:lastPrinted>2019-10-15T10:22:00Z</cp:lastPrinted>
  <dcterms:created xsi:type="dcterms:W3CDTF">2025-10-01T11:17:00Z</dcterms:created>
  <dcterms:modified xsi:type="dcterms:W3CDTF">2025-10-01T12:30:00Z</dcterms:modified>
</cp:coreProperties>
</file>