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497"/>
        <w:gridCol w:w="178"/>
        <w:gridCol w:w="31"/>
        <w:gridCol w:w="78"/>
        <w:gridCol w:w="208"/>
        <w:gridCol w:w="112"/>
        <w:gridCol w:w="101"/>
        <w:gridCol w:w="13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rsidTr="009A284F">
        <w:tc>
          <w:tcPr>
            <w:tcW w:w="1801" w:type="dxa"/>
            <w:shd w:val="clear" w:color="auto" w:fill="F2F2F2" w:themeFill="background1" w:themeFillShade="F2"/>
            <w:vAlign w:val="center"/>
          </w:tcPr>
          <w:p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rsidR="004B553E" w:rsidRPr="004923F4" w:rsidRDefault="00F926B3" w:rsidP="0079745E">
            <w:pPr>
              <w:spacing w:before="20" w:after="20"/>
              <w:rPr>
                <w:rFonts w:ascii="Times New Roman" w:hAnsi="Times New Roman" w:cs="Times New Roman"/>
                <w:b/>
                <w:sz w:val="20"/>
              </w:rPr>
            </w:pPr>
            <w:r>
              <w:rPr>
                <w:rFonts w:ascii="Times New Roman" w:hAnsi="Times New Roman" w:cs="Times New Roman"/>
                <w:b/>
                <w:sz w:val="20"/>
              </w:rPr>
              <w:t>Pomoćne povijesne znanosti</w:t>
            </w:r>
          </w:p>
        </w:tc>
        <w:tc>
          <w:tcPr>
            <w:tcW w:w="758" w:type="dxa"/>
            <w:gridSpan w:val="3"/>
            <w:shd w:val="clear" w:color="auto" w:fill="F2F2F2" w:themeFill="background1" w:themeFillShade="F2"/>
          </w:tcPr>
          <w:p w:rsidR="004B553E" w:rsidRPr="004923F4" w:rsidRDefault="004B553E" w:rsidP="0079745E">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rsidR="004B553E" w:rsidRPr="004923F4" w:rsidRDefault="003164AE" w:rsidP="0079745E">
            <w:pPr>
              <w:spacing w:before="20" w:after="20"/>
              <w:jc w:val="center"/>
              <w:rPr>
                <w:rFonts w:ascii="Times New Roman" w:hAnsi="Times New Roman" w:cs="Times New Roman"/>
                <w:sz w:val="20"/>
              </w:rPr>
            </w:pPr>
            <w:r>
              <w:rPr>
                <w:rFonts w:ascii="Times New Roman" w:hAnsi="Times New Roman" w:cs="Times New Roman"/>
                <w:sz w:val="20"/>
              </w:rPr>
              <w:t>2021./2022</w:t>
            </w:r>
            <w:r w:rsidR="004B553E" w:rsidRPr="004923F4">
              <w:rPr>
                <w:rFonts w:ascii="Times New Roman" w:hAnsi="Times New Roman" w:cs="Times New Roman"/>
                <w:sz w:val="20"/>
              </w:rPr>
              <w:t>.</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rsidR="004B553E" w:rsidRPr="004923F4" w:rsidRDefault="003F14FE" w:rsidP="0079745E">
            <w:pPr>
              <w:spacing w:before="20" w:after="20"/>
              <w:rPr>
                <w:rFonts w:ascii="Times New Roman" w:hAnsi="Times New Roman" w:cs="Times New Roman"/>
                <w:sz w:val="20"/>
              </w:rPr>
            </w:pPr>
            <w:proofErr w:type="spellStart"/>
            <w:r>
              <w:rPr>
                <w:rFonts w:ascii="Times New Roman" w:hAnsi="Times New Roman" w:cs="Times New Roman"/>
                <w:sz w:val="20"/>
              </w:rPr>
              <w:t>dvopredmetni</w:t>
            </w:r>
            <w:proofErr w:type="spellEnd"/>
            <w:r>
              <w:rPr>
                <w:rFonts w:ascii="Times New Roman" w:hAnsi="Times New Roman" w:cs="Times New Roman"/>
                <w:sz w:val="20"/>
              </w:rPr>
              <w:t xml:space="preserve"> studij p</w:t>
            </w:r>
            <w:r w:rsidR="00A76FB8">
              <w:rPr>
                <w:rFonts w:ascii="Times New Roman" w:hAnsi="Times New Roman" w:cs="Times New Roman"/>
                <w:sz w:val="20"/>
              </w:rPr>
              <w:t>ovijest</w:t>
            </w:r>
            <w:r>
              <w:rPr>
                <w:rFonts w:ascii="Times New Roman" w:hAnsi="Times New Roman" w:cs="Times New Roman"/>
                <w:sz w:val="20"/>
              </w:rPr>
              <w:t>i</w:t>
            </w:r>
          </w:p>
        </w:tc>
        <w:tc>
          <w:tcPr>
            <w:tcW w:w="758" w:type="dxa"/>
            <w:gridSpan w:val="3"/>
            <w:shd w:val="clear" w:color="auto" w:fill="F2F2F2" w:themeFill="background1" w:themeFillShade="F2"/>
          </w:tcPr>
          <w:p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rsidR="004B553E" w:rsidRPr="004923F4" w:rsidRDefault="00D308E5" w:rsidP="0079745E">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rsidTr="009A284F">
        <w:tc>
          <w:tcPr>
            <w:tcW w:w="1801" w:type="dxa"/>
            <w:shd w:val="clear" w:color="auto" w:fill="F2F2F2" w:themeFill="background1" w:themeFillShade="F2"/>
          </w:tcPr>
          <w:p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rsidR="004B553E" w:rsidRPr="004923F4" w:rsidRDefault="00A76FB8" w:rsidP="0079745E">
            <w:pPr>
              <w:spacing w:before="20" w:after="20"/>
              <w:rPr>
                <w:rFonts w:ascii="Times New Roman" w:hAnsi="Times New Roman" w:cs="Times New Roman"/>
                <w:sz w:val="20"/>
              </w:rPr>
            </w:pPr>
            <w:r>
              <w:rPr>
                <w:rFonts w:ascii="Times New Roman" w:hAnsi="Times New Roman" w:cs="Times New Roman"/>
                <w:sz w:val="20"/>
              </w:rPr>
              <w:t>Odjel za povijest</w:t>
            </w:r>
          </w:p>
        </w:tc>
      </w:tr>
      <w:tr w:rsidR="004B553E" w:rsidRPr="009947BA" w:rsidTr="009A284F">
        <w:tc>
          <w:tcPr>
            <w:tcW w:w="1801" w:type="dxa"/>
            <w:shd w:val="clear" w:color="auto" w:fill="F2F2F2" w:themeFill="background1" w:themeFillShade="F2"/>
            <w:vAlign w:val="center"/>
          </w:tcPr>
          <w:p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rsidR="004B553E" w:rsidRPr="004923F4" w:rsidRDefault="001C7AC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rsidR="004B553E" w:rsidRPr="004923F4" w:rsidRDefault="001C7AC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rsidR="004B553E" w:rsidRPr="004923F4" w:rsidRDefault="001C7ACC"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rsidR="004B553E" w:rsidRPr="004923F4" w:rsidRDefault="001C7ACC"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rsidR="009A284F" w:rsidRPr="004923F4" w:rsidRDefault="001C7AC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BD678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jednopredmetni</w:t>
            </w:r>
          </w:p>
          <w:p w:rsidR="009A284F" w:rsidRPr="004923F4" w:rsidRDefault="001C7AC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BD678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rsidR="009A284F" w:rsidRPr="004923F4" w:rsidRDefault="001C7AC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rsidR="009A284F" w:rsidRPr="004923F4" w:rsidRDefault="001C7ACC"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9A284F" w:rsidRPr="004923F4" w:rsidRDefault="001C7ACC"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rsidTr="009A284F">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9A284F" w:rsidRPr="004923F4" w:rsidRDefault="001C7AC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rsidR="009A284F" w:rsidRPr="004923F4" w:rsidRDefault="001C7AC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rsidR="009A284F" w:rsidRPr="004923F4" w:rsidRDefault="001C7AC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rsidR="009A284F" w:rsidRPr="004923F4" w:rsidRDefault="001C7AC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rsidR="009A284F" w:rsidRPr="004923F4" w:rsidRDefault="001C7ACC"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rsidTr="009A284F">
        <w:trPr>
          <w:trHeight w:val="80"/>
        </w:trPr>
        <w:tc>
          <w:tcPr>
            <w:tcW w:w="1801" w:type="dxa"/>
            <w:vMerge w:val="restart"/>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rsidR="009A284F" w:rsidRPr="004923F4" w:rsidRDefault="001C7AC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rsidR="009A284F" w:rsidRPr="004923F4" w:rsidRDefault="001C7AC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3164AE">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rsidTr="009A284F">
        <w:trPr>
          <w:trHeight w:val="80"/>
        </w:trPr>
        <w:tc>
          <w:tcPr>
            <w:tcW w:w="1801" w:type="dxa"/>
            <w:vMerge/>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3164AE">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rsidR="009A284F" w:rsidRPr="004923F4" w:rsidRDefault="001C7AC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rsidR="009A284F" w:rsidRPr="004923F4" w:rsidRDefault="001C7ACC"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rsidTr="009A284F">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rsidR="009A284F" w:rsidRPr="004923F4" w:rsidRDefault="001C7ACC"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rsidR="009A284F" w:rsidRPr="004923F4" w:rsidRDefault="001C7ACC"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rsidR="009A284F" w:rsidRPr="004923F4" w:rsidRDefault="001C7ACC"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0332F7">
        <w:trPr>
          <w:trHeight w:val="80"/>
        </w:trPr>
        <w:tc>
          <w:tcPr>
            <w:tcW w:w="1801" w:type="dxa"/>
            <w:shd w:val="clear" w:color="auto" w:fill="F2F2F2" w:themeFill="background1" w:themeFillShade="F2"/>
            <w:vAlign w:val="center"/>
          </w:tcPr>
          <w:p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rsidR="009A284F" w:rsidRPr="004923F4" w:rsidRDefault="009A284F" w:rsidP="005A35D5">
            <w:pPr>
              <w:spacing w:before="20" w:after="20"/>
              <w:jc w:val="center"/>
              <w:rPr>
                <w:rFonts w:ascii="Times New Roman" w:hAnsi="Times New Roman" w:cs="Times New Roman"/>
                <w:sz w:val="18"/>
                <w:szCs w:val="20"/>
              </w:rPr>
            </w:pPr>
          </w:p>
        </w:tc>
        <w:tc>
          <w:tcPr>
            <w:tcW w:w="497" w:type="dxa"/>
          </w:tcPr>
          <w:p w:rsidR="00911F03" w:rsidRPr="004923F4" w:rsidRDefault="009A284F" w:rsidP="00911F03">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r w:rsidR="00911F03">
              <w:rPr>
                <w:rFonts w:ascii="Times New Roman" w:hAnsi="Times New Roman" w:cs="Times New Roman"/>
                <w:b/>
                <w:sz w:val="18"/>
                <w:szCs w:val="20"/>
              </w:rPr>
              <w:t xml:space="preserve"> 15</w:t>
            </w:r>
          </w:p>
        </w:tc>
        <w:tc>
          <w:tcPr>
            <w:tcW w:w="287" w:type="dxa"/>
            <w:gridSpan w:val="3"/>
          </w:tcPr>
          <w:p w:rsidR="009A284F" w:rsidRPr="004923F4" w:rsidRDefault="009A284F" w:rsidP="005A35D5">
            <w:pPr>
              <w:spacing w:before="20" w:after="20"/>
              <w:jc w:val="center"/>
              <w:rPr>
                <w:rFonts w:ascii="Times New Roman" w:hAnsi="Times New Roman" w:cs="Times New Roman"/>
                <w:sz w:val="18"/>
                <w:szCs w:val="20"/>
              </w:rPr>
            </w:pPr>
          </w:p>
        </w:tc>
        <w:tc>
          <w:tcPr>
            <w:tcW w:w="421" w:type="dxa"/>
            <w:gridSpan w:val="3"/>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r w:rsidR="00911F03">
              <w:rPr>
                <w:rFonts w:ascii="Times New Roman" w:hAnsi="Times New Roman" w:cs="Times New Roman"/>
                <w:b/>
                <w:sz w:val="18"/>
                <w:szCs w:val="20"/>
              </w:rPr>
              <w:t xml:space="preserve"> 15</w:t>
            </w:r>
          </w:p>
        </w:tc>
        <w:tc>
          <w:tcPr>
            <w:tcW w:w="362" w:type="dxa"/>
            <w:gridSpan w:val="2"/>
          </w:tcPr>
          <w:p w:rsidR="009A284F" w:rsidRPr="004923F4" w:rsidRDefault="009A284F" w:rsidP="005A35D5">
            <w:pPr>
              <w:spacing w:before="20" w:after="20"/>
              <w:jc w:val="center"/>
              <w:rPr>
                <w:rFonts w:ascii="Times New Roman" w:hAnsi="Times New Roman" w:cs="Times New Roman"/>
                <w:sz w:val="18"/>
                <w:szCs w:val="20"/>
              </w:rPr>
            </w:pPr>
          </w:p>
        </w:tc>
        <w:tc>
          <w:tcPr>
            <w:tcW w:w="392" w:type="dxa"/>
            <w:gridSpan w:val="2"/>
          </w:tcPr>
          <w:p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rsidR="009A284F" w:rsidRPr="004923F4" w:rsidRDefault="001C7ACC"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rsidTr="009A284F">
        <w:trPr>
          <w:trHeight w:val="80"/>
        </w:trPr>
        <w:tc>
          <w:tcPr>
            <w:tcW w:w="1801" w:type="dxa"/>
            <w:shd w:val="clear" w:color="auto" w:fill="F2F2F2" w:themeFill="background1" w:themeFillShade="F2"/>
            <w:vAlign w:val="center"/>
          </w:tcPr>
          <w:p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rsidR="005F7549" w:rsidRDefault="003F14FE" w:rsidP="009A284F">
            <w:pPr>
              <w:spacing w:before="20" w:after="20"/>
              <w:jc w:val="center"/>
              <w:rPr>
                <w:rFonts w:ascii="Times New Roman" w:hAnsi="Times New Roman" w:cs="Times New Roman"/>
                <w:sz w:val="18"/>
                <w:szCs w:val="20"/>
              </w:rPr>
            </w:pPr>
            <w:r>
              <w:rPr>
                <w:rFonts w:ascii="Times New Roman" w:hAnsi="Times New Roman" w:cs="Times New Roman"/>
                <w:sz w:val="18"/>
                <w:szCs w:val="20"/>
              </w:rPr>
              <w:t>MD Odjel za povijest</w:t>
            </w:r>
            <w:r w:rsidR="00514499" w:rsidRPr="00C57EE4">
              <w:rPr>
                <w:rFonts w:ascii="Times New Roman" w:hAnsi="Times New Roman" w:cs="Times New Roman"/>
                <w:sz w:val="18"/>
                <w:szCs w:val="20"/>
              </w:rPr>
              <w:t xml:space="preserve"> </w:t>
            </w:r>
          </w:p>
          <w:p w:rsidR="009A284F" w:rsidRPr="00C57EE4" w:rsidRDefault="00F926B3" w:rsidP="00F926B3">
            <w:pPr>
              <w:spacing w:before="20" w:after="20"/>
              <w:rPr>
                <w:rFonts w:ascii="Times New Roman" w:hAnsi="Times New Roman" w:cs="Times New Roman"/>
                <w:sz w:val="18"/>
                <w:szCs w:val="20"/>
              </w:rPr>
            </w:pPr>
            <w:r>
              <w:rPr>
                <w:rFonts w:ascii="Times New Roman" w:hAnsi="Times New Roman" w:cs="Times New Roman"/>
                <w:sz w:val="18"/>
                <w:szCs w:val="20"/>
              </w:rPr>
              <w:t xml:space="preserve">   </w:t>
            </w:r>
          </w:p>
        </w:tc>
        <w:tc>
          <w:tcPr>
            <w:tcW w:w="3852" w:type="dxa"/>
            <w:gridSpan w:val="16"/>
            <w:shd w:val="clear" w:color="auto" w:fill="F2F2F2" w:themeFill="background1" w:themeFillShade="F2"/>
            <w:vAlign w:val="center"/>
          </w:tcPr>
          <w:p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rsidR="009A284F" w:rsidRDefault="00D308E5"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w:t>
            </w:r>
          </w:p>
        </w:tc>
      </w:tr>
      <w:tr w:rsidR="009A284F" w:rsidRPr="009947BA" w:rsidTr="009A284F">
        <w:trPr>
          <w:trHeight w:val="80"/>
        </w:trPr>
        <w:tc>
          <w:tcPr>
            <w:tcW w:w="1801" w:type="dxa"/>
            <w:shd w:val="clear" w:color="auto" w:fill="F2F2F2" w:themeFill="background1" w:themeFillShade="F2"/>
            <w:vAlign w:val="center"/>
          </w:tcPr>
          <w:p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rsidR="009A284F" w:rsidRPr="00C57EE4" w:rsidRDefault="003164AE" w:rsidP="00812A31">
            <w:pPr>
              <w:spacing w:before="20" w:after="20"/>
              <w:rPr>
                <w:rFonts w:ascii="Times New Roman" w:hAnsi="Times New Roman" w:cs="Times New Roman"/>
                <w:sz w:val="18"/>
                <w:szCs w:val="20"/>
              </w:rPr>
            </w:pPr>
            <w:r>
              <w:rPr>
                <w:rFonts w:ascii="Times New Roman" w:hAnsi="Times New Roman" w:cs="Times New Roman"/>
                <w:sz w:val="18"/>
                <w:szCs w:val="20"/>
              </w:rPr>
              <w:t>28. 2. 2022</w:t>
            </w:r>
            <w:r w:rsidR="00812A31" w:rsidRPr="00C57EE4">
              <w:rPr>
                <w:rFonts w:ascii="Times New Roman" w:hAnsi="Times New Roman" w:cs="Times New Roman"/>
                <w:sz w:val="18"/>
                <w:szCs w:val="20"/>
              </w:rPr>
              <w:t>.</w:t>
            </w:r>
          </w:p>
        </w:tc>
        <w:tc>
          <w:tcPr>
            <w:tcW w:w="3852" w:type="dxa"/>
            <w:gridSpan w:val="16"/>
            <w:shd w:val="clear" w:color="auto" w:fill="F2F2F2" w:themeFill="background1" w:themeFillShade="F2"/>
            <w:vAlign w:val="center"/>
          </w:tcPr>
          <w:p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rsidR="009A284F" w:rsidRDefault="003164AE"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10. 6. 2022</w:t>
            </w:r>
            <w:r w:rsidR="00812A31">
              <w:rPr>
                <w:rFonts w:ascii="Times New Roman" w:hAnsi="Times New Roman" w:cs="Times New Roman"/>
                <w:sz w:val="18"/>
                <w:szCs w:val="20"/>
              </w:rPr>
              <w:t>.</w:t>
            </w: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rsidR="009A284F" w:rsidRPr="009947BA" w:rsidRDefault="00812A31" w:rsidP="0079745E">
            <w:pPr>
              <w:tabs>
                <w:tab w:val="left" w:pos="1218"/>
              </w:tabs>
              <w:spacing w:before="20" w:after="20"/>
              <w:rPr>
                <w:rFonts w:ascii="Times New Roman" w:hAnsi="Times New Roman" w:cs="Times New Roman"/>
                <w:sz w:val="18"/>
              </w:rPr>
            </w:pPr>
            <w:r>
              <w:rPr>
                <w:rFonts w:ascii="Times New Roman" w:hAnsi="Times New Roman" w:cs="Times New Roman"/>
                <w:sz w:val="18"/>
              </w:rPr>
              <w:t>Nema posebnih uvjeta</w:t>
            </w:r>
          </w:p>
        </w:tc>
      </w:tr>
      <w:tr w:rsidR="009A284F" w:rsidRPr="009947BA" w:rsidTr="002E1CE6">
        <w:tc>
          <w:tcPr>
            <w:tcW w:w="9288" w:type="dxa"/>
            <w:gridSpan w:val="31"/>
            <w:shd w:val="clear" w:color="auto" w:fill="D9D9D9" w:themeFill="background1" w:themeFillShade="D9"/>
          </w:tcPr>
          <w:p w:rsidR="009A284F" w:rsidRPr="007361E7" w:rsidRDefault="009A284F" w:rsidP="0079745E">
            <w:pPr>
              <w:spacing w:before="20" w:after="20"/>
              <w:rPr>
                <w:rFonts w:ascii="Times New Roman" w:hAnsi="Times New Roman" w:cs="Times New Roman"/>
                <w:sz w:val="18"/>
                <w:szCs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rsidR="009A284F" w:rsidRPr="009947BA" w:rsidRDefault="003164AE"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F926B3">
              <w:rPr>
                <w:rFonts w:ascii="Times New Roman" w:hAnsi="Times New Roman" w:cs="Times New Roman"/>
                <w:sz w:val="18"/>
              </w:rPr>
              <w:t xml:space="preserve">rof. dr. </w:t>
            </w:r>
            <w:proofErr w:type="spellStart"/>
            <w:r w:rsidR="00F926B3">
              <w:rPr>
                <w:rFonts w:ascii="Times New Roman" w:hAnsi="Times New Roman" w:cs="Times New Roman"/>
                <w:sz w:val="18"/>
              </w:rPr>
              <w:t>sc</w:t>
            </w:r>
            <w:proofErr w:type="spellEnd"/>
            <w:r w:rsidR="00F926B3">
              <w:rPr>
                <w:rFonts w:ascii="Times New Roman" w:hAnsi="Times New Roman" w:cs="Times New Roman"/>
                <w:sz w:val="18"/>
              </w:rPr>
              <w:t xml:space="preserve">. Serđo </w:t>
            </w:r>
            <w:proofErr w:type="spellStart"/>
            <w:r w:rsidR="00F926B3">
              <w:rPr>
                <w:rFonts w:ascii="Times New Roman" w:hAnsi="Times New Roman" w:cs="Times New Roman"/>
                <w:sz w:val="18"/>
              </w:rPr>
              <w:t>Dokoza</w:t>
            </w:r>
            <w:proofErr w:type="spellEnd"/>
          </w:p>
        </w:tc>
      </w:tr>
      <w:tr w:rsidR="009A284F" w:rsidRPr="009947BA" w:rsidTr="009A284F">
        <w:tc>
          <w:tcPr>
            <w:tcW w:w="1801" w:type="dxa"/>
            <w:shd w:val="clear" w:color="auto" w:fill="F2F2F2" w:themeFill="background1" w:themeFillShade="F2"/>
          </w:tcPr>
          <w:p w:rsidR="009A284F" w:rsidRPr="009947BA" w:rsidRDefault="003F14FE" w:rsidP="003F14FE">
            <w:pPr>
              <w:spacing w:before="20" w:after="20"/>
              <w:rPr>
                <w:rFonts w:ascii="Times New Roman" w:hAnsi="Times New Roman" w:cs="Times New Roman"/>
                <w:b/>
                <w:sz w:val="18"/>
              </w:rPr>
            </w:pPr>
            <w:r>
              <w:rPr>
                <w:rFonts w:ascii="Times New Roman" w:hAnsi="Times New Roman" w:cs="Times New Roman"/>
                <w:b/>
                <w:sz w:val="18"/>
              </w:rPr>
              <w:t xml:space="preserve">                       </w:t>
            </w:r>
            <w:r w:rsidR="009A284F">
              <w:rPr>
                <w:rFonts w:ascii="Times New Roman" w:hAnsi="Times New Roman" w:cs="Times New Roman"/>
                <w:b/>
                <w:sz w:val="18"/>
              </w:rPr>
              <w:t>E-mail</w:t>
            </w:r>
          </w:p>
        </w:tc>
        <w:tc>
          <w:tcPr>
            <w:tcW w:w="3999" w:type="dxa"/>
            <w:gridSpan w:val="19"/>
          </w:tcPr>
          <w:p w:rsidR="009A284F" w:rsidRPr="009947BA" w:rsidRDefault="00F926B3" w:rsidP="0079745E">
            <w:pPr>
              <w:tabs>
                <w:tab w:val="left" w:pos="1218"/>
              </w:tabs>
              <w:spacing w:before="20" w:after="20"/>
              <w:rPr>
                <w:rFonts w:ascii="Times New Roman" w:hAnsi="Times New Roman" w:cs="Times New Roman"/>
                <w:sz w:val="18"/>
              </w:rPr>
            </w:pPr>
            <w:r>
              <w:rPr>
                <w:rFonts w:ascii="Times New Roman" w:hAnsi="Times New Roman" w:cs="Times New Roman"/>
                <w:sz w:val="18"/>
              </w:rPr>
              <w:t>sdokoza@unizd.hr</w:t>
            </w: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rsidR="009A284F" w:rsidRPr="009947BA" w:rsidRDefault="003164AE" w:rsidP="0079745E">
            <w:pPr>
              <w:tabs>
                <w:tab w:val="left" w:pos="1218"/>
              </w:tabs>
              <w:spacing w:before="20" w:after="20"/>
              <w:rPr>
                <w:rFonts w:ascii="Times New Roman" w:hAnsi="Times New Roman" w:cs="Times New Roman"/>
                <w:sz w:val="18"/>
              </w:rPr>
            </w:pPr>
            <w:r>
              <w:rPr>
                <w:rFonts w:ascii="Times New Roman" w:hAnsi="Times New Roman" w:cs="Times New Roman"/>
                <w:sz w:val="18"/>
              </w:rPr>
              <w:t>P</w:t>
            </w:r>
            <w:r w:rsidR="00F926B3">
              <w:rPr>
                <w:rFonts w:ascii="Times New Roman" w:hAnsi="Times New Roman" w:cs="Times New Roman"/>
                <w:sz w:val="18"/>
              </w:rPr>
              <w:t xml:space="preserve">rof. dr. </w:t>
            </w:r>
            <w:proofErr w:type="spellStart"/>
            <w:r w:rsidR="00F926B3">
              <w:rPr>
                <w:rFonts w:ascii="Times New Roman" w:hAnsi="Times New Roman" w:cs="Times New Roman"/>
                <w:sz w:val="18"/>
              </w:rPr>
              <w:t>sc</w:t>
            </w:r>
            <w:proofErr w:type="spellEnd"/>
            <w:r w:rsidR="00F926B3">
              <w:rPr>
                <w:rFonts w:ascii="Times New Roman" w:hAnsi="Times New Roman" w:cs="Times New Roman"/>
                <w:sz w:val="18"/>
              </w:rPr>
              <w:t xml:space="preserve">. Serđo </w:t>
            </w:r>
            <w:proofErr w:type="spellStart"/>
            <w:r w:rsidR="00F926B3">
              <w:rPr>
                <w:rFonts w:ascii="Times New Roman" w:hAnsi="Times New Roman" w:cs="Times New Roman"/>
                <w:sz w:val="18"/>
              </w:rPr>
              <w:t>Dokoza</w:t>
            </w:r>
            <w:proofErr w:type="spellEnd"/>
          </w:p>
        </w:tc>
      </w:tr>
      <w:tr w:rsidR="009A284F" w:rsidRPr="009947BA" w:rsidTr="009A284F">
        <w:tc>
          <w:tcPr>
            <w:tcW w:w="1801" w:type="dxa"/>
            <w:shd w:val="clear" w:color="auto" w:fill="F2F2F2" w:themeFill="background1" w:themeFillShade="F2"/>
          </w:tcPr>
          <w:p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9A284F" w:rsidP="0079745E">
            <w:pPr>
              <w:spacing w:before="20" w:after="20"/>
              <w:jc w:val="right"/>
              <w:rPr>
                <w:rFonts w:ascii="Times New Roman" w:hAnsi="Times New Roman" w:cs="Times New Roman"/>
                <w:b/>
                <w:sz w:val="18"/>
              </w:rPr>
            </w:pPr>
            <w:r w:rsidRPr="00B4202A">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Pr="00B4202A" w:rsidRDefault="004923F4" w:rsidP="009A284F">
            <w:pPr>
              <w:spacing w:before="20" w:after="20"/>
              <w:rPr>
                <w:rFonts w:ascii="Times New Roman" w:hAnsi="Times New Roman" w:cs="Times New Roman"/>
                <w:b/>
                <w:sz w:val="18"/>
              </w:rPr>
            </w:pPr>
            <w:r w:rsidRPr="00B4202A">
              <w:rPr>
                <w:rFonts w:ascii="Times New Roman" w:hAnsi="Times New Roman" w:cs="Times New Roman"/>
                <w:b/>
                <w:sz w:val="18"/>
              </w:rPr>
              <w:t>Suradnik</w:t>
            </w:r>
            <w:r w:rsidR="009A284F" w:rsidRPr="00B4202A">
              <w:rPr>
                <w:rFonts w:ascii="Times New Roman" w:hAnsi="Times New Roman" w:cs="Times New Roman"/>
                <w:b/>
                <w:sz w:val="18"/>
              </w:rPr>
              <w:t xml:space="preserve"> na kolegiju</w:t>
            </w:r>
          </w:p>
        </w:tc>
        <w:tc>
          <w:tcPr>
            <w:tcW w:w="7487" w:type="dxa"/>
            <w:gridSpan w:val="30"/>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9A284F">
        <w:tc>
          <w:tcPr>
            <w:tcW w:w="1801" w:type="dxa"/>
            <w:shd w:val="clear" w:color="auto" w:fill="F2F2F2" w:themeFill="background1" w:themeFillShade="F2"/>
          </w:tcPr>
          <w:p w:rsidR="009A284F"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rsidR="009A284F" w:rsidRPr="009947BA" w:rsidRDefault="009A284F" w:rsidP="0079745E">
            <w:pPr>
              <w:tabs>
                <w:tab w:val="left" w:pos="1218"/>
              </w:tabs>
              <w:spacing w:before="20" w:after="20"/>
              <w:rPr>
                <w:rFonts w:ascii="Times New Roman" w:hAnsi="Times New Roman" w:cs="Times New Roman"/>
                <w:sz w:val="18"/>
              </w:rPr>
            </w:pPr>
          </w:p>
        </w:tc>
        <w:tc>
          <w:tcPr>
            <w:tcW w:w="1197" w:type="dxa"/>
            <w:gridSpan w:val="4"/>
            <w:shd w:val="clear" w:color="auto" w:fill="F2F2F2" w:themeFill="background1" w:themeFillShade="F2"/>
          </w:tcPr>
          <w:p w:rsidR="009A284F"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rsidR="009A284F" w:rsidRPr="009947BA" w:rsidRDefault="009A284F" w:rsidP="0079745E">
            <w:pPr>
              <w:tabs>
                <w:tab w:val="left" w:pos="1218"/>
              </w:tabs>
              <w:spacing w:before="20" w:after="20"/>
              <w:rPr>
                <w:rFonts w:ascii="Times New Roman" w:hAnsi="Times New Roman" w:cs="Times New Roman"/>
                <w:sz w:val="18"/>
              </w:rPr>
            </w:pPr>
          </w:p>
        </w:tc>
      </w:tr>
      <w:tr w:rsidR="009A284F" w:rsidRPr="009947BA" w:rsidTr="002E1CE6">
        <w:tc>
          <w:tcPr>
            <w:tcW w:w="9288" w:type="dxa"/>
            <w:gridSpan w:val="31"/>
            <w:shd w:val="clear" w:color="auto" w:fill="D9D9D9" w:themeFill="background1" w:themeFillShade="D9"/>
          </w:tcPr>
          <w:p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rsidTr="009A284F">
        <w:tc>
          <w:tcPr>
            <w:tcW w:w="1801" w:type="dxa"/>
            <w:vMerge w:val="restart"/>
            <w:shd w:val="clear" w:color="auto" w:fill="F2F2F2" w:themeFill="background1" w:themeFillShade="F2"/>
            <w:vAlign w:val="center"/>
          </w:tcPr>
          <w:p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D308E5">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rsidR="009A284F" w:rsidRPr="00C02454" w:rsidRDefault="001C7ACC"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rsidTr="009A284F">
        <w:tc>
          <w:tcPr>
            <w:tcW w:w="1801" w:type="dxa"/>
            <w:vMerge/>
            <w:shd w:val="clear" w:color="auto" w:fill="F2F2F2" w:themeFill="background1" w:themeFillShade="F2"/>
          </w:tcPr>
          <w:p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812A31">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rsidR="009A284F" w:rsidRPr="00C02454" w:rsidRDefault="001C7ACC"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rsidTr="00785CAA">
        <w:tc>
          <w:tcPr>
            <w:tcW w:w="3296" w:type="dxa"/>
            <w:gridSpan w:val="8"/>
            <w:shd w:val="clear" w:color="auto" w:fill="F2F2F2" w:themeFill="background1" w:themeFillShade="F2"/>
          </w:tcPr>
          <w:p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rsidR="00785CAA" w:rsidRPr="00F926B3" w:rsidRDefault="00F926B3" w:rsidP="00F926B3">
            <w:pPr>
              <w:tabs>
                <w:tab w:val="left" w:pos="1218"/>
              </w:tabs>
              <w:spacing w:before="20" w:after="20"/>
              <w:rPr>
                <w:rFonts w:ascii="Times New Roman" w:hAnsi="Times New Roman" w:cs="Times New Roman"/>
                <w:sz w:val="18"/>
              </w:rPr>
            </w:pPr>
            <w:r>
              <w:rPr>
                <w:rFonts w:ascii="Times New Roman" w:hAnsi="Times New Roman" w:cs="Times New Roman"/>
                <w:sz w:val="18"/>
              </w:rPr>
              <w:t>Studenti će steći čitav niz novih informacija o vještinama koje povjesničar, posebno starijeg razdoblja, mora posjedovati da bi se upustio u istraživanje izvora.</w:t>
            </w:r>
          </w:p>
        </w:tc>
      </w:tr>
      <w:tr w:rsidR="005F7549" w:rsidRPr="009947BA" w:rsidTr="00785CAA">
        <w:tc>
          <w:tcPr>
            <w:tcW w:w="3296" w:type="dxa"/>
            <w:gridSpan w:val="8"/>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rsidR="005F7549" w:rsidRPr="008578EF" w:rsidRDefault="00F926B3" w:rsidP="005F7549">
            <w:pPr>
              <w:tabs>
                <w:tab w:val="left" w:pos="1218"/>
              </w:tabs>
              <w:spacing w:before="20" w:after="20"/>
              <w:rPr>
                <w:rFonts w:ascii="Times New Roman" w:hAnsi="Times New Roman"/>
                <w:sz w:val="18"/>
              </w:rPr>
            </w:pPr>
            <w:r>
              <w:rPr>
                <w:rFonts w:ascii="Times New Roman" w:hAnsi="Times New Roman"/>
                <w:sz w:val="18"/>
              </w:rPr>
              <w:t>Po završetku ovog kolegija studenti će steći osnovne informacije i uvid u način rada povjesničara s izvora, odnosno u primjenu pomoćnih povijesnih znanosti u ovom poslu, kao i o razvoju samih pomoćnih znanosti u cjelini i svake pojedinačno.</w:t>
            </w:r>
          </w:p>
        </w:tc>
      </w:tr>
      <w:tr w:rsidR="005F7549" w:rsidRPr="009947BA" w:rsidTr="002E1CE6">
        <w:tc>
          <w:tcPr>
            <w:tcW w:w="9288" w:type="dxa"/>
            <w:gridSpan w:val="31"/>
            <w:shd w:val="clear" w:color="auto" w:fill="D9D9D9" w:themeFill="background1" w:themeFillShade="D9"/>
          </w:tcPr>
          <w:p w:rsidR="005F7549" w:rsidRPr="009947BA" w:rsidRDefault="005F7549" w:rsidP="005F7549">
            <w:pPr>
              <w:spacing w:before="20" w:after="20"/>
              <w:rPr>
                <w:rFonts w:ascii="Times New Roman" w:hAnsi="Times New Roman" w:cs="Times New Roman"/>
                <w:sz w:val="18"/>
                <w:szCs w:val="20"/>
              </w:rPr>
            </w:pPr>
          </w:p>
        </w:tc>
      </w:tr>
      <w:tr w:rsidR="005F7549" w:rsidRPr="009947BA" w:rsidTr="009A284F">
        <w:trPr>
          <w:trHeight w:val="190"/>
        </w:trPr>
        <w:tc>
          <w:tcPr>
            <w:tcW w:w="1801" w:type="dxa"/>
            <w:vMerge w:val="restart"/>
            <w:shd w:val="clear" w:color="auto" w:fill="F2F2F2" w:themeFill="background1" w:themeFillShade="F2"/>
            <w:vAlign w:val="center"/>
          </w:tcPr>
          <w:p w:rsidR="005F7549" w:rsidRPr="00C02454" w:rsidRDefault="005F7549" w:rsidP="005F7549">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pohađanje nastave</w:t>
            </w:r>
          </w:p>
        </w:tc>
        <w:tc>
          <w:tcPr>
            <w:tcW w:w="1498" w:type="dxa"/>
            <w:gridSpan w:val="8"/>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priprema za nastavu</w:t>
            </w:r>
          </w:p>
        </w:tc>
        <w:tc>
          <w:tcPr>
            <w:tcW w:w="1497" w:type="dxa"/>
            <w:gridSpan w:val="5"/>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domaće zadaće</w:t>
            </w:r>
          </w:p>
        </w:tc>
        <w:tc>
          <w:tcPr>
            <w:tcW w:w="1497" w:type="dxa"/>
            <w:gridSpan w:val="7"/>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kontinuirana evaluacija</w:t>
            </w:r>
          </w:p>
        </w:tc>
        <w:tc>
          <w:tcPr>
            <w:tcW w:w="1500" w:type="dxa"/>
            <w:gridSpan w:val="3"/>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istraživanje</w:t>
            </w:r>
          </w:p>
        </w:tc>
      </w:tr>
      <w:tr w:rsidR="005F7549" w:rsidRPr="009947BA" w:rsidTr="009A284F">
        <w:trPr>
          <w:trHeight w:val="190"/>
        </w:trPr>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495" w:type="dxa"/>
            <w:gridSpan w:val="7"/>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praktični rad</w:t>
            </w:r>
          </w:p>
        </w:tc>
        <w:tc>
          <w:tcPr>
            <w:tcW w:w="1498" w:type="dxa"/>
            <w:gridSpan w:val="8"/>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6"/>
              </w:rPr>
              <w:t>eksperimentalni rad</w:t>
            </w:r>
          </w:p>
        </w:tc>
        <w:tc>
          <w:tcPr>
            <w:tcW w:w="1497" w:type="dxa"/>
            <w:gridSpan w:val="5"/>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izlaganje</w:t>
            </w:r>
          </w:p>
        </w:tc>
        <w:tc>
          <w:tcPr>
            <w:tcW w:w="1497" w:type="dxa"/>
            <w:gridSpan w:val="7"/>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projekt</w:t>
            </w:r>
          </w:p>
        </w:tc>
        <w:tc>
          <w:tcPr>
            <w:tcW w:w="1500" w:type="dxa"/>
            <w:gridSpan w:val="3"/>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seminar</w:t>
            </w:r>
          </w:p>
        </w:tc>
      </w:tr>
      <w:tr w:rsidR="005F7549" w:rsidRPr="009947BA" w:rsidTr="009A284F">
        <w:trPr>
          <w:trHeight w:val="190"/>
        </w:trPr>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495" w:type="dxa"/>
            <w:gridSpan w:val="7"/>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kolokvij(i)</w:t>
            </w:r>
          </w:p>
        </w:tc>
        <w:tc>
          <w:tcPr>
            <w:tcW w:w="1498" w:type="dxa"/>
            <w:gridSpan w:val="8"/>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pismeni ispit</w:t>
            </w:r>
          </w:p>
        </w:tc>
        <w:tc>
          <w:tcPr>
            <w:tcW w:w="1497" w:type="dxa"/>
            <w:gridSpan w:val="5"/>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usmeni ispit</w:t>
            </w:r>
          </w:p>
        </w:tc>
        <w:tc>
          <w:tcPr>
            <w:tcW w:w="2997" w:type="dxa"/>
            <w:gridSpan w:val="10"/>
            <w:vAlign w:val="center"/>
          </w:tcPr>
          <w:p w:rsidR="005F7549" w:rsidRPr="00C02454"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ostalo: </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rsidR="005F7549" w:rsidRPr="00DE6D53" w:rsidRDefault="005F7549" w:rsidP="005F7549">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Održana prezentacija i predan seminarski rad</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lastRenderedPageBreak/>
              <w:t>Ispitni rokovi</w:t>
            </w:r>
          </w:p>
        </w:tc>
        <w:tc>
          <w:tcPr>
            <w:tcW w:w="2903" w:type="dxa"/>
            <w:gridSpan w:val="14"/>
          </w:tcPr>
          <w:p w:rsidR="005F7549" w:rsidRPr="009947BA"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 xml:space="preserve">zimski ispitni rok </w:t>
            </w:r>
          </w:p>
        </w:tc>
        <w:tc>
          <w:tcPr>
            <w:tcW w:w="2471" w:type="dxa"/>
            <w:gridSpan w:val="10"/>
          </w:tcPr>
          <w:p w:rsidR="005F7549" w:rsidRPr="009947BA"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F926B3">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ljetni ispitni rok</w:t>
            </w:r>
          </w:p>
        </w:tc>
        <w:tc>
          <w:tcPr>
            <w:tcW w:w="2113" w:type="dxa"/>
            <w:gridSpan w:val="6"/>
          </w:tcPr>
          <w:p w:rsidR="005F7549" w:rsidRPr="009947BA"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w:t>
            </w:r>
            <w:r w:rsidR="005F7549" w:rsidRPr="009947BA">
              <w:rPr>
                <w:rFonts w:ascii="Times New Roman" w:hAnsi="Times New Roman" w:cs="Times New Roman"/>
                <w:sz w:val="18"/>
              </w:rPr>
              <w:t>jesenski ispitni rok</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rsidR="005F7549" w:rsidRDefault="005F7549" w:rsidP="00F926B3">
            <w:pPr>
              <w:tabs>
                <w:tab w:val="left" w:pos="1218"/>
              </w:tabs>
              <w:spacing w:before="20" w:after="20"/>
              <w:rPr>
                <w:rFonts w:ascii="Times New Roman" w:hAnsi="Times New Roman" w:cs="Times New Roman"/>
                <w:sz w:val="18"/>
              </w:rPr>
            </w:pPr>
          </w:p>
        </w:tc>
        <w:tc>
          <w:tcPr>
            <w:tcW w:w="2471" w:type="dxa"/>
            <w:gridSpan w:val="10"/>
            <w:vAlign w:val="center"/>
          </w:tcPr>
          <w:p w:rsidR="00435C3F" w:rsidRDefault="00435C3F" w:rsidP="005F7549">
            <w:pPr>
              <w:tabs>
                <w:tab w:val="left" w:pos="1218"/>
              </w:tabs>
              <w:spacing w:before="20" w:after="20"/>
              <w:rPr>
                <w:rFonts w:ascii="Times New Roman" w:hAnsi="Times New Roman" w:cs="Times New Roman"/>
                <w:sz w:val="18"/>
              </w:rPr>
            </w:pPr>
          </w:p>
        </w:tc>
        <w:tc>
          <w:tcPr>
            <w:tcW w:w="2113" w:type="dxa"/>
            <w:gridSpan w:val="6"/>
            <w:vAlign w:val="center"/>
          </w:tcPr>
          <w:p w:rsidR="00435C3F" w:rsidRDefault="00435C3F" w:rsidP="00F926B3">
            <w:pPr>
              <w:tabs>
                <w:tab w:val="left" w:pos="1218"/>
              </w:tabs>
              <w:spacing w:before="20" w:after="20"/>
              <w:rPr>
                <w:rFonts w:ascii="Times New Roman" w:hAnsi="Times New Roman" w:cs="Times New Roman"/>
                <w:sz w:val="18"/>
              </w:rPr>
            </w:pP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0"/>
          </w:tcPr>
          <w:p w:rsidR="005F7549" w:rsidRPr="009947BA" w:rsidRDefault="00F926B3"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Povijesni izvori mogu poslužiti svojoj svrsi tek kad ih se zna koristiti. Pomoćne povijesne znanosti su glavni dio zanata povjesničara posebno pri izučavanju starije povijesti, bez kojih se iz izvora ne bi mogla izvući povijesna stvarnost. </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rsidR="005F7549"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 Uvod u PPZ</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2. Pregled PPZ</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 Povijest PPZ u svijetu i u Hrvata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4. Paleografija općenito</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5. Latinska paleografija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6. Diplomatika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7.Diplomatička analiza isprave</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8. Kronologija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9. Numizmatika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 Heraldika</w:t>
            </w:r>
          </w:p>
          <w:p w:rsidR="00F926B3" w:rsidRDefault="00F926B3"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11. </w:t>
            </w:r>
            <w:proofErr w:type="spellStart"/>
            <w:r>
              <w:rPr>
                <w:rFonts w:ascii="Times New Roman" w:eastAsia="MS Gothic" w:hAnsi="Times New Roman" w:cs="Times New Roman"/>
                <w:sz w:val="18"/>
              </w:rPr>
              <w:t>Sfragistika</w:t>
            </w:r>
            <w:proofErr w:type="spellEnd"/>
          </w:p>
          <w:p w:rsidR="00F926B3"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12. Genealogija</w:t>
            </w:r>
          </w:p>
          <w:p w:rsidR="008B625E"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13. </w:t>
            </w:r>
            <w:proofErr w:type="spellStart"/>
            <w:r>
              <w:rPr>
                <w:rFonts w:ascii="Times New Roman" w:eastAsia="MS Gothic" w:hAnsi="Times New Roman" w:cs="Times New Roman"/>
                <w:sz w:val="18"/>
              </w:rPr>
              <w:t>Filigranologija</w:t>
            </w:r>
            <w:proofErr w:type="spellEnd"/>
          </w:p>
          <w:p w:rsidR="008B625E"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14. Arhivistika</w:t>
            </w:r>
          </w:p>
          <w:p w:rsidR="005F7549" w:rsidRPr="00D445E6"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15. Epigrafika</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rsidR="008B625E"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S. </w:t>
            </w:r>
            <w:proofErr w:type="spellStart"/>
            <w:r>
              <w:rPr>
                <w:rFonts w:ascii="Times New Roman" w:eastAsia="MS Gothic" w:hAnsi="Times New Roman" w:cs="Times New Roman"/>
                <w:sz w:val="18"/>
              </w:rPr>
              <w:t>Antoljak</w:t>
            </w:r>
            <w:proofErr w:type="spellEnd"/>
            <w:r>
              <w:rPr>
                <w:rFonts w:ascii="Times New Roman" w:eastAsia="MS Gothic" w:hAnsi="Times New Roman" w:cs="Times New Roman"/>
                <w:sz w:val="18"/>
              </w:rPr>
              <w:t xml:space="preserve">, Pomoćne </w:t>
            </w:r>
            <w:proofErr w:type="spellStart"/>
            <w:r>
              <w:rPr>
                <w:rFonts w:ascii="Times New Roman" w:eastAsia="MS Gothic" w:hAnsi="Times New Roman" w:cs="Times New Roman"/>
                <w:sz w:val="18"/>
              </w:rPr>
              <w:t>istorijske</w:t>
            </w:r>
            <w:proofErr w:type="spellEnd"/>
            <w:r>
              <w:rPr>
                <w:rFonts w:ascii="Times New Roman" w:eastAsia="MS Gothic" w:hAnsi="Times New Roman" w:cs="Times New Roman"/>
                <w:sz w:val="18"/>
              </w:rPr>
              <w:t xml:space="preserve"> nauke, Kraljevo 1971.</w:t>
            </w:r>
          </w:p>
          <w:p w:rsidR="005F7549" w:rsidRPr="009947BA"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J. Stipišić, Pomoćne povijesne znanosti u teoriji i praksi, Zagreb, 1985.</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rsidR="005F7549"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B. </w:t>
            </w:r>
            <w:proofErr w:type="spellStart"/>
            <w:r>
              <w:rPr>
                <w:rFonts w:ascii="Times New Roman" w:eastAsia="MS Gothic" w:hAnsi="Times New Roman" w:cs="Times New Roman"/>
                <w:sz w:val="18"/>
              </w:rPr>
              <w:t>Zmajić</w:t>
            </w:r>
            <w:proofErr w:type="spellEnd"/>
            <w:r>
              <w:rPr>
                <w:rFonts w:ascii="Times New Roman" w:eastAsia="MS Gothic" w:hAnsi="Times New Roman" w:cs="Times New Roman"/>
                <w:sz w:val="18"/>
              </w:rPr>
              <w:t xml:space="preserve">, Heraldika, </w:t>
            </w:r>
            <w:proofErr w:type="spellStart"/>
            <w:r>
              <w:rPr>
                <w:rFonts w:ascii="Times New Roman" w:eastAsia="MS Gothic" w:hAnsi="Times New Roman" w:cs="Times New Roman"/>
                <w:sz w:val="18"/>
              </w:rPr>
              <w:t>sfragistika</w:t>
            </w:r>
            <w:proofErr w:type="spellEnd"/>
            <w:r>
              <w:rPr>
                <w:rFonts w:ascii="Times New Roman" w:eastAsia="MS Gothic" w:hAnsi="Times New Roman" w:cs="Times New Roman"/>
                <w:sz w:val="18"/>
              </w:rPr>
              <w:t xml:space="preserve">, genealogija, </w:t>
            </w:r>
            <w:proofErr w:type="spellStart"/>
            <w:r>
              <w:rPr>
                <w:rFonts w:ascii="Times New Roman" w:eastAsia="MS Gothic" w:hAnsi="Times New Roman" w:cs="Times New Roman"/>
                <w:sz w:val="18"/>
              </w:rPr>
              <w:t>veksilologija</w:t>
            </w:r>
            <w:proofErr w:type="spellEnd"/>
            <w:r>
              <w:rPr>
                <w:rFonts w:ascii="Times New Roman" w:eastAsia="MS Gothic" w:hAnsi="Times New Roman" w:cs="Times New Roman"/>
                <w:sz w:val="18"/>
              </w:rPr>
              <w:t>, Zagreb 1996.</w:t>
            </w:r>
          </w:p>
          <w:p w:rsidR="008B625E"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Arhivistika za djelatnike u pismohranama, Zagreb 1992.</w:t>
            </w:r>
          </w:p>
          <w:p w:rsidR="008B625E" w:rsidRPr="009947BA" w:rsidRDefault="008B625E" w:rsidP="008B62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 xml:space="preserve">V. </w:t>
            </w:r>
            <w:proofErr w:type="spellStart"/>
            <w:r>
              <w:rPr>
                <w:rFonts w:ascii="Times New Roman" w:eastAsia="MS Gothic" w:hAnsi="Times New Roman" w:cs="Times New Roman"/>
                <w:sz w:val="18"/>
              </w:rPr>
              <w:t>Delonga</w:t>
            </w:r>
            <w:proofErr w:type="spellEnd"/>
            <w:r>
              <w:rPr>
                <w:rFonts w:ascii="Times New Roman" w:eastAsia="MS Gothic" w:hAnsi="Times New Roman" w:cs="Times New Roman"/>
                <w:sz w:val="18"/>
              </w:rPr>
              <w:t xml:space="preserve">, latinski </w:t>
            </w:r>
            <w:proofErr w:type="spellStart"/>
            <w:r>
              <w:rPr>
                <w:rFonts w:ascii="Times New Roman" w:eastAsia="MS Gothic" w:hAnsi="Times New Roman" w:cs="Times New Roman"/>
                <w:sz w:val="18"/>
              </w:rPr>
              <w:t>epigrafički</w:t>
            </w:r>
            <w:proofErr w:type="spellEnd"/>
            <w:r>
              <w:rPr>
                <w:rFonts w:ascii="Times New Roman" w:eastAsia="MS Gothic" w:hAnsi="Times New Roman" w:cs="Times New Roman"/>
                <w:sz w:val="18"/>
              </w:rPr>
              <w:t xml:space="preserve"> spomenici u ranosrednjovjekovnoj Hrvatskoj, Split 1996.</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rsidR="005F7549" w:rsidRPr="009947BA" w:rsidRDefault="005F7549" w:rsidP="005F7549">
            <w:pPr>
              <w:tabs>
                <w:tab w:val="left" w:pos="1218"/>
              </w:tabs>
              <w:spacing w:before="20" w:after="20"/>
              <w:rPr>
                <w:rFonts w:ascii="Times New Roman" w:eastAsia="MS Gothic" w:hAnsi="Times New Roman" w:cs="Times New Roman"/>
                <w:sz w:val="18"/>
              </w:rPr>
            </w:pPr>
          </w:p>
        </w:tc>
      </w:tr>
      <w:tr w:rsidR="005F7549" w:rsidRPr="009947BA" w:rsidTr="009A284F">
        <w:tc>
          <w:tcPr>
            <w:tcW w:w="1801" w:type="dxa"/>
            <w:vMerge w:val="restart"/>
            <w:shd w:val="clear" w:color="auto" w:fill="F2F2F2" w:themeFill="background1" w:themeFillShade="F2"/>
            <w:vAlign w:val="center"/>
          </w:tcPr>
          <w:p w:rsidR="005F7549" w:rsidRPr="00C02454" w:rsidRDefault="005F7549" w:rsidP="005F7549">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5"/>
          </w:tcPr>
          <w:p w:rsidR="005F7549" w:rsidRPr="00C02454" w:rsidRDefault="005F7549" w:rsidP="005F7549">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rsidR="005F7549" w:rsidRPr="00C02454" w:rsidRDefault="005F7549" w:rsidP="005F7549">
            <w:pPr>
              <w:tabs>
                <w:tab w:val="left" w:pos="1218"/>
              </w:tabs>
              <w:spacing w:before="20" w:after="20"/>
              <w:jc w:val="center"/>
              <w:rPr>
                <w:rFonts w:ascii="Times New Roman" w:eastAsia="MS Gothic" w:hAnsi="Times New Roman" w:cs="Times New Roman"/>
                <w:sz w:val="18"/>
              </w:rPr>
            </w:pPr>
          </w:p>
        </w:tc>
      </w:tr>
      <w:tr w:rsidR="005F7549" w:rsidRPr="009947BA" w:rsidTr="009A284F">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2080" w:type="dxa"/>
            <w:gridSpan w:val="11"/>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završni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završni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pismeni i usmeni završni ispit</w:t>
            </w:r>
          </w:p>
        </w:tc>
        <w:tc>
          <w:tcPr>
            <w:tcW w:w="1733" w:type="dxa"/>
            <w:gridSpan w:val="5"/>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praktični rad i završni ispit</w:t>
            </w:r>
          </w:p>
        </w:tc>
      </w:tr>
      <w:tr w:rsidR="005F7549" w:rsidRPr="009947BA" w:rsidTr="009A284F">
        <w:tc>
          <w:tcPr>
            <w:tcW w:w="1801" w:type="dxa"/>
            <w:vMerge/>
            <w:shd w:val="clear" w:color="auto" w:fill="F2F2F2" w:themeFill="background1" w:themeFillShade="F2"/>
          </w:tcPr>
          <w:p w:rsidR="005F7549" w:rsidRPr="00C02454" w:rsidRDefault="005F7549" w:rsidP="005F7549">
            <w:pPr>
              <w:spacing w:before="20" w:after="20"/>
              <w:rPr>
                <w:rFonts w:ascii="Times New Roman" w:hAnsi="Times New Roman" w:cs="Times New Roman"/>
                <w:b/>
                <w:sz w:val="18"/>
              </w:rPr>
            </w:pPr>
          </w:p>
        </w:tc>
        <w:tc>
          <w:tcPr>
            <w:tcW w:w="1383" w:type="dxa"/>
            <w:gridSpan w:val="6"/>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samo kolokvij/zadaće</w:t>
            </w:r>
          </w:p>
        </w:tc>
        <w:tc>
          <w:tcPr>
            <w:tcW w:w="1405" w:type="dxa"/>
            <w:gridSpan w:val="7"/>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kolokvij / zadaća i završni ispit</w:t>
            </w:r>
          </w:p>
        </w:tc>
        <w:tc>
          <w:tcPr>
            <w:tcW w:w="1154" w:type="dxa"/>
            <w:gridSpan w:val="5"/>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seminarski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rsidR="005F7549" w:rsidRPr="00C02454" w:rsidRDefault="001C7ACC" w:rsidP="005F7549">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seminarski</w:t>
            </w:r>
          </w:p>
          <w:p w:rsidR="005F7549" w:rsidRPr="00C02454" w:rsidRDefault="005F7549" w:rsidP="005F7549">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rsidR="005F7549" w:rsidRPr="00C02454" w:rsidRDefault="001C7ACC" w:rsidP="005F754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praktični rad</w:t>
            </w:r>
          </w:p>
        </w:tc>
        <w:tc>
          <w:tcPr>
            <w:tcW w:w="1184" w:type="dxa"/>
            <w:vAlign w:val="center"/>
          </w:tcPr>
          <w:p w:rsidR="005F7549" w:rsidRPr="00C02454" w:rsidRDefault="001C7ACC" w:rsidP="005F7549">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5F7549" w:rsidRPr="00C02454">
                  <w:rPr>
                    <w:rFonts w:ascii="MS Gothic" w:eastAsia="MS Gothic" w:hAnsi="MS Gothic" w:cs="Times New Roman" w:hint="eastAsia"/>
                    <w:sz w:val="18"/>
                  </w:rPr>
                  <w:t>☐</w:t>
                </w:r>
              </w:sdtContent>
            </w:sdt>
            <w:r w:rsidR="005F7549" w:rsidRPr="00C02454">
              <w:rPr>
                <w:rFonts w:ascii="Times New Roman" w:hAnsi="Times New Roman" w:cs="Times New Roman"/>
                <w:sz w:val="18"/>
              </w:rPr>
              <w:t xml:space="preserve"> </w:t>
            </w:r>
            <w:r w:rsidR="005F7549" w:rsidRPr="00C02454">
              <w:rPr>
                <w:rFonts w:ascii="Times New Roman" w:hAnsi="Times New Roman" w:cs="Times New Roman"/>
                <w:sz w:val="18"/>
                <w:szCs w:val="18"/>
                <w:lang w:eastAsia="hr-HR"/>
              </w:rPr>
              <w:t>drugi oblici</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rsidR="005F7549" w:rsidRPr="00B7307A" w:rsidRDefault="008B625E" w:rsidP="005F7549">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30% seminarski rad, 4</w:t>
            </w:r>
            <w:r w:rsidR="005F7549">
              <w:rPr>
                <w:rFonts w:ascii="Times New Roman" w:eastAsia="MS Gothic" w:hAnsi="Times New Roman" w:cs="Times New Roman"/>
                <w:sz w:val="18"/>
              </w:rPr>
              <w:t>0</w:t>
            </w:r>
            <w:r w:rsidR="005F7549" w:rsidRPr="00B7307A">
              <w:rPr>
                <w:rFonts w:ascii="Times New Roman" w:eastAsia="MS Gothic" w:hAnsi="Times New Roman" w:cs="Times New Roman"/>
                <w:sz w:val="18"/>
              </w:rPr>
              <w:t>% završni ispit</w:t>
            </w:r>
            <w:r>
              <w:rPr>
                <w:rFonts w:ascii="Times New Roman" w:eastAsia="MS Gothic" w:hAnsi="Times New Roman" w:cs="Times New Roman"/>
                <w:sz w:val="18"/>
              </w:rPr>
              <w:t>, 3</w:t>
            </w:r>
            <w:r w:rsidR="005F7549">
              <w:rPr>
                <w:rFonts w:ascii="Times New Roman" w:eastAsia="MS Gothic" w:hAnsi="Times New Roman" w:cs="Times New Roman"/>
                <w:sz w:val="18"/>
              </w:rPr>
              <w:t>0% ukupna aktivnost na nastavi</w:t>
            </w:r>
          </w:p>
        </w:tc>
      </w:tr>
      <w:tr w:rsidR="005F7549" w:rsidRPr="009947BA" w:rsidTr="009A284F">
        <w:tc>
          <w:tcPr>
            <w:tcW w:w="1801" w:type="dxa"/>
            <w:vMerge w:val="restart"/>
            <w:shd w:val="clear" w:color="auto" w:fill="F2F2F2" w:themeFill="background1" w:themeFillShade="F2"/>
          </w:tcPr>
          <w:p w:rsidR="005F7549" w:rsidRPr="00B4202A" w:rsidRDefault="005F7549" w:rsidP="005F7549">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rsidR="005F7549" w:rsidRPr="009947BA" w:rsidRDefault="005F7549" w:rsidP="005F7549">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40%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5F7549" w:rsidRPr="009947BA" w:rsidTr="009A284F">
        <w:tc>
          <w:tcPr>
            <w:tcW w:w="1801" w:type="dxa"/>
            <w:vMerge/>
            <w:shd w:val="clear" w:color="auto" w:fill="F2F2F2" w:themeFill="background1" w:themeFillShade="F2"/>
          </w:tcPr>
          <w:p w:rsidR="005F7549" w:rsidRDefault="005F7549" w:rsidP="005F7549">
            <w:pPr>
              <w:spacing w:before="20" w:after="20"/>
              <w:rPr>
                <w:rFonts w:ascii="Times New Roman" w:hAnsi="Times New Roman" w:cs="Times New Roman"/>
                <w:b/>
                <w:sz w:val="18"/>
              </w:rPr>
            </w:pPr>
          </w:p>
        </w:tc>
        <w:tc>
          <w:tcPr>
            <w:tcW w:w="1097" w:type="dxa"/>
            <w:gridSpan w:val="4"/>
            <w:vAlign w:val="center"/>
          </w:tcPr>
          <w:p w:rsidR="005F7549" w:rsidRPr="00B7307A" w:rsidRDefault="005F7549" w:rsidP="005F7549">
            <w:pPr>
              <w:tabs>
                <w:tab w:val="left" w:pos="1218"/>
              </w:tabs>
              <w:spacing w:before="20" w:after="20"/>
              <w:jc w:val="center"/>
              <w:rPr>
                <w:rFonts w:ascii="Times New Roman" w:hAnsi="Times New Roman" w:cs="Times New Roman"/>
                <w:sz w:val="18"/>
              </w:rPr>
            </w:pPr>
            <w:r>
              <w:rPr>
                <w:rFonts w:ascii="Times New Roman" w:hAnsi="Times New Roman" w:cs="Times New Roman"/>
                <w:sz w:val="18"/>
              </w:rPr>
              <w:t>100%</w:t>
            </w:r>
          </w:p>
        </w:tc>
        <w:tc>
          <w:tcPr>
            <w:tcW w:w="6390" w:type="dxa"/>
            <w:gridSpan w:val="26"/>
            <w:vAlign w:val="center"/>
          </w:tcPr>
          <w:p w:rsidR="005F7549" w:rsidRPr="009947BA" w:rsidRDefault="005F7549" w:rsidP="005F7549">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rsidR="005F7549"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studentska evaluacija nastave na razini Sveučilišta</w:t>
            </w:r>
            <w:r w:rsidR="005F7549" w:rsidRPr="009947BA">
              <w:rPr>
                <w:rFonts w:ascii="Times New Roman" w:hAnsi="Times New Roman" w:cs="Times New Roman"/>
                <w:sz w:val="18"/>
              </w:rPr>
              <w:t xml:space="preserve"> </w:t>
            </w:r>
          </w:p>
          <w:p w:rsidR="005F7549"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1"/>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studentska evaluacija nastave na razini sastavnice</w:t>
            </w:r>
          </w:p>
          <w:p w:rsidR="005F7549"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interna evaluacija nastave </w:t>
            </w:r>
          </w:p>
          <w:p w:rsidR="005F7549"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0"/>
                  <w14:checkedState w14:val="2612" w14:font="MS Gothic"/>
                  <w14:uncheckedState w14:val="2610" w14:font="MS Gothic"/>
                </w14:checkbox>
              </w:sdtPr>
              <w:sdtEndPr/>
              <w:sdtContent>
                <w:r w:rsidR="008B625E">
                  <w:rPr>
                    <w:rFonts w:ascii="MS Gothic" w:eastAsia="MS Gothic" w:hAnsi="MS Gothic" w:cs="Times New Roman" w:hint="eastAsia"/>
                    <w:sz w:val="18"/>
                  </w:rPr>
                  <w:t>☐</w:t>
                </w:r>
              </w:sdtContent>
            </w:sdt>
            <w:r w:rsidR="005F7549">
              <w:rPr>
                <w:rFonts w:ascii="Times New Roman" w:hAnsi="Times New Roman" w:cs="Times New Roman"/>
                <w:sz w:val="18"/>
              </w:rPr>
              <w:t xml:space="preserve"> tematske sjednice stručnih vijeća sastavnica o kvaliteti nastave i rezultatima studentske ankete</w:t>
            </w:r>
          </w:p>
          <w:p w:rsidR="005F7549" w:rsidRPr="009947BA" w:rsidRDefault="001C7ACC" w:rsidP="005F7549">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5F7549">
                  <w:rPr>
                    <w:rFonts w:ascii="MS Gothic" w:eastAsia="MS Gothic" w:hAnsi="MS Gothic" w:cs="Times New Roman" w:hint="eastAsia"/>
                    <w:sz w:val="18"/>
                  </w:rPr>
                  <w:t>☐</w:t>
                </w:r>
              </w:sdtContent>
            </w:sdt>
            <w:r w:rsidR="005F7549">
              <w:rPr>
                <w:rFonts w:ascii="Times New Roman" w:hAnsi="Times New Roman" w:cs="Times New Roman"/>
                <w:sz w:val="18"/>
              </w:rPr>
              <w:t xml:space="preserve"> ostalo</w:t>
            </w:r>
          </w:p>
        </w:tc>
      </w:tr>
      <w:tr w:rsidR="005F7549" w:rsidRPr="009947BA" w:rsidTr="009A284F">
        <w:tc>
          <w:tcPr>
            <w:tcW w:w="1801" w:type="dxa"/>
            <w:shd w:val="clear" w:color="auto" w:fill="F2F2F2" w:themeFill="background1" w:themeFillShade="F2"/>
          </w:tcPr>
          <w:p w:rsidR="005F7549" w:rsidRPr="009947BA" w:rsidRDefault="005F7549" w:rsidP="005F7549">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0"/>
            <w:shd w:val="clear" w:color="auto" w:fill="auto"/>
          </w:tcPr>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rsidR="005F7549"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lastRenderedPageBreak/>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rsidR="005F7549" w:rsidRPr="00684BBC" w:rsidRDefault="005F7549" w:rsidP="005F7549">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rsidR="005F7549" w:rsidRPr="009947BA" w:rsidRDefault="005F7549" w:rsidP="005F7549">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CC" w:rsidRDefault="001C7ACC" w:rsidP="009947BA">
      <w:pPr>
        <w:spacing w:before="0" w:after="0"/>
      </w:pPr>
      <w:r>
        <w:separator/>
      </w:r>
    </w:p>
  </w:endnote>
  <w:endnote w:type="continuationSeparator" w:id="0">
    <w:p w:rsidR="001C7ACC" w:rsidRDefault="001C7AC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CC" w:rsidRDefault="001C7ACC" w:rsidP="009947BA">
      <w:pPr>
        <w:spacing w:before="0" w:after="0"/>
      </w:pPr>
      <w:r>
        <w:separator/>
      </w:r>
    </w:p>
  </w:footnote>
  <w:footnote w:type="continuationSeparator" w:id="0">
    <w:p w:rsidR="001C7ACC" w:rsidRDefault="001C7ACC"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eastAsia="hr-HR"/>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33AC4C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val="en-GB" w:eastAsia="en-GB"/>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rsidR="0079745E" w:rsidRDefault="0079745E" w:rsidP="0079745E">
    <w:pPr>
      <w:pStyle w:val="Header"/>
    </w:pPr>
  </w:p>
  <w:p w:rsidR="0079745E" w:rsidRDefault="00797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931"/>
    <w:multiLevelType w:val="hybridMultilevel"/>
    <w:tmpl w:val="5AEC816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F6D30"/>
    <w:multiLevelType w:val="hybridMultilevel"/>
    <w:tmpl w:val="1D0A4A4C"/>
    <w:lvl w:ilvl="0" w:tplc="ACB64186">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004B"/>
    <w:multiLevelType w:val="hybridMultilevel"/>
    <w:tmpl w:val="5DF2829E"/>
    <w:lvl w:ilvl="0" w:tplc="B4FEF10E">
      <w:start w:val="10"/>
      <w:numFmt w:val="bullet"/>
      <w:lvlText w:val="-"/>
      <w:lvlJc w:val="left"/>
      <w:pPr>
        <w:ind w:left="407" w:hanging="360"/>
      </w:pPr>
      <w:rPr>
        <w:rFonts w:ascii="Times New Roman" w:eastAsiaTheme="minorHAnsi" w:hAnsi="Times New Roman" w:cs="Times New Roman"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3" w15:restartNumberingAfterBreak="0">
    <w:nsid w:val="17C93EBA"/>
    <w:multiLevelType w:val="hybridMultilevel"/>
    <w:tmpl w:val="04B861EE"/>
    <w:lvl w:ilvl="0" w:tplc="BF64F8CA">
      <w:start w:val="9"/>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264C"/>
    <w:multiLevelType w:val="hybridMultilevel"/>
    <w:tmpl w:val="D640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46F25"/>
    <w:multiLevelType w:val="hybridMultilevel"/>
    <w:tmpl w:val="76E24CA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F1FCC"/>
    <w:multiLevelType w:val="hybridMultilevel"/>
    <w:tmpl w:val="FEE8BBEA"/>
    <w:lvl w:ilvl="0" w:tplc="E826C19C">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332F7"/>
    <w:rsid w:val="000A790E"/>
    <w:rsid w:val="000C0578"/>
    <w:rsid w:val="0010332B"/>
    <w:rsid w:val="00135786"/>
    <w:rsid w:val="001443A2"/>
    <w:rsid w:val="00150B32"/>
    <w:rsid w:val="0015678F"/>
    <w:rsid w:val="00197510"/>
    <w:rsid w:val="001A20DC"/>
    <w:rsid w:val="001C7ACC"/>
    <w:rsid w:val="0022722C"/>
    <w:rsid w:val="00267E94"/>
    <w:rsid w:val="0028545A"/>
    <w:rsid w:val="002E1CE6"/>
    <w:rsid w:val="002F2D22"/>
    <w:rsid w:val="003164AE"/>
    <w:rsid w:val="00326091"/>
    <w:rsid w:val="00357643"/>
    <w:rsid w:val="00371634"/>
    <w:rsid w:val="00386E9C"/>
    <w:rsid w:val="00393964"/>
    <w:rsid w:val="003A3E41"/>
    <w:rsid w:val="003A3FA8"/>
    <w:rsid w:val="003F11B6"/>
    <w:rsid w:val="003F14FE"/>
    <w:rsid w:val="003F17B8"/>
    <w:rsid w:val="00435C3F"/>
    <w:rsid w:val="004508A0"/>
    <w:rsid w:val="00453362"/>
    <w:rsid w:val="00461219"/>
    <w:rsid w:val="00470F6D"/>
    <w:rsid w:val="00483BC3"/>
    <w:rsid w:val="004923F4"/>
    <w:rsid w:val="004B3FAD"/>
    <w:rsid w:val="004B553E"/>
    <w:rsid w:val="00514499"/>
    <w:rsid w:val="005353ED"/>
    <w:rsid w:val="005514C3"/>
    <w:rsid w:val="005A43EB"/>
    <w:rsid w:val="005D3518"/>
    <w:rsid w:val="005E1668"/>
    <w:rsid w:val="005F6E0B"/>
    <w:rsid w:val="005F7549"/>
    <w:rsid w:val="0062328F"/>
    <w:rsid w:val="00684BBC"/>
    <w:rsid w:val="006B4920"/>
    <w:rsid w:val="00700D7A"/>
    <w:rsid w:val="007361E7"/>
    <w:rsid w:val="007368EB"/>
    <w:rsid w:val="0078125F"/>
    <w:rsid w:val="00785CAA"/>
    <w:rsid w:val="00794496"/>
    <w:rsid w:val="007967CC"/>
    <w:rsid w:val="0079745E"/>
    <w:rsid w:val="00797B40"/>
    <w:rsid w:val="007C43A4"/>
    <w:rsid w:val="007D4D2D"/>
    <w:rsid w:val="00812A31"/>
    <w:rsid w:val="00865776"/>
    <w:rsid w:val="00874D5D"/>
    <w:rsid w:val="00891C60"/>
    <w:rsid w:val="008942F0"/>
    <w:rsid w:val="008A3541"/>
    <w:rsid w:val="008B625E"/>
    <w:rsid w:val="008D45DB"/>
    <w:rsid w:val="0090214F"/>
    <w:rsid w:val="00911F03"/>
    <w:rsid w:val="009163E6"/>
    <w:rsid w:val="009760E8"/>
    <w:rsid w:val="009947BA"/>
    <w:rsid w:val="00997F41"/>
    <w:rsid w:val="009A284F"/>
    <w:rsid w:val="009C56B1"/>
    <w:rsid w:val="009D5226"/>
    <w:rsid w:val="009E2FD4"/>
    <w:rsid w:val="00A11D8B"/>
    <w:rsid w:val="00A160FC"/>
    <w:rsid w:val="00A76FB8"/>
    <w:rsid w:val="00A9132B"/>
    <w:rsid w:val="00AA1A5A"/>
    <w:rsid w:val="00AD23FB"/>
    <w:rsid w:val="00B4202A"/>
    <w:rsid w:val="00B612F8"/>
    <w:rsid w:val="00B715C6"/>
    <w:rsid w:val="00B71A57"/>
    <w:rsid w:val="00B7307A"/>
    <w:rsid w:val="00BD678D"/>
    <w:rsid w:val="00C02454"/>
    <w:rsid w:val="00C3477B"/>
    <w:rsid w:val="00C508F4"/>
    <w:rsid w:val="00C57EE4"/>
    <w:rsid w:val="00C85956"/>
    <w:rsid w:val="00C9733D"/>
    <w:rsid w:val="00CA3783"/>
    <w:rsid w:val="00CB23F4"/>
    <w:rsid w:val="00CC323F"/>
    <w:rsid w:val="00CF5EFB"/>
    <w:rsid w:val="00D136E4"/>
    <w:rsid w:val="00D308E5"/>
    <w:rsid w:val="00D445E6"/>
    <w:rsid w:val="00D5334D"/>
    <w:rsid w:val="00D5523D"/>
    <w:rsid w:val="00D64DE8"/>
    <w:rsid w:val="00D944DF"/>
    <w:rsid w:val="00DB1788"/>
    <w:rsid w:val="00DD110C"/>
    <w:rsid w:val="00DE6D53"/>
    <w:rsid w:val="00E06E39"/>
    <w:rsid w:val="00E07D73"/>
    <w:rsid w:val="00E17D18"/>
    <w:rsid w:val="00E30E67"/>
    <w:rsid w:val="00F02A8F"/>
    <w:rsid w:val="00F15692"/>
    <w:rsid w:val="00F513E0"/>
    <w:rsid w:val="00F566DA"/>
    <w:rsid w:val="00F84F5E"/>
    <w:rsid w:val="00F926B3"/>
    <w:rsid w:val="00FC2198"/>
    <w:rsid w:val="00FC2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C21F-2734-45F9-95A3-A4601A42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nlovric</cp:lastModifiedBy>
  <cp:revision>4</cp:revision>
  <dcterms:created xsi:type="dcterms:W3CDTF">2021-08-27T07:23:00Z</dcterms:created>
  <dcterms:modified xsi:type="dcterms:W3CDTF">2021-08-27T07:25:00Z</dcterms:modified>
</cp:coreProperties>
</file>