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Povijest i značaj religija u srednjovjekovnim hrvatskim zemljama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E541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825EC6" w:rsidRDefault="0048761F" w:rsidP="00967938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preddiplomski sveučilišni studij povijesti (jednopredmetni i dvopredmetni)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825EC6" w:rsidRDefault="0048761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825EC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25EC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C52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C525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C525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48761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C52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1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2C51" w:rsidRPr="00422C51" w:rsidRDefault="00422C51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2C51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48761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003C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22. </w:t>
            </w:r>
            <w:r w:rsidR="006E541B">
              <w:rPr>
                <w:rFonts w:ascii="Times New Roman" w:hAnsi="Times New Roman" w:cs="Times New Roman"/>
                <w:sz w:val="18"/>
              </w:rPr>
              <w:t>8</w:t>
            </w:r>
            <w:r w:rsidR="00915F1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541B">
              <w:rPr>
                <w:rFonts w:ascii="Times New Roman" w:hAnsi="Times New Roman" w:cs="Times New Roman"/>
                <w:sz w:val="18"/>
              </w:rPr>
              <w:t>2022</w:t>
            </w:r>
            <w:r w:rsidR="00422C5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003C1" w:rsidP="00825E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E541B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15F11">
              <w:rPr>
                <w:rFonts w:ascii="Times New Roman" w:hAnsi="Times New Roman" w:cs="Times New Roman"/>
                <w:sz w:val="18"/>
              </w:rPr>
              <w:t>6.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541B">
              <w:rPr>
                <w:rFonts w:ascii="Times New Roman" w:hAnsi="Times New Roman" w:cs="Times New Roman"/>
                <w:sz w:val="18"/>
              </w:rPr>
              <w:t>2022</w:t>
            </w:r>
            <w:r w:rsidR="00422C5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E54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946A8C">
              <w:rPr>
                <w:rFonts w:ascii="Times New Roman" w:hAnsi="Times New Roman" w:cs="Times New Roman"/>
                <w:sz w:val="18"/>
              </w:rPr>
              <w:t>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46A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C525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upoznati studente/ice s duhovnom, intelektualnom i institucionalnom dimenzijom srednjovjekovnih religija na tlu srednjovjekovne Hrvatske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prikazati razloge pojave, razvoj, značaj te oblike susprezanja krivovjernih učenja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pregled razvoja teološke misli dominantnih religija (kršćanstvo, židovstvo, islam, pravoslavlje)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ukazati na značaj razvoja mreže biskupija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dati prikaz razvoja redovništva i djelovanja istaknutih svjetovnih i crkvenih osoba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analizirati odnos Crkve, teološke misli i praksi prema sekularnom društvu (uključujući političke, ekonomske i društvene poluge moći) 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- ukazati na doprinos pojedinih crkvenih redova razvoju znanstvene misli, umjetnosti, arhitekturi i školstvu </w:t>
            </w:r>
          </w:p>
          <w:p w:rsidR="00946A8C" w:rsidRPr="00825EC6" w:rsidRDefault="00946A8C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ukazati na njihov utjecaj u svakodnevnom životu na hrvatskom srednjovjekovnom prostoru</w:t>
            </w:r>
          </w:p>
          <w:p w:rsidR="00785CAA" w:rsidRPr="00B4202A" w:rsidRDefault="00946A8C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- uočiti proplitanje i utjecaje, kultorološke i vjerske razmjene između kršćana, Židova, muslimana i pravoslavnih vjernika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46A8C" w:rsidRPr="00825EC6" w:rsidRDefault="00946A8C" w:rsidP="00825EC6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46A8C" w:rsidRPr="00825EC6" w:rsidRDefault="00946A8C" w:rsidP="00825EC6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946A8C" w:rsidRDefault="00946A8C" w:rsidP="00825EC6">
            <w:pPr>
              <w:pStyle w:val="Default"/>
              <w:jc w:val="both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825EC6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C563C4" w:rsidRDefault="003D0B2D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63C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A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471" w:type="dxa"/>
            <w:gridSpan w:val="10"/>
            <w:vAlign w:val="center"/>
          </w:tcPr>
          <w:p w:rsidR="00967938" w:rsidRDefault="00967938" w:rsidP="006E54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67938" w:rsidRDefault="009679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Kolegij ima intenciju razviti kritičko mišljenje o religijama na prostoru srednjovjekovnih hrvatskih zemalja te steći osnovna saznanja o nastanku, razvoju i značaju religija na navedenom prostoru. Obveze studenata su pripremiti kvalitetan seminarski rad koji se zasniva na pomnom istraživanju izvora i analizi literature, postavljati samostalna istraživačka pitanja te potaknuti diskusiju o odabranoj temi među kolegama.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1.Uvodno predavanje – upoznavanje studenata s predmetom, njihovim obavezama i ispitnom literaturom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Seminar: upoznavanje studenata s ciljevima i zadacima seminarskog dijela nastave. Dodjela seminarskih tema i termina izlaganja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Kršćanstvo i njegov srednjeovjekovni razvoj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3. Benediktinci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4. Franjevci i dominikaci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5. Pavlini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6. Laički i treći redovi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7. Osnutak i razvitak mreže biskupija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8. Problem hereza u srednjem vijeku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9. Hagiografija (Kult svetaca. Proces beatifikacije i kanonizacije. Razlika između svjetovnog i profanog. Hodočašća)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10. Pravoslavlje i hrvatske zemlje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11. Židovi na tlu hrvatskih srednjovjekovnih zemalja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12. Islam i hrvatske zemlje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13. Međureligijski odnosi, kontakti i prožimanja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14. Dostignuća crkvenih redova: znanost, školstvo, umjetnost i sakralna kultura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15. Ponavljanje i sinteza</w:t>
            </w:r>
          </w:p>
          <w:p w:rsidR="009A284F" w:rsidRPr="00DE6D53" w:rsidRDefault="00825EC6" w:rsidP="00825EC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Josip Buturac, Antun Ivandija,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Povijest katoličke crkve među Hrvatima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1973.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Crkva i kršćanstvo u Hrvata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262546" w:rsidRDefault="00825EC6" w:rsidP="00825EC6">
            <w:pPr>
              <w:tabs>
                <w:tab w:val="left" w:pos="2820"/>
              </w:tabs>
              <w:jc w:val="both"/>
              <w:rPr>
                <w:rFonts w:ascii="Arial Narrow" w:hAnsi="Arial Narrow" w:cs="Arial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3. Franjo Šanjek,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Kršćanstvo na hrvatskom prostoru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Zagreb, 1991.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Beyond Religious Borders: Interaction and Intellectual Exchange in the Medieval Islamic World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D. M. Fr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iedenreich i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M. Goldstein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 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2012.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2. N. Bisaha, </w:t>
            </w:r>
            <w:r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Creating East and West: Renaissance Humanists and the Ottoman Turks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, Philadelphia, 2004.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Dobronić,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Viteški redovi i ivanovci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1984.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T. Eggensperger i U.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Engel,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u svijetu i na hrvatskim prostorima: povijest, duhovnost, aktualni projekti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2003.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J. Elukin,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Living Together, Living Apart: Rethinking Jewish-Christian Relations in the Middle Ages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Princeton, 2007.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E. Hoško,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Franjevci i poslanje Crkve u kontinentalnoj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2001.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S. Krasić,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Dominikanci, povijest Reda u hrvatskim zemljama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1997. </w:t>
            </w:r>
          </w:p>
          <w:p w:rsidR="00825EC6" w:rsidRPr="00825EC6" w:rsidRDefault="00C563C4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History as Prelude: Muslims and Jews in the Medieval Mediterranean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V. Montville,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(ur.)</w:t>
            </w: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Lanham, 2011.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R. I. Moore,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The War on Heresy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Cambridge, 2012.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D. Nirenberg,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Neighboring Faiths: Christianity, Islam, and Judaism in the Middle Ages and Today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Chicago,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I. Ostojić,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Benediktinci u Hrvatskoj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sv. I-III, Split, 1963.-64.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L. J. Sackville,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Heresy and Heretics in the Thirteenth Century: The Textual Representations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York, 2014.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A. Sekulić,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Prinos povijesti hrvatskih pavlina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Zagreb, 1988.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 B. Stulli,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Židovi u Dubrovniku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1989.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Suveremena katolička enciklopedija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I-IV, M. Glazier i M. K. Hellwig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 xml:space="preserve">(ur.), 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Split, 2005.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Dominikanci i Hrvati: osam stoljeća zajedništva (13.-21. stoljeće)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Zagreb, 2008.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F. Šanjek, Ivica Tomljenović,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Dominikanci i razvoj školstva u srednjovjekovnoj Hrvatskoj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Croatica christiana periodica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17/1986., 48-73.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1000 godina samostana sv. Krševana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1990. </w:t>
            </w:r>
          </w:p>
          <w:p w:rsidR="00825EC6" w:rsidRPr="00825EC6" w:rsidRDefault="00F054F7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Kulturna baština samostana sv. Marije u Zadru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, Zadar, 1968. </w:t>
            </w:r>
          </w:p>
          <w:p w:rsidR="00825EC6" w:rsidRPr="0044761C" w:rsidRDefault="00F054F7" w:rsidP="00C563C4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25EC6" w:rsidRPr="00C563C4">
              <w:rPr>
                <w:rFonts w:ascii="Times New Roman" w:hAnsi="Times New Roman" w:cs="Times New Roman"/>
                <w:i/>
                <w:sz w:val="20"/>
                <w:szCs w:val="20"/>
              </w:rPr>
              <w:t>Zbornik radova sa znanstvenog skupa u povodu tisuću godina uspostave Dubrovačke (nad)biskupije/metropolije (998.-1998.)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Ž. Puljić i N. A. Ančić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3C4" w:rsidRPr="00825EC6">
              <w:rPr>
                <w:rFonts w:ascii="Times New Roman" w:hAnsi="Times New Roman" w:cs="Times New Roman"/>
                <w:sz w:val="20"/>
                <w:szCs w:val="20"/>
              </w:rPr>
              <w:t>ur.</w:t>
            </w:r>
            <w:r w:rsidR="00C563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25EC6" w:rsidRPr="00825EC6">
              <w:rPr>
                <w:rFonts w:ascii="Times New Roman" w:hAnsi="Times New Roman" w:cs="Times New Roman"/>
                <w:sz w:val="20"/>
                <w:szCs w:val="20"/>
              </w:rPr>
              <w:t>, Split-Dubrovnik, 2001.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825EC6" w:rsidRPr="0044761C" w:rsidRDefault="00825EC6" w:rsidP="008A2891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25EC6" w:rsidRPr="00C02454" w:rsidRDefault="00825EC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25EC6" w:rsidRPr="00C02454" w:rsidRDefault="00825E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Pr="00C02454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25EC6" w:rsidRPr="00C02454" w:rsidRDefault="007C52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25EC6" w:rsidRPr="00C02454" w:rsidRDefault="00825E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25EC6" w:rsidRPr="00C02454" w:rsidRDefault="007C52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25EC6" w:rsidRPr="00C02454" w:rsidRDefault="007C52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25EC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:rsidR="00825EC6" w:rsidRPr="00825EC6" w:rsidRDefault="00825EC6" w:rsidP="00825E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slučaju neispunjavanja neke od obaveza studentu/ici neće biti dozvoljeno pristupanje završnom ispitu i ostvarivanje zaključne ocjene. </w:t>
            </w:r>
          </w:p>
          <w:p w:rsidR="00825EC6" w:rsidRPr="00825EC6" w:rsidRDefault="00825EC6" w:rsidP="00825EC6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C6">
              <w:rPr>
                <w:rFonts w:ascii="Times New Roman" w:hAnsi="Times New Roman" w:cs="Times New Roman"/>
                <w:sz w:val="20"/>
                <w:szCs w:val="20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825EC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25EC6" w:rsidRPr="00B4202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25EC6" w:rsidRPr="009947BA" w:rsidRDefault="00825EC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25EC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25EC6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25EC6" w:rsidRPr="00B7307A" w:rsidRDefault="00825E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825EC6" w:rsidRPr="009947BA" w:rsidRDefault="00825E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25EC6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25EC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25EC6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25EC6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25EC6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25EC6" w:rsidRPr="009947BA" w:rsidRDefault="007C52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25EC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25EC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25EC6" w:rsidRPr="009947BA" w:rsidRDefault="00825EC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25EC6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25EC6" w:rsidRPr="00684BBC" w:rsidRDefault="00825EC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25EC6" w:rsidRPr="009947BA" w:rsidRDefault="00825EC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56" w:rsidRDefault="007C5256" w:rsidP="009947BA">
      <w:pPr>
        <w:spacing w:before="0" w:after="0"/>
      </w:pPr>
      <w:r>
        <w:separator/>
      </w:r>
    </w:p>
  </w:endnote>
  <w:endnote w:type="continuationSeparator" w:id="0">
    <w:p w:rsidR="007C5256" w:rsidRDefault="007C52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56" w:rsidRDefault="007C5256" w:rsidP="009947BA">
      <w:pPr>
        <w:spacing w:before="0" w:after="0"/>
      </w:pPr>
      <w:r>
        <w:separator/>
      </w:r>
    </w:p>
  </w:footnote>
  <w:footnote w:type="continuationSeparator" w:id="0">
    <w:p w:rsidR="007C5256" w:rsidRDefault="007C525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0B2D"/>
    <w:rsid w:val="003F11B6"/>
    <w:rsid w:val="003F17B8"/>
    <w:rsid w:val="00422C51"/>
    <w:rsid w:val="00453362"/>
    <w:rsid w:val="00461219"/>
    <w:rsid w:val="00470F6D"/>
    <w:rsid w:val="00483BC3"/>
    <w:rsid w:val="0048761F"/>
    <w:rsid w:val="004923F4"/>
    <w:rsid w:val="004B553E"/>
    <w:rsid w:val="005003C1"/>
    <w:rsid w:val="005056B5"/>
    <w:rsid w:val="005353ED"/>
    <w:rsid w:val="005514C3"/>
    <w:rsid w:val="005D3518"/>
    <w:rsid w:val="005E1668"/>
    <w:rsid w:val="005F6E0B"/>
    <w:rsid w:val="0062328F"/>
    <w:rsid w:val="00684BBC"/>
    <w:rsid w:val="006B4920"/>
    <w:rsid w:val="006E541B"/>
    <w:rsid w:val="006F1E32"/>
    <w:rsid w:val="006F2EB5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D36"/>
    <w:rsid w:val="007B3DD2"/>
    <w:rsid w:val="007C43A4"/>
    <w:rsid w:val="007C5256"/>
    <w:rsid w:val="007D4D2D"/>
    <w:rsid w:val="00825EC6"/>
    <w:rsid w:val="00865776"/>
    <w:rsid w:val="00874D5D"/>
    <w:rsid w:val="00891C60"/>
    <w:rsid w:val="008942F0"/>
    <w:rsid w:val="008A3541"/>
    <w:rsid w:val="008D45DB"/>
    <w:rsid w:val="008D5FC0"/>
    <w:rsid w:val="0090214F"/>
    <w:rsid w:val="00915F11"/>
    <w:rsid w:val="009163E6"/>
    <w:rsid w:val="00946A8C"/>
    <w:rsid w:val="00967938"/>
    <w:rsid w:val="009760E8"/>
    <w:rsid w:val="0098532D"/>
    <w:rsid w:val="009947BA"/>
    <w:rsid w:val="00997F41"/>
    <w:rsid w:val="009A284F"/>
    <w:rsid w:val="009C56B1"/>
    <w:rsid w:val="009D5226"/>
    <w:rsid w:val="009E2FD4"/>
    <w:rsid w:val="00A4017A"/>
    <w:rsid w:val="00A9132B"/>
    <w:rsid w:val="00AA1A5A"/>
    <w:rsid w:val="00AA3A74"/>
    <w:rsid w:val="00AD23FB"/>
    <w:rsid w:val="00B4202A"/>
    <w:rsid w:val="00B612F8"/>
    <w:rsid w:val="00B71A57"/>
    <w:rsid w:val="00B7307A"/>
    <w:rsid w:val="00C02454"/>
    <w:rsid w:val="00C1719D"/>
    <w:rsid w:val="00C3477B"/>
    <w:rsid w:val="00C563C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3AA5"/>
    <w:rsid w:val="00F02A8F"/>
    <w:rsid w:val="00F054F7"/>
    <w:rsid w:val="00F37DBC"/>
    <w:rsid w:val="00F513E0"/>
    <w:rsid w:val="00F566DA"/>
    <w:rsid w:val="00F84F5E"/>
    <w:rsid w:val="00FC2198"/>
    <w:rsid w:val="00FC283E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8C84-8B94-424E-9AC1-8297CDD2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46A8C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F877-9B3C-4E47-9F1A-8CBAE23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2021-08-27T08:56:00Z</dcterms:created>
  <dcterms:modified xsi:type="dcterms:W3CDTF">2021-08-27T09:11:00Z</dcterms:modified>
</cp:coreProperties>
</file>