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358B46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BC62D50" w:rsidR="004B553E" w:rsidRPr="0017531F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9415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9415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38E085E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Hrvatska povijest 1860.-1918.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1AE39AF" w:rsidR="004B553E" w:rsidRPr="00871FE7" w:rsidRDefault="00C1485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9FB085C" w:rsidR="004B553E" w:rsidRPr="00871FE7" w:rsidRDefault="0029415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Sveučilišni prijediplomski d</w:t>
            </w:r>
            <w:r w:rsidR="00C14855">
              <w:rPr>
                <w:rFonts w:ascii="Merriweather" w:hAnsi="Merriweather"/>
                <w:sz w:val="18"/>
                <w:szCs w:val="18"/>
              </w:rPr>
              <w:t>v</w:t>
            </w:r>
            <w:r w:rsidR="00871FE7" w:rsidRPr="00871FE7">
              <w:rPr>
                <w:rFonts w:ascii="Merriweather" w:hAnsi="Merriweather"/>
                <w:sz w:val="18"/>
                <w:szCs w:val="18"/>
              </w:rPr>
              <w:t>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3078153" w:rsidR="004B553E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29415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E441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42B5147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AAA0CF6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0131AF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BC0F749" w:rsidR="004B553E" w:rsidRPr="0017531F" w:rsidRDefault="003E441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538E4DA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2C41C1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96C9DF0" w:rsidR="004B553E" w:rsidRPr="0017531F" w:rsidRDefault="003E44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38755A6" w:rsidR="00393964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E441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885CD39" w:rsidR="00393964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907D50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161137" w:rsidR="00453362" w:rsidRPr="0017531F" w:rsidRDefault="00C1485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DE609F2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834F76A" w:rsidR="00453362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1F949E9" w:rsidR="00453362" w:rsidRPr="00871FE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3047C71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6C15D20" w:rsidR="00453362" w:rsidRPr="0017531F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29415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294159">
              <w:rPr>
                <w:rFonts w:ascii="Merriweather" w:hAnsi="Merriweather" w:cs="Times New Roman"/>
                <w:sz w:val="16"/>
                <w:szCs w:val="16"/>
              </w:rPr>
              <w:t>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F43FAAD" w:rsidR="00453362" w:rsidRPr="0017531F" w:rsidRDefault="0029415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871FE7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871FE7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D183B32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966E094" w:rsidR="00453362" w:rsidRPr="00871FE7" w:rsidRDefault="002941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871FE7" w:rsidRPr="00871FE7">
              <w:rPr>
                <w:rFonts w:ascii="Merriweather" w:hAnsi="Merriweather" w:cs="Times New Roman"/>
                <w:sz w:val="18"/>
                <w:szCs w:val="18"/>
              </w:rPr>
              <w:t>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052C9B" w:rsidR="00871FE7" w:rsidRPr="00871FE7" w:rsidRDefault="003E44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hyperlink r:id="rId10" w:history="1">
              <w:r w:rsidR="00871FE7" w:rsidRPr="00871FE7">
                <w:rPr>
                  <w:rStyle w:val="Hyperlink"/>
                  <w:rFonts w:ascii="Merriweather" w:hAnsi="Merriweather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62075B8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B609732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A26995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792DC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Procesi modernizacije u hrvatskim zemljama </w:t>
            </w:r>
          </w:p>
          <w:p w14:paraId="6CDDEB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Nastavak procesa hrvatske nacionalne integracije</w:t>
            </w:r>
          </w:p>
          <w:p w14:paraId="189807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Političko strukturiranje/restrukturiranje u hrvatskim zemljama</w:t>
            </w:r>
          </w:p>
          <w:p w14:paraId="1B69FA5E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14:paraId="13E2A08B" w14:textId="4BB6AF2E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Prvi svjetski rat i posljedice u hrvatskim zemljama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EF7E5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ECE572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CF31A1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53C957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003D9C3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2838A0F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F843A1D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2EB633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1ED7A62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20E634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D03D3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66C4199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0C15E84F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65B850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A602F88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E7377CC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96C3C0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E44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CAE9289" w:rsidR="00FC2198" w:rsidRPr="00871FE7" w:rsidRDefault="00C148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sz w:val="18"/>
              </w:rPr>
              <w:t>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9E21BF5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F9F9524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E5A66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8A688F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1EF244" w:rsidR="00FC2198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D2BF0C" w14:textId="5DB960C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1. Predavanje: Slom neoapsolutizma i hrvatske zemlje – neposredne posljedice tema </w:t>
            </w:r>
          </w:p>
          <w:p w14:paraId="49F819E8" w14:textId="2BC1ADF9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2. Predavanje: Hrvatski sabor 1861. </w:t>
            </w:r>
          </w:p>
          <w:p w14:paraId="4E06BE5C" w14:textId="403BE57A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3. Predavanje: Hrvatski sabor 1865.-1867. </w:t>
            </w:r>
          </w:p>
          <w:p w14:paraId="73C1AA88" w14:textId="54DF3FC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4. Predavanje: Sklapanje Hrvatsko-ugarske nagodbe </w:t>
            </w:r>
          </w:p>
          <w:p w14:paraId="67B81ED0" w14:textId="139D9F1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5. Predavanje: Rasčlamba Hrvatsko-ugarske nagodbe </w:t>
            </w:r>
          </w:p>
          <w:p w14:paraId="1D82F1B3" w14:textId="20EBFB6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6. Predavanje: Mažuranićevo doba </w:t>
            </w:r>
          </w:p>
          <w:p w14:paraId="437F153A" w14:textId="1817BEE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7. Predavanje: Khuenovo doba </w:t>
            </w:r>
          </w:p>
          <w:p w14:paraId="7D5E2A8F" w14:textId="6202CD99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8. Predavanje: Kraljevina Dalmacija u ustavnom razdoblju do 1870. </w:t>
            </w:r>
          </w:p>
          <w:p w14:paraId="20939DA5" w14:textId="20965D32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9. Predavanje: Pobjeda narodnjaka 1870. i širenje procesa hrvatske nacionalne integracije </w:t>
            </w:r>
          </w:p>
          <w:p w14:paraId="5A1399C8" w14:textId="43820F3F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10. Predavanje: Istra u ustavnom razdoblju, počeci procesa hrvatske nacionalne integracije </w:t>
            </w:r>
          </w:p>
          <w:p w14:paraId="3CFF7B80" w14:textId="6F8FB3AF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11. Predavanje: Politika „novog kursa“ </w:t>
            </w:r>
          </w:p>
          <w:p w14:paraId="3031C248" w14:textId="76ED2B92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12. Predavanje: Politika „narodnog mira“ u Istri i njeni dometi </w:t>
            </w:r>
          </w:p>
          <w:p w14:paraId="7FF70364" w14:textId="03AD689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13. Predavanje: Gospodarski razvoj u hrvatskim zemljama – ograničeni dosezi modernizacije </w:t>
            </w:r>
          </w:p>
          <w:p w14:paraId="424A1F38" w14:textId="2E91452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14. Predavanje: Demografski razvoj hrvatskih zemalja do prvog svjetskog rata </w:t>
            </w:r>
          </w:p>
          <w:p w14:paraId="6E3A408E" w14:textId="16162DFA" w:rsidR="00FC2198" w:rsidRPr="0017531F" w:rsidRDefault="00871FE7" w:rsidP="00C148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15. Predavanje: Hrvatske zemlje u prvom svjetskom ratu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C38E9F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14:paraId="5F43676A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Jaroslav Šidak et al: Povijest hrvatskog naroda g. 1860-1914, Zagreb, 1968. </w:t>
            </w:r>
          </w:p>
          <w:p w14:paraId="37E33EE0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Dragovan Šepić, Italija, saveznici i jugoslavensko pitanje : 1914-1918, Zagreb, 1970. ili Dragovan Šepić, Sudbinske dileme stvaranja Jugoslavije, Pula, 1989.</w:t>
            </w:r>
          </w:p>
          <w:p w14:paraId="0B89B5BE" w14:textId="23EFEA66" w:rsidR="00FC2198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lastRenderedPageBreak/>
              <w:t>Tereza Ganza-Aras, Politika "novog kursa" dalmatinskih pravaša oko Supila i Trumbića, Split, 1992.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4AE2B4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Dragovan Šepić, Hrvatski pokret u Istri XIX. i na početku XX. stoljeća, Račice-Zagreb, 2004. </w:t>
            </w:r>
          </w:p>
          <w:p w14:paraId="63D07860" w14:textId="15E7E85D" w:rsidR="00FC2198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Nikša Stančić, Hrvatska nacionalna ideologija preporodnog pokreta u Dalmaciji : (Mihovil Pavlinović i njegov krug do 1869), Zagreb, 1980.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1F46F13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3720AD4" w:rsidR="00B71A57" w:rsidRPr="0017531F" w:rsidRDefault="003E44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E44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E44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CFDD95A" w:rsidR="00FC2198" w:rsidRPr="00065EC7" w:rsidRDefault="00065EC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EC7">
              <w:rPr>
                <w:rFonts w:ascii="Merriweather" w:eastAsia="MS Gothic" w:hAnsi="Merriweather"/>
                <w:sz w:val="18"/>
              </w:rPr>
              <w:t>100% završni ispit</w:t>
            </w:r>
          </w:p>
        </w:tc>
      </w:tr>
      <w:tr w:rsidR="00E52B3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AF8FB75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2B3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CD3909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2B3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5EEFE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2B3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27800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2B3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68B04A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E44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D28D07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56E7" w14:textId="77777777" w:rsidR="003E441E" w:rsidRDefault="003E441E" w:rsidP="009947BA">
      <w:pPr>
        <w:spacing w:before="0" w:after="0"/>
      </w:pPr>
      <w:r>
        <w:separator/>
      </w:r>
    </w:p>
  </w:endnote>
  <w:endnote w:type="continuationSeparator" w:id="0">
    <w:p w14:paraId="756862A6" w14:textId="77777777" w:rsidR="003E441E" w:rsidRDefault="003E441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89A3" w14:textId="77777777" w:rsidR="003E441E" w:rsidRDefault="003E441E" w:rsidP="009947BA">
      <w:pPr>
        <w:spacing w:before="0" w:after="0"/>
      </w:pPr>
      <w:r>
        <w:separator/>
      </w:r>
    </w:p>
  </w:footnote>
  <w:footnote w:type="continuationSeparator" w:id="0">
    <w:p w14:paraId="370812F9" w14:textId="77777777" w:rsidR="003E441E" w:rsidRDefault="003E441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EC7"/>
    <w:rsid w:val="000C0578"/>
    <w:rsid w:val="0010332B"/>
    <w:rsid w:val="00120529"/>
    <w:rsid w:val="001443A2"/>
    <w:rsid w:val="00150B32"/>
    <w:rsid w:val="0017531F"/>
    <w:rsid w:val="001817D5"/>
    <w:rsid w:val="00197510"/>
    <w:rsid w:val="001C7C51"/>
    <w:rsid w:val="00226462"/>
    <w:rsid w:val="0022722C"/>
    <w:rsid w:val="0028545A"/>
    <w:rsid w:val="0029415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2A55"/>
    <w:rsid w:val="003D7529"/>
    <w:rsid w:val="003E441E"/>
    <w:rsid w:val="003F11B6"/>
    <w:rsid w:val="003F17B8"/>
    <w:rsid w:val="00435010"/>
    <w:rsid w:val="00453362"/>
    <w:rsid w:val="00461219"/>
    <w:rsid w:val="0046499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1FE7"/>
    <w:rsid w:val="00874D5D"/>
    <w:rsid w:val="00891C60"/>
    <w:rsid w:val="008942F0"/>
    <w:rsid w:val="008B24F6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49AA"/>
    <w:rsid w:val="009D5226"/>
    <w:rsid w:val="009E2FD4"/>
    <w:rsid w:val="00A06750"/>
    <w:rsid w:val="00A06A3B"/>
    <w:rsid w:val="00A44467"/>
    <w:rsid w:val="00A9132B"/>
    <w:rsid w:val="00AA1A5A"/>
    <w:rsid w:val="00AB46BD"/>
    <w:rsid w:val="00AD23FB"/>
    <w:rsid w:val="00AD4412"/>
    <w:rsid w:val="00B71A57"/>
    <w:rsid w:val="00B7307A"/>
    <w:rsid w:val="00C02454"/>
    <w:rsid w:val="00C06E00"/>
    <w:rsid w:val="00C14855"/>
    <w:rsid w:val="00C3477B"/>
    <w:rsid w:val="00C85956"/>
    <w:rsid w:val="00C9733D"/>
    <w:rsid w:val="00CA3783"/>
    <w:rsid w:val="00CB23F4"/>
    <w:rsid w:val="00D136E4"/>
    <w:rsid w:val="00D36B6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B3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06B43-D126-4DF1-9B9E-3D3E017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2023-11-29T12:21:00Z</dcterms:created>
  <dcterms:modified xsi:type="dcterms:W3CDTF">2023-11-29T12:32:00Z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