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523AB" w:rsidRDefault="008942F0" w:rsidP="00527C5F">
      <w:pPr>
        <w:jc w:val="center"/>
        <w:rPr>
          <w:rFonts w:ascii="Merriweather" w:hAnsi="Merriweather" w:cs="Times New Roman"/>
          <w:b/>
          <w:sz w:val="18"/>
          <w:szCs w:val="18"/>
        </w:rPr>
      </w:pPr>
      <w:r w:rsidRPr="001523AB">
        <w:rPr>
          <w:rFonts w:ascii="Merriweather" w:hAnsi="Merriweather" w:cs="Times New Roman"/>
          <w:b/>
          <w:sz w:val="18"/>
          <w:szCs w:val="18"/>
        </w:rPr>
        <w:t>Izvedbeni plan nastave (</w:t>
      </w:r>
      <w:r w:rsidR="0010332B" w:rsidRPr="001523AB">
        <w:rPr>
          <w:rFonts w:ascii="Merriweather" w:hAnsi="Merriweather" w:cs="Times New Roman"/>
          <w:b/>
          <w:i/>
          <w:sz w:val="18"/>
          <w:szCs w:val="18"/>
        </w:rPr>
        <w:t>syllabus</w:t>
      </w:r>
      <w:r w:rsidR="00F82834" w:rsidRPr="001523AB">
        <w:rPr>
          <w:rStyle w:val="FootnoteReference"/>
          <w:rFonts w:ascii="Merriweather" w:hAnsi="Merriweather" w:cs="Times New Roman"/>
          <w:sz w:val="18"/>
          <w:szCs w:val="18"/>
        </w:rPr>
        <w:footnoteReference w:id="1"/>
      </w:r>
      <w:r w:rsidRPr="001523AB">
        <w:rPr>
          <w:rFonts w:ascii="Merriweather" w:hAnsi="Merriweather" w:cs="Times New Roman"/>
          <w:b/>
          <w:sz w:val="18"/>
          <w:szCs w:val="18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523AB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523AB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11F1D50" w:rsidR="004B553E" w:rsidRPr="001523AB" w:rsidRDefault="008362A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523AB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677622C9" w:rsidR="004B553E" w:rsidRPr="001523AB" w:rsidRDefault="008362A8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FB51F1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523AB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FB51F1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523AB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3E4EAF" w:rsidRPr="001523AB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3E4EAF" w:rsidRPr="001523AB" w:rsidRDefault="003E4EAF" w:rsidP="003E4EA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F726FA7" w:rsidR="003E4EAF" w:rsidRPr="001523AB" w:rsidRDefault="003E4EAF" w:rsidP="003E4EAF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sz w:val="18"/>
                <w:szCs w:val="18"/>
              </w:rPr>
              <w:t>Antroponimija dalmatinskih komuna i njihova zaleđa u srednjem i ranom novom vijeku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3E4EAF" w:rsidRPr="001523AB" w:rsidRDefault="003E4EAF" w:rsidP="003E4EA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471388FF" w:rsidR="003E4EAF" w:rsidRPr="001523AB" w:rsidRDefault="003E4EAF" w:rsidP="003E4EAF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sz w:val="18"/>
                <w:szCs w:val="18"/>
              </w:rPr>
              <w:t>4</w:t>
            </w:r>
          </w:p>
        </w:tc>
      </w:tr>
      <w:tr w:rsidR="003E4EAF" w:rsidRPr="001523AB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3E4EAF" w:rsidRPr="001523AB" w:rsidRDefault="003E4EAF" w:rsidP="003E4EA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0D9BEB5A" w:rsidR="003E4EAF" w:rsidRPr="001523AB" w:rsidRDefault="003E4EAF" w:rsidP="003E4EAF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sz w:val="18"/>
                <w:szCs w:val="18"/>
              </w:rPr>
              <w:t>sveučilišni jednopredmetni i dvopredmetni diplomski studij povijesti</w:t>
            </w:r>
          </w:p>
        </w:tc>
      </w:tr>
      <w:tr w:rsidR="003E4EAF" w:rsidRPr="001523AB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3E4EAF" w:rsidRPr="001523AB" w:rsidRDefault="003E4EAF" w:rsidP="003E4EA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3BEC779B" w:rsidR="003E4EAF" w:rsidRPr="001523AB" w:rsidRDefault="00DC0145" w:rsidP="003E4E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3D6AA24D" w:rsidR="003E4EAF" w:rsidRPr="001523AB" w:rsidRDefault="00DC0145" w:rsidP="003E4E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3E4EAF" w:rsidRPr="001523AB" w:rsidRDefault="00DC0145" w:rsidP="003E4E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3E4EAF" w:rsidRPr="001523AB" w:rsidRDefault="00DC0145" w:rsidP="003E4EAF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poslijediplomski</w:t>
            </w:r>
          </w:p>
        </w:tc>
      </w:tr>
      <w:tr w:rsidR="003E4EAF" w:rsidRPr="001523AB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3E4EAF" w:rsidRPr="001523AB" w:rsidRDefault="003E4EAF" w:rsidP="003E4EA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1B798C17" w:rsidR="003E4EAF" w:rsidRPr="001523AB" w:rsidRDefault="00DC0145" w:rsidP="003E4E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17E5DEF8" w:rsidR="003E4EAF" w:rsidRPr="001523AB" w:rsidRDefault="00DC0145" w:rsidP="003E4E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3E4EAF" w:rsidRPr="001523AB" w:rsidRDefault="00DC0145" w:rsidP="003E4E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3E4EAF" w:rsidRPr="001523AB" w:rsidRDefault="00DC0145" w:rsidP="003E4E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3E4EAF" w:rsidRPr="001523AB" w:rsidRDefault="00DC0145" w:rsidP="003E4E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5.</w:t>
            </w:r>
          </w:p>
        </w:tc>
      </w:tr>
      <w:tr w:rsidR="003E4EAF" w:rsidRPr="001523AB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3E4EAF" w:rsidRPr="001523AB" w:rsidRDefault="003E4EAF" w:rsidP="003E4EA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4F9AA57" w:rsidR="003E4EAF" w:rsidRPr="001523AB" w:rsidRDefault="00DC0145" w:rsidP="003E4E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zimski</w:t>
            </w:r>
          </w:p>
          <w:p w14:paraId="75CD5F3E" w14:textId="4D244820" w:rsidR="003E4EAF" w:rsidRPr="001523AB" w:rsidRDefault="00DC0145" w:rsidP="003E4EA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023AAA57" w:rsidR="003E4EAF" w:rsidRPr="001523AB" w:rsidRDefault="00DC0145" w:rsidP="003E4E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2D310179" w:rsidR="003E4EAF" w:rsidRPr="001523AB" w:rsidRDefault="00DC0145" w:rsidP="003E4E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3E4EAF" w:rsidRPr="001523AB" w:rsidRDefault="00DC0145" w:rsidP="003E4E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6AEBE3C" w:rsidR="003E4EAF" w:rsidRPr="001523AB" w:rsidRDefault="00DC0145" w:rsidP="003E4E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3E4EAF" w:rsidRPr="001523AB" w:rsidRDefault="00DC0145" w:rsidP="003E4E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3E4EAF" w:rsidRPr="001523AB" w:rsidRDefault="00DC0145" w:rsidP="003E4E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VI.</w:t>
            </w:r>
          </w:p>
        </w:tc>
      </w:tr>
      <w:tr w:rsidR="003E4EAF" w:rsidRPr="001523AB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E4EAF" w:rsidRPr="001523AB" w:rsidRDefault="003E4EAF" w:rsidP="003E4EA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20CCC9DD" w:rsidR="003E4EAF" w:rsidRPr="001523AB" w:rsidRDefault="00DC0145" w:rsidP="003E4E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31821750" w:rsidR="003E4EAF" w:rsidRPr="001523AB" w:rsidRDefault="00DC0145" w:rsidP="003E4EA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E4EAF" w:rsidRPr="001523AB" w:rsidRDefault="00DC0145" w:rsidP="003E4E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E4EAF" w:rsidRPr="001523AB" w:rsidRDefault="003E4EAF" w:rsidP="003E4E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E4EAF" w:rsidRPr="001523AB" w:rsidRDefault="00DC0145" w:rsidP="003E4E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DA</w:t>
            </w:r>
          </w:p>
          <w:p w14:paraId="78F47274" w14:textId="7B093DAC" w:rsidR="003E4EAF" w:rsidRPr="001523AB" w:rsidRDefault="00DC0145" w:rsidP="003E4E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3E4EAF" w:rsidRPr="001523AB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3E4EAF" w:rsidRPr="001523AB" w:rsidRDefault="003E4EAF" w:rsidP="003E4EA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Opterećenje </w:t>
            </w:r>
          </w:p>
        </w:tc>
        <w:tc>
          <w:tcPr>
            <w:tcW w:w="413" w:type="dxa"/>
          </w:tcPr>
          <w:p w14:paraId="51235072" w14:textId="1F6E4EB7" w:rsidR="003E4EAF" w:rsidRPr="001523AB" w:rsidRDefault="003E4EAF" w:rsidP="003E4EAF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</w:tcPr>
          <w:p w14:paraId="52D21222" w14:textId="77777777" w:rsidR="003E4EAF" w:rsidRPr="001523AB" w:rsidRDefault="003E4EAF" w:rsidP="003E4EA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3CB847DE" w:rsidR="003E4EAF" w:rsidRPr="001523AB" w:rsidRDefault="003E4EAF" w:rsidP="003E4EAF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3E4EAF" w:rsidRPr="001523AB" w:rsidRDefault="003E4EAF" w:rsidP="003E4EA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6CBA06EF" w:rsidR="003E4EAF" w:rsidRPr="001523AB" w:rsidRDefault="003E4EAF" w:rsidP="003E4EAF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3E4EAF" w:rsidRPr="001523AB" w:rsidRDefault="003E4EAF" w:rsidP="003E4EA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3E4EAF" w:rsidRPr="001523AB" w:rsidRDefault="003E4EAF" w:rsidP="003E4EA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64C8F547" w:rsidR="003E4EAF" w:rsidRPr="001523AB" w:rsidRDefault="00DC0145" w:rsidP="003E4E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3E4EAF" w:rsidRPr="001523AB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3E4EAF" w:rsidRPr="001523AB" w:rsidRDefault="003E4EAF" w:rsidP="003E4EA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5F6CDF26" w:rsidR="003E4EAF" w:rsidRPr="001523AB" w:rsidRDefault="003E4EAF" w:rsidP="003E4EAF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sz w:val="18"/>
                <w:szCs w:val="18"/>
              </w:rPr>
              <w:t>DHM-VD, MD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3E4EAF" w:rsidRPr="001523AB" w:rsidRDefault="003E4EAF" w:rsidP="003E4EA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4D1ABBFD" w:rsidR="003E4EAF" w:rsidRPr="001523AB" w:rsidRDefault="003E4EAF" w:rsidP="003E4EAF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3E4EAF" w:rsidRPr="001523AB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3E4EAF" w:rsidRPr="001523AB" w:rsidRDefault="003E4EAF" w:rsidP="003E4EA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663FA485" w:rsidR="003E4EAF" w:rsidRPr="001523AB" w:rsidRDefault="00FB51F1" w:rsidP="003E4E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3E4EAF" w:rsidRPr="001523AB" w:rsidRDefault="003E4EAF" w:rsidP="003E4EA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276237C1" w:rsidR="003E4EAF" w:rsidRPr="001523AB" w:rsidRDefault="00FB51F1" w:rsidP="003E4E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3E4EAF" w:rsidRPr="001523AB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3E4EAF" w:rsidRPr="001523AB" w:rsidRDefault="003E4EAF" w:rsidP="003E4EA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585BD53B" w:rsidR="003E4EAF" w:rsidRPr="001523AB" w:rsidRDefault="003E4EAF" w:rsidP="003E4E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sz w:val="18"/>
                <w:szCs w:val="18"/>
              </w:rPr>
              <w:t>Nema posebnih uvjeta</w:t>
            </w:r>
          </w:p>
        </w:tc>
      </w:tr>
      <w:tr w:rsidR="003E4EAF" w:rsidRPr="001523AB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3E4EAF" w:rsidRPr="001523AB" w:rsidRDefault="003E4EAF" w:rsidP="003E4EAF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3E4EAF" w:rsidRPr="001523AB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3E4EAF" w:rsidRPr="001523AB" w:rsidRDefault="003E4EAF" w:rsidP="003E4EA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14120090" w:rsidR="003E4EAF" w:rsidRPr="001523AB" w:rsidRDefault="003E4EAF" w:rsidP="003E4E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sz w:val="18"/>
                <w:szCs w:val="18"/>
              </w:rPr>
              <w:t>Prof. dr. sc. Kristijan Juran</w:t>
            </w:r>
          </w:p>
        </w:tc>
      </w:tr>
      <w:tr w:rsidR="003E4EAF" w:rsidRPr="001523AB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3E4EAF" w:rsidRPr="001523AB" w:rsidRDefault="003E4EAF" w:rsidP="003E4EA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4A86BE0" w:rsidR="003E4EAF" w:rsidRPr="001523AB" w:rsidRDefault="00DC0145" w:rsidP="003E4E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0" w:history="1">
              <w:r w:rsidR="003E4EAF" w:rsidRPr="001523AB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kjuran@unizd.hr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3E4EAF" w:rsidRPr="001523AB" w:rsidRDefault="003E4EAF" w:rsidP="003E4E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5E538A7D" w:rsidR="003E4EAF" w:rsidRPr="001523AB" w:rsidRDefault="00B228B8" w:rsidP="003E4E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sz w:val="18"/>
                <w:szCs w:val="18"/>
              </w:rPr>
              <w:t>četvrtkom 14-15h</w:t>
            </w:r>
          </w:p>
        </w:tc>
      </w:tr>
      <w:tr w:rsidR="003E4EAF" w:rsidRPr="001523AB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3E4EAF" w:rsidRPr="001523AB" w:rsidRDefault="003E4EAF" w:rsidP="003E4EA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61383773" w:rsidR="003E4EAF" w:rsidRPr="001523AB" w:rsidRDefault="007D26EB" w:rsidP="003E4E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sz w:val="18"/>
                <w:szCs w:val="18"/>
              </w:rPr>
              <w:t>Prof. dr. sc. Kristijan Juran</w:t>
            </w:r>
          </w:p>
        </w:tc>
      </w:tr>
      <w:tr w:rsidR="003E4EAF" w:rsidRPr="001523AB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3E4EAF" w:rsidRPr="001523AB" w:rsidRDefault="003E4EAF" w:rsidP="003E4EA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5707788C" w:rsidR="003E4EAF" w:rsidRPr="001523AB" w:rsidRDefault="00DC0145" w:rsidP="003E4E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1" w:history="1">
              <w:r w:rsidR="003E4EAF" w:rsidRPr="001523AB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kjuran@unizd.hr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3E4EAF" w:rsidRPr="001523AB" w:rsidRDefault="003E4EAF" w:rsidP="003E4E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3E4EAF" w:rsidRPr="001523AB" w:rsidRDefault="003E4EAF" w:rsidP="003E4E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3E4EAF" w:rsidRPr="001523AB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3E4EAF" w:rsidRPr="001523AB" w:rsidRDefault="003E4EAF" w:rsidP="003E4EA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60106A08" w:rsidR="003E4EAF" w:rsidRPr="001523AB" w:rsidRDefault="003E4EAF" w:rsidP="003E4E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3E4EAF" w:rsidRPr="001523AB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3E4EAF" w:rsidRPr="001523AB" w:rsidRDefault="003E4EAF" w:rsidP="003E4EA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AE934AD" w14:textId="7AF26773" w:rsidR="003E4EAF" w:rsidRPr="001523AB" w:rsidRDefault="003E4EAF" w:rsidP="003E4EAF">
            <w:pPr>
              <w:rPr>
                <w:rFonts w:ascii="Merriweather" w:hAnsi="Merriweather"/>
                <w:sz w:val="18"/>
                <w:szCs w:val="18"/>
              </w:rPr>
            </w:pPr>
          </w:p>
          <w:p w14:paraId="02A0886C" w14:textId="77777777" w:rsidR="003E4EAF" w:rsidRPr="001523AB" w:rsidRDefault="003E4EAF" w:rsidP="003E4E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3E4EAF" w:rsidRPr="001523AB" w:rsidRDefault="003E4EAF" w:rsidP="003E4E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3E4EAF" w:rsidRPr="001523AB" w:rsidRDefault="003E4EAF" w:rsidP="003E4E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3E4EAF" w:rsidRPr="001523AB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3E4EAF" w:rsidRPr="001523AB" w:rsidRDefault="003E4EAF" w:rsidP="003E4EA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3E4EAF" w:rsidRPr="001523AB" w:rsidRDefault="003E4EAF" w:rsidP="003E4E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3E4EAF" w:rsidRPr="001523AB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3E4EAF" w:rsidRPr="001523AB" w:rsidRDefault="003E4EAF" w:rsidP="003E4EA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3E4EAF" w:rsidRPr="001523AB" w:rsidRDefault="003E4EAF" w:rsidP="003E4E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3E4EAF" w:rsidRPr="001523AB" w:rsidRDefault="003E4EAF" w:rsidP="003E4E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3E4EAF" w:rsidRPr="001523AB" w:rsidRDefault="003E4EAF" w:rsidP="003E4E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3E4EAF" w:rsidRPr="001523AB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3E4EAF" w:rsidRPr="001523AB" w:rsidRDefault="003E4EAF" w:rsidP="003E4E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3E4EAF" w:rsidRPr="001523AB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3E4EAF" w:rsidRPr="001523AB" w:rsidRDefault="003E4EAF" w:rsidP="003E4EA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536DEAA0" w:rsidR="003E4EAF" w:rsidRPr="001523AB" w:rsidRDefault="00DC0145" w:rsidP="003E4E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0742B3FD" w:rsidR="003E4EAF" w:rsidRPr="001523AB" w:rsidRDefault="00DC0145" w:rsidP="003E4E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3E4EAF" w:rsidRPr="001523AB" w:rsidRDefault="00DC0145" w:rsidP="003E4E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3E4EAF" w:rsidRPr="001523AB" w:rsidRDefault="00DC0145" w:rsidP="003E4E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3E4EAF" w:rsidRPr="001523AB" w:rsidRDefault="00DC0145" w:rsidP="003E4E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terenska nastava</w:t>
            </w:r>
          </w:p>
        </w:tc>
      </w:tr>
      <w:tr w:rsidR="003E4EAF" w:rsidRPr="001523AB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3E4EAF" w:rsidRPr="001523AB" w:rsidRDefault="003E4EAF" w:rsidP="003E4EA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434C2E03" w:rsidR="003E4EAF" w:rsidRPr="001523AB" w:rsidRDefault="00DC0145" w:rsidP="003E4E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34E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3E4EAF" w:rsidRPr="001523AB" w:rsidRDefault="00DC0145" w:rsidP="003E4E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3E4EAF" w:rsidRPr="001523AB" w:rsidRDefault="00DC0145" w:rsidP="003E4E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3E4EAF" w:rsidRPr="001523AB" w:rsidRDefault="00DC0145" w:rsidP="003E4E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3E4EAF" w:rsidRPr="001523AB" w:rsidRDefault="00DC0145" w:rsidP="003E4E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3E4EAF" w:rsidRPr="001523AB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E4EAF" w:rsidRPr="001523AB" w:rsidRDefault="003E4EAF" w:rsidP="003E4EA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B932029" w14:textId="77777777" w:rsidR="0068734E" w:rsidRPr="001523AB" w:rsidRDefault="0068734E" w:rsidP="0068734E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sz w:val="18"/>
                <w:szCs w:val="18"/>
              </w:rPr>
              <w:t>Studenti će nakon odslušanog i položenog predmeta:</w:t>
            </w:r>
          </w:p>
          <w:p w14:paraId="0645A542" w14:textId="77777777" w:rsidR="0068734E" w:rsidRPr="001523AB" w:rsidRDefault="0068734E" w:rsidP="0068734E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sz w:val="18"/>
                <w:szCs w:val="18"/>
              </w:rPr>
              <w:t>- moći objasniti osnovne antroponomastičke pojmove (ime, prezime, patronim, pridjevak, nadimak, imenska formula)</w:t>
            </w:r>
          </w:p>
          <w:p w14:paraId="38E178DE" w14:textId="77777777" w:rsidR="0068734E" w:rsidRPr="001523AB" w:rsidRDefault="0068734E" w:rsidP="0068734E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sz w:val="18"/>
                <w:szCs w:val="18"/>
              </w:rPr>
              <w:t>- znati kad se i u kojim okolnostima javljaju i ustaljuju prva prezimena u dalmatinskim komunama</w:t>
            </w:r>
          </w:p>
          <w:p w14:paraId="3CE6B6B6" w14:textId="77777777" w:rsidR="0068734E" w:rsidRPr="001523AB" w:rsidRDefault="0068734E" w:rsidP="0068734E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sz w:val="18"/>
                <w:szCs w:val="18"/>
              </w:rPr>
              <w:t>- moći objasniti odnos između antroponimije i etničkih odnosno jezičnih prilika na prostoru dalmatinskih komuna i njihova hrvatskog/vlaškog/muslimanskog zaleđa u srednjem i novom vijeku</w:t>
            </w:r>
          </w:p>
          <w:p w14:paraId="79FC4AB1" w14:textId="77777777" w:rsidR="0068734E" w:rsidRPr="001523AB" w:rsidRDefault="0068734E" w:rsidP="0068734E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sz w:val="18"/>
                <w:szCs w:val="18"/>
              </w:rPr>
              <w:t xml:space="preserve">- znati na koji su način povijesne prilike (socijalne, vjerske, političke, kulturne) utjecale na promjene u korpusu i motivaciji </w:t>
            </w:r>
            <w:r w:rsidRPr="001523AB">
              <w:rPr>
                <w:rFonts w:ascii="Merriweather" w:hAnsi="Merriweather" w:cs="Times New Roman"/>
                <w:sz w:val="18"/>
                <w:szCs w:val="18"/>
              </w:rPr>
              <w:lastRenderedPageBreak/>
              <w:t>osobnih imena (omjer između narodnih, kršćanskih i pomodnih; učestalost pojedinačnih; dijalektalni i „književni“ oblici ) tijekom srednjeg i novog vijeka, kako na (inter)regionalnoj tako i na lokalnim razinama</w:t>
            </w:r>
          </w:p>
          <w:p w14:paraId="13E2A08B" w14:textId="5ECA5BB0" w:rsidR="003E4EAF" w:rsidRPr="001523AB" w:rsidRDefault="0068734E" w:rsidP="0068734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sz w:val="18"/>
                <w:szCs w:val="18"/>
              </w:rPr>
              <w:t>- razumjeti na koji se način antroponomastika može uključiti u istraživanje povijesnodemografskih procesa, posebno migracija</w:t>
            </w:r>
          </w:p>
        </w:tc>
      </w:tr>
      <w:tr w:rsidR="003E4EAF" w:rsidRPr="001523AB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E4EAF" w:rsidRPr="001523AB" w:rsidRDefault="003E4EAF" w:rsidP="003E4EA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7B857F67" w14:textId="77777777" w:rsidR="0068734E" w:rsidRPr="001523AB" w:rsidRDefault="0068734E" w:rsidP="0068734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sz w:val="18"/>
                <w:szCs w:val="18"/>
              </w:rPr>
              <w:t>Studenti će biti osposobljeni:</w:t>
            </w:r>
          </w:p>
          <w:p w14:paraId="4B758C67" w14:textId="77777777" w:rsidR="0068734E" w:rsidRPr="001523AB" w:rsidRDefault="0068734E" w:rsidP="0068734E">
            <w:pPr>
              <w:pStyle w:val="Default"/>
              <w:spacing w:after="38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1523AB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>– protumačiti, usporediti, analizirati, povezati i kritički vrednovati povijesne događaje, ključne osobe, procese i ključne osobe,</w:t>
            </w:r>
          </w:p>
          <w:p w14:paraId="77981A2A" w14:textId="77777777" w:rsidR="0068734E" w:rsidRPr="001523AB" w:rsidRDefault="0068734E" w:rsidP="0068734E">
            <w:pPr>
              <w:pStyle w:val="Default"/>
              <w:spacing w:after="38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1523AB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>– samostalno uspostavljati uzročno-posljedične veze između povijesnih događaja i povijesnih procesa,</w:t>
            </w:r>
          </w:p>
          <w:p w14:paraId="2130B9CA" w14:textId="77777777" w:rsidR="0068734E" w:rsidRPr="001523AB" w:rsidRDefault="0068734E" w:rsidP="0068734E">
            <w:pPr>
              <w:pStyle w:val="Default"/>
              <w:spacing w:after="38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1523AB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 xml:space="preserve">– </w:t>
            </w:r>
            <w:r w:rsidRPr="001523AB">
              <w:rPr>
                <w:rFonts w:ascii="Merriweather" w:hAnsi="Merriweather"/>
                <w:noProof/>
                <w:color w:val="auto"/>
                <w:sz w:val="18"/>
                <w:szCs w:val="18"/>
              </w:rPr>
              <w:t xml:space="preserve">interpretirati, usporediti, </w:t>
            </w:r>
            <w:r w:rsidRPr="001523AB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 xml:space="preserve">vrednovati  i primjenjivati različite </w:t>
            </w:r>
            <w:r w:rsidRPr="001523AB">
              <w:rPr>
                <w:rFonts w:ascii="Merriweather" w:hAnsi="Merriweather"/>
                <w:noProof/>
                <w:color w:val="auto"/>
                <w:sz w:val="18"/>
                <w:szCs w:val="18"/>
              </w:rPr>
              <w:t>historiografske metodologije,</w:t>
            </w:r>
          </w:p>
          <w:p w14:paraId="65545006" w14:textId="77777777" w:rsidR="0068734E" w:rsidRPr="001523AB" w:rsidRDefault="0068734E" w:rsidP="0068734E">
            <w:pPr>
              <w:pStyle w:val="Default"/>
              <w:spacing w:after="38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1523AB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>– primijeniti specifična znanja i vještine potrebne za proučavanje dokumenata iz određenog razdoblja (npr. paleografija, epigrafija, uporaba starih jezika i pisama itd.),</w:t>
            </w:r>
          </w:p>
          <w:p w14:paraId="6E8EE79E" w14:textId="77777777" w:rsidR="0068734E" w:rsidRPr="001523AB" w:rsidRDefault="0068734E" w:rsidP="0068734E">
            <w:pPr>
              <w:pStyle w:val="Default"/>
              <w:spacing w:after="38"/>
              <w:rPr>
                <w:rFonts w:ascii="Merriweather" w:hAnsi="Merriweather"/>
                <w:noProof/>
                <w:color w:val="auto"/>
                <w:sz w:val="18"/>
                <w:szCs w:val="18"/>
              </w:rPr>
            </w:pPr>
            <w:r w:rsidRPr="001523AB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>–</w:t>
            </w:r>
            <w:r w:rsidRPr="001523AB">
              <w:rPr>
                <w:rFonts w:ascii="Merriweather" w:hAnsi="Merriweather"/>
                <w:noProof/>
                <w:color w:val="auto"/>
                <w:sz w:val="18"/>
                <w:szCs w:val="18"/>
              </w:rPr>
              <w:t xml:space="preserve"> </w:t>
            </w:r>
            <w:r w:rsidRPr="001523AB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>kritički interpretirati i valorizirati podatke iz izvora i literature s obzirom na njihovu vjerodostojnost i perspektivu,</w:t>
            </w:r>
          </w:p>
          <w:p w14:paraId="7B5898BF" w14:textId="77777777" w:rsidR="0068734E" w:rsidRPr="001523AB" w:rsidRDefault="0068734E" w:rsidP="0068734E">
            <w:pPr>
              <w:pStyle w:val="Default"/>
              <w:spacing w:after="38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1523AB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>– analizirati i prosuditi vrijednost suprotstavljenih narativa i dokaza,</w:t>
            </w:r>
          </w:p>
          <w:p w14:paraId="10E8DD70" w14:textId="77777777" w:rsidR="0068734E" w:rsidRPr="001523AB" w:rsidRDefault="0068734E" w:rsidP="0068734E">
            <w:pPr>
              <w:pStyle w:val="Default"/>
              <w:spacing w:after="38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1523AB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>– formulirati i braniti određenu tezu,</w:t>
            </w:r>
          </w:p>
          <w:p w14:paraId="5083C384" w14:textId="77777777" w:rsidR="0068734E" w:rsidRPr="001523AB" w:rsidRDefault="0068734E" w:rsidP="0068734E">
            <w:pPr>
              <w:pStyle w:val="Default"/>
              <w:spacing w:after="38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1523AB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 xml:space="preserve">– </w:t>
            </w:r>
            <w:r w:rsidRPr="001523AB">
              <w:rPr>
                <w:rFonts w:ascii="Merriweather" w:hAnsi="Merriweather"/>
                <w:noProof/>
                <w:color w:val="auto"/>
                <w:sz w:val="18"/>
                <w:szCs w:val="18"/>
              </w:rPr>
              <w:t>samostalno istraživati i analizirati razne vrste povijesne građe,</w:t>
            </w:r>
          </w:p>
          <w:p w14:paraId="69F070C6" w14:textId="77777777" w:rsidR="0068734E" w:rsidRPr="001523AB" w:rsidRDefault="0068734E" w:rsidP="0068734E">
            <w:pPr>
              <w:pStyle w:val="Default"/>
              <w:spacing w:after="38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1523AB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 xml:space="preserve">– </w:t>
            </w:r>
            <w:r w:rsidRPr="001523AB">
              <w:rPr>
                <w:rFonts w:ascii="Merriweather" w:hAnsi="Merriweather"/>
                <w:noProof/>
                <w:color w:val="auto"/>
                <w:sz w:val="18"/>
                <w:szCs w:val="18"/>
              </w:rPr>
              <w:t>pisati stručne i znanstvene radove na osnovi samostalnog proučavanja povijesnih izvora poštujući načela znanstvene metodologije i profesionalne etike,</w:t>
            </w:r>
          </w:p>
          <w:p w14:paraId="48234341" w14:textId="77777777" w:rsidR="0068734E" w:rsidRPr="001523AB" w:rsidRDefault="0068734E" w:rsidP="0068734E">
            <w:pPr>
              <w:pStyle w:val="Default"/>
              <w:spacing w:after="38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1523AB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 xml:space="preserve">– napisati jasan i koherentan rad u kojemu se dokazuje i/ili opovrgava određena teza o odabranom historiografskom pitanju ili problemu, </w:t>
            </w:r>
          </w:p>
          <w:p w14:paraId="0BD800F7" w14:textId="77777777" w:rsidR="0068734E" w:rsidRPr="001523AB" w:rsidRDefault="0068734E" w:rsidP="0068734E">
            <w:pPr>
              <w:pStyle w:val="Default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1523AB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>– objasniti didaktičke teorije i modele te ih primijeniti u nastavi povijesti,</w:t>
            </w:r>
          </w:p>
          <w:p w14:paraId="78A9A9DE" w14:textId="77777777" w:rsidR="0068734E" w:rsidRPr="001523AB" w:rsidRDefault="0068734E" w:rsidP="0068734E">
            <w:pPr>
              <w:pStyle w:val="Default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1523AB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>– planirati, pripremati i izvoditi nastavu povijesti u osnovnoj i srednjoj školi,</w:t>
            </w:r>
          </w:p>
          <w:p w14:paraId="1FE694F3" w14:textId="77777777" w:rsidR="0068734E" w:rsidRPr="001523AB" w:rsidRDefault="0068734E" w:rsidP="0068734E">
            <w:pPr>
              <w:pStyle w:val="Default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1523AB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>–</w:t>
            </w:r>
            <w:r w:rsidRPr="001523AB">
              <w:rPr>
                <w:rFonts w:ascii="Merriweather" w:hAnsi="Merriweather"/>
                <w:noProof/>
                <w:color w:val="auto"/>
                <w:sz w:val="18"/>
                <w:szCs w:val="18"/>
              </w:rPr>
              <w:t xml:space="preserve"> oblikovati i primjenjivati različite strategije za praćenje, provjeravanje i vrednovanje učeničkih postignuća u nastavi povijesti,</w:t>
            </w:r>
          </w:p>
          <w:p w14:paraId="6BECE5F2" w14:textId="77777777" w:rsidR="0068734E" w:rsidRPr="001523AB" w:rsidRDefault="0068734E" w:rsidP="0068734E">
            <w:pPr>
              <w:pStyle w:val="Default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1523AB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>–</w:t>
            </w:r>
            <w:r w:rsidRPr="001523AB">
              <w:rPr>
                <w:rFonts w:ascii="Merriweather" w:hAnsi="Merriweather"/>
                <w:noProof/>
                <w:color w:val="auto"/>
                <w:sz w:val="18"/>
                <w:szCs w:val="18"/>
              </w:rPr>
              <w:t xml:space="preserve"> primijeniti dostignuća suvremene historiografije (istraživačke rezultate te teorijske i metodološke postavke) u učenju i poučavanju povijesti, </w:t>
            </w:r>
          </w:p>
          <w:p w14:paraId="12CA2F78" w14:textId="7A3E738A" w:rsidR="003E4EAF" w:rsidRPr="001523AB" w:rsidRDefault="0068734E" w:rsidP="0068734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  <w:r w:rsidRPr="001523AB">
              <w:rPr>
                <w:rFonts w:ascii="Merriweather" w:hAnsi="Merriweather"/>
                <w:noProof/>
                <w:sz w:val="18"/>
                <w:szCs w:val="18"/>
              </w:rPr>
              <w:t xml:space="preserve">– </w:t>
            </w:r>
            <w:r w:rsidRPr="001523AB">
              <w:rPr>
                <w:rFonts w:ascii="Merriweather" w:eastAsia="Times New Roman" w:hAnsi="Merriweather"/>
                <w:noProof/>
                <w:sz w:val="18"/>
                <w:szCs w:val="18"/>
                <w:lang w:eastAsia="en-GB"/>
              </w:rPr>
              <w:t>kompetentno koristiti različite medije koji čine suvremeno opremljenu učionicu povijesti, uključujući i informacijsko-komunikacijsku tehnologiju.</w:t>
            </w:r>
          </w:p>
        </w:tc>
      </w:tr>
      <w:tr w:rsidR="003E4EAF" w:rsidRPr="001523AB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3E4EAF" w:rsidRPr="001523AB" w:rsidRDefault="003E4EAF" w:rsidP="003E4EAF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3E4EAF" w:rsidRPr="001523AB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3E4EAF" w:rsidRPr="001523AB" w:rsidRDefault="003E4EAF" w:rsidP="003E4EA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3B45FFAD" w:rsidR="003E4EAF" w:rsidRPr="001523AB" w:rsidRDefault="00DC0145" w:rsidP="003E4E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33186841" w:rsidR="003E4EAF" w:rsidRPr="001523AB" w:rsidRDefault="00DC0145" w:rsidP="003E4E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866792B" w:rsidR="003E4EAF" w:rsidRPr="001523AB" w:rsidRDefault="00DC0145" w:rsidP="003E4E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43D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3E4EAF" w:rsidRPr="001523AB" w:rsidRDefault="00DC0145" w:rsidP="003E4E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3E4EAF" w:rsidRPr="001523AB" w:rsidRDefault="00DC0145" w:rsidP="003E4E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istraživanje</w:t>
            </w:r>
          </w:p>
        </w:tc>
      </w:tr>
      <w:tr w:rsidR="003E4EAF" w:rsidRPr="001523AB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3E4EAF" w:rsidRPr="001523AB" w:rsidRDefault="003E4EAF" w:rsidP="003E4EA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3E4EAF" w:rsidRPr="001523AB" w:rsidRDefault="00DC0145" w:rsidP="003E4E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3E4EAF" w:rsidRPr="001523AB" w:rsidRDefault="00DC0145" w:rsidP="003E4E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8F89790" w:rsidR="003E4EAF" w:rsidRPr="001523AB" w:rsidRDefault="00DC0145" w:rsidP="003E4E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3E4EAF" w:rsidRPr="001523AB" w:rsidRDefault="00DC0145" w:rsidP="003E4E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51D9655C" w:rsidR="003E4EAF" w:rsidRPr="001523AB" w:rsidRDefault="00DC0145" w:rsidP="003E4E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seminar</w:t>
            </w:r>
          </w:p>
        </w:tc>
      </w:tr>
      <w:tr w:rsidR="003E4EAF" w:rsidRPr="001523AB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3E4EAF" w:rsidRPr="001523AB" w:rsidRDefault="003E4EAF" w:rsidP="003E4EA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3E4EAF" w:rsidRPr="001523AB" w:rsidRDefault="00DC0145" w:rsidP="003E4E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3E4EAF" w:rsidRPr="001523AB" w:rsidRDefault="00DC0145" w:rsidP="003E4E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080D928C" w:rsidR="003E4EAF" w:rsidRPr="001523AB" w:rsidRDefault="00DC0145" w:rsidP="003E4E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3E4EAF" w:rsidRPr="001523AB" w:rsidRDefault="00DC0145" w:rsidP="003E4E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ostalo:</w:t>
            </w:r>
          </w:p>
        </w:tc>
      </w:tr>
      <w:tr w:rsidR="003E4EAF" w:rsidRPr="001523AB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3E4EAF" w:rsidRPr="001523AB" w:rsidRDefault="003E4EAF" w:rsidP="003E4EA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0D67DF31" w:rsidR="003E4EAF" w:rsidRPr="001523AB" w:rsidRDefault="00E61B64" w:rsidP="003E4EA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523AB">
              <w:rPr>
                <w:rFonts w:ascii="Merriweather" w:eastAsia="MS Gothic" w:hAnsi="Merriweather" w:cs="Times New Roman"/>
                <w:sz w:val="18"/>
                <w:szCs w:val="18"/>
              </w:rPr>
              <w:t>1) Napisan seminarski rad, 2) održana prezentacija (usmeno izlaganje seminarskog rada) i 3) pohađanje nastave (toleriraju se dva neopravdana izostanka).</w:t>
            </w:r>
          </w:p>
        </w:tc>
      </w:tr>
      <w:tr w:rsidR="003E4EAF" w:rsidRPr="001523AB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3E4EAF" w:rsidRPr="001523AB" w:rsidRDefault="003E4EAF" w:rsidP="003E4EA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361E8828" w:rsidR="003E4EAF" w:rsidRPr="001523AB" w:rsidRDefault="00DC0145" w:rsidP="003E4E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3B05C979" w:rsidR="003E4EAF" w:rsidRPr="001523AB" w:rsidRDefault="00DC0145" w:rsidP="003E4E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4CE8069E" w:rsidR="003E4EAF" w:rsidRPr="001523AB" w:rsidRDefault="00DC0145" w:rsidP="003E4E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F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E4EAF" w:rsidRPr="001523AB">
              <w:rPr>
                <w:rFonts w:ascii="Merriweather" w:hAnsi="Merriweather" w:cs="Times New Roman"/>
                <w:sz w:val="18"/>
                <w:szCs w:val="18"/>
              </w:rPr>
              <w:t xml:space="preserve"> jesenski ispitni rok</w:t>
            </w:r>
          </w:p>
        </w:tc>
      </w:tr>
      <w:tr w:rsidR="003E4EAF" w:rsidRPr="001523AB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3E4EAF" w:rsidRPr="001523AB" w:rsidRDefault="003E4EAF" w:rsidP="003E4EA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98CC8C6" w:rsidR="003E4EAF" w:rsidRPr="001523AB" w:rsidRDefault="003E4EAF" w:rsidP="003E4E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28FF5FF9" w:rsidR="003E4EAF" w:rsidRPr="001523AB" w:rsidRDefault="00DC0145" w:rsidP="003E4E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2" w:history="1">
              <w:r w:rsidR="003E4EAF" w:rsidRPr="001523AB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  <w:tc>
          <w:tcPr>
            <w:tcW w:w="2112" w:type="dxa"/>
            <w:gridSpan w:val="7"/>
            <w:vAlign w:val="center"/>
          </w:tcPr>
          <w:p w14:paraId="346823C5" w14:textId="5A071171" w:rsidR="003E4EAF" w:rsidRPr="001523AB" w:rsidRDefault="00DC0145" w:rsidP="003E4E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3" w:history="1">
              <w:r w:rsidR="003E4EAF" w:rsidRPr="001523AB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</w:tr>
      <w:tr w:rsidR="003E4EAF" w:rsidRPr="001523AB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3E4EAF" w:rsidRPr="001523AB" w:rsidRDefault="003E4EAF" w:rsidP="003E4EA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5CF5046C" w:rsidR="003E4EAF" w:rsidRPr="001523AB" w:rsidRDefault="001523AB" w:rsidP="003E4EAF">
            <w:pPr>
              <w:pStyle w:val="Default"/>
              <w:jc w:val="both"/>
              <w:rPr>
                <w:rFonts w:ascii="Merriweather" w:eastAsia="MS Gothic" w:hAnsi="Merriweather"/>
                <w:sz w:val="18"/>
                <w:szCs w:val="18"/>
              </w:rPr>
            </w:pPr>
            <w:proofErr w:type="spellStart"/>
            <w:r w:rsidRPr="001523AB">
              <w:rPr>
                <w:rFonts w:ascii="Merriweather" w:hAnsi="Merriweather"/>
                <w:sz w:val="18"/>
                <w:szCs w:val="18"/>
              </w:rPr>
              <w:t>Kolegij</w:t>
            </w:r>
            <w:proofErr w:type="spellEnd"/>
            <w:r w:rsidRPr="001523AB">
              <w:rPr>
                <w:rFonts w:ascii="Merriweather" w:hAnsi="Merriweather"/>
                <w:sz w:val="18"/>
                <w:szCs w:val="18"/>
              </w:rPr>
              <w:t xml:space="preserve"> je </w:t>
            </w:r>
            <w:proofErr w:type="spellStart"/>
            <w:r w:rsidRPr="001523AB">
              <w:rPr>
                <w:rFonts w:ascii="Merriweather" w:hAnsi="Merriweather"/>
                <w:sz w:val="18"/>
                <w:szCs w:val="18"/>
              </w:rPr>
              <w:t>osmišljen</w:t>
            </w:r>
            <w:proofErr w:type="spellEnd"/>
            <w:r w:rsidRPr="001523AB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523AB">
              <w:rPr>
                <w:rFonts w:ascii="Merriweather" w:hAnsi="Merriweather"/>
                <w:sz w:val="18"/>
                <w:szCs w:val="18"/>
              </w:rPr>
              <w:t>kako</w:t>
            </w:r>
            <w:proofErr w:type="spellEnd"/>
            <w:r w:rsidRPr="001523AB">
              <w:rPr>
                <w:rFonts w:ascii="Merriweather" w:hAnsi="Merriweather"/>
                <w:sz w:val="18"/>
                <w:szCs w:val="18"/>
              </w:rPr>
              <w:t xml:space="preserve"> bi se </w:t>
            </w:r>
            <w:proofErr w:type="spellStart"/>
            <w:r w:rsidRPr="001523AB">
              <w:rPr>
                <w:rFonts w:ascii="Merriweather" w:hAnsi="Merriweather"/>
                <w:sz w:val="18"/>
                <w:szCs w:val="18"/>
              </w:rPr>
              <w:t>studenti</w:t>
            </w:r>
            <w:proofErr w:type="spellEnd"/>
            <w:r w:rsidRPr="001523AB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523AB">
              <w:rPr>
                <w:rFonts w:ascii="Merriweather" w:hAnsi="Merriweather"/>
                <w:sz w:val="18"/>
                <w:szCs w:val="18"/>
              </w:rPr>
              <w:t>upoznali</w:t>
            </w:r>
            <w:proofErr w:type="spellEnd"/>
            <w:r w:rsidRPr="001523AB">
              <w:rPr>
                <w:rFonts w:ascii="Merriweather" w:hAnsi="Merriweather"/>
                <w:sz w:val="18"/>
                <w:szCs w:val="18"/>
              </w:rPr>
              <w:t xml:space="preserve"> s </w:t>
            </w:r>
            <w:proofErr w:type="spellStart"/>
            <w:r w:rsidRPr="001523AB">
              <w:rPr>
                <w:rFonts w:ascii="Merriweather" w:hAnsi="Merriweather"/>
                <w:sz w:val="18"/>
                <w:szCs w:val="18"/>
              </w:rPr>
              <w:t>metodama</w:t>
            </w:r>
            <w:proofErr w:type="spellEnd"/>
            <w:r w:rsidRPr="001523AB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523AB">
              <w:rPr>
                <w:rFonts w:ascii="Merriweather" w:hAnsi="Merriweather"/>
                <w:sz w:val="18"/>
                <w:szCs w:val="18"/>
              </w:rPr>
              <w:t>antroponomastičkih</w:t>
            </w:r>
            <w:proofErr w:type="spellEnd"/>
            <w:r w:rsidRPr="001523AB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523AB">
              <w:rPr>
                <w:rFonts w:ascii="Merriweather" w:hAnsi="Merriweather"/>
                <w:sz w:val="18"/>
                <w:szCs w:val="18"/>
              </w:rPr>
              <w:t>istraživanja</w:t>
            </w:r>
            <w:proofErr w:type="spellEnd"/>
            <w:r w:rsidRPr="001523AB">
              <w:rPr>
                <w:rFonts w:ascii="Merriweather" w:hAnsi="Merriweather"/>
                <w:sz w:val="18"/>
                <w:szCs w:val="18"/>
              </w:rPr>
              <w:t xml:space="preserve"> na </w:t>
            </w:r>
            <w:proofErr w:type="spellStart"/>
            <w:r w:rsidRPr="001523AB">
              <w:rPr>
                <w:rFonts w:ascii="Merriweather" w:hAnsi="Merriweather"/>
                <w:sz w:val="18"/>
                <w:szCs w:val="18"/>
              </w:rPr>
              <w:t>primjerima</w:t>
            </w:r>
            <w:proofErr w:type="spellEnd"/>
            <w:r w:rsidRPr="001523AB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523AB">
              <w:rPr>
                <w:rFonts w:ascii="Merriweather" w:hAnsi="Merriweather"/>
                <w:sz w:val="18"/>
                <w:szCs w:val="18"/>
              </w:rPr>
              <w:t>iz</w:t>
            </w:r>
            <w:proofErr w:type="spellEnd"/>
            <w:r w:rsidRPr="001523AB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523AB">
              <w:rPr>
                <w:rFonts w:ascii="Merriweather" w:hAnsi="Merriweather"/>
                <w:sz w:val="18"/>
                <w:szCs w:val="18"/>
              </w:rPr>
              <w:t>dalmatinske</w:t>
            </w:r>
            <w:proofErr w:type="spellEnd"/>
            <w:r w:rsidRPr="001523AB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523AB">
              <w:rPr>
                <w:rFonts w:ascii="Merriweather" w:hAnsi="Merriweather"/>
                <w:sz w:val="18"/>
                <w:szCs w:val="18"/>
              </w:rPr>
              <w:t>povijesne</w:t>
            </w:r>
            <w:proofErr w:type="spellEnd"/>
            <w:r w:rsidRPr="001523AB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523AB">
              <w:rPr>
                <w:rFonts w:ascii="Merriweather" w:hAnsi="Merriweather"/>
                <w:sz w:val="18"/>
                <w:szCs w:val="18"/>
              </w:rPr>
              <w:t>antroponimije</w:t>
            </w:r>
            <w:proofErr w:type="spellEnd"/>
            <w:r w:rsidRPr="001523AB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523AB">
              <w:rPr>
                <w:rFonts w:ascii="Merriweather" w:hAnsi="Merriweather"/>
                <w:sz w:val="18"/>
                <w:szCs w:val="18"/>
              </w:rPr>
              <w:t>te</w:t>
            </w:r>
            <w:proofErr w:type="spellEnd"/>
            <w:r w:rsidRPr="001523AB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523AB">
              <w:rPr>
                <w:rFonts w:ascii="Merriweather" w:hAnsi="Merriweather"/>
                <w:sz w:val="18"/>
                <w:szCs w:val="18"/>
              </w:rPr>
              <w:t>dobili</w:t>
            </w:r>
            <w:proofErr w:type="spellEnd"/>
            <w:r w:rsidRPr="001523AB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523AB">
              <w:rPr>
                <w:rFonts w:ascii="Merriweather" w:hAnsi="Merriweather"/>
                <w:sz w:val="18"/>
                <w:szCs w:val="18"/>
              </w:rPr>
              <w:t>uvid</w:t>
            </w:r>
            <w:proofErr w:type="spellEnd"/>
            <w:r w:rsidRPr="001523AB">
              <w:rPr>
                <w:rFonts w:ascii="Merriweather" w:hAnsi="Merriweather"/>
                <w:sz w:val="18"/>
                <w:szCs w:val="18"/>
              </w:rPr>
              <w:t xml:space="preserve"> u </w:t>
            </w:r>
            <w:proofErr w:type="spellStart"/>
            <w:r w:rsidRPr="001523AB">
              <w:rPr>
                <w:rFonts w:ascii="Merriweather" w:hAnsi="Merriweather"/>
                <w:sz w:val="18"/>
                <w:szCs w:val="18"/>
              </w:rPr>
              <w:t>mogućnosti</w:t>
            </w:r>
            <w:proofErr w:type="spellEnd"/>
            <w:r w:rsidRPr="001523AB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523AB">
              <w:rPr>
                <w:rFonts w:ascii="Merriweather" w:hAnsi="Merriweather"/>
                <w:sz w:val="18"/>
                <w:szCs w:val="18"/>
              </w:rPr>
              <w:t>njihove</w:t>
            </w:r>
            <w:proofErr w:type="spellEnd"/>
            <w:r w:rsidRPr="001523AB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523AB">
              <w:rPr>
                <w:rFonts w:ascii="Merriweather" w:hAnsi="Merriweather"/>
                <w:sz w:val="18"/>
                <w:szCs w:val="18"/>
              </w:rPr>
              <w:t>primjene</w:t>
            </w:r>
            <w:proofErr w:type="spellEnd"/>
            <w:r w:rsidRPr="001523AB">
              <w:rPr>
                <w:rFonts w:ascii="Merriweather" w:hAnsi="Merriweather"/>
                <w:sz w:val="18"/>
                <w:szCs w:val="18"/>
              </w:rPr>
              <w:t xml:space="preserve"> u </w:t>
            </w:r>
            <w:proofErr w:type="spellStart"/>
            <w:r w:rsidRPr="001523AB">
              <w:rPr>
                <w:rFonts w:ascii="Merriweather" w:hAnsi="Merriweather"/>
                <w:sz w:val="18"/>
                <w:szCs w:val="18"/>
              </w:rPr>
              <w:t>povijesnoj</w:t>
            </w:r>
            <w:proofErr w:type="spellEnd"/>
            <w:r w:rsidRPr="001523AB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523AB">
              <w:rPr>
                <w:rFonts w:ascii="Merriweather" w:hAnsi="Merriweather"/>
                <w:sz w:val="18"/>
                <w:szCs w:val="18"/>
              </w:rPr>
              <w:t>znanosti</w:t>
            </w:r>
            <w:proofErr w:type="spellEnd"/>
            <w:r w:rsidRPr="001523AB">
              <w:rPr>
                <w:rFonts w:ascii="Merriweather" w:hAnsi="Merriweather"/>
                <w:sz w:val="18"/>
                <w:szCs w:val="18"/>
              </w:rPr>
              <w:t>.</w:t>
            </w:r>
          </w:p>
        </w:tc>
      </w:tr>
      <w:tr w:rsidR="001523AB" w:rsidRPr="001523AB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1523AB" w:rsidRPr="001523AB" w:rsidRDefault="001523AB" w:rsidP="001523A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069B33C7" w14:textId="77777777" w:rsidR="001523AB" w:rsidRPr="001523AB" w:rsidRDefault="001523AB" w:rsidP="001523AB">
            <w:pPr>
              <w:rPr>
                <w:rFonts w:ascii="Merriweather" w:hAnsi="Merriweather" w:cs="Times New Roman"/>
                <w:b/>
                <w:bCs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Predavanja:</w:t>
            </w:r>
          </w:p>
          <w:p w14:paraId="0B1DFA7D" w14:textId="77777777" w:rsidR="001523AB" w:rsidRPr="001523AB" w:rsidRDefault="001523AB" w:rsidP="001523AB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1. </w:t>
            </w:r>
            <w:r w:rsidRPr="001523AB">
              <w:rPr>
                <w:rFonts w:ascii="Merriweather" w:hAnsi="Merriweather" w:cs="Times New Roman"/>
                <w:sz w:val="18"/>
                <w:szCs w:val="18"/>
              </w:rPr>
              <w:t>Antroponomastika – definicija, terminologija, metodologija</w:t>
            </w:r>
          </w:p>
          <w:p w14:paraId="181F52CC" w14:textId="77777777" w:rsidR="001523AB" w:rsidRPr="001523AB" w:rsidRDefault="001523AB" w:rsidP="001523AB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2. </w:t>
            </w:r>
            <w:r w:rsidRPr="001523AB">
              <w:rPr>
                <w:rFonts w:ascii="Merriweather" w:hAnsi="Merriweather" w:cs="Times New Roman"/>
                <w:sz w:val="18"/>
                <w:szCs w:val="18"/>
              </w:rPr>
              <w:t>Povijesna antroponimija dalmatinskih komuna u srednjem i novom vijeku – istraživači i stanje istraženosti (uz osvrt na istraženost povijesne antroponimije hrvatskoga povijesnog prostora općenito)</w:t>
            </w:r>
          </w:p>
          <w:p w14:paraId="04B8173B" w14:textId="77777777" w:rsidR="001523AB" w:rsidRPr="001523AB" w:rsidRDefault="001523AB" w:rsidP="001523AB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3. </w:t>
            </w:r>
            <w:r w:rsidRPr="001523AB">
              <w:rPr>
                <w:rFonts w:ascii="Merriweather" w:hAnsi="Merriweather" w:cs="Times New Roman"/>
                <w:sz w:val="18"/>
                <w:szCs w:val="18"/>
              </w:rPr>
              <w:t>Imenska formula i proces nastajanja prezimena</w:t>
            </w:r>
          </w:p>
          <w:p w14:paraId="255FF1FA" w14:textId="77777777" w:rsidR="001523AB" w:rsidRPr="001523AB" w:rsidRDefault="001523AB" w:rsidP="001523AB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4.</w:t>
            </w:r>
            <w:r w:rsidRPr="001523AB">
              <w:rPr>
                <w:rFonts w:ascii="Merriweather" w:hAnsi="Merriweather" w:cs="Times New Roman"/>
                <w:sz w:val="18"/>
                <w:szCs w:val="18"/>
              </w:rPr>
              <w:t xml:space="preserve"> Antroponimija srednjovjekovnih i ranonovovjekovnih dalmatinskih komuna u kontekstu etničkih i jezičnih prožimanja</w:t>
            </w:r>
          </w:p>
          <w:p w14:paraId="6CD2B87E" w14:textId="77777777" w:rsidR="001523AB" w:rsidRPr="001523AB" w:rsidRDefault="001523AB" w:rsidP="001523AB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5. </w:t>
            </w:r>
            <w:r w:rsidRPr="001523AB">
              <w:rPr>
                <w:rFonts w:ascii="Merriweather" w:hAnsi="Merriweather" w:cs="Times New Roman"/>
                <w:sz w:val="18"/>
                <w:szCs w:val="18"/>
              </w:rPr>
              <w:t>Antroponimija srednjovjekovnih i ranonovovjekovnih dalmatinskih komuna u kontekstu staleške i socijalne raslojenosti</w:t>
            </w:r>
          </w:p>
          <w:p w14:paraId="6AFCAE36" w14:textId="77777777" w:rsidR="001523AB" w:rsidRPr="001523AB" w:rsidRDefault="001523AB" w:rsidP="001523AB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6. </w:t>
            </w:r>
            <w:r w:rsidRPr="001523AB">
              <w:rPr>
                <w:rFonts w:ascii="Merriweather" w:hAnsi="Merriweather" w:cs="Times New Roman"/>
                <w:sz w:val="18"/>
                <w:szCs w:val="18"/>
              </w:rPr>
              <w:t>Utjecaj katoličkog reformskog pokreta i Tridentskog koncila (1545.-1563.) na antroponimiju dalmatinskih komuna</w:t>
            </w:r>
          </w:p>
          <w:p w14:paraId="7AB431F1" w14:textId="77777777" w:rsidR="001523AB" w:rsidRPr="001523AB" w:rsidRDefault="001523AB" w:rsidP="001523AB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7. </w:t>
            </w:r>
            <w:r w:rsidRPr="001523AB">
              <w:rPr>
                <w:rFonts w:ascii="Merriweather" w:hAnsi="Merriweather" w:cs="Times New Roman"/>
                <w:sz w:val="18"/>
                <w:szCs w:val="18"/>
              </w:rPr>
              <w:t>Antroponimija vlaških zajednica u zaleđu dalmatinskih komuna (15.-17. stoljeće)</w:t>
            </w:r>
          </w:p>
          <w:p w14:paraId="6DECF325" w14:textId="77777777" w:rsidR="001523AB" w:rsidRPr="001523AB" w:rsidRDefault="001523AB" w:rsidP="001523AB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8. </w:t>
            </w:r>
            <w:r w:rsidRPr="001523AB">
              <w:rPr>
                <w:rFonts w:ascii="Merriweather" w:hAnsi="Merriweather" w:cs="Times New Roman"/>
                <w:sz w:val="18"/>
                <w:szCs w:val="18"/>
              </w:rPr>
              <w:t>Podrijetlo i motivacija osobnih imena u dalmatinskim komunama srednjega i novog vijeka</w:t>
            </w:r>
          </w:p>
          <w:p w14:paraId="3638B160" w14:textId="77777777" w:rsidR="001523AB" w:rsidRPr="001523AB" w:rsidRDefault="001523AB" w:rsidP="001523AB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9. </w:t>
            </w:r>
            <w:r w:rsidRPr="001523AB">
              <w:rPr>
                <w:rFonts w:ascii="Merriweather" w:hAnsi="Merriweather" w:cs="Times New Roman"/>
                <w:sz w:val="18"/>
                <w:szCs w:val="18"/>
              </w:rPr>
              <w:t>Antroponimi u arhivskim izvorima: spisi komunalne uprave i javnih bilježnika</w:t>
            </w:r>
          </w:p>
          <w:p w14:paraId="37F98F1C" w14:textId="77777777" w:rsidR="001523AB" w:rsidRPr="001523AB" w:rsidRDefault="001523AB" w:rsidP="001523AB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10. </w:t>
            </w:r>
            <w:r w:rsidRPr="001523AB">
              <w:rPr>
                <w:rFonts w:ascii="Merriweather" w:hAnsi="Merriweather" w:cs="Times New Roman"/>
                <w:sz w:val="18"/>
                <w:szCs w:val="18"/>
              </w:rPr>
              <w:t>Antroponimi u arhivskim izvorima: matične knjige, popisi stanovništva, porezne evidencije</w:t>
            </w:r>
          </w:p>
          <w:p w14:paraId="7BF3F9D6" w14:textId="77777777" w:rsidR="001523AB" w:rsidRPr="001523AB" w:rsidRDefault="001523AB" w:rsidP="001523AB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11.</w:t>
            </w:r>
            <w:r w:rsidRPr="001523AB">
              <w:rPr>
                <w:rFonts w:ascii="Merriweather" w:hAnsi="Merriweather" w:cs="Times New Roman"/>
                <w:sz w:val="18"/>
                <w:szCs w:val="18"/>
              </w:rPr>
              <w:t xml:space="preserve"> Teškoće pri identifikaciji pojedinaca i obitelji u povijesnoj građi; neujednačenost u pisanju antroponima i imenskih formula; pitanje identiteta i samoidentifikacije</w:t>
            </w:r>
          </w:p>
          <w:p w14:paraId="59C490AF" w14:textId="77777777" w:rsidR="001523AB" w:rsidRPr="001523AB" w:rsidRDefault="001523AB" w:rsidP="001523AB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12. </w:t>
            </w:r>
            <w:r w:rsidRPr="001523AB">
              <w:rPr>
                <w:rFonts w:ascii="Merriweather" w:hAnsi="Merriweather" w:cs="Times New Roman"/>
                <w:sz w:val="18"/>
                <w:szCs w:val="18"/>
              </w:rPr>
              <w:t>Odrazi srednjovjekovnih i novovjekovnih migracija u antroponimiji; prezimena kao pokazatelji migracija: istine i zablude</w:t>
            </w:r>
          </w:p>
          <w:p w14:paraId="64EF72D9" w14:textId="77777777" w:rsidR="001523AB" w:rsidRPr="001523AB" w:rsidRDefault="001523AB" w:rsidP="001523AB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13. </w:t>
            </w:r>
            <w:r w:rsidRPr="001523AB">
              <w:rPr>
                <w:rFonts w:ascii="Merriweather" w:hAnsi="Merriweather" w:cs="Times New Roman"/>
                <w:sz w:val="18"/>
                <w:szCs w:val="18"/>
              </w:rPr>
              <w:t>Antroponimija i genealogija</w:t>
            </w:r>
          </w:p>
          <w:p w14:paraId="5115D08A" w14:textId="77777777" w:rsidR="001523AB" w:rsidRPr="001523AB" w:rsidRDefault="001523AB" w:rsidP="001523AB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14. </w:t>
            </w:r>
            <w:r w:rsidRPr="001523AB">
              <w:rPr>
                <w:rFonts w:ascii="Merriweather" w:hAnsi="Merriweather" w:cs="Times New Roman"/>
                <w:sz w:val="18"/>
                <w:szCs w:val="18"/>
              </w:rPr>
              <w:t>Antroponimi u toponimiji – opća zapažanja i konkretni povijesni primjeri s pojašnjenjima motivacije, razlozima održanja ili nestajanja iz kolektivne memorije</w:t>
            </w:r>
          </w:p>
          <w:p w14:paraId="4CEE1294" w14:textId="77777777" w:rsidR="001523AB" w:rsidRPr="001523AB" w:rsidRDefault="001523AB" w:rsidP="001523AB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15. </w:t>
            </w:r>
            <w:r w:rsidRPr="001523AB">
              <w:rPr>
                <w:rFonts w:ascii="Merriweather" w:hAnsi="Merriweather" w:cs="Times New Roman"/>
                <w:sz w:val="18"/>
                <w:szCs w:val="18"/>
              </w:rPr>
              <w:t>Osvrt na promjene u dalmatinskoj antroponimiji u vezi s političkim i društvenim procesima 19. i 20. stoljeća.</w:t>
            </w:r>
          </w:p>
          <w:p w14:paraId="644B8670" w14:textId="77777777" w:rsidR="001523AB" w:rsidRPr="001523AB" w:rsidRDefault="001523AB" w:rsidP="001523AB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</w:p>
          <w:p w14:paraId="40716C40" w14:textId="77777777" w:rsidR="001523AB" w:rsidRPr="001523AB" w:rsidRDefault="001523AB" w:rsidP="001523AB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Seminari</w:t>
            </w:r>
            <w:r w:rsidRPr="001523AB">
              <w:rPr>
                <w:rFonts w:ascii="Merriweather" w:hAnsi="Merriweather" w:cs="Times New Roman"/>
                <w:sz w:val="18"/>
                <w:szCs w:val="18"/>
              </w:rPr>
              <w:t xml:space="preserve"> će se zasnivati na dostupnoj literaturi (esej/referat), terenskom radu (antroponimija, genealogija i tradicije o podrijetlu vlastite obitelji) i eventualno arhivskom radu (ekscerptiranje i sistematizacija antroponima iz jednog ili više dokumenata), ovisno o mogućnostima i afinitetu studenata.</w:t>
            </w:r>
          </w:p>
          <w:p w14:paraId="6E3A408E" w14:textId="4DE3B10B" w:rsidR="001523AB" w:rsidRPr="001523AB" w:rsidRDefault="001523AB" w:rsidP="001523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  <w:szCs w:val="18"/>
              </w:rPr>
            </w:pPr>
          </w:p>
        </w:tc>
      </w:tr>
      <w:tr w:rsidR="001523AB" w:rsidRPr="001523AB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1523AB" w:rsidRPr="001523AB" w:rsidRDefault="001523AB" w:rsidP="001523A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33683FB" w14:textId="77777777" w:rsidR="00E6529F" w:rsidRPr="00E6529F" w:rsidRDefault="00E6529F" w:rsidP="00E65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E6529F">
              <w:rPr>
                <w:rFonts w:ascii="Merriweather" w:hAnsi="Merriweather" w:cs="Times New Roman"/>
                <w:smallCaps/>
                <w:sz w:val="18"/>
                <w:szCs w:val="18"/>
              </w:rPr>
              <w:t>Jakić</w:t>
            </w:r>
            <w:r w:rsidRPr="00E6529F">
              <w:rPr>
                <w:rFonts w:ascii="Merriweather" w:hAnsi="Merriweather" w:cs="Times New Roman"/>
                <w:sz w:val="18"/>
                <w:szCs w:val="18"/>
              </w:rPr>
              <w:t>-</w:t>
            </w:r>
            <w:r w:rsidRPr="00E6529F">
              <w:rPr>
                <w:rFonts w:ascii="Merriweather" w:hAnsi="Merriweather" w:cs="Times New Roman"/>
                <w:smallCaps/>
                <w:sz w:val="18"/>
                <w:szCs w:val="18"/>
              </w:rPr>
              <w:t>Cestarić</w:t>
            </w:r>
            <w:r w:rsidRPr="00E6529F">
              <w:rPr>
                <w:rFonts w:ascii="Merriweather" w:hAnsi="Merriweather" w:cs="Times New Roman"/>
                <w:sz w:val="18"/>
                <w:szCs w:val="18"/>
              </w:rPr>
              <w:t xml:space="preserve">, Vesna, Etnički odnosi u srednjovjekovnom Zadru prema analizi osobnih imena, </w:t>
            </w:r>
            <w:r w:rsidRPr="00E6529F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Radovi Zavoda za povijesne znanosti u Zadru,</w:t>
            </w:r>
            <w:r w:rsidRPr="00E6529F">
              <w:rPr>
                <w:rFonts w:ascii="Merriweather" w:hAnsi="Merriweather" w:cs="Times New Roman"/>
                <w:sz w:val="18"/>
                <w:szCs w:val="18"/>
              </w:rPr>
              <w:t xml:space="preserve"> 19, Zadar, 1972,  99-165.</w:t>
            </w:r>
          </w:p>
          <w:p w14:paraId="0D721645" w14:textId="77777777" w:rsidR="00E6529F" w:rsidRPr="00E6529F" w:rsidRDefault="00E6529F" w:rsidP="00E65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E6529F">
              <w:rPr>
                <w:rFonts w:ascii="Merriweather" w:hAnsi="Merriweather" w:cs="Times New Roman"/>
                <w:smallCaps/>
                <w:sz w:val="18"/>
                <w:szCs w:val="18"/>
              </w:rPr>
              <w:t>Frančić</w:t>
            </w:r>
            <w:r w:rsidRPr="00E6529F">
              <w:rPr>
                <w:rFonts w:ascii="Merriweather" w:hAnsi="Merriweather" w:cs="Times New Roman"/>
                <w:sz w:val="18"/>
                <w:szCs w:val="18"/>
              </w:rPr>
              <w:t xml:space="preserve">, Anđela, Onomastička svjedočenja o hrvatskom jeziku, </w:t>
            </w:r>
            <w:r w:rsidRPr="00E6529F">
              <w:rPr>
                <w:rFonts w:ascii="Merriweather" w:hAnsi="Merriweather" w:cs="Times New Roman"/>
                <w:i/>
                <w:sz w:val="18"/>
                <w:szCs w:val="18"/>
              </w:rPr>
              <w:t>Povijest hrvatskog jezika I. Srednji vijek</w:t>
            </w:r>
            <w:r w:rsidRPr="00E6529F">
              <w:rPr>
                <w:rFonts w:ascii="Merriweather" w:hAnsi="Merriweather" w:cs="Times New Roman"/>
                <w:sz w:val="18"/>
                <w:szCs w:val="18"/>
              </w:rPr>
              <w:t xml:space="preserve"> (ur. A. Bićanić i S. Damjanović), Društvo za promicanje hrvatske kulture i znanosti CROATICA, Zagreb, 2009, 211-259.</w:t>
            </w:r>
          </w:p>
          <w:p w14:paraId="6CCCFFB3" w14:textId="77777777" w:rsidR="00E6529F" w:rsidRPr="00E6529F" w:rsidRDefault="00E6529F" w:rsidP="00E65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6529F">
              <w:rPr>
                <w:rFonts w:ascii="Merriweather" w:hAnsi="Merriweather" w:cs="Times New Roman"/>
                <w:smallCaps/>
                <w:sz w:val="18"/>
                <w:szCs w:val="18"/>
              </w:rPr>
              <w:t>Šimunović</w:t>
            </w:r>
            <w:r w:rsidRPr="00E6529F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E6529F">
              <w:rPr>
                <w:rFonts w:ascii="Merriweather" w:hAnsi="Merriweather" w:cs="Times New Roman"/>
                <w:sz w:val="18"/>
                <w:szCs w:val="18"/>
                <w:lang w:val="en-GB"/>
              </w:rPr>
              <w:t>Petar</w:t>
            </w:r>
            <w:proofErr w:type="spellEnd"/>
            <w:r w:rsidRPr="00E6529F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E6529F">
              <w:rPr>
                <w:rFonts w:ascii="Merriweather" w:hAnsi="Merriweather" w:cs="Times New Roman"/>
                <w:i/>
                <w:iCs/>
                <w:sz w:val="18"/>
                <w:szCs w:val="18"/>
                <w:lang w:val="en-GB"/>
              </w:rPr>
              <w:t>Hrvatska</w:t>
            </w:r>
            <w:r w:rsidRPr="00E6529F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6529F">
              <w:rPr>
                <w:rFonts w:ascii="Merriweather" w:hAnsi="Merriweather" w:cs="Times New Roman"/>
                <w:i/>
                <w:iCs/>
                <w:sz w:val="18"/>
                <w:szCs w:val="18"/>
                <w:lang w:val="en-GB"/>
              </w:rPr>
              <w:t>prezimena</w:t>
            </w:r>
            <w:proofErr w:type="spellEnd"/>
            <w:r w:rsidRPr="00E6529F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E6529F">
              <w:rPr>
                <w:rFonts w:ascii="Merriweather" w:hAnsi="Merriweather" w:cs="Times New Roman"/>
                <w:sz w:val="18"/>
                <w:szCs w:val="18"/>
                <w:lang w:val="en-GB"/>
              </w:rPr>
              <w:t>Golden</w:t>
            </w:r>
            <w:r w:rsidRPr="00E6529F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E6529F">
              <w:rPr>
                <w:rFonts w:ascii="Merriweather" w:hAnsi="Merriweather" w:cs="Times New Roman"/>
                <w:sz w:val="18"/>
                <w:szCs w:val="18"/>
                <w:lang w:val="en-GB"/>
              </w:rPr>
              <w:t>marketing</w:t>
            </w:r>
            <w:r w:rsidRPr="00E6529F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E6529F">
              <w:rPr>
                <w:rFonts w:ascii="Merriweather" w:hAnsi="Merriweather" w:cs="Times New Roman"/>
                <w:sz w:val="18"/>
                <w:szCs w:val="18"/>
                <w:lang w:val="en-GB"/>
              </w:rPr>
              <w:t>Zagreb</w:t>
            </w:r>
            <w:r w:rsidRPr="00E6529F">
              <w:rPr>
                <w:rFonts w:ascii="Merriweather" w:hAnsi="Merriweather" w:cs="Times New Roman"/>
                <w:sz w:val="18"/>
                <w:szCs w:val="18"/>
              </w:rPr>
              <w:t xml:space="preserve">, 2006., </w:t>
            </w:r>
            <w:r w:rsidRPr="00E6529F">
              <w:rPr>
                <w:rFonts w:ascii="Merriweather" w:hAnsi="Merriweather" w:cs="Times New Roman"/>
                <w:b/>
                <w:sz w:val="18"/>
                <w:szCs w:val="18"/>
              </w:rPr>
              <w:t>str. 15-31, 368-387.</w:t>
            </w:r>
          </w:p>
          <w:p w14:paraId="0B89B5BE" w14:textId="0F7A5D6F" w:rsidR="001523AB" w:rsidRPr="001523AB" w:rsidRDefault="00E6529F" w:rsidP="00E652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6529F">
              <w:rPr>
                <w:rFonts w:ascii="Merriweather" w:hAnsi="Merriweather" w:cs="Times New Roman"/>
                <w:smallCaps/>
                <w:sz w:val="18"/>
                <w:szCs w:val="18"/>
              </w:rPr>
              <w:t>Šimunović</w:t>
            </w:r>
            <w:r w:rsidRPr="00E6529F">
              <w:rPr>
                <w:rFonts w:ascii="Merriweather" w:hAnsi="Merriweather" w:cs="Times New Roman"/>
                <w:sz w:val="18"/>
                <w:szCs w:val="18"/>
              </w:rPr>
              <w:t xml:space="preserve">, Petar, </w:t>
            </w:r>
            <w:r w:rsidRPr="00E6529F">
              <w:rPr>
                <w:rFonts w:ascii="Merriweather" w:hAnsi="Merriweather" w:cs="Times New Roman"/>
                <w:i/>
                <w:sz w:val="18"/>
                <w:szCs w:val="18"/>
              </w:rPr>
              <w:t>Uvod u hrvatsko imenoslovlje</w:t>
            </w:r>
            <w:r w:rsidRPr="00E6529F">
              <w:rPr>
                <w:rFonts w:ascii="Merriweather" w:hAnsi="Merriweather" w:cs="Times New Roman"/>
                <w:sz w:val="18"/>
                <w:szCs w:val="18"/>
              </w:rPr>
              <w:t>, Golden marketing – Tehnička knjiga, Zagreb, 2009. (</w:t>
            </w:r>
            <w:r w:rsidRPr="00E6529F">
              <w:rPr>
                <w:rFonts w:ascii="Merriweather" w:hAnsi="Merriweather" w:cs="Times New Roman"/>
                <w:b/>
                <w:sz w:val="18"/>
                <w:szCs w:val="18"/>
              </w:rPr>
              <w:t>poglavlja posvećena antroponimiji</w:t>
            </w:r>
            <w:r w:rsidRPr="00E6529F">
              <w:rPr>
                <w:rFonts w:ascii="Merriweather" w:hAnsi="Merriweather" w:cs="Times New Roman"/>
                <w:sz w:val="18"/>
                <w:szCs w:val="18"/>
              </w:rPr>
              <w:t>)</w:t>
            </w:r>
          </w:p>
        </w:tc>
      </w:tr>
      <w:tr w:rsidR="001D4AAB" w:rsidRPr="001523AB" w14:paraId="4FA6F90E" w14:textId="77777777" w:rsidTr="00C11262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1D4AAB" w:rsidRPr="001523AB" w:rsidRDefault="001D4AAB" w:rsidP="001D4AA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</w:tcPr>
          <w:p w14:paraId="5D7BB0F9" w14:textId="77777777" w:rsidR="001D4AAB" w:rsidRPr="001D4AAB" w:rsidRDefault="001D4AAB" w:rsidP="001D4AAB">
            <w:pPr>
              <w:spacing w:after="60"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proofErr w:type="spellStart"/>
            <w:r w:rsidRPr="001D4AAB">
              <w:rPr>
                <w:rFonts w:ascii="Merriweather" w:eastAsia="Times New Roman" w:hAnsi="Merriweather" w:cs="Times New Roman"/>
                <w:smallCaps/>
                <w:sz w:val="18"/>
                <w:szCs w:val="18"/>
                <w:lang w:val="fr-FR"/>
              </w:rPr>
              <w:t>Andreis</w:t>
            </w:r>
            <w:proofErr w:type="spellEnd"/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, 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  <w:lang w:val="fr-FR"/>
              </w:rPr>
              <w:t>Mladen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1D4AAB">
              <w:rPr>
                <w:rFonts w:ascii="Merriweather" w:eastAsia="Times New Roman" w:hAnsi="Merriweather" w:cs="Times New Roman"/>
                <w:i/>
                <w:sz w:val="18"/>
                <w:szCs w:val="18"/>
                <w:lang w:val="fr-FR"/>
              </w:rPr>
              <w:t>Stanovni</w:t>
            </w:r>
            <w:proofErr w:type="spellEnd"/>
            <w:r w:rsidRPr="001D4AAB">
              <w:rPr>
                <w:rFonts w:ascii="Merriweather" w:eastAsia="Times New Roman" w:hAnsi="Merriweather" w:cs="Times New Roman"/>
                <w:i/>
                <w:sz w:val="18"/>
                <w:szCs w:val="18"/>
              </w:rPr>
              <w:t>š</w:t>
            </w:r>
            <w:proofErr w:type="spellStart"/>
            <w:r w:rsidRPr="001D4AAB">
              <w:rPr>
                <w:rFonts w:ascii="Merriweather" w:eastAsia="Times New Roman" w:hAnsi="Merriweather" w:cs="Times New Roman"/>
                <w:i/>
                <w:sz w:val="18"/>
                <w:szCs w:val="18"/>
                <w:lang w:val="fr-FR"/>
              </w:rPr>
              <w:t>tvo</w:t>
            </w:r>
            <w:proofErr w:type="spellEnd"/>
            <w:r w:rsidRPr="001D4AAB">
              <w:rPr>
                <w:rFonts w:ascii="Merriweather" w:eastAsia="Times New Roman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D4AAB">
              <w:rPr>
                <w:rFonts w:ascii="Merriweather" w:eastAsia="Times New Roman" w:hAnsi="Merriweather" w:cs="Times New Roman"/>
                <w:i/>
                <w:sz w:val="18"/>
                <w:szCs w:val="18"/>
                <w:lang w:val="fr-FR"/>
              </w:rPr>
              <w:t>Drvenika</w:t>
            </w:r>
            <w:proofErr w:type="spellEnd"/>
            <w:r w:rsidRPr="001D4AAB">
              <w:rPr>
                <w:rFonts w:ascii="Merriweather" w:eastAsia="Times New Roman" w:hAnsi="Merriweather" w:cs="Times New Roman"/>
                <w:i/>
                <w:sz w:val="18"/>
                <w:szCs w:val="18"/>
              </w:rPr>
              <w:t xml:space="preserve"> </w:t>
            </w:r>
            <w:r w:rsidRPr="001D4AAB">
              <w:rPr>
                <w:rFonts w:ascii="Merriweather" w:eastAsia="Times New Roman" w:hAnsi="Merriweather" w:cs="Times New Roman"/>
                <w:i/>
                <w:sz w:val="18"/>
                <w:szCs w:val="18"/>
                <w:lang w:val="fr-FR"/>
              </w:rPr>
              <w:t>i</w:t>
            </w:r>
            <w:r w:rsidRPr="001D4AAB">
              <w:rPr>
                <w:rFonts w:ascii="Merriweather" w:eastAsia="Times New Roman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D4AAB">
              <w:rPr>
                <w:rFonts w:ascii="Merriweather" w:eastAsia="Times New Roman" w:hAnsi="Merriweather" w:cs="Times New Roman"/>
                <w:i/>
                <w:sz w:val="18"/>
                <w:szCs w:val="18"/>
                <w:lang w:val="fr-FR"/>
              </w:rPr>
              <w:t>Plo</w:t>
            </w:r>
            <w:proofErr w:type="spellEnd"/>
            <w:r w:rsidRPr="001D4AAB">
              <w:rPr>
                <w:rFonts w:ascii="Merriweather" w:eastAsia="Times New Roman" w:hAnsi="Merriweather" w:cs="Times New Roman"/>
                <w:i/>
                <w:sz w:val="18"/>
                <w:szCs w:val="18"/>
              </w:rPr>
              <w:t>č</w:t>
            </w:r>
            <w:r w:rsidRPr="001D4AAB">
              <w:rPr>
                <w:rFonts w:ascii="Merriweather" w:eastAsia="Times New Roman" w:hAnsi="Merriweather" w:cs="Times New Roman"/>
                <w:i/>
                <w:sz w:val="18"/>
                <w:szCs w:val="18"/>
                <w:lang w:val="fr-FR"/>
              </w:rPr>
              <w:t>e</w:t>
            </w:r>
            <w:r w:rsidRPr="001D4AAB">
              <w:rPr>
                <w:rFonts w:ascii="Merriweather" w:eastAsia="Times New Roman" w:hAnsi="Merriweather" w:cs="Times New Roman"/>
                <w:i/>
                <w:sz w:val="18"/>
                <w:szCs w:val="18"/>
              </w:rPr>
              <w:t xml:space="preserve">: </w:t>
            </w:r>
            <w:proofErr w:type="spellStart"/>
            <w:r w:rsidRPr="001D4AAB">
              <w:rPr>
                <w:rFonts w:ascii="Merriweather" w:eastAsia="Times New Roman" w:hAnsi="Merriweather" w:cs="Times New Roman"/>
                <w:i/>
                <w:sz w:val="18"/>
                <w:szCs w:val="18"/>
                <w:lang w:val="fr-FR"/>
              </w:rPr>
              <w:t>povijesna</w:t>
            </w:r>
            <w:proofErr w:type="spellEnd"/>
            <w:r w:rsidRPr="001D4AAB">
              <w:rPr>
                <w:rFonts w:ascii="Merriweather" w:eastAsia="Times New Roman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D4AAB">
              <w:rPr>
                <w:rFonts w:ascii="Merriweather" w:eastAsia="Times New Roman" w:hAnsi="Merriweather" w:cs="Times New Roman"/>
                <w:i/>
                <w:sz w:val="18"/>
                <w:szCs w:val="18"/>
                <w:lang w:val="fr-FR"/>
              </w:rPr>
              <w:t>antroponimija</w:t>
            </w:r>
            <w:proofErr w:type="spellEnd"/>
            <w:r w:rsidRPr="001D4AAB">
              <w:rPr>
                <w:rFonts w:ascii="Merriweather" w:eastAsia="Times New Roman" w:hAnsi="Merriweather" w:cs="Times New Roman"/>
                <w:i/>
                <w:sz w:val="18"/>
                <w:szCs w:val="18"/>
              </w:rPr>
              <w:t xml:space="preserve"> </w:t>
            </w:r>
            <w:r w:rsidRPr="001D4AAB">
              <w:rPr>
                <w:rFonts w:ascii="Merriweather" w:eastAsia="Times New Roman" w:hAnsi="Merriweather" w:cs="Times New Roman"/>
                <w:i/>
                <w:sz w:val="18"/>
                <w:szCs w:val="18"/>
                <w:lang w:val="fr-FR"/>
              </w:rPr>
              <w:t>do</w:t>
            </w:r>
            <w:r w:rsidRPr="001D4AAB">
              <w:rPr>
                <w:rFonts w:ascii="Merriweather" w:eastAsia="Times New Roman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D4AAB">
              <w:rPr>
                <w:rFonts w:ascii="Merriweather" w:eastAsia="Times New Roman" w:hAnsi="Merriweather" w:cs="Times New Roman"/>
                <w:i/>
                <w:sz w:val="18"/>
                <w:szCs w:val="18"/>
                <w:lang w:val="fr-FR"/>
              </w:rPr>
              <w:t>godine</w:t>
            </w:r>
            <w:proofErr w:type="spellEnd"/>
            <w:r w:rsidRPr="001D4AAB">
              <w:rPr>
                <w:rFonts w:ascii="Merriweather" w:eastAsia="Times New Roman" w:hAnsi="Merriweather" w:cs="Times New Roman"/>
                <w:i/>
                <w:sz w:val="18"/>
                <w:szCs w:val="18"/>
              </w:rPr>
              <w:t xml:space="preserve"> 1900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., 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  <w:lang w:val="fr-FR"/>
              </w:rPr>
              <w:t>Trogir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>, 2000.</w:t>
            </w:r>
          </w:p>
          <w:p w14:paraId="6D412B9A" w14:textId="77777777" w:rsidR="001D4AAB" w:rsidRPr="001D4AAB" w:rsidRDefault="001D4AAB" w:rsidP="001D4AAB">
            <w:pPr>
              <w:spacing w:after="60"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1D4AAB">
              <w:rPr>
                <w:rFonts w:ascii="Merriweather" w:eastAsia="Times New Roman" w:hAnsi="Merriweather" w:cs="Times New Roman"/>
                <w:smallCaps/>
                <w:sz w:val="18"/>
                <w:szCs w:val="18"/>
              </w:rPr>
              <w:t>Andreis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, Mladen, </w:t>
            </w:r>
            <w:r w:rsidRPr="001D4AAB">
              <w:rPr>
                <w:rFonts w:ascii="Merriweather" w:eastAsia="Times New Roman" w:hAnsi="Merriweather" w:cs="Times New Roman"/>
                <w:i/>
                <w:sz w:val="18"/>
                <w:szCs w:val="18"/>
              </w:rPr>
              <w:t>Trogirsko plemstvo do kraja prve austrijske uprave u Dalmaciji (1805.)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, Muzej grada Trogira, Trogir, 2006, </w:t>
            </w:r>
            <w:r w:rsidRPr="001D4AAB">
              <w:rPr>
                <w:rFonts w:ascii="Merriweather" w:eastAsia="Times New Roman" w:hAnsi="Merriweather" w:cs="Times New Roman"/>
                <w:b/>
                <w:sz w:val="18"/>
                <w:szCs w:val="18"/>
              </w:rPr>
              <w:t>str. 95-116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>.</w:t>
            </w:r>
          </w:p>
          <w:p w14:paraId="7832A967" w14:textId="77777777" w:rsidR="001D4AAB" w:rsidRPr="001D4AAB" w:rsidRDefault="001D4AAB" w:rsidP="001D4AAB">
            <w:pPr>
              <w:spacing w:after="60"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1D4AAB">
              <w:rPr>
                <w:rFonts w:ascii="Merriweather" w:eastAsia="Times New Roman" w:hAnsi="Merriweather" w:cs="Times New Roman"/>
                <w:smallCaps/>
                <w:sz w:val="18"/>
                <w:szCs w:val="18"/>
              </w:rPr>
              <w:lastRenderedPageBreak/>
              <w:t xml:space="preserve">Brozović Rončević, 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Dunja, Turski jezični sloj u hrvatskim prezimenima, </w:t>
            </w:r>
            <w:r w:rsidRPr="001D4AAB">
              <w:rPr>
                <w:rFonts w:ascii="Merriweather" w:eastAsia="Times New Roman" w:hAnsi="Merriweather" w:cs="Times New Roman"/>
                <w:i/>
                <w:sz w:val="18"/>
                <w:szCs w:val="18"/>
              </w:rPr>
              <w:t>Od indoeuropeistike do kroatistike. Zbornik u čast Daliboru Brozoviću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 (ur. D. Brozović Rončević i R. Matasović), Hrvatska akademija znanosti i umjetnosti, Zagreb, 2013, 67-77.</w:t>
            </w:r>
          </w:p>
          <w:p w14:paraId="4A99DB5D" w14:textId="77777777" w:rsidR="001D4AAB" w:rsidRPr="001D4AAB" w:rsidRDefault="001D4AAB" w:rsidP="001D4AAB">
            <w:pPr>
              <w:spacing w:after="60"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1D4AAB">
              <w:rPr>
                <w:rFonts w:ascii="Merriweather" w:eastAsia="Times New Roman" w:hAnsi="Merriweather" w:cs="Times New Roman"/>
                <w:smallCaps/>
                <w:sz w:val="18"/>
                <w:szCs w:val="18"/>
              </w:rPr>
              <w:t>Frančić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, Anđela, Pregled mijena imenske formule i osobnog imena u njoj (na primjerima iz međimurske antroponimije), </w:t>
            </w:r>
            <w:r w:rsidRPr="001D4AAB">
              <w:rPr>
                <w:rFonts w:ascii="Merriweather" w:eastAsia="Times New Roman" w:hAnsi="Merriweather" w:cs="Times New Roman"/>
                <w:i/>
                <w:iCs/>
                <w:sz w:val="18"/>
                <w:szCs w:val="18"/>
              </w:rPr>
              <w:t>Rasprave instituta za hrvatski jezik i jezikoslovlje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>, 22, Zagreb, 1996, 17-36.</w:t>
            </w:r>
          </w:p>
          <w:p w14:paraId="0B815DDF" w14:textId="77777777" w:rsidR="001D4AAB" w:rsidRPr="001D4AAB" w:rsidRDefault="001D4AAB" w:rsidP="001D4AAB">
            <w:pPr>
              <w:spacing w:after="60"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1D4AAB">
              <w:rPr>
                <w:rFonts w:ascii="Merriweather" w:eastAsia="Times New Roman" w:hAnsi="Merriweather" w:cs="Times New Roman"/>
                <w:smallCaps/>
                <w:sz w:val="18"/>
                <w:szCs w:val="18"/>
              </w:rPr>
              <w:t>Hilje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, Emil, Imena zadarskih plemićkih porodica u kasnosrednjovjekovnoj toponimiji zadarskoga kraja, </w:t>
            </w:r>
            <w:r w:rsidRPr="001D4AAB">
              <w:rPr>
                <w:rFonts w:ascii="Merriweather" w:eastAsia="Times New Roman" w:hAnsi="Merriweather" w:cs="Times New Roman"/>
                <w:i/>
                <w:sz w:val="18"/>
                <w:szCs w:val="18"/>
              </w:rPr>
              <w:t>Folia onomastica Croatica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>, 4, Zagreb, 1995, 67-74.</w:t>
            </w:r>
          </w:p>
          <w:p w14:paraId="7CFAFABE" w14:textId="77777777" w:rsidR="001D4AAB" w:rsidRPr="001D4AAB" w:rsidRDefault="001D4AAB" w:rsidP="001D4AAB">
            <w:pPr>
              <w:spacing w:after="60"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1D4AAB">
              <w:rPr>
                <w:rFonts w:ascii="Merriweather" w:eastAsia="Times New Roman" w:hAnsi="Merriweather" w:cs="Times New Roman"/>
                <w:smallCaps/>
                <w:sz w:val="18"/>
                <w:szCs w:val="18"/>
              </w:rPr>
              <w:t>Jakić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>-</w:t>
            </w:r>
            <w:r w:rsidRPr="001D4AAB">
              <w:rPr>
                <w:rFonts w:ascii="Merriweather" w:eastAsia="Times New Roman" w:hAnsi="Merriweather" w:cs="Times New Roman"/>
                <w:smallCaps/>
                <w:sz w:val="18"/>
                <w:szCs w:val="18"/>
              </w:rPr>
              <w:t>Cestarić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, Vesna, Ženska osobna imena i hrvatski udio u etnosimbiotskim procesima u Zadru do kraja XII. stoljeća, </w:t>
            </w:r>
            <w:r w:rsidRPr="001D4AAB">
              <w:rPr>
                <w:rFonts w:ascii="Merriweather" w:eastAsia="Times New Roman" w:hAnsi="Merriweather" w:cs="Times New Roman"/>
                <w:i/>
                <w:iCs/>
                <w:sz w:val="18"/>
                <w:szCs w:val="18"/>
              </w:rPr>
              <w:t>Radovi JAZU u Zadru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, 21, Zadar, 1974, 291-337. </w:t>
            </w:r>
          </w:p>
          <w:p w14:paraId="437236D8" w14:textId="77777777" w:rsidR="001D4AAB" w:rsidRPr="001D4AAB" w:rsidRDefault="001D4AAB" w:rsidP="001D4AAB">
            <w:pPr>
              <w:spacing w:after="60"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1D4AAB">
              <w:rPr>
                <w:rFonts w:ascii="Merriweather" w:eastAsia="Times New Roman" w:hAnsi="Merriweather" w:cs="Times New Roman"/>
                <w:smallCaps/>
                <w:sz w:val="18"/>
                <w:szCs w:val="18"/>
              </w:rPr>
              <w:t>Jakić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>-</w:t>
            </w:r>
            <w:r w:rsidRPr="001D4AAB">
              <w:rPr>
                <w:rFonts w:ascii="Merriweather" w:eastAsia="Times New Roman" w:hAnsi="Merriweather" w:cs="Times New Roman"/>
                <w:smallCaps/>
                <w:sz w:val="18"/>
                <w:szCs w:val="18"/>
              </w:rPr>
              <w:t>Cestarić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, Vesna, Zadarska ženska osobna imena u XIII. Stoljeću – odrazi i rezultat prethodnih simbiotskih procesa u gradu i porijekla novijih doseljenika, </w:t>
            </w:r>
            <w:r w:rsidRPr="001D4AAB">
              <w:rPr>
                <w:rFonts w:ascii="Merriweather" w:eastAsia="Times New Roman" w:hAnsi="Merriweather" w:cs="Times New Roman"/>
                <w:i/>
                <w:sz w:val="18"/>
                <w:szCs w:val="18"/>
              </w:rPr>
              <w:t>Radovi Centra JAZU u Zadru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>, 24, Zadar, 1977, 143-225.</w:t>
            </w:r>
          </w:p>
          <w:p w14:paraId="0FAEE4FF" w14:textId="77777777" w:rsidR="001D4AAB" w:rsidRPr="001D4AAB" w:rsidRDefault="001D4AAB" w:rsidP="001D4AAB">
            <w:pPr>
              <w:spacing w:after="60"/>
              <w:jc w:val="both"/>
              <w:rPr>
                <w:rFonts w:ascii="Merriweather" w:eastAsia="Times New Roman" w:hAnsi="Merriweather" w:cs="Times New Roman"/>
                <w:color w:val="000000"/>
                <w:sz w:val="18"/>
                <w:szCs w:val="18"/>
              </w:rPr>
            </w:pPr>
            <w:r w:rsidRPr="001D4AAB">
              <w:rPr>
                <w:rFonts w:ascii="Merriweather" w:eastAsia="Times New Roman" w:hAnsi="Merriweather" w:cs="Times New Roman"/>
                <w:smallCaps/>
                <w:color w:val="000000"/>
                <w:sz w:val="18"/>
                <w:szCs w:val="18"/>
              </w:rPr>
              <w:t>Juran</w:t>
            </w:r>
            <w:r w:rsidRPr="001D4AAB">
              <w:rPr>
                <w:rFonts w:ascii="Merriweather" w:eastAsia="Times New Roman" w:hAnsi="Merriweather" w:cs="Times New Roman"/>
                <w:color w:val="000000"/>
                <w:sz w:val="18"/>
                <w:szCs w:val="18"/>
              </w:rPr>
              <w:t xml:space="preserve">, Kristijan, </w:t>
            </w:r>
            <w:hyperlink r:id="rId14" w:tgtFrame="_blank" w:history="1">
              <w:r w:rsidRPr="001D4AAB">
                <w:rPr>
                  <w:rFonts w:ascii="Merriweather" w:eastAsia="Times New Roman" w:hAnsi="Merriweather" w:cs="Times New Roman"/>
                  <w:color w:val="000000"/>
                  <w:sz w:val="18"/>
                  <w:szCs w:val="18"/>
                </w:rPr>
                <w:t>Blatska antroponimija 14. stoljeća</w:t>
              </w:r>
            </w:hyperlink>
            <w:r w:rsidRPr="001D4AAB">
              <w:rPr>
                <w:rFonts w:ascii="Merriweather" w:eastAsia="Times New Roman" w:hAnsi="Merriweather" w:cs="Times New Roman"/>
                <w:color w:val="000000"/>
                <w:sz w:val="18"/>
                <w:szCs w:val="18"/>
              </w:rPr>
              <w:t xml:space="preserve">, </w:t>
            </w:r>
            <w:r w:rsidRPr="001D4AAB">
              <w:rPr>
                <w:rFonts w:ascii="Merriweather" w:eastAsia="Times New Roman" w:hAnsi="Merriweather" w:cs="Times New Roman"/>
                <w:i/>
                <w:color w:val="000000"/>
                <w:sz w:val="18"/>
                <w:szCs w:val="18"/>
              </w:rPr>
              <w:t>Blato do kraja 18. stoljeća</w:t>
            </w:r>
            <w:r w:rsidRPr="001D4AAB">
              <w:rPr>
                <w:rFonts w:ascii="Merriweather" w:eastAsia="Times New Roman" w:hAnsi="Merriweather" w:cs="Times New Roman"/>
                <w:color w:val="000000"/>
                <w:sz w:val="18"/>
                <w:szCs w:val="18"/>
              </w:rPr>
              <w:t xml:space="preserve"> (zbornik radova), sv. 3, Blato, 2005, 77-97.</w:t>
            </w:r>
          </w:p>
          <w:p w14:paraId="4393CD06" w14:textId="77777777" w:rsidR="001D4AAB" w:rsidRPr="001D4AAB" w:rsidRDefault="001D4AAB" w:rsidP="001D4AAB">
            <w:pPr>
              <w:spacing w:after="60"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1D4AAB">
              <w:rPr>
                <w:rFonts w:ascii="Merriweather" w:eastAsia="Times New Roman" w:hAnsi="Merriweather" w:cs="Times New Roman"/>
                <w:smallCaps/>
                <w:sz w:val="18"/>
                <w:szCs w:val="18"/>
              </w:rPr>
              <w:t>Juran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, Kristijan, Stanovništvo Murtera 1858. i 1915. godine (Građa iz anagrafa župe Murter), </w:t>
            </w:r>
            <w:r w:rsidRPr="001D4AAB">
              <w:rPr>
                <w:rFonts w:ascii="Merriweather" w:eastAsia="Times New Roman" w:hAnsi="Merriweather" w:cs="Times New Roman"/>
                <w:i/>
                <w:sz w:val="18"/>
                <w:szCs w:val="18"/>
              </w:rPr>
              <w:t>Radovi Zavoda za povijesne znanosti HAZU u Zadru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, 46, Zagreb-Zadar, 2004, 335-367. </w:t>
            </w:r>
          </w:p>
          <w:p w14:paraId="182D3679" w14:textId="77777777" w:rsidR="001D4AAB" w:rsidRPr="001D4AAB" w:rsidRDefault="001D4AAB" w:rsidP="001D4AAB">
            <w:pPr>
              <w:spacing w:after="60"/>
              <w:jc w:val="both"/>
              <w:rPr>
                <w:rFonts w:ascii="Merriweather" w:eastAsia="Times New Roman" w:hAnsi="Merriweather" w:cs="Times New Roman"/>
                <w:i/>
                <w:sz w:val="18"/>
                <w:szCs w:val="18"/>
              </w:rPr>
            </w:pPr>
            <w:r w:rsidRPr="001D4AAB">
              <w:rPr>
                <w:rFonts w:ascii="Merriweather" w:eastAsia="Times New Roman" w:hAnsi="Merriweather" w:cs="Times New Roman"/>
                <w:smallCaps/>
                <w:sz w:val="18"/>
                <w:szCs w:val="18"/>
              </w:rPr>
              <w:t>Kolanović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, Barbara, Povijesni antroponimi otoka Pašmana (1279.-1355.), </w:t>
            </w:r>
            <w:r w:rsidRPr="001D4AAB">
              <w:rPr>
                <w:rFonts w:ascii="Merriweather" w:eastAsia="Times New Roman" w:hAnsi="Merriweather" w:cs="Times New Roman"/>
                <w:i/>
                <w:sz w:val="18"/>
                <w:szCs w:val="18"/>
              </w:rPr>
              <w:t>Čakavska rič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>, XXX, 1-2, Split, 2002, 429-442.</w:t>
            </w:r>
          </w:p>
          <w:p w14:paraId="198F8AE3" w14:textId="77777777" w:rsidR="001D4AAB" w:rsidRPr="001D4AAB" w:rsidRDefault="001D4AAB" w:rsidP="001D4AAB">
            <w:pPr>
              <w:spacing w:after="60"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1D4AAB">
              <w:rPr>
                <w:rFonts w:ascii="Merriweather" w:eastAsia="Times New Roman" w:hAnsi="Merriweather" w:cs="Times New Roman"/>
                <w:smallCaps/>
                <w:sz w:val="18"/>
                <w:szCs w:val="18"/>
              </w:rPr>
              <w:t>Mahnken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, Irmgard, </w:t>
            </w:r>
            <w:r w:rsidRPr="001D4AAB">
              <w:rPr>
                <w:rFonts w:ascii="Merriweather" w:eastAsia="Times New Roman" w:hAnsi="Merriweather" w:cs="Times New Roman"/>
                <w:i/>
                <w:sz w:val="18"/>
                <w:szCs w:val="18"/>
              </w:rPr>
              <w:t>Dubrovački patricijat u XIV. veku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>, Posebna izdanja SAN, knj. CCCXL, Beograd, 1960.</w:t>
            </w:r>
          </w:p>
          <w:p w14:paraId="32CFF285" w14:textId="77777777" w:rsidR="001D4AAB" w:rsidRPr="001D4AAB" w:rsidRDefault="001D4AAB" w:rsidP="001D4AAB">
            <w:pPr>
              <w:spacing w:after="60"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1D4AAB">
              <w:rPr>
                <w:rFonts w:ascii="Merriweather" w:eastAsia="Times New Roman" w:hAnsi="Merriweather" w:cs="Times New Roman"/>
                <w:smallCaps/>
                <w:sz w:val="18"/>
                <w:szCs w:val="18"/>
              </w:rPr>
              <w:t>Marasović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 </w:t>
            </w:r>
            <w:r w:rsidRPr="001D4AAB">
              <w:rPr>
                <w:rFonts w:ascii="Merriweather" w:eastAsia="Times New Roman" w:hAnsi="Merriweather" w:cs="Times New Roman"/>
                <w:smallCaps/>
                <w:sz w:val="18"/>
                <w:szCs w:val="18"/>
              </w:rPr>
              <w:t>Alujević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, Marina, </w:t>
            </w:r>
            <w:r w:rsidRPr="001D4AAB">
              <w:rPr>
                <w:rFonts w:ascii="Merriweather" w:eastAsia="Times New Roman" w:hAnsi="Merriweather" w:cs="Times New Roman"/>
                <w:i/>
                <w:sz w:val="18"/>
                <w:szCs w:val="18"/>
              </w:rPr>
              <w:t>Imena Splićana od postanka grada do kraja XVIII. stoljeća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>, Redak, Split, 2012.</w:t>
            </w:r>
          </w:p>
          <w:p w14:paraId="6E9799CD" w14:textId="77777777" w:rsidR="001D4AAB" w:rsidRPr="001D4AAB" w:rsidRDefault="001D4AAB" w:rsidP="001D4AAB">
            <w:pPr>
              <w:spacing w:after="60"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1D4AAB">
              <w:rPr>
                <w:rFonts w:ascii="Merriweather" w:eastAsia="Times New Roman" w:hAnsi="Merriweather" w:cs="Times New Roman"/>
                <w:smallCaps/>
                <w:sz w:val="18"/>
                <w:szCs w:val="18"/>
              </w:rPr>
              <w:t>Maretić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, Tomo, O narodnim imenima Hrvata i Srba, </w:t>
            </w:r>
            <w:r w:rsidRPr="001D4AAB">
              <w:rPr>
                <w:rFonts w:ascii="Merriweather" w:eastAsia="Times New Roman" w:hAnsi="Merriweather" w:cs="Times New Roman"/>
                <w:i/>
                <w:iCs/>
                <w:sz w:val="18"/>
                <w:szCs w:val="18"/>
              </w:rPr>
              <w:t>Rad JAZU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>, 81, 82, Zagreb, 1886.</w:t>
            </w:r>
          </w:p>
          <w:p w14:paraId="48F4443C" w14:textId="77777777" w:rsidR="001D4AAB" w:rsidRPr="001D4AAB" w:rsidRDefault="001D4AAB" w:rsidP="001D4AAB">
            <w:pPr>
              <w:spacing w:after="60"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1D4AAB">
              <w:rPr>
                <w:rFonts w:ascii="Merriweather" w:eastAsia="Times New Roman" w:hAnsi="Merriweather" w:cs="Times New Roman"/>
                <w:smallCaps/>
                <w:sz w:val="18"/>
                <w:szCs w:val="18"/>
              </w:rPr>
              <w:t>Muljačić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, Žarko, Osobna imena u Dubrovniku (župa Grad) od 1800. do 1900. god., </w:t>
            </w:r>
            <w:r w:rsidRPr="001D4AAB">
              <w:rPr>
                <w:rFonts w:ascii="Merriweather" w:eastAsia="Times New Roman" w:hAnsi="Merriweather" w:cs="Times New Roman"/>
                <w:i/>
                <w:sz w:val="18"/>
                <w:szCs w:val="18"/>
              </w:rPr>
              <w:t>Filologija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>, 4/1963, Zagreb, 1963, 111-128.</w:t>
            </w:r>
          </w:p>
          <w:p w14:paraId="5DEA87E3" w14:textId="77777777" w:rsidR="001D4AAB" w:rsidRPr="001D4AAB" w:rsidRDefault="001D4AAB" w:rsidP="001D4AAB">
            <w:pPr>
              <w:spacing w:after="60"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1D4AAB">
              <w:rPr>
                <w:rFonts w:ascii="Merriweather" w:eastAsia="Times New Roman" w:hAnsi="Merriweather" w:cs="Times New Roman"/>
                <w:smallCaps/>
                <w:sz w:val="18"/>
                <w:szCs w:val="18"/>
              </w:rPr>
              <w:t>Nikolić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, Zrinka, </w:t>
            </w:r>
            <w:r w:rsidRPr="001D4AAB">
              <w:rPr>
                <w:rFonts w:ascii="Merriweather" w:eastAsia="Times New Roman" w:hAnsi="Merriweather" w:cs="Times New Roman"/>
                <w:i/>
                <w:sz w:val="18"/>
                <w:szCs w:val="18"/>
              </w:rPr>
              <w:t>Rođaci i bližnji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>, Matica hrvatska, Zagreb, 2003.</w:t>
            </w:r>
          </w:p>
          <w:p w14:paraId="096C045B" w14:textId="77777777" w:rsidR="001D4AAB" w:rsidRPr="001D4AAB" w:rsidRDefault="001D4AAB" w:rsidP="001D4AAB">
            <w:pPr>
              <w:spacing w:after="60"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1D4AAB">
              <w:rPr>
                <w:rFonts w:ascii="Merriweather" w:eastAsia="Times New Roman" w:hAnsi="Merriweather" w:cs="Times New Roman"/>
                <w:smallCaps/>
                <w:sz w:val="18"/>
                <w:szCs w:val="18"/>
              </w:rPr>
              <w:t>Novak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, Viktor - </w:t>
            </w:r>
            <w:r w:rsidRPr="001D4AAB">
              <w:rPr>
                <w:rFonts w:ascii="Merriweather" w:eastAsia="Times New Roman" w:hAnsi="Merriweather" w:cs="Times New Roman"/>
                <w:smallCaps/>
                <w:sz w:val="18"/>
                <w:szCs w:val="18"/>
              </w:rPr>
              <w:t>Skok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, Petar, </w:t>
            </w:r>
            <w:r w:rsidRPr="001D4AAB">
              <w:rPr>
                <w:rFonts w:ascii="Merriweather" w:eastAsia="Times New Roman" w:hAnsi="Merriweather" w:cs="Times New Roman"/>
                <w:i/>
                <w:sz w:val="18"/>
                <w:szCs w:val="18"/>
              </w:rPr>
              <w:t>Supetarski kartular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>, JAZU, Zagreb, 1952.</w:t>
            </w:r>
          </w:p>
          <w:p w14:paraId="0FEFD853" w14:textId="77777777" w:rsidR="001D4AAB" w:rsidRPr="001D4AAB" w:rsidRDefault="001D4AAB" w:rsidP="001D4AAB">
            <w:pPr>
              <w:spacing w:after="60"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Stjepović, Stijepo, </w:t>
            </w:r>
            <w:r w:rsidRPr="001D4AAB">
              <w:rPr>
                <w:rFonts w:ascii="Merriweather" w:eastAsia="Times New Roman" w:hAnsi="Merriweather" w:cs="Times New Roman"/>
                <w:i/>
                <w:sz w:val="18"/>
                <w:szCs w:val="18"/>
              </w:rPr>
              <w:t>Antroponimija otoka Raba u drugoj polovici 14. stoljeća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>, doktorska disertacija, Sveučilište u Zagrebu, 2012.</w:t>
            </w:r>
          </w:p>
          <w:p w14:paraId="7F4AA3A4" w14:textId="77777777" w:rsidR="001D4AAB" w:rsidRPr="001D4AAB" w:rsidRDefault="001D4AAB" w:rsidP="001D4AAB">
            <w:pPr>
              <w:spacing w:after="60"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1D4AAB">
              <w:rPr>
                <w:rFonts w:ascii="Merriweather" w:eastAsia="Times New Roman" w:hAnsi="Merriweather" w:cs="Times New Roman"/>
                <w:smallCaps/>
                <w:sz w:val="18"/>
                <w:szCs w:val="18"/>
              </w:rPr>
              <w:t>Šimundić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, Mate, Rukovet starih osobnih imena šibenskog kraja (VIII.), </w:t>
            </w:r>
            <w:r w:rsidRPr="001D4AAB">
              <w:rPr>
                <w:rFonts w:ascii="Merriweather" w:eastAsia="Times New Roman" w:hAnsi="Merriweather" w:cs="Times New Roman"/>
                <w:i/>
                <w:sz w:val="18"/>
                <w:szCs w:val="18"/>
              </w:rPr>
              <w:t>Filologija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>, 14, Zagreb, 1986, 329-343.</w:t>
            </w:r>
          </w:p>
          <w:p w14:paraId="6D74D352" w14:textId="77777777" w:rsidR="001D4AAB" w:rsidRPr="001D4AAB" w:rsidRDefault="001D4AAB" w:rsidP="001D4AAB">
            <w:pPr>
              <w:spacing w:after="60"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1D4AAB">
              <w:rPr>
                <w:rFonts w:ascii="Merriweather" w:eastAsia="Times New Roman" w:hAnsi="Merriweather" w:cs="Times New Roman"/>
                <w:smallCaps/>
                <w:sz w:val="18"/>
                <w:szCs w:val="18"/>
              </w:rPr>
              <w:t>Šimunović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, Petar, Antroponimijski sustav Povaljske listine i Povaljskog praga, </w:t>
            </w:r>
            <w:r w:rsidRPr="001D4AAB">
              <w:rPr>
                <w:rFonts w:ascii="Merriweather" w:eastAsia="Times New Roman" w:hAnsi="Merriweather" w:cs="Times New Roman"/>
                <w:i/>
                <w:sz w:val="18"/>
                <w:szCs w:val="18"/>
              </w:rPr>
              <w:t>Brački zbornik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>, 15, Supetar, 1987, 134-149.</w:t>
            </w:r>
          </w:p>
          <w:p w14:paraId="35DBDDA9" w14:textId="77777777" w:rsidR="001D4AAB" w:rsidRPr="001D4AAB" w:rsidRDefault="001D4AAB" w:rsidP="001D4AAB">
            <w:pPr>
              <w:spacing w:after="60"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1D4AAB">
              <w:rPr>
                <w:rFonts w:ascii="Merriweather" w:eastAsia="Times New Roman" w:hAnsi="Merriweather" w:cs="Times New Roman"/>
                <w:smallCaps/>
                <w:sz w:val="18"/>
                <w:szCs w:val="18"/>
              </w:rPr>
              <w:t>Šupuk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, Ante, Antroponimna građa iz šibenskih matrikula Sv. Marije i Sv. Duha, </w:t>
            </w:r>
            <w:r w:rsidRPr="001D4AAB">
              <w:rPr>
                <w:rFonts w:ascii="Merriweather" w:eastAsia="Times New Roman" w:hAnsi="Merriweather" w:cs="Times New Roman"/>
                <w:i/>
                <w:sz w:val="18"/>
                <w:szCs w:val="18"/>
              </w:rPr>
              <w:t>Onomastica Jugoslavica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>, 8, Zagreb, 1979, 137-170.</w:t>
            </w:r>
          </w:p>
          <w:p w14:paraId="63D07860" w14:textId="4ED37363" w:rsidR="001D4AAB" w:rsidRPr="001D4AAB" w:rsidRDefault="001D4AAB" w:rsidP="001D4A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D4AAB">
              <w:rPr>
                <w:rFonts w:ascii="Merriweather" w:eastAsia="Times New Roman" w:hAnsi="Merriweather" w:cs="Times New Roman"/>
                <w:smallCaps/>
                <w:sz w:val="18"/>
                <w:szCs w:val="18"/>
              </w:rPr>
              <w:t>Šupuk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, Ante, Dvije matice (šibenska i primoštenska) i njihovo antroponimno značenje, </w:t>
            </w:r>
            <w:r w:rsidRPr="001D4AAB">
              <w:rPr>
                <w:rFonts w:ascii="Merriweather" w:eastAsia="Times New Roman" w:hAnsi="Merriweather" w:cs="Times New Roman"/>
                <w:i/>
                <w:sz w:val="18"/>
                <w:szCs w:val="18"/>
              </w:rPr>
              <w:t>Povid - zbornik radova o primoštenskom i rogozničkom kraju</w:t>
            </w:r>
            <w:r w:rsidRPr="001D4AAB">
              <w:rPr>
                <w:rFonts w:ascii="Merriweather" w:eastAsia="Times New Roman" w:hAnsi="Merriweather" w:cs="Times New Roman"/>
                <w:sz w:val="18"/>
                <w:szCs w:val="18"/>
              </w:rPr>
              <w:t>, 1, Primošten - Šibenik, 1997, 205-238.</w:t>
            </w:r>
          </w:p>
        </w:tc>
      </w:tr>
      <w:tr w:rsidR="001D4AAB" w:rsidRPr="001523AB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1D4AAB" w:rsidRPr="001523AB" w:rsidRDefault="001D4AAB" w:rsidP="001D4AA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3E535217" w:rsidR="001D4AAB" w:rsidRPr="001523AB" w:rsidRDefault="001D4AAB" w:rsidP="001D4A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523AB">
              <w:rPr>
                <w:rFonts w:ascii="Merriweather" w:eastAsia="MS Gothic" w:hAnsi="Merriweather" w:cs="Times New Roman"/>
                <w:sz w:val="18"/>
                <w:szCs w:val="18"/>
              </w:rPr>
              <w:t>-</w:t>
            </w:r>
          </w:p>
        </w:tc>
      </w:tr>
      <w:tr w:rsidR="001D4AAB" w:rsidRPr="001523AB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1D4AAB" w:rsidRPr="001523AB" w:rsidRDefault="001D4AAB" w:rsidP="001D4AA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1D4AAB" w:rsidRPr="001523AB" w:rsidRDefault="001D4AAB" w:rsidP="001D4AA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1D4AAB" w:rsidRPr="001523AB" w:rsidRDefault="001D4AAB" w:rsidP="001D4AA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1D4AAB" w:rsidRPr="001523AB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1D4AAB" w:rsidRPr="001523AB" w:rsidRDefault="001D4AAB" w:rsidP="001D4AA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1D4AAB" w:rsidRPr="001523AB" w:rsidRDefault="00DC0145" w:rsidP="001D4AA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AAB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D4AAB" w:rsidRPr="001523AB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1D4AAB" w:rsidRPr="001523AB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4C8AB63E" w14:textId="77777777" w:rsidR="001D4AAB" w:rsidRPr="001523AB" w:rsidRDefault="001D4AAB" w:rsidP="001D4AA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1523AB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E1A785D" w:rsidR="001D4AAB" w:rsidRPr="001523AB" w:rsidRDefault="00DC0145" w:rsidP="001D4AA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AAB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D4AAB" w:rsidRPr="001523AB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1D4AAB" w:rsidRPr="001523AB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07B63099" w14:textId="77777777" w:rsidR="001D4AAB" w:rsidRPr="001523AB" w:rsidRDefault="001D4AAB" w:rsidP="001D4AA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1523AB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1D4AAB" w:rsidRPr="001523AB" w:rsidRDefault="00DC0145" w:rsidP="001D4AA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AAB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D4AAB" w:rsidRPr="001523AB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1D4AAB" w:rsidRPr="001523AB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1D4AAB" w:rsidRPr="001523AB" w:rsidRDefault="00DC0145" w:rsidP="001D4AA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AAB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D4AAB" w:rsidRPr="001523AB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1D4AAB" w:rsidRPr="001523AB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1D4AAB" w:rsidRPr="001523AB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1D4AAB" w:rsidRPr="001523AB" w:rsidRDefault="001D4AAB" w:rsidP="001D4AA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1D4AAB" w:rsidRPr="001523AB" w:rsidRDefault="00DC0145" w:rsidP="001D4AA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AAB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D4AAB" w:rsidRPr="001523AB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1D4AAB" w:rsidRPr="001523AB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1D4AAB" w:rsidRPr="001523AB" w:rsidRDefault="00DC0145" w:rsidP="001D4AA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AAB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D4AAB" w:rsidRPr="001523AB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1D4AAB" w:rsidRPr="001523AB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38636FD6" w:rsidR="001D4AAB" w:rsidRPr="001523AB" w:rsidRDefault="00DC0145" w:rsidP="001D4AA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AAB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D4AAB" w:rsidRPr="001523AB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1D4AAB" w:rsidRPr="001523AB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6D2E652E" w14:textId="77777777" w:rsidR="001D4AAB" w:rsidRPr="001523AB" w:rsidRDefault="001D4AAB" w:rsidP="001D4AA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1523AB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6EA8167" w:rsidR="001D4AAB" w:rsidRPr="001523AB" w:rsidRDefault="00DC0145" w:rsidP="001D4AA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7A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1D4AAB" w:rsidRPr="001523AB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1D4AAB" w:rsidRPr="001523AB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391AD0F2" w14:textId="77777777" w:rsidR="001D4AAB" w:rsidRPr="001523AB" w:rsidRDefault="001D4AAB" w:rsidP="001D4AA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1523AB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1D4AAB" w:rsidRPr="001523AB" w:rsidRDefault="00DC0145" w:rsidP="001D4AA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AAB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D4AAB" w:rsidRPr="001523AB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1D4AAB" w:rsidRPr="001523AB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1D4AAB" w:rsidRPr="001523AB" w:rsidRDefault="00DC0145" w:rsidP="001D4AA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AAB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D4AAB" w:rsidRPr="001523AB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1D4AAB" w:rsidRPr="001523AB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1D4AAB" w:rsidRPr="001523AB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1D4AAB" w:rsidRPr="001523AB" w:rsidRDefault="001D4AAB" w:rsidP="001D4AA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3F96083E" w:rsidR="001D4AAB" w:rsidRPr="003457AA" w:rsidRDefault="003457AA" w:rsidP="001D4A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457AA">
              <w:rPr>
                <w:rFonts w:ascii="Merriweather" w:eastAsia="MS Gothic" w:hAnsi="Merriweather" w:cs="Times New Roman"/>
                <w:sz w:val="18"/>
              </w:rPr>
              <w:t>100% završni ispit</w:t>
            </w:r>
          </w:p>
        </w:tc>
      </w:tr>
      <w:tr w:rsidR="001D4AAB" w:rsidRPr="001523AB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1D4AAB" w:rsidRPr="001523AB" w:rsidRDefault="001D4AAB" w:rsidP="001D4AA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6D1776CE" w:rsidR="001D4AAB" w:rsidRPr="001523AB" w:rsidRDefault="001D4AAB" w:rsidP="001D4A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1D4AAB" w:rsidRPr="001523AB" w:rsidRDefault="001D4AAB" w:rsidP="001D4A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sz w:val="18"/>
                <w:szCs w:val="18"/>
              </w:rPr>
              <w:t>% nedovoljan (1)</w:t>
            </w:r>
          </w:p>
        </w:tc>
      </w:tr>
      <w:tr w:rsidR="001D4AAB" w:rsidRPr="001523AB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1D4AAB" w:rsidRPr="001523AB" w:rsidRDefault="001D4AAB" w:rsidP="001D4AA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3835B53F" w:rsidR="001D4AAB" w:rsidRPr="001523AB" w:rsidRDefault="001D4AAB" w:rsidP="001D4A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1D4AAB" w:rsidRPr="001523AB" w:rsidRDefault="001D4AAB" w:rsidP="001D4A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sz w:val="18"/>
                <w:szCs w:val="18"/>
              </w:rPr>
              <w:t>% dovoljan (2)</w:t>
            </w:r>
          </w:p>
        </w:tc>
      </w:tr>
      <w:tr w:rsidR="001D4AAB" w:rsidRPr="001523AB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1D4AAB" w:rsidRPr="001523AB" w:rsidRDefault="001D4AAB" w:rsidP="001D4AA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F7707D3" w:rsidR="001D4AAB" w:rsidRPr="001523AB" w:rsidRDefault="001D4AAB" w:rsidP="001D4A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1D4AAB" w:rsidRPr="001523AB" w:rsidRDefault="001D4AAB" w:rsidP="001D4A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sz w:val="18"/>
                <w:szCs w:val="18"/>
              </w:rPr>
              <w:t>% dobar (3)</w:t>
            </w:r>
          </w:p>
        </w:tc>
      </w:tr>
      <w:tr w:rsidR="001D4AAB" w:rsidRPr="001523AB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1D4AAB" w:rsidRPr="001523AB" w:rsidRDefault="001D4AAB" w:rsidP="001D4AA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147436F8" w:rsidR="001D4AAB" w:rsidRPr="001523AB" w:rsidRDefault="001D4AAB" w:rsidP="001D4A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1D4AAB" w:rsidRPr="001523AB" w:rsidRDefault="001D4AAB" w:rsidP="001D4A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sz w:val="18"/>
                <w:szCs w:val="18"/>
              </w:rPr>
              <w:t>% vrlo dobar (4)</w:t>
            </w:r>
          </w:p>
        </w:tc>
      </w:tr>
      <w:tr w:rsidR="001D4AAB" w:rsidRPr="001523AB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1D4AAB" w:rsidRPr="001523AB" w:rsidRDefault="001D4AAB" w:rsidP="001D4AA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496D91BF" w:rsidR="001D4AAB" w:rsidRPr="001523AB" w:rsidRDefault="001D4AAB" w:rsidP="001D4A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1D4AAB" w:rsidRPr="001523AB" w:rsidRDefault="001D4AAB" w:rsidP="001D4A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sz w:val="18"/>
                <w:szCs w:val="18"/>
              </w:rPr>
              <w:t>% izvrstan (5)</w:t>
            </w:r>
          </w:p>
        </w:tc>
      </w:tr>
      <w:tr w:rsidR="001D4AAB" w:rsidRPr="001523AB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1D4AAB" w:rsidRPr="001523AB" w:rsidRDefault="001D4AAB" w:rsidP="001D4AA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1D4AAB" w:rsidRPr="001523AB" w:rsidRDefault="00DC0145" w:rsidP="001D4A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AAB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D4AAB" w:rsidRPr="001523AB">
              <w:rPr>
                <w:rFonts w:ascii="Merriweather" w:hAnsi="Merriweather" w:cs="Times New Roman"/>
                <w:sz w:val="18"/>
                <w:szCs w:val="18"/>
              </w:rPr>
              <w:t xml:space="preserve"> studentska evaluacija nastave na razini Sveučilišta </w:t>
            </w:r>
          </w:p>
          <w:p w14:paraId="162A143E" w14:textId="77777777" w:rsidR="001D4AAB" w:rsidRPr="001523AB" w:rsidRDefault="00DC0145" w:rsidP="001D4A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AAB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D4AAB" w:rsidRPr="001523AB">
              <w:rPr>
                <w:rFonts w:ascii="Merriweather" w:hAnsi="Merriweather" w:cs="Times New Roman"/>
                <w:sz w:val="18"/>
                <w:szCs w:val="18"/>
              </w:rPr>
              <w:t xml:space="preserve"> studentska evaluacija nastave na razini sastavnice</w:t>
            </w:r>
          </w:p>
          <w:p w14:paraId="6757534E" w14:textId="77777777" w:rsidR="001D4AAB" w:rsidRPr="001523AB" w:rsidRDefault="00DC0145" w:rsidP="001D4A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AAB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D4AAB" w:rsidRPr="001523AB">
              <w:rPr>
                <w:rFonts w:ascii="Merriweather" w:hAnsi="Merriweather" w:cs="Times New Roman"/>
                <w:sz w:val="18"/>
                <w:szCs w:val="18"/>
              </w:rPr>
              <w:t xml:space="preserve"> interna evaluacija nastave </w:t>
            </w:r>
          </w:p>
          <w:p w14:paraId="1C23CDCD" w14:textId="77777777" w:rsidR="001D4AAB" w:rsidRPr="001523AB" w:rsidRDefault="00DC0145" w:rsidP="001D4A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AAB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D4AAB" w:rsidRPr="001523AB">
              <w:rPr>
                <w:rFonts w:ascii="Merriweather" w:hAnsi="Merriweather" w:cs="Times New Roman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249AEB9E" w14:textId="77777777" w:rsidR="001D4AAB" w:rsidRPr="001523AB" w:rsidRDefault="00DC0145" w:rsidP="001D4A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AAB" w:rsidRPr="00152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D4AAB" w:rsidRPr="001523AB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1D4AAB" w:rsidRPr="001523AB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1D4AAB" w:rsidRPr="001523AB" w:rsidRDefault="001D4AAB" w:rsidP="001D4AA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Napomena / </w:t>
            </w:r>
          </w:p>
          <w:p w14:paraId="4DE26E64" w14:textId="77777777" w:rsidR="001D4AAB" w:rsidRPr="001523AB" w:rsidRDefault="001D4AAB" w:rsidP="001D4AA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523AB">
              <w:rPr>
                <w:rFonts w:ascii="Merriweather" w:hAnsi="Merriweather" w:cs="Times New Roman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1D4AAB" w:rsidRPr="001523AB" w:rsidRDefault="001D4AAB" w:rsidP="001D4AA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523A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Sukladno čl. 6. </w:t>
            </w:r>
            <w:r w:rsidRPr="001523AB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Etičkog kodeksa</w:t>
            </w:r>
            <w:r w:rsidRPr="001523A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1D4AAB" w:rsidRPr="001523AB" w:rsidRDefault="001D4AAB" w:rsidP="001D4AA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523A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Prema čl. 14. </w:t>
            </w:r>
            <w:r w:rsidRPr="001523AB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Etičkog kodeksa</w:t>
            </w:r>
            <w:r w:rsidRPr="001523A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523AB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1523A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[…] </w:t>
            </w:r>
          </w:p>
          <w:p w14:paraId="796EA1B9" w14:textId="77777777" w:rsidR="001D4AAB" w:rsidRPr="001523AB" w:rsidRDefault="001D4AAB" w:rsidP="001D4AA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523A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1D4AAB" w:rsidRPr="001523AB" w:rsidRDefault="001D4AAB" w:rsidP="001D4AA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523A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1D4AAB" w:rsidRPr="001523AB" w:rsidRDefault="001D4AAB" w:rsidP="001D4AA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523AB">
              <w:rPr>
                <w:rFonts w:ascii="Merriweather" w:eastAsia="MS Gothic" w:hAnsi="Merriweather" w:cs="Times New Roman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1D4AAB" w:rsidRPr="001523AB" w:rsidRDefault="001D4AAB" w:rsidP="001D4AA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523A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5" w:history="1">
              <w:r w:rsidRPr="001523AB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  <w:szCs w:val="18"/>
                </w:rPr>
                <w:t>Pravilnik o stegovnoj odgovornosti studenata/studentica Sveučilišta u Zadru</w:t>
              </w:r>
            </w:hyperlink>
            <w:r w:rsidRPr="001523AB">
              <w:rPr>
                <w:rFonts w:ascii="Merriweather" w:eastAsia="MS Gothic" w:hAnsi="Merriweather" w:cs="Times New Roman"/>
                <w:sz w:val="18"/>
                <w:szCs w:val="18"/>
              </w:rPr>
              <w:t>.</w:t>
            </w:r>
          </w:p>
          <w:p w14:paraId="13B6B566" w14:textId="77777777" w:rsidR="001D4AAB" w:rsidRPr="001523AB" w:rsidRDefault="001D4AAB" w:rsidP="001D4AA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191B4CD3" w14:textId="08C7ECEC" w:rsidR="001D4AAB" w:rsidRPr="001523AB" w:rsidRDefault="001D4AAB" w:rsidP="001D4AA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523AB">
              <w:rPr>
                <w:rFonts w:ascii="Merriweather" w:eastAsia="MS Gothic" w:hAnsi="Merriweather" w:cs="Times New Roman"/>
                <w:sz w:val="18"/>
                <w:szCs w:val="18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523AB" w:rsidRDefault="00794496">
      <w:pPr>
        <w:rPr>
          <w:rFonts w:ascii="Merriweather" w:hAnsi="Merriweather" w:cs="Times New Roman"/>
          <w:sz w:val="18"/>
          <w:szCs w:val="18"/>
        </w:rPr>
      </w:pPr>
    </w:p>
    <w:sectPr w:rsidR="00794496" w:rsidRPr="001523AB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F0BD0" w14:textId="77777777" w:rsidR="00DC0145" w:rsidRDefault="00DC0145" w:rsidP="009947BA">
      <w:pPr>
        <w:spacing w:before="0" w:after="0"/>
      </w:pPr>
      <w:r>
        <w:separator/>
      </w:r>
    </w:p>
  </w:endnote>
  <w:endnote w:type="continuationSeparator" w:id="0">
    <w:p w14:paraId="2DB49C78" w14:textId="77777777" w:rsidR="00DC0145" w:rsidRDefault="00DC0145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12FDE" w14:textId="77777777" w:rsidR="00DC0145" w:rsidRDefault="00DC0145" w:rsidP="009947BA">
      <w:pPr>
        <w:spacing w:before="0" w:after="0"/>
      </w:pPr>
      <w:r>
        <w:separator/>
      </w:r>
    </w:p>
  </w:footnote>
  <w:footnote w:type="continuationSeparator" w:id="0">
    <w:p w14:paraId="74DF8AD8" w14:textId="77777777" w:rsidR="00DC0145" w:rsidRDefault="00DC0145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3709"/>
    <w:rsid w:val="00025EAA"/>
    <w:rsid w:val="000C0578"/>
    <w:rsid w:val="000D7720"/>
    <w:rsid w:val="0010332B"/>
    <w:rsid w:val="001443A2"/>
    <w:rsid w:val="00150B32"/>
    <w:rsid w:val="001523AB"/>
    <w:rsid w:val="0017531F"/>
    <w:rsid w:val="00197510"/>
    <w:rsid w:val="001A0E29"/>
    <w:rsid w:val="001C7C51"/>
    <w:rsid w:val="001D4A38"/>
    <w:rsid w:val="001D4AAB"/>
    <w:rsid w:val="001F753D"/>
    <w:rsid w:val="0020291A"/>
    <w:rsid w:val="00226462"/>
    <w:rsid w:val="0022722C"/>
    <w:rsid w:val="002358D7"/>
    <w:rsid w:val="0026201D"/>
    <w:rsid w:val="002719A9"/>
    <w:rsid w:val="0028545A"/>
    <w:rsid w:val="002E1CE6"/>
    <w:rsid w:val="002F2D22"/>
    <w:rsid w:val="00310F9A"/>
    <w:rsid w:val="00325589"/>
    <w:rsid w:val="00326091"/>
    <w:rsid w:val="003457AA"/>
    <w:rsid w:val="00353E2A"/>
    <w:rsid w:val="00357643"/>
    <w:rsid w:val="00371634"/>
    <w:rsid w:val="00386E9C"/>
    <w:rsid w:val="00393964"/>
    <w:rsid w:val="003D7529"/>
    <w:rsid w:val="003E4EAF"/>
    <w:rsid w:val="003F11B6"/>
    <w:rsid w:val="003F17B8"/>
    <w:rsid w:val="00453362"/>
    <w:rsid w:val="00461219"/>
    <w:rsid w:val="0046143D"/>
    <w:rsid w:val="00470F6D"/>
    <w:rsid w:val="00483BC3"/>
    <w:rsid w:val="004B1B3D"/>
    <w:rsid w:val="004B553E"/>
    <w:rsid w:val="00503DE1"/>
    <w:rsid w:val="00507C65"/>
    <w:rsid w:val="00527C5F"/>
    <w:rsid w:val="005353ED"/>
    <w:rsid w:val="005514C3"/>
    <w:rsid w:val="005B61B8"/>
    <w:rsid w:val="005D2BBF"/>
    <w:rsid w:val="005E1668"/>
    <w:rsid w:val="005E5F80"/>
    <w:rsid w:val="005F6E0B"/>
    <w:rsid w:val="00601F24"/>
    <w:rsid w:val="006217DA"/>
    <w:rsid w:val="0062328F"/>
    <w:rsid w:val="00684BBC"/>
    <w:rsid w:val="0068734E"/>
    <w:rsid w:val="00692CCD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26EB"/>
    <w:rsid w:val="007D4D2D"/>
    <w:rsid w:val="008336F0"/>
    <w:rsid w:val="008362A8"/>
    <w:rsid w:val="00865776"/>
    <w:rsid w:val="00874D5D"/>
    <w:rsid w:val="0088487D"/>
    <w:rsid w:val="00891C60"/>
    <w:rsid w:val="008942F0"/>
    <w:rsid w:val="008D45DB"/>
    <w:rsid w:val="0090214F"/>
    <w:rsid w:val="0091049D"/>
    <w:rsid w:val="009163E6"/>
    <w:rsid w:val="009224D6"/>
    <w:rsid w:val="009760E8"/>
    <w:rsid w:val="009947BA"/>
    <w:rsid w:val="00997F41"/>
    <w:rsid w:val="009A3A9D"/>
    <w:rsid w:val="009C56B1"/>
    <w:rsid w:val="009D19B2"/>
    <w:rsid w:val="009D28D5"/>
    <w:rsid w:val="009D5226"/>
    <w:rsid w:val="009E2FD4"/>
    <w:rsid w:val="009F7FA9"/>
    <w:rsid w:val="00A06750"/>
    <w:rsid w:val="00A44A3C"/>
    <w:rsid w:val="00A9132B"/>
    <w:rsid w:val="00AA1A5A"/>
    <w:rsid w:val="00AD23FB"/>
    <w:rsid w:val="00B228B8"/>
    <w:rsid w:val="00B71A57"/>
    <w:rsid w:val="00B7307A"/>
    <w:rsid w:val="00BA0430"/>
    <w:rsid w:val="00BD6827"/>
    <w:rsid w:val="00BF2BD1"/>
    <w:rsid w:val="00C02454"/>
    <w:rsid w:val="00C2556D"/>
    <w:rsid w:val="00C3477B"/>
    <w:rsid w:val="00C435FF"/>
    <w:rsid w:val="00C67A23"/>
    <w:rsid w:val="00C85956"/>
    <w:rsid w:val="00C9733D"/>
    <w:rsid w:val="00CA3783"/>
    <w:rsid w:val="00CA63FE"/>
    <w:rsid w:val="00CB23F4"/>
    <w:rsid w:val="00D136E4"/>
    <w:rsid w:val="00D5334D"/>
    <w:rsid w:val="00D5523D"/>
    <w:rsid w:val="00D944DF"/>
    <w:rsid w:val="00DA5EA9"/>
    <w:rsid w:val="00DB7706"/>
    <w:rsid w:val="00DC0145"/>
    <w:rsid w:val="00DD110C"/>
    <w:rsid w:val="00DE6D53"/>
    <w:rsid w:val="00E06E39"/>
    <w:rsid w:val="00E07D73"/>
    <w:rsid w:val="00E17D18"/>
    <w:rsid w:val="00E30E67"/>
    <w:rsid w:val="00E61B64"/>
    <w:rsid w:val="00E641E5"/>
    <w:rsid w:val="00E6529F"/>
    <w:rsid w:val="00E660F3"/>
    <w:rsid w:val="00EB5A72"/>
    <w:rsid w:val="00EF1554"/>
    <w:rsid w:val="00EF26C2"/>
    <w:rsid w:val="00F01A4B"/>
    <w:rsid w:val="00F02A8F"/>
    <w:rsid w:val="00F22855"/>
    <w:rsid w:val="00F513E0"/>
    <w:rsid w:val="00F566DA"/>
    <w:rsid w:val="00F82834"/>
    <w:rsid w:val="00F84F5E"/>
    <w:rsid w:val="00FB51F1"/>
    <w:rsid w:val="00FC2198"/>
    <w:rsid w:val="00FC283E"/>
    <w:rsid w:val="00FD5DD6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8362A8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D77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77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vijest.unizd.hr/izvedbeni-plan-nastave/ispitni-termin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vijest.unizd.hr/izvedbeni-plan-nastave/ispitni-termin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juran@unizd.h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nizd.hr/Portals/0/doc/doc_pdf_dokumenti/pravilnici/pravilnik_o_stegovnoj_odgovornosti_studenata_20150917.pdf" TargetMode="External"/><Relationship Id="rId10" Type="http://schemas.openxmlformats.org/officeDocument/2006/relationships/hyperlink" Target="mailto:kjuran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bib.irb.hr/prikazi-rad?&amp;rad=20732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C2007B-2174-40FE-B27C-3A13A44BB2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2008</Words>
  <Characters>11447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Narcisa Lovrić</cp:lastModifiedBy>
  <cp:revision>6</cp:revision>
  <cp:lastPrinted>2021-02-12T11:27:00Z</cp:lastPrinted>
  <dcterms:created xsi:type="dcterms:W3CDTF">2024-05-21T06:34:00Z</dcterms:created>
  <dcterms:modified xsi:type="dcterms:W3CDTF">2024-05-21T09:50:00Z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