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26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151"/>
        <w:gridCol w:w="78"/>
        <w:gridCol w:w="122"/>
        <w:gridCol w:w="270"/>
        <w:gridCol w:w="438"/>
        <w:gridCol w:w="205"/>
        <w:gridCol w:w="267"/>
        <w:gridCol w:w="374"/>
        <w:gridCol w:w="308"/>
        <w:gridCol w:w="57"/>
        <w:gridCol w:w="491"/>
        <w:gridCol w:w="83"/>
        <w:gridCol w:w="345"/>
        <w:gridCol w:w="257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30453D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30453D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53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POVIJEST</w:t>
            </w:r>
            <w:r w:rsidRPr="0030453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="00D32E7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HRVA</w:t>
            </w:r>
            <w:r w:rsidRPr="0030453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TSKOG</w:t>
            </w:r>
            <w:r w:rsidRPr="0030453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30453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POMORSTVA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30453D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30453D" w:rsidRDefault="002A2848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30453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045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0453D">
              <w:rPr>
                <w:rFonts w:ascii="Times New Roman" w:hAnsi="Times New Roman" w:cs="Times New Roman"/>
                <w:sz w:val="20"/>
              </w:rPr>
              <w:t>Preddiplomski studij povijesti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30453D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30453D" w:rsidRDefault="00703164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045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0453D"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525C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AD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525C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525C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:rsidR="004B553E" w:rsidRPr="004923F4" w:rsidRDefault="00525CF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525C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525C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525C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AD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525C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:rsidR="009A284F" w:rsidRPr="004923F4" w:rsidRDefault="00525CF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525CF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525CF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525CF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525CF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525CF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525C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7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525C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7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10"/>
            <w:vAlign w:val="center"/>
          </w:tcPr>
          <w:p w:rsidR="009A284F" w:rsidRPr="004923F4" w:rsidRDefault="00525CFE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F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525CFE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25CFE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525CFE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25CFE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7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10"/>
            <w:vAlign w:val="center"/>
          </w:tcPr>
          <w:p w:rsidR="009A284F" w:rsidRPr="004923F4" w:rsidRDefault="00525CFE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525CFE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25CFE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525CF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25CF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525C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10"/>
            <w:vAlign w:val="center"/>
          </w:tcPr>
          <w:p w:rsidR="009A284F" w:rsidRPr="004923F4" w:rsidRDefault="00525CFE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525CFE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25C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16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16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3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25C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16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16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0201D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Velika dvorana, 10-13, 13-14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045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0201D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2A2848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D32E75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.20</w:t>
            </w:r>
            <w:r w:rsidR="002A2848">
              <w:rPr>
                <w:rFonts w:ascii="Times New Roman" w:hAnsi="Times New Roman" w:cs="Times New Roman"/>
                <w:sz w:val="18"/>
              </w:rPr>
              <w:t>21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A284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0201D9">
              <w:rPr>
                <w:rFonts w:ascii="Times New Roman" w:hAnsi="Times New Roman" w:cs="Times New Roman"/>
                <w:sz w:val="18"/>
              </w:rPr>
              <w:t>.</w:t>
            </w:r>
            <w:r w:rsidR="00D32E75">
              <w:rPr>
                <w:rFonts w:ascii="Times New Roman" w:hAnsi="Times New Roman" w:cs="Times New Roman"/>
                <w:sz w:val="18"/>
              </w:rPr>
              <w:t>6</w:t>
            </w:r>
            <w:r w:rsidR="000201D9">
              <w:rPr>
                <w:rFonts w:ascii="Times New Roman" w:hAnsi="Times New Roman" w:cs="Times New Roman"/>
                <w:sz w:val="18"/>
              </w:rPr>
              <w:t>.20</w:t>
            </w:r>
            <w:r>
              <w:rPr>
                <w:rFonts w:ascii="Times New Roman" w:hAnsi="Times New Roman" w:cs="Times New Roman"/>
                <w:sz w:val="18"/>
              </w:rPr>
              <w:t>21</w:t>
            </w:r>
            <w:r w:rsidR="000201D9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30453D" w:rsidRDefault="003045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0453D">
              <w:rPr>
                <w:rFonts w:ascii="Arial Narrow" w:hAnsi="Arial Narrow"/>
                <w:sz w:val="18"/>
                <w:szCs w:val="18"/>
              </w:rPr>
              <w:t>Dr.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z w:val="18"/>
                <w:szCs w:val="18"/>
              </w:rPr>
              <w:t>sc.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Mithad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Kozličić</w:t>
            </w:r>
            <w:proofErr w:type="spellEnd"/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,</w:t>
            </w:r>
            <w:r w:rsidRPr="003045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redoviti</w:t>
            </w:r>
            <w:r w:rsidRPr="0030453D">
              <w:rPr>
                <w:rFonts w:ascii="Arial Narrow" w:hAnsi="Arial Narrow"/>
                <w:spacing w:val="29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 xml:space="preserve">profesor </w:t>
            </w:r>
            <w:r w:rsidRPr="0030453D">
              <w:rPr>
                <w:rFonts w:ascii="Arial Narrow" w:hAnsi="Arial Narrow"/>
                <w:sz w:val="18"/>
                <w:szCs w:val="18"/>
              </w:rPr>
              <w:t>u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trajnom</w:t>
            </w:r>
            <w:r w:rsidRPr="0030453D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zvanju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mithadk@yahoo.com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09-10, srijeda</w:t>
            </w:r>
          </w:p>
        </w:tc>
      </w:tr>
      <w:tr w:rsidR="000201D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01D9" w:rsidRPr="009947BA" w:rsidRDefault="000201D9" w:rsidP="000201D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201D9" w:rsidRPr="0030453D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0453D">
              <w:rPr>
                <w:rFonts w:ascii="Arial Narrow" w:hAnsi="Arial Narrow"/>
                <w:sz w:val="18"/>
                <w:szCs w:val="18"/>
              </w:rPr>
              <w:t>Dr.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z w:val="18"/>
                <w:szCs w:val="18"/>
              </w:rPr>
              <w:t>sc.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Mithad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Kozličić</w:t>
            </w:r>
            <w:proofErr w:type="spellEnd"/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,</w:t>
            </w:r>
            <w:r w:rsidRPr="003045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redoviti</w:t>
            </w:r>
            <w:r w:rsidRPr="0030453D">
              <w:rPr>
                <w:rFonts w:ascii="Arial Narrow" w:hAnsi="Arial Narrow"/>
                <w:spacing w:val="29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 xml:space="preserve">profesor </w:t>
            </w:r>
            <w:r w:rsidRPr="0030453D">
              <w:rPr>
                <w:rFonts w:ascii="Arial Narrow" w:hAnsi="Arial Narrow"/>
                <w:sz w:val="18"/>
                <w:szCs w:val="18"/>
              </w:rPr>
              <w:t>u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trajnom</w:t>
            </w:r>
            <w:r w:rsidRPr="0030453D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zvanju</w:t>
            </w:r>
          </w:p>
        </w:tc>
      </w:tr>
      <w:tr w:rsidR="000201D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01D9" w:rsidRPr="009947BA" w:rsidRDefault="000201D9" w:rsidP="000201D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mithadk@yahoo.com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09-10, srijeda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25C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8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25C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25C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25CFE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25C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25C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CB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25C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25C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25C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25C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674626" w:rsidRPr="00674626" w:rsidRDefault="00697612" w:rsidP="0067462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temeljnim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povijesnim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procesima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su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uvjetovali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razvitak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istočnoj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obali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Jadrana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tijekom</w:t>
            </w:r>
            <w:r w:rsidRPr="00EA62E6">
              <w:rPr>
                <w:rFonts w:ascii="Times New Roman" w:hAnsi="Times New Roman" w:cs="Times New Roman"/>
                <w:spacing w:val="91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cijele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povijesti;</w:t>
            </w:r>
          </w:p>
          <w:p w:rsidR="00674626" w:rsidRPr="00674626" w:rsidRDefault="00697612" w:rsidP="0067462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39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temeljima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terminologije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bitne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bolje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razumijevanje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multidisciplinarne</w:t>
            </w:r>
            <w:r w:rsidRPr="00EA62E6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djelatnosti;</w:t>
            </w:r>
          </w:p>
          <w:p w:rsidR="00674626" w:rsidRPr="00674626" w:rsidRDefault="00697612" w:rsidP="0067462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34"/>
              <w:ind w:right="486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rasponom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povijest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pomorstva: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luke,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lučki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uređaji,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brod,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brodogradnja,</w:t>
            </w:r>
            <w:r w:rsidRPr="00EA62E6">
              <w:rPr>
                <w:rFonts w:ascii="Times New Roman" w:hAnsi="Times New Roman" w:cs="Times New Roman"/>
                <w:spacing w:val="69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spoznaje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geografije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kartografije,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navigacijski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uređaji 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druga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brodska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oprema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orijentaciju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moru,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razvitak</w:t>
            </w:r>
            <w:r w:rsidRPr="00EA62E6">
              <w:rPr>
                <w:rFonts w:ascii="Times New Roman" w:hAnsi="Times New Roman" w:cs="Times New Roman"/>
                <w:spacing w:val="8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obrazovanja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pomoraca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sukladno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tehničko-tehnološkom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razvitku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pomorsko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zakonodavstvo,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svjetioničarstvo</w:t>
            </w:r>
            <w:proofErr w:type="spellEnd"/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EA62E6">
              <w:rPr>
                <w:rFonts w:ascii="Times New Roman" w:hAnsi="Times New Roman" w:cs="Times New Roman"/>
                <w:spacing w:val="8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pomorski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ratovi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njihov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utjecaj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pomorstvo;</w:t>
            </w:r>
          </w:p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njegovi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poticaji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kopnene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trgovine</w:t>
            </w:r>
            <w:r w:rsidRPr="0067462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luke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 kao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"mostovi"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prema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kopnenim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koridorima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će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slana</w:t>
            </w:r>
            <w:r w:rsidRPr="00674626">
              <w:rPr>
                <w:rFonts w:ascii="Times New Roman" w:hAnsi="Times New Roman" w:cs="Times New Roman"/>
                <w:spacing w:val="107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roba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ali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će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dolaziti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roba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kopna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luke,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bi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njih dalje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bila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transportirana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druga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prekomorska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tržišta</w:t>
            </w:r>
            <w:r w:rsidR="00A63A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785CAA" w:rsidRPr="00674626" w:rsidRDefault="00674626" w:rsidP="0067462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literatura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uključujući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povijesne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izvore.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785CAA" w:rsidRPr="00B4202A" w:rsidRDefault="009848B3" w:rsidP="0067462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74626">
              <w:rPr>
                <w:rFonts w:ascii="Times New Roman" w:hAnsi="Times New Roman" w:cs="Times New Roman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25C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25C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25C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CB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25C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25C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25C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25C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D32E75">
              <w:rPr>
                <w:rFonts w:ascii="Times New Roman" w:hAnsi="Times New Roman" w:cs="Times New Roman"/>
                <w:sz w:val="16"/>
                <w:szCs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25C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25C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25C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25C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25C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25C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525C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6746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Kvalitetno napisan i primjerno usmeno obranjen seminarski rad</w:t>
            </w:r>
          </w:p>
        </w:tc>
      </w:tr>
      <w:tr w:rsidR="009A284F" w:rsidRPr="009947BA" w:rsidTr="00D32E75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1880" w:type="dxa"/>
            <w:gridSpan w:val="10"/>
          </w:tcPr>
          <w:p w:rsidR="009A284F" w:rsidRPr="009947BA" w:rsidRDefault="00525C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7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693" w:type="dxa"/>
            <w:gridSpan w:val="11"/>
          </w:tcPr>
          <w:p w:rsidR="009A284F" w:rsidRPr="009947BA" w:rsidRDefault="00525C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914" w:type="dxa"/>
            <w:gridSpan w:val="9"/>
          </w:tcPr>
          <w:p w:rsidR="009A284F" w:rsidRPr="009947BA" w:rsidRDefault="00525C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D32E75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1880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gridSpan w:val="11"/>
            <w:vAlign w:val="center"/>
          </w:tcPr>
          <w:p w:rsidR="009A284F" w:rsidRDefault="006C415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9.6.i</w:t>
            </w:r>
            <w:r w:rsidR="00D32E75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23.6.2021</w:t>
            </w:r>
            <w:r w:rsidR="00D32E75">
              <w:rPr>
                <w:rFonts w:ascii="Times New Roman" w:hAnsi="Times New Roman" w:cs="Times New Roman"/>
                <w:sz w:val="18"/>
              </w:rPr>
              <w:t>., s početkom u 9.00 sati</w:t>
            </w:r>
          </w:p>
        </w:tc>
        <w:tc>
          <w:tcPr>
            <w:tcW w:w="2914" w:type="dxa"/>
            <w:gridSpan w:val="9"/>
            <w:vAlign w:val="center"/>
          </w:tcPr>
          <w:p w:rsidR="009A284F" w:rsidRDefault="006C4158" w:rsidP="006C415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1.9. i 15</w:t>
            </w:r>
            <w:r w:rsidR="00674626">
              <w:rPr>
                <w:rFonts w:ascii="Times New Roman" w:hAnsi="Times New Roman" w:cs="Times New Roman"/>
                <w:sz w:val="18"/>
              </w:rPr>
              <w:t>.9.202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bookmarkStart w:id="0" w:name="_GoBack"/>
            <w:bookmarkEnd w:id="0"/>
            <w:r w:rsidR="00674626">
              <w:rPr>
                <w:rFonts w:ascii="Times New Roman" w:hAnsi="Times New Roman" w:cs="Times New Roman"/>
                <w:sz w:val="18"/>
              </w:rPr>
              <w:t>., s početkom u 9.00 sati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697612" w:rsidRDefault="00697612" w:rsidP="0067462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Budući</w:t>
            </w:r>
            <w:r w:rsidRPr="0069761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je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multidisciplinarna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djelatnost,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studente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kroz</w:t>
            </w:r>
            <w:r w:rsidRPr="0069761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pregled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povijesnog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tijeka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istočnoj</w:t>
            </w:r>
            <w:r w:rsidRPr="0069761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obali Jadrana,</w:t>
            </w:r>
            <w:r w:rsidRPr="00697612">
              <w:rPr>
                <w:rFonts w:ascii="Times New Roman" w:hAnsi="Times New Roman" w:cs="Times New Roman"/>
                <w:spacing w:val="129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ponajprije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razdoblju</w:t>
            </w:r>
            <w:r w:rsidRPr="0069761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doseljenja</w:t>
            </w:r>
            <w:r w:rsidRPr="0069761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Hrvata</w:t>
            </w:r>
            <w:r w:rsidRPr="0069761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danas,</w:t>
            </w:r>
            <w:r w:rsidRPr="0069761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upoznati</w:t>
            </w:r>
            <w:r w:rsidRPr="0069761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svim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specifičnostima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ove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djelatnosti,</w:t>
            </w:r>
            <w:r w:rsidRPr="0069761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upozoravajući</w:t>
            </w:r>
            <w:r w:rsidRPr="0069761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ih</w:t>
            </w:r>
            <w:r w:rsidRPr="0069761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razlike</w:t>
            </w:r>
            <w:r w:rsidRPr="00697612">
              <w:rPr>
                <w:rFonts w:ascii="Times New Roman" w:hAnsi="Times New Roman" w:cs="Times New Roman"/>
                <w:spacing w:val="75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pojedinim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povijesnim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razdobljima.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Istaći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najvažnije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domete</w:t>
            </w:r>
            <w:r w:rsidRPr="0069761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koje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Hrvati</w:t>
            </w:r>
            <w:r w:rsidRPr="0069761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postigli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 xml:space="preserve"> u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pomorstvu.</w:t>
            </w:r>
            <w:r w:rsidR="00A63A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završetku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nastavnoga procesa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studenata</w:t>
            </w:r>
            <w:r w:rsidR="00A63A9A"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očekuje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imaju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niz</w:t>
            </w:r>
            <w:r w:rsidR="00A63A9A" w:rsidRPr="00EA62E6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temeljnih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spoznaja</w:t>
            </w:r>
            <w:r w:rsidR="00A63A9A"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="00A63A9A"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svih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povijesnih</w:t>
            </w:r>
            <w:r w:rsidR="00A63A9A"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z w:val="18"/>
                <w:szCs w:val="18"/>
              </w:rPr>
              <w:t>procesa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koji</w:t>
            </w:r>
            <w:r w:rsidR="00A63A9A"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r w:rsidR="00A63A9A" w:rsidRPr="00EA62E6">
              <w:rPr>
                <w:rFonts w:ascii="Times New Roman" w:hAnsi="Times New Roman" w:cs="Times New Roman"/>
                <w:spacing w:val="101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utjecali</w:t>
            </w:r>
            <w:r w:rsidR="00A63A9A"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="00A63A9A"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razvitak</w:t>
            </w:r>
            <w:r w:rsidR="00A63A9A"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A63A9A" w:rsidRPr="00EA62E6" w:rsidRDefault="00A63A9A" w:rsidP="00A63A9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right="1029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Starovjekovno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naslijeđe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istočnog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Jadrana,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utjecaji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A62E6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Mediterana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vlastita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plovidbena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iskustva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pradomovine</w:t>
            </w:r>
            <w:r w:rsidRPr="00EA62E6">
              <w:rPr>
                <w:rFonts w:ascii="Times New Roman" w:hAnsi="Times New Roman" w:cs="Times New Roman"/>
                <w:spacing w:val="10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(lađarstvo),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tri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temelja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početni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stadij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razvitka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Hrvata;</w:t>
            </w:r>
          </w:p>
          <w:p w:rsidR="00A63A9A" w:rsidRPr="00EA62E6" w:rsidRDefault="00A63A9A" w:rsidP="00A63A9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Jadran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plovidbeni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koridor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povezivanje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Europe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afričkim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azijskim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tržištima;</w:t>
            </w:r>
          </w:p>
          <w:p w:rsidR="00A63A9A" w:rsidRPr="00EA62E6" w:rsidRDefault="00A63A9A" w:rsidP="00A63A9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right="187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Najznačajnije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pomorske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bitke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ratovi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istočnojadranskom</w:t>
            </w:r>
            <w:proofErr w:type="spellEnd"/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akvatoriju</w:t>
            </w:r>
            <w:proofErr w:type="spellEnd"/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osobitim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obzirom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ratne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mornarice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Jadranu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67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sukob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njihovih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interesa;</w:t>
            </w:r>
          </w:p>
          <w:p w:rsidR="00A63A9A" w:rsidRPr="00EA62E6" w:rsidRDefault="00A63A9A" w:rsidP="00A63A9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Geneza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brodarstva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istočnom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Jadranu;</w:t>
            </w:r>
          </w:p>
          <w:p w:rsidR="00A63A9A" w:rsidRPr="00EA62E6" w:rsidRDefault="00A63A9A" w:rsidP="00A63A9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Luke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lučki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uređaji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njihove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veze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zaobaljem;</w:t>
            </w:r>
          </w:p>
          <w:p w:rsidR="00A63A9A" w:rsidRPr="00EA62E6" w:rsidRDefault="00A63A9A" w:rsidP="00A63A9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proofErr w:type="spellStart"/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Svjetioničarstvo</w:t>
            </w:r>
            <w:proofErr w:type="spellEnd"/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drugo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pomorsko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graditeljsko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naslijeđe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Jadranu;</w:t>
            </w:r>
          </w:p>
          <w:p w:rsidR="00A63A9A" w:rsidRPr="00EA62E6" w:rsidRDefault="00A63A9A" w:rsidP="00A63A9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Brodogradnja;</w:t>
            </w:r>
          </w:p>
          <w:p w:rsidR="00A63A9A" w:rsidRPr="00EA62E6" w:rsidRDefault="00A63A9A" w:rsidP="00A63A9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Ribarstvo,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spužvarstvo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koraljarstvo</w:t>
            </w:r>
            <w:proofErr w:type="spellEnd"/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A63A9A" w:rsidRPr="00EA62E6" w:rsidRDefault="00A63A9A" w:rsidP="00A63A9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Sol,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solane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solna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trgovina;</w:t>
            </w:r>
          </w:p>
          <w:p w:rsidR="00A63A9A" w:rsidRPr="00EA62E6" w:rsidRDefault="00A63A9A" w:rsidP="00A63A9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Pomorsko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vojnopomorsko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školstvo;</w:t>
            </w:r>
          </w:p>
          <w:p w:rsidR="00A63A9A" w:rsidRPr="00EA62E6" w:rsidRDefault="00A63A9A" w:rsidP="00A63A9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Pomorsko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pravo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srednjovjekovnih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statuta,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preko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Terezijanskog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63A9A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Edikta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suvremenog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hrvatskog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63A9A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Pomorskog</w:t>
            </w:r>
            <w:r w:rsidRPr="00A63A9A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63A9A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zakonika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A63A9A" w:rsidRPr="00EA62E6" w:rsidRDefault="00A63A9A" w:rsidP="00A63A9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Hrvatska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terminologija,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pomorski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rječnici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jezici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u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pomorstvu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istočne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obale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Jadrana;</w:t>
            </w:r>
          </w:p>
          <w:p w:rsidR="00A63A9A" w:rsidRPr="00EA62E6" w:rsidRDefault="00A63A9A" w:rsidP="00A63A9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Plovidbeni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priručnici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karte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druga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geografska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relevantna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povijest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hrvatskog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pomorstva;</w:t>
            </w:r>
          </w:p>
          <w:p w:rsidR="00A63A9A" w:rsidRPr="00EA62E6" w:rsidRDefault="00A63A9A" w:rsidP="00A63A9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Velikani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hrvatskog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pomorstva;</w:t>
            </w:r>
          </w:p>
          <w:p w:rsidR="009A284F" w:rsidRPr="00A63A9A" w:rsidRDefault="00A63A9A" w:rsidP="00A63A9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Hrvatsko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stoljeću.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A284F" w:rsidRDefault="003613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M.</w:t>
            </w:r>
            <w:r w:rsidRPr="00973E0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Kozličić</w:t>
            </w:r>
            <w:proofErr w:type="spellEnd"/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Hrvatsko</w:t>
            </w:r>
            <w:r w:rsidRPr="00973E03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brodovlje </w:t>
            </w:r>
            <w:r w:rsidRPr="00973E03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Croatian</w:t>
            </w:r>
            <w:r w:rsidRPr="00973E03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Shipping</w:t>
            </w:r>
            <w:proofErr w:type="spellEnd"/>
            <w:r w:rsidRPr="00973E03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73E03">
              <w:rPr>
                <w:rFonts w:ascii="Times New Roman" w:hAnsi="Times New Roman" w:cs="Times New Roman"/>
                <w:i/>
                <w:sz w:val="18"/>
                <w:szCs w:val="18"/>
              </w:rPr>
              <w:t>Le</w:t>
            </w:r>
            <w:proofErr w:type="spellEnd"/>
            <w:r w:rsidRPr="00973E03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i/>
                <w:sz w:val="18"/>
                <w:szCs w:val="18"/>
              </w:rPr>
              <w:t>navi</w:t>
            </w:r>
            <w:r w:rsidRPr="00973E03">
              <w:rPr>
                <w:rFonts w:ascii="Times New Roman" w:hAnsi="Times New Roman" w:cs="Times New Roman"/>
                <w:i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croate</w:t>
            </w:r>
            <w:proofErr w:type="spellEnd"/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,</w:t>
            </w:r>
            <w:r w:rsidRPr="00973E03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Split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973E0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1993.</w:t>
            </w:r>
          </w:p>
          <w:p w:rsidR="003613F0" w:rsidRDefault="003613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B.</w:t>
            </w:r>
            <w:r w:rsidRPr="00973E0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Kojić</w:t>
            </w:r>
            <w:r w:rsidRPr="00973E0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R.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F.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Barbalić</w:t>
            </w:r>
            <w:proofErr w:type="spellEnd"/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Ilustrirana</w:t>
            </w:r>
            <w:r w:rsidRPr="00973E03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povijest</w:t>
            </w:r>
            <w:r w:rsidRPr="00973E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jadranskog</w:t>
            </w:r>
            <w:r w:rsidRPr="00973E03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pomorstva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973E0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973E0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1975.</w:t>
            </w:r>
          </w:p>
          <w:p w:rsidR="003613F0" w:rsidRPr="00BE5522" w:rsidRDefault="003613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Đ.</w:t>
            </w:r>
            <w:r w:rsidRPr="00973E0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Bašić,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973E0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Dubrovnika</w:t>
            </w:r>
            <w:r w:rsidRPr="00973E0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Pr="00973E0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XII.</w:t>
            </w:r>
            <w:r w:rsidRPr="00973E0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973E0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početka</w:t>
            </w:r>
            <w:r w:rsidRPr="00973E0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XX.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 xml:space="preserve"> stoljeća,</w:t>
            </w:r>
            <w:r w:rsidRPr="00973E0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Pomorski</w:t>
            </w:r>
            <w:r w:rsidRPr="00973E03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i/>
                <w:sz w:val="18"/>
                <w:szCs w:val="18"/>
              </w:rPr>
              <w:t>zbornik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73E0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44,</w:t>
            </w:r>
            <w:r w:rsidRPr="00973E03">
              <w:rPr>
                <w:rFonts w:ascii="Times New Roman" w:hAnsi="Times New Roman" w:cs="Times New Roman"/>
                <w:spacing w:val="65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, 139-177.</w:t>
            </w:r>
          </w:p>
          <w:p w:rsid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Obvezni</w:t>
            </w:r>
            <w:r w:rsidRPr="00BE5522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povijesni</w:t>
            </w:r>
            <w:r w:rsidRPr="00BE5522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izvori</w:t>
            </w:r>
            <w:r w:rsidRPr="00BE55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(studenti</w:t>
            </w:r>
            <w:r w:rsidRPr="00BE5522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ih</w:t>
            </w:r>
            <w:r w:rsidRPr="00BE552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trebaju</w:t>
            </w:r>
            <w:r w:rsidRPr="00BE552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z w:val="18"/>
                <w:szCs w:val="18"/>
              </w:rPr>
              <w:t>znati</w:t>
            </w:r>
            <w:r w:rsidRPr="00BE5522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na</w:t>
            </w:r>
            <w:r w:rsidRPr="00BE552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razini</w:t>
            </w:r>
            <w:r w:rsidRPr="00BE5522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lektire):</w:t>
            </w:r>
          </w:p>
          <w:p w:rsidR="00BE5522" w:rsidRPr="00BE5522" w:rsidRDefault="00A63A9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R.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F.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Barbalić</w:t>
            </w:r>
            <w:proofErr w:type="spellEnd"/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I.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Jurković,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Oploviti</w:t>
            </w:r>
            <w:r w:rsidRPr="00EA62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Cape</w:t>
            </w:r>
            <w:r w:rsidRPr="00EA62E6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Horn. </w:t>
            </w:r>
            <w:r w:rsidRPr="00EA62E6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Kronika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Rijeka,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  <w:r w:rsid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</w:p>
          <w:p w:rsidR="00BE5522" w:rsidRPr="00BE5522" w:rsidRDefault="00A63A9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B.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Kotruljević</w:t>
            </w:r>
            <w:proofErr w:type="spellEnd"/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De</w:t>
            </w:r>
            <w:r w:rsidRPr="00EA62E6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EA62E6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navigatione</w:t>
            </w:r>
            <w:proofErr w:type="spellEnd"/>
            <w:r w:rsidRPr="00EA62E6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.</w:t>
            </w:r>
            <w:r w:rsidRPr="00EA62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</w:t>
            </w:r>
            <w:r w:rsidRPr="00EA62E6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plovidbi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preveo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D.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Salopek,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2005.</w:t>
            </w:r>
          </w:p>
          <w:p w:rsidR="00BE5522" w:rsidRPr="009947BA" w:rsidRDefault="00A63A9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J.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Suzanić</w:t>
            </w:r>
            <w:proofErr w:type="spellEnd"/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i/>
                <w:sz w:val="18"/>
                <w:szCs w:val="18"/>
              </w:rPr>
              <w:t>Odrezane</w:t>
            </w:r>
            <w:r w:rsidRPr="00EA62E6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stranice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Rijeka,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1977.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0526A3" w:rsidRDefault="000526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M. </w:t>
            </w:r>
            <w:r w:rsidRPr="00170E2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Kozličić (odabrao, uredio i priredio), Stjepan Vekarić, </w:t>
            </w:r>
            <w:r w:rsidRPr="00170E2F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Naši jedrenjaci</w:t>
            </w:r>
            <w:r w:rsidRPr="00170E2F">
              <w:rPr>
                <w:rFonts w:ascii="Times New Roman" w:hAnsi="Times New Roman" w:cs="Times New Roman"/>
                <w:noProof/>
                <w:sz w:val="18"/>
                <w:szCs w:val="18"/>
              </w:rPr>
              <w:t>, Split, 1997.</w:t>
            </w:r>
          </w:p>
          <w:p w:rsidR="003613F0" w:rsidRDefault="003613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613F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M.</w:t>
            </w:r>
            <w:r w:rsidRPr="003613F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Kozličić</w:t>
            </w:r>
            <w:proofErr w:type="spellEnd"/>
            <w:r w:rsidRPr="00170E2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170E2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170E2F" w:rsidRPr="00170E2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The defensive system of Adriatic navigation, </w:t>
            </w:r>
            <w:r w:rsidR="00170E2F" w:rsidRPr="00170E2F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w:t>Histria Antiqua</w:t>
            </w:r>
            <w:r w:rsidR="00170E2F" w:rsidRPr="00170E2F">
              <w:rPr>
                <w:rFonts w:ascii="Times New Roman" w:hAnsi="Times New Roman" w:cs="Times New Roman"/>
                <w:noProof/>
                <w:sz w:val="18"/>
                <w:szCs w:val="18"/>
              </w:rPr>
              <w:t>, 6, Pula, 2000., 49-124.</w:t>
            </w:r>
          </w:p>
          <w:p w:rsidR="00170E2F" w:rsidRDefault="00170E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M. </w:t>
            </w:r>
            <w:r w:rsidRPr="00170E2F">
              <w:rPr>
                <w:rFonts w:ascii="Times New Roman" w:hAnsi="Times New Roman" w:cs="Times New Roman"/>
                <w:noProof/>
                <w:sz w:val="18"/>
                <w:szCs w:val="18"/>
              </w:rPr>
              <w:t>Kozličić, Presentazioni panoramiche dell'Adriatico orientale nel corso della sto</w:t>
            </w:r>
            <w:r w:rsidRPr="00170E2F">
              <w:rPr>
                <w:rFonts w:ascii="Times New Roman" w:hAnsi="Times New Roman" w:cs="Times New Roman"/>
                <w:noProof/>
                <w:sz w:val="18"/>
                <w:szCs w:val="18"/>
              </w:rPr>
              <w:softHyphen/>
              <w:t xml:space="preserve">ria, </w:t>
            </w:r>
            <w:r w:rsidRPr="00170E2F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w:t>Archivio Sto</w:t>
            </w:r>
            <w:r w:rsidRPr="00170E2F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w:softHyphen/>
              <w:t>rico Italiano</w:t>
            </w:r>
            <w:r w:rsidRPr="00170E2F">
              <w:rPr>
                <w:rFonts w:ascii="Times New Roman" w:hAnsi="Times New Roman" w:cs="Times New Roman"/>
                <w:noProof/>
                <w:sz w:val="18"/>
                <w:szCs w:val="18"/>
              </w:rPr>
              <w:t>, 158 (583 - 1), Firenze, 2000., 119-140.</w:t>
            </w:r>
          </w:p>
          <w:p w:rsidR="000526A3" w:rsidRPr="000526A3" w:rsidRDefault="000526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M. </w:t>
            </w:r>
            <w:r w:rsidRPr="000526A3">
              <w:rPr>
                <w:rFonts w:ascii="Times New Roman" w:hAnsi="Times New Roman" w:cs="Times New Roman"/>
                <w:noProof/>
                <w:sz w:val="18"/>
                <w:szCs w:val="18"/>
              </w:rPr>
              <w:t>Kozličić, Adriatic Sailing Routes as reported in the 14</w:t>
            </w:r>
            <w:r w:rsidRPr="000526A3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th</w:t>
            </w:r>
            <w:r w:rsidRPr="000526A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ad 15</w:t>
            </w:r>
            <w:r w:rsidRPr="000526A3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th</w:t>
            </w:r>
            <w:r w:rsidRPr="000526A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century Pilgrims and Travel Re</w:t>
            </w:r>
            <w:r w:rsidRPr="000526A3">
              <w:rPr>
                <w:rFonts w:ascii="Times New Roman" w:hAnsi="Times New Roman" w:cs="Times New Roman"/>
                <w:noProof/>
                <w:sz w:val="18"/>
                <w:szCs w:val="18"/>
              </w:rPr>
              <w:softHyphen/>
              <w:t xml:space="preserve">ports, </w:t>
            </w:r>
            <w:r w:rsidRPr="000526A3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w:t>Balkan Studies</w:t>
            </w:r>
            <w:r w:rsidRPr="000526A3">
              <w:rPr>
                <w:rFonts w:ascii="Times New Roman" w:hAnsi="Times New Roman" w:cs="Times New Roman"/>
                <w:noProof/>
                <w:sz w:val="18"/>
                <w:szCs w:val="18"/>
              </w:rPr>
              <w:t>, 41 (1), Thessaloniki, 2000., 5-25.</w:t>
            </w:r>
          </w:p>
          <w:p w:rsidR="003613F0" w:rsidRDefault="003613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Kozličić</w:t>
            </w:r>
            <w:proofErr w:type="spellEnd"/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3613F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7A537D" w:rsidRPr="007A537D">
              <w:rPr>
                <w:rFonts w:ascii="Times New Roman" w:hAnsi="Times New Roman" w:cs="Times New Roman"/>
                <w:noProof/>
                <w:sz w:val="18"/>
                <w:szCs w:val="18"/>
              </w:rPr>
              <w:t>Povijesni kontekst funkcioniranja istočnojadranskih luka kao po</w:t>
            </w:r>
            <w:r w:rsidR="007A537D" w:rsidRPr="007A537D">
              <w:rPr>
                <w:rFonts w:ascii="Times New Roman" w:hAnsi="Times New Roman" w:cs="Times New Roman"/>
                <w:noProof/>
                <w:sz w:val="18"/>
                <w:szCs w:val="18"/>
              </w:rPr>
              <w:softHyphen/>
              <w:t>vez</w:t>
            </w:r>
            <w:r w:rsidR="007A537D" w:rsidRPr="007A537D">
              <w:rPr>
                <w:rFonts w:ascii="Times New Roman" w:hAnsi="Times New Roman" w:cs="Times New Roman"/>
                <w:noProof/>
                <w:sz w:val="18"/>
                <w:szCs w:val="18"/>
              </w:rPr>
              <w:softHyphen/>
              <w:t>ni</w:t>
            </w:r>
            <w:r w:rsidR="007A537D" w:rsidRPr="007A537D">
              <w:rPr>
                <w:rFonts w:ascii="Times New Roman" w:hAnsi="Times New Roman" w:cs="Times New Roman"/>
                <w:noProof/>
                <w:sz w:val="18"/>
                <w:szCs w:val="18"/>
              </w:rPr>
              <w:softHyphen/>
              <w:t xml:space="preserve">ca kopnenih i pomorskih prometnih koridora, u: M. Kozličić (ur.), </w:t>
            </w:r>
            <w:r w:rsidR="007A537D" w:rsidRPr="007A537D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w:t>Luke istočnog Jadrana. Zbornik Pomorskog muzeja Orebić</w:t>
            </w:r>
            <w:r w:rsidR="007A537D" w:rsidRPr="007A537D">
              <w:rPr>
                <w:rFonts w:ascii="Times New Roman" w:hAnsi="Times New Roman" w:cs="Times New Roman"/>
                <w:noProof/>
                <w:sz w:val="18"/>
                <w:szCs w:val="18"/>
              </w:rPr>
              <w:t>, 2, Orebić, 2006., 11-22.</w:t>
            </w:r>
          </w:p>
          <w:p w:rsidR="003613F0" w:rsidRDefault="003613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Kozličić</w:t>
            </w:r>
            <w:proofErr w:type="spellEnd"/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3613F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Mornarski</w:t>
            </w:r>
            <w:r w:rsidRPr="003613F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vježbenik</w:t>
            </w:r>
            <w:r w:rsidRPr="003613F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starijim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izvorima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pomorskog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prava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hrvatskog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Jadrana,</w:t>
            </w:r>
            <w:r w:rsidRPr="003613F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Povijesni</w:t>
            </w:r>
            <w:r w:rsidRPr="003613F0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i/>
                <w:sz w:val="18"/>
                <w:szCs w:val="18"/>
              </w:rPr>
              <w:t>zbornik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13F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1-2,</w:t>
            </w:r>
            <w:r w:rsidRPr="003613F0">
              <w:rPr>
                <w:rFonts w:ascii="Times New Roman" w:hAnsi="Times New Roman" w:cs="Times New Roman"/>
                <w:spacing w:val="91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2006. (2007.),</w:t>
            </w:r>
            <w:r w:rsidRPr="003613F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9-16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613F0" w:rsidRDefault="003613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Kozličić</w:t>
            </w:r>
            <w:proofErr w:type="spellEnd"/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3613F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Hrvatsko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brodarstvo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tijekom</w:t>
            </w:r>
            <w:r w:rsidRPr="003613F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povijesti,</w:t>
            </w:r>
            <w:r w:rsidRPr="003613F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i/>
                <w:sz w:val="18"/>
                <w:szCs w:val="18"/>
              </w:rPr>
              <w:t>Zadarska</w:t>
            </w:r>
            <w:r w:rsidRPr="003613F0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smotra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3613F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(</w:t>
            </w:r>
            <w:r w:rsidRPr="003613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)</w:t>
            </w:r>
            <w:r w:rsidRPr="003613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,</w:t>
            </w:r>
            <w:r w:rsidRPr="003613F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2011., 74-86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526A3" w:rsidRPr="000526A3" w:rsidRDefault="000526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M. </w:t>
            </w:r>
            <w:r w:rsidRPr="000526A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Kozličić, M., Adriatic Sea Routes from the Antiquity to the Early Modern Age, </w:t>
            </w:r>
            <w:r w:rsidRPr="000526A3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His</w:t>
            </w:r>
            <w:r w:rsidRPr="000526A3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softHyphen/>
              <w:t>tria antiqua</w:t>
            </w:r>
            <w:r w:rsidRPr="000526A3">
              <w:rPr>
                <w:rFonts w:ascii="Times New Roman" w:hAnsi="Times New Roman" w:cs="Times New Roman"/>
                <w:noProof/>
                <w:sz w:val="18"/>
                <w:szCs w:val="18"/>
              </w:rPr>
              <w:t>, 21, Pula, 2012., 13-20.</w:t>
            </w:r>
          </w:p>
          <w:p w:rsidR="00170E2F" w:rsidRPr="007A537D" w:rsidRDefault="007A53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M. </w:t>
            </w:r>
            <w:r w:rsidRPr="007A537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Kozličić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–</w:t>
            </w:r>
            <w:r w:rsidRPr="007A537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C. </w:t>
            </w:r>
            <w:r w:rsidRPr="007A537D">
              <w:rPr>
                <w:rFonts w:ascii="Times New Roman" w:hAnsi="Times New Roman" w:cs="Times New Roman"/>
                <w:noProof/>
                <w:sz w:val="18"/>
                <w:szCs w:val="18"/>
              </w:rPr>
              <w:t>Rotunno, Das "Segelhanbuch für das Adriatische Meer" aus dem Jahre 1893 und seine Be</w:t>
            </w:r>
            <w:r w:rsidRPr="007A537D">
              <w:rPr>
                <w:rFonts w:ascii="Times New Roman" w:hAnsi="Times New Roman" w:cs="Times New Roman"/>
                <w:noProof/>
                <w:sz w:val="18"/>
                <w:szCs w:val="18"/>
              </w:rPr>
              <w:softHyphen/>
              <w:t>de</w:t>
            </w:r>
            <w:r w:rsidRPr="007A537D">
              <w:rPr>
                <w:rFonts w:ascii="Times New Roman" w:hAnsi="Times New Roman" w:cs="Times New Roman"/>
                <w:noProof/>
                <w:sz w:val="18"/>
                <w:szCs w:val="18"/>
              </w:rPr>
              <w:softHyphen/>
              <w:t>u</w:t>
            </w:r>
            <w:r w:rsidRPr="007A537D">
              <w:rPr>
                <w:rFonts w:ascii="Times New Roman" w:hAnsi="Times New Roman" w:cs="Times New Roman"/>
                <w:noProof/>
                <w:sz w:val="18"/>
                <w:szCs w:val="18"/>
              </w:rPr>
              <w:softHyphen/>
              <w:t xml:space="preserve">tung für eine sichere Überfahrt, u: A. Pavić Pintarić - A. Stojić (ur.), </w:t>
            </w:r>
            <w:r w:rsidRPr="007A537D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w:t>Kroatiens Küste im Lichte der Habsburgermonarchie</w:t>
            </w:r>
            <w:r w:rsidRPr="007A537D">
              <w:rPr>
                <w:rFonts w:ascii="Times New Roman" w:hAnsi="Times New Roman" w:cs="Times New Roman"/>
                <w:noProof/>
                <w:sz w:val="18"/>
                <w:szCs w:val="18"/>
              </w:rPr>
              <w:t>, Wien, 2017., 161-182.</w:t>
            </w:r>
          </w:p>
          <w:p w:rsidR="00BE5522" w:rsidRDefault="00170E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M. </w:t>
            </w:r>
            <w:r w:rsidRPr="00170E2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Kozličić </w:t>
            </w: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–</w:t>
            </w:r>
            <w:r w:rsidRPr="00170E2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S. </w:t>
            </w:r>
            <w:r w:rsidRPr="00170E2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Uglešić, </w:t>
            </w:r>
            <w:r w:rsidRPr="00170E2F"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  <w:t>Senjski peljar iz početka 17. stoljeća. Velebitsko podgorje od Senja do Dračevca u hrvatskoj i njemačkoj redakciji Senjskog peljara / The early 17th cen</w:t>
            </w:r>
            <w:r w:rsidRPr="00170E2F"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  <w:softHyphen/>
              <w:t>tury Senj Pilot. The Velebit Podgorje region between Senj and Dračevac, according to Croatian and German editions of the Senj Pilot</w:t>
            </w:r>
            <w:r w:rsidRPr="00170E2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, Zadar, 2015.</w:t>
            </w:r>
          </w:p>
          <w:p w:rsidR="007A537D" w:rsidRDefault="007A53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M. </w:t>
            </w:r>
            <w:r w:rsidRPr="007A537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Kozličić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–</w:t>
            </w:r>
            <w:r w:rsidRPr="007A537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S. </w:t>
            </w:r>
            <w:r w:rsidRPr="007A537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Uglešić, Changes in the level of magnetic declination in the Adriatic from 1806 to 1995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Pr="007A537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A contribution to the history of Adriatic seafaring / Promjene razine magnetske deklinacije na Jadranu 1806. - 1995. godine - Prilog povijesti jadranskog pomorstva, </w:t>
            </w:r>
            <w:r w:rsidRPr="007A537D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Geodetski glasnik</w:t>
            </w:r>
            <w:r w:rsidRPr="007A537D">
              <w:rPr>
                <w:rFonts w:ascii="Times New Roman" w:hAnsi="Times New Roman" w:cs="Times New Roman"/>
                <w:noProof/>
                <w:sz w:val="18"/>
                <w:szCs w:val="18"/>
              </w:rPr>
              <w:t>, 51 (48), 2017., 5-49.</w:t>
            </w:r>
          </w:p>
          <w:p w:rsidR="003613F0" w:rsidRDefault="003613F0" w:rsidP="003613F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Ravančić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, 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Prilog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proučavanju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170E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Crne</w:t>
            </w:r>
            <w:r w:rsidRPr="00170E2F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170E2F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smrti</w:t>
            </w:r>
            <w:r w:rsidRPr="003613F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dalmatinskom</w:t>
            </w:r>
            <w:r w:rsidRPr="003613F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gradu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(1348.-1353.) -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raspon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izvorne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građe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3613F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stanje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istraženosti</w:t>
            </w:r>
            <w:r w:rsidRPr="003613F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3613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primjerima</w:t>
            </w:r>
            <w:r w:rsidRPr="003613F0">
              <w:rPr>
                <w:rFonts w:ascii="Times New Roman" w:hAnsi="Times New Roman" w:cs="Times New Roman"/>
                <w:spacing w:val="7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Dubrovnika,</w:t>
            </w:r>
            <w:r w:rsidRPr="003613F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Splita</w:t>
            </w:r>
            <w:r w:rsidRPr="003613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3613F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Zadra,</w:t>
            </w:r>
            <w:r w:rsidRPr="003613F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Povijesni</w:t>
            </w:r>
            <w:r w:rsidRPr="003613F0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i/>
                <w:sz w:val="18"/>
                <w:szCs w:val="18"/>
              </w:rPr>
              <w:t>prilozi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13F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26,</w:t>
            </w:r>
            <w:r w:rsidRPr="003613F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2004.,</w:t>
            </w:r>
            <w:r w:rsidRPr="003613F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7-18</w:t>
            </w:r>
            <w:r w:rsidR="00170E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613F0" w:rsidRPr="003613F0" w:rsidRDefault="003613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S.</w:t>
            </w:r>
            <w:r w:rsidRPr="003613F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Štampar,</w:t>
            </w:r>
            <w:r w:rsidRPr="003613F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Borba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jedrenjača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613F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parobrodima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Hrvatskom</w:t>
            </w:r>
            <w:r w:rsidRPr="003613F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primorju,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Historijski</w:t>
            </w:r>
            <w:r w:rsidRPr="003613F0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i/>
                <w:sz w:val="18"/>
                <w:szCs w:val="18"/>
              </w:rPr>
              <w:t>zbornik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13F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3613F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1949.,</w:t>
            </w:r>
            <w:r w:rsidRPr="003613F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47-76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2C32DB" w:rsidRDefault="002C32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M. </w:t>
            </w:r>
            <w:r w:rsidRPr="002C32D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Kozličić, Tisućljeća istočno-jadranskog brodarstva, u: Z. Radić (ur.), </w:t>
            </w:r>
            <w:r w:rsidRPr="002C32DB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More - Hrvatsko blago</w:t>
            </w:r>
            <w:r w:rsidRPr="002C32DB">
              <w:rPr>
                <w:rFonts w:ascii="Times New Roman" w:hAnsi="Times New Roman" w:cs="Times New Roman"/>
                <w:noProof/>
                <w:sz w:val="18"/>
                <w:szCs w:val="18"/>
              </w:rPr>
              <w:t>, Zagreb, 2016., 67-79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.</w:t>
            </w:r>
          </w:p>
          <w:p w:rsidR="00BE5522" w:rsidRDefault="002C32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C32DB">
              <w:rPr>
                <w:rFonts w:ascii="Times New Roman" w:hAnsi="Times New Roman" w:cs="Times New Roman"/>
                <w:noProof/>
                <w:sz w:val="18"/>
                <w:szCs w:val="18"/>
              </w:rPr>
              <w:t>(</w:t>
            </w:r>
            <w:hyperlink r:id="rId8" w:history="1">
              <w:r w:rsidRPr="002C32DB">
                <w:rPr>
                  <w:rStyle w:val="Hyperlink"/>
                  <w:rFonts w:ascii="Times New Roman" w:hAnsi="Times New Roman" w:cs="Times New Roman"/>
                  <w:noProof/>
                  <w:sz w:val="18"/>
                  <w:szCs w:val="18"/>
                </w:rPr>
                <w:t>https://morehrvatskoblago.wordpress.com/</w:t>
              </w:r>
            </w:hyperlink>
            <w:r w:rsidRPr="002C32DB">
              <w:rPr>
                <w:rFonts w:ascii="Times New Roman" w:hAnsi="Times New Roman" w:cs="Times New Roman"/>
                <w:noProof/>
                <w:sz w:val="18"/>
                <w:szCs w:val="18"/>
              </w:rPr>
              <w:t>)</w:t>
            </w:r>
          </w:p>
          <w:p w:rsidR="00EE2A27" w:rsidRDefault="00EE2A27" w:rsidP="00EE2A27">
            <w:pPr>
              <w:pStyle w:val="Default"/>
              <w:rPr>
                <w:noProof/>
                <w:sz w:val="18"/>
                <w:szCs w:val="18"/>
              </w:rPr>
            </w:pPr>
          </w:p>
          <w:p w:rsidR="00EE2A27" w:rsidRPr="00EE2A27" w:rsidRDefault="002C32DB" w:rsidP="00EE2A27">
            <w:pPr>
              <w:pStyle w:val="Default"/>
              <w:rPr>
                <w:noProof/>
                <w:sz w:val="18"/>
                <w:szCs w:val="18"/>
              </w:rPr>
            </w:pPr>
            <w:r w:rsidRPr="00EE2A27">
              <w:rPr>
                <w:noProof/>
                <w:sz w:val="18"/>
                <w:szCs w:val="18"/>
              </w:rPr>
              <w:t xml:space="preserve">M. Kozličić, </w:t>
            </w:r>
            <w:proofErr w:type="spellStart"/>
            <w:r w:rsidRPr="00EE2A27">
              <w:rPr>
                <w:i/>
                <w:iCs/>
                <w:sz w:val="18"/>
                <w:szCs w:val="18"/>
              </w:rPr>
              <w:t>Izgradnja</w:t>
            </w:r>
            <w:proofErr w:type="spellEnd"/>
            <w:r w:rsidRPr="00EE2A27">
              <w:rPr>
                <w:i/>
                <w:iCs/>
                <w:sz w:val="18"/>
                <w:szCs w:val="18"/>
              </w:rPr>
              <w:t xml:space="preserve"> </w:t>
            </w:r>
            <w:r w:rsidR="00EE2A27" w:rsidRPr="00EE2A27">
              <w:rPr>
                <w:i/>
                <w:iCs/>
                <w:sz w:val="18"/>
                <w:szCs w:val="18"/>
              </w:rPr>
              <w:t>i</w:t>
            </w:r>
            <w:r w:rsidRPr="00EE2A2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E2A27">
              <w:rPr>
                <w:i/>
                <w:iCs/>
                <w:sz w:val="18"/>
                <w:szCs w:val="18"/>
              </w:rPr>
              <w:t>uspostava</w:t>
            </w:r>
            <w:proofErr w:type="spellEnd"/>
            <w:r w:rsidRPr="00EE2A2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E2A27">
              <w:rPr>
                <w:i/>
                <w:iCs/>
                <w:sz w:val="18"/>
                <w:szCs w:val="18"/>
              </w:rPr>
              <w:t>sustava</w:t>
            </w:r>
            <w:proofErr w:type="spellEnd"/>
            <w:r w:rsidRPr="00EE2A2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E2A27">
              <w:rPr>
                <w:i/>
                <w:iCs/>
                <w:sz w:val="18"/>
                <w:szCs w:val="18"/>
              </w:rPr>
              <w:t>svjetionika</w:t>
            </w:r>
            <w:proofErr w:type="spellEnd"/>
            <w:r w:rsidRPr="00EE2A2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E2A27">
              <w:rPr>
                <w:i/>
                <w:iCs/>
                <w:sz w:val="18"/>
                <w:szCs w:val="18"/>
              </w:rPr>
              <w:t>kao</w:t>
            </w:r>
            <w:proofErr w:type="spellEnd"/>
            <w:r w:rsidRPr="00EE2A2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E2A27">
              <w:rPr>
                <w:i/>
                <w:iCs/>
                <w:sz w:val="18"/>
                <w:szCs w:val="18"/>
              </w:rPr>
              <w:t>temeljni</w:t>
            </w:r>
            <w:proofErr w:type="spellEnd"/>
            <w:r w:rsidRPr="00EE2A2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E2A27">
              <w:rPr>
                <w:i/>
                <w:iCs/>
                <w:sz w:val="18"/>
                <w:szCs w:val="18"/>
              </w:rPr>
              <w:t>prinos</w:t>
            </w:r>
            <w:proofErr w:type="spellEnd"/>
            <w:r w:rsidRPr="00EE2A2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E2A27">
              <w:rPr>
                <w:i/>
                <w:iCs/>
                <w:sz w:val="18"/>
                <w:szCs w:val="18"/>
              </w:rPr>
              <w:t>Austrijske</w:t>
            </w:r>
            <w:proofErr w:type="spellEnd"/>
            <w:r w:rsidRPr="00EE2A27">
              <w:rPr>
                <w:i/>
                <w:iCs/>
                <w:sz w:val="18"/>
                <w:szCs w:val="18"/>
              </w:rPr>
              <w:t xml:space="preserve"> </w:t>
            </w:r>
            <w:r w:rsidR="00EE2A27" w:rsidRPr="00EE2A27">
              <w:rPr>
                <w:i/>
                <w:iCs/>
                <w:sz w:val="18"/>
                <w:szCs w:val="18"/>
              </w:rPr>
              <w:t>i</w:t>
            </w:r>
            <w:r w:rsidRPr="00EE2A27">
              <w:rPr>
                <w:i/>
                <w:iCs/>
                <w:sz w:val="18"/>
                <w:szCs w:val="18"/>
              </w:rPr>
              <w:t xml:space="preserve"> Austro-</w:t>
            </w:r>
            <w:proofErr w:type="spellStart"/>
            <w:r w:rsidRPr="00EE2A27">
              <w:rPr>
                <w:i/>
                <w:iCs/>
                <w:sz w:val="18"/>
                <w:szCs w:val="18"/>
              </w:rPr>
              <w:t>Ugarske</w:t>
            </w:r>
            <w:proofErr w:type="spellEnd"/>
            <w:r w:rsidRPr="00EE2A2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E2A27">
              <w:rPr>
                <w:i/>
                <w:iCs/>
                <w:sz w:val="18"/>
                <w:szCs w:val="18"/>
              </w:rPr>
              <w:t>Monarhije</w:t>
            </w:r>
            <w:proofErr w:type="spellEnd"/>
            <w:r w:rsidR="00EE2A27" w:rsidRPr="00EE2A2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E2A27" w:rsidRPr="00EE2A27">
              <w:rPr>
                <w:i/>
                <w:iCs/>
                <w:sz w:val="18"/>
                <w:szCs w:val="18"/>
              </w:rPr>
              <w:t>sigurnosti</w:t>
            </w:r>
            <w:proofErr w:type="spellEnd"/>
            <w:r w:rsidR="00EE2A27" w:rsidRPr="00EE2A2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E2A27" w:rsidRPr="00EE2A27">
              <w:rPr>
                <w:i/>
                <w:iCs/>
                <w:sz w:val="18"/>
                <w:szCs w:val="18"/>
              </w:rPr>
              <w:t>plovidbe</w:t>
            </w:r>
            <w:proofErr w:type="spellEnd"/>
            <w:r w:rsidR="00EE2A27" w:rsidRPr="00EE2A2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E2A27" w:rsidRPr="00EE2A27">
              <w:rPr>
                <w:i/>
                <w:iCs/>
                <w:sz w:val="18"/>
                <w:szCs w:val="18"/>
              </w:rPr>
              <w:t>na</w:t>
            </w:r>
            <w:proofErr w:type="spellEnd"/>
            <w:r w:rsidR="00EE2A27" w:rsidRPr="00EE2A2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E2A27" w:rsidRPr="00EE2A27">
              <w:rPr>
                <w:i/>
                <w:iCs/>
                <w:sz w:val="18"/>
                <w:szCs w:val="18"/>
              </w:rPr>
              <w:t>Jadranu</w:t>
            </w:r>
            <w:proofErr w:type="spellEnd"/>
            <w:r w:rsidR="00EE2A27" w:rsidRPr="00EE2A27">
              <w:rPr>
                <w:i/>
                <w:iCs/>
                <w:sz w:val="18"/>
                <w:szCs w:val="18"/>
              </w:rPr>
              <w:t xml:space="preserve"> od </w:t>
            </w:r>
            <w:proofErr w:type="spellStart"/>
            <w:r w:rsidR="00EE2A27" w:rsidRPr="00EE2A27">
              <w:rPr>
                <w:i/>
                <w:iCs/>
                <w:sz w:val="18"/>
                <w:szCs w:val="18"/>
              </w:rPr>
              <w:t>početka</w:t>
            </w:r>
            <w:proofErr w:type="spellEnd"/>
            <w:r w:rsidR="00EE2A27" w:rsidRPr="00EE2A27">
              <w:rPr>
                <w:i/>
                <w:iCs/>
                <w:sz w:val="18"/>
                <w:szCs w:val="18"/>
              </w:rPr>
              <w:t xml:space="preserve"> 19. </w:t>
            </w:r>
            <w:proofErr w:type="gramStart"/>
            <w:r w:rsidR="00EE2A27" w:rsidRPr="00EE2A27">
              <w:rPr>
                <w:i/>
                <w:iCs/>
                <w:sz w:val="18"/>
                <w:szCs w:val="18"/>
              </w:rPr>
              <w:t>do</w:t>
            </w:r>
            <w:proofErr w:type="gramEnd"/>
            <w:r w:rsidR="00EE2A27" w:rsidRPr="00EE2A2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E2A27" w:rsidRPr="00EE2A27">
              <w:rPr>
                <w:i/>
                <w:iCs/>
                <w:sz w:val="18"/>
                <w:szCs w:val="18"/>
              </w:rPr>
              <w:t>početka</w:t>
            </w:r>
            <w:proofErr w:type="spellEnd"/>
            <w:r w:rsidR="00EE2A27" w:rsidRPr="00EE2A27">
              <w:rPr>
                <w:i/>
                <w:iCs/>
                <w:sz w:val="18"/>
                <w:szCs w:val="18"/>
              </w:rPr>
              <w:t xml:space="preserve"> 20. </w:t>
            </w:r>
            <w:proofErr w:type="spellStart"/>
            <w:proofErr w:type="gramStart"/>
            <w:r w:rsidR="00EE2A27" w:rsidRPr="00EE2A27">
              <w:rPr>
                <w:i/>
                <w:iCs/>
                <w:sz w:val="18"/>
                <w:szCs w:val="18"/>
              </w:rPr>
              <w:t>stoljeća</w:t>
            </w:r>
            <w:proofErr w:type="spellEnd"/>
            <w:proofErr w:type="gramEnd"/>
            <w:r w:rsidR="00EE2A27" w:rsidRPr="00EE2A27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="00EE2A27" w:rsidRPr="00EE2A27">
              <w:rPr>
                <w:i/>
                <w:iCs/>
                <w:sz w:val="18"/>
                <w:szCs w:val="18"/>
              </w:rPr>
              <w:t>Naslijeđe</w:t>
            </w:r>
            <w:proofErr w:type="spellEnd"/>
            <w:r w:rsidR="00EE2A27" w:rsidRPr="00EE2A27">
              <w:rPr>
                <w:i/>
                <w:iCs/>
                <w:sz w:val="18"/>
                <w:szCs w:val="18"/>
              </w:rPr>
              <w:t xml:space="preserve"> za </w:t>
            </w:r>
            <w:proofErr w:type="spellStart"/>
            <w:r w:rsidR="00EE2A27" w:rsidRPr="00EE2A27">
              <w:rPr>
                <w:i/>
                <w:iCs/>
                <w:sz w:val="18"/>
                <w:szCs w:val="18"/>
              </w:rPr>
              <w:t>budućnost</w:t>
            </w:r>
            <w:proofErr w:type="spellEnd"/>
          </w:p>
          <w:p w:rsidR="00EE2A27" w:rsidRPr="009947BA" w:rsidRDefault="00EE2A2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(</w:t>
            </w:r>
            <w:hyperlink r:id="rId9" w:history="1">
              <w:r w:rsidRPr="0072606D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http://www.unizd.hr/povijest/izvedbeni-plan-nastave/nastavni-mat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:rsidR="009A284F" w:rsidRPr="00C02454" w:rsidRDefault="00525CF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6"/>
            <w:vAlign w:val="center"/>
          </w:tcPr>
          <w:p w:rsidR="009A284F" w:rsidRPr="00C02454" w:rsidRDefault="00525CF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F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525CF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525CF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525CF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CB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zadaće</w:t>
            </w:r>
          </w:p>
        </w:tc>
        <w:tc>
          <w:tcPr>
            <w:tcW w:w="1405" w:type="dxa"/>
            <w:gridSpan w:val="8"/>
            <w:vAlign w:val="center"/>
          </w:tcPr>
          <w:p w:rsidR="009A284F" w:rsidRPr="00C02454" w:rsidRDefault="00525CF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:rsidR="009A284F" w:rsidRPr="00C02454" w:rsidRDefault="00525CF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5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525CF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5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128" w:type="dxa"/>
            <w:gridSpan w:val="6"/>
            <w:vAlign w:val="center"/>
          </w:tcPr>
          <w:p w:rsidR="009A284F" w:rsidRPr="00C02454" w:rsidRDefault="00525CF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525CF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>
              <w:rPr>
                <w:rFonts w:ascii="Times New Roman" w:eastAsia="MS Gothic" w:hAnsi="Times New Roman" w:cs="Times New Roman"/>
                <w:sz w:val="18"/>
              </w:rPr>
              <w:t>seminar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završni </w:t>
            </w:r>
            <w:r w:rsidR="007C0F79">
              <w:rPr>
                <w:rFonts w:ascii="Times New Roman" w:eastAsia="MS Gothic" w:hAnsi="Times New Roman" w:cs="Times New Roman"/>
                <w:sz w:val="18"/>
              </w:rPr>
              <w:t xml:space="preserve">usmeni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61-75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76-90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525C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525C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525C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525C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525C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CFE" w:rsidRDefault="00525CFE" w:rsidP="009947BA">
      <w:pPr>
        <w:spacing w:before="0" w:after="0"/>
      </w:pPr>
      <w:r>
        <w:separator/>
      </w:r>
    </w:p>
  </w:endnote>
  <w:endnote w:type="continuationSeparator" w:id="0">
    <w:p w:rsidR="00525CFE" w:rsidRDefault="00525CF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CFE" w:rsidRDefault="00525CFE" w:rsidP="009947BA">
      <w:pPr>
        <w:spacing w:before="0" w:after="0"/>
      </w:pPr>
      <w:r>
        <w:separator/>
      </w:r>
    </w:p>
  </w:footnote>
  <w:footnote w:type="continuationSeparator" w:id="0">
    <w:p w:rsidR="00525CFE" w:rsidRDefault="00525CFE" w:rsidP="009947BA">
      <w:pPr>
        <w:spacing w:before="0" w:after="0"/>
      </w:pPr>
      <w:r>
        <w:continuationSeparator/>
      </w:r>
    </w:p>
  </w:footnote>
  <w:footnote w:id="1">
    <w:p w:rsidR="00674626" w:rsidRDefault="00674626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626" w:rsidRPr="001B3A0D" w:rsidRDefault="00674626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4626" w:rsidRDefault="00674626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674626" w:rsidRDefault="00674626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674626" w:rsidRPr="001B3A0D" w:rsidRDefault="00674626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674626" w:rsidRPr="001B3A0D" w:rsidRDefault="00674626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674626" w:rsidRDefault="00674626" w:rsidP="0079745E">
    <w:pPr>
      <w:pStyle w:val="Header"/>
    </w:pPr>
  </w:p>
  <w:p w:rsidR="00674626" w:rsidRDefault="00674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61B88"/>
    <w:multiLevelType w:val="hybridMultilevel"/>
    <w:tmpl w:val="AD4CA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06A18"/>
    <w:multiLevelType w:val="hybridMultilevel"/>
    <w:tmpl w:val="D6307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E317E"/>
    <w:multiLevelType w:val="hybridMultilevel"/>
    <w:tmpl w:val="E8B88C2C"/>
    <w:lvl w:ilvl="0" w:tplc="E1EA5918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5C7A177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B47809C2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BD782942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24FE95E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565436EC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56C65C70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B75A96DE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6B7263CC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abstractNum w:abstractNumId="3" w15:restartNumberingAfterBreak="0">
    <w:nsid w:val="5E135C33"/>
    <w:multiLevelType w:val="hybridMultilevel"/>
    <w:tmpl w:val="950C7ED2"/>
    <w:lvl w:ilvl="0" w:tplc="E55ED604">
      <w:start w:val="1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DA163AF4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370C191E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3" w:tplc="16CE5EA0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B48C1B2">
      <w:start w:val="1"/>
      <w:numFmt w:val="bullet"/>
      <w:lvlText w:val="•"/>
      <w:lvlJc w:val="left"/>
      <w:pPr>
        <w:ind w:left="4759" w:hanging="360"/>
      </w:pPr>
      <w:rPr>
        <w:rFonts w:hint="default"/>
      </w:rPr>
    </w:lvl>
    <w:lvl w:ilvl="5" w:tplc="49DC0E70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5EF65BD8">
      <w:start w:val="1"/>
      <w:numFmt w:val="bullet"/>
      <w:lvlText w:val="•"/>
      <w:lvlJc w:val="left"/>
      <w:pPr>
        <w:ind w:left="6728" w:hanging="360"/>
      </w:pPr>
      <w:rPr>
        <w:rFonts w:hint="default"/>
      </w:rPr>
    </w:lvl>
    <w:lvl w:ilvl="7" w:tplc="DC56584E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249A8966">
      <w:start w:val="1"/>
      <w:numFmt w:val="bullet"/>
      <w:lvlText w:val="•"/>
      <w:lvlJc w:val="left"/>
      <w:pPr>
        <w:ind w:left="8698" w:hanging="360"/>
      </w:pPr>
      <w:rPr>
        <w:rFonts w:hint="default"/>
      </w:rPr>
    </w:lvl>
  </w:abstractNum>
  <w:abstractNum w:abstractNumId="4" w15:restartNumberingAfterBreak="0">
    <w:nsid w:val="6F043B79"/>
    <w:multiLevelType w:val="hybridMultilevel"/>
    <w:tmpl w:val="83D62A76"/>
    <w:lvl w:ilvl="0" w:tplc="98CE98A4">
      <w:start w:val="3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F5DA1"/>
    <w:multiLevelType w:val="hybridMultilevel"/>
    <w:tmpl w:val="507283B8"/>
    <w:lvl w:ilvl="0" w:tplc="98CE98A4">
      <w:start w:val="3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441C4A36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77EC2F94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C67AEE98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FCCE1C8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EB2EFE1E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83BA074E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92728370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D8E0AEF4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01D9"/>
    <w:rsid w:val="0002170F"/>
    <w:rsid w:val="000526A3"/>
    <w:rsid w:val="00061035"/>
    <w:rsid w:val="000A790E"/>
    <w:rsid w:val="000C0578"/>
    <w:rsid w:val="0010332B"/>
    <w:rsid w:val="001443A2"/>
    <w:rsid w:val="00150B32"/>
    <w:rsid w:val="00156561"/>
    <w:rsid w:val="00170E2F"/>
    <w:rsid w:val="00197510"/>
    <w:rsid w:val="0022722C"/>
    <w:rsid w:val="00265ADA"/>
    <w:rsid w:val="0028545A"/>
    <w:rsid w:val="002A2848"/>
    <w:rsid w:val="002C32DB"/>
    <w:rsid w:val="002E1CE6"/>
    <w:rsid w:val="002F2D22"/>
    <w:rsid w:val="0030453D"/>
    <w:rsid w:val="00326091"/>
    <w:rsid w:val="00357643"/>
    <w:rsid w:val="003613F0"/>
    <w:rsid w:val="00371634"/>
    <w:rsid w:val="00386E9C"/>
    <w:rsid w:val="00393964"/>
    <w:rsid w:val="003A3E41"/>
    <w:rsid w:val="003A3FA8"/>
    <w:rsid w:val="003D5613"/>
    <w:rsid w:val="003F11B6"/>
    <w:rsid w:val="003F17B8"/>
    <w:rsid w:val="00453362"/>
    <w:rsid w:val="00461219"/>
    <w:rsid w:val="00470F6D"/>
    <w:rsid w:val="00483BC3"/>
    <w:rsid w:val="004923F4"/>
    <w:rsid w:val="004B553E"/>
    <w:rsid w:val="00525CFE"/>
    <w:rsid w:val="005353ED"/>
    <w:rsid w:val="005514C3"/>
    <w:rsid w:val="00561C5D"/>
    <w:rsid w:val="005902E4"/>
    <w:rsid w:val="005D3518"/>
    <w:rsid w:val="005E1668"/>
    <w:rsid w:val="005F6E0B"/>
    <w:rsid w:val="0062328F"/>
    <w:rsid w:val="00674626"/>
    <w:rsid w:val="00684BBC"/>
    <w:rsid w:val="00697612"/>
    <w:rsid w:val="006B4920"/>
    <w:rsid w:val="006C4158"/>
    <w:rsid w:val="00700D7A"/>
    <w:rsid w:val="00703164"/>
    <w:rsid w:val="007361E7"/>
    <w:rsid w:val="007368EB"/>
    <w:rsid w:val="0078125F"/>
    <w:rsid w:val="00785CAA"/>
    <w:rsid w:val="00792107"/>
    <w:rsid w:val="00794496"/>
    <w:rsid w:val="00795DB0"/>
    <w:rsid w:val="007967CC"/>
    <w:rsid w:val="0079745E"/>
    <w:rsid w:val="00797B40"/>
    <w:rsid w:val="007A537D"/>
    <w:rsid w:val="007C0F79"/>
    <w:rsid w:val="007C43A4"/>
    <w:rsid w:val="007D4D2D"/>
    <w:rsid w:val="00865776"/>
    <w:rsid w:val="00874D5D"/>
    <w:rsid w:val="00891C60"/>
    <w:rsid w:val="008942F0"/>
    <w:rsid w:val="008A3541"/>
    <w:rsid w:val="008D45DB"/>
    <w:rsid w:val="008E4474"/>
    <w:rsid w:val="0090214F"/>
    <w:rsid w:val="009163E6"/>
    <w:rsid w:val="009760E8"/>
    <w:rsid w:val="009848B3"/>
    <w:rsid w:val="009947BA"/>
    <w:rsid w:val="00997F41"/>
    <w:rsid w:val="009A284F"/>
    <w:rsid w:val="009C56B1"/>
    <w:rsid w:val="009D5226"/>
    <w:rsid w:val="009E2FD4"/>
    <w:rsid w:val="00A63A9A"/>
    <w:rsid w:val="00A9132B"/>
    <w:rsid w:val="00AA1A5A"/>
    <w:rsid w:val="00AC2CB4"/>
    <w:rsid w:val="00AC4F8B"/>
    <w:rsid w:val="00AD23FB"/>
    <w:rsid w:val="00B4202A"/>
    <w:rsid w:val="00B612F8"/>
    <w:rsid w:val="00B71A57"/>
    <w:rsid w:val="00B7307A"/>
    <w:rsid w:val="00BE5522"/>
    <w:rsid w:val="00C02454"/>
    <w:rsid w:val="00C3477B"/>
    <w:rsid w:val="00C85956"/>
    <w:rsid w:val="00C9733D"/>
    <w:rsid w:val="00CA3783"/>
    <w:rsid w:val="00CB23F4"/>
    <w:rsid w:val="00CF5EFB"/>
    <w:rsid w:val="00D136E4"/>
    <w:rsid w:val="00D32E75"/>
    <w:rsid w:val="00D5334D"/>
    <w:rsid w:val="00D5523D"/>
    <w:rsid w:val="00D855FB"/>
    <w:rsid w:val="00D944DF"/>
    <w:rsid w:val="00DD110C"/>
    <w:rsid w:val="00DE6D53"/>
    <w:rsid w:val="00DF4920"/>
    <w:rsid w:val="00E06E39"/>
    <w:rsid w:val="00E07D73"/>
    <w:rsid w:val="00E17D18"/>
    <w:rsid w:val="00E30E67"/>
    <w:rsid w:val="00EE2A2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A3DA3-FB80-4D44-9826-EAA7716A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848B3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A63A9A"/>
    <w:pPr>
      <w:widowControl w:val="0"/>
      <w:spacing w:before="0" w:after="0"/>
    </w:pPr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2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ehrvatskoblago.wordpress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zd.hr/povijest/izvedbeni-plan-nastave/nastavni-m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2BD2E-F2A3-44DC-AED9-6996D34D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1875</Words>
  <Characters>10690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4</cp:revision>
  <dcterms:created xsi:type="dcterms:W3CDTF">2020-12-22T10:15:00Z</dcterms:created>
  <dcterms:modified xsi:type="dcterms:W3CDTF">2020-12-22T10:16:00Z</dcterms:modified>
</cp:coreProperties>
</file>