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A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292"/>
        <w:gridCol w:w="491"/>
        <w:gridCol w:w="76"/>
        <w:gridCol w:w="160"/>
        <w:gridCol w:w="364"/>
        <w:gridCol w:w="43"/>
        <w:gridCol w:w="69"/>
        <w:gridCol w:w="214"/>
        <w:gridCol w:w="20"/>
        <w:gridCol w:w="351"/>
        <w:gridCol w:w="55"/>
        <w:gridCol w:w="653"/>
        <w:gridCol w:w="115"/>
        <w:gridCol w:w="90"/>
        <w:gridCol w:w="267"/>
        <w:gridCol w:w="374"/>
        <w:gridCol w:w="308"/>
        <w:gridCol w:w="57"/>
        <w:gridCol w:w="491"/>
        <w:gridCol w:w="196"/>
        <w:gridCol w:w="489"/>
        <w:gridCol w:w="21"/>
        <w:gridCol w:w="178"/>
        <w:gridCol w:w="21"/>
        <w:gridCol w:w="359"/>
        <w:gridCol w:w="200"/>
        <w:gridCol w:w="33"/>
        <w:gridCol w:w="117"/>
        <w:gridCol w:w="98"/>
        <w:gridCol w:w="101"/>
        <w:gridCol w:w="1184"/>
      </w:tblGrid>
      <w:tr w:rsidR="004B553E" w:rsidRPr="00D4576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2"/>
            <w:vAlign w:val="center"/>
          </w:tcPr>
          <w:p w:rsidR="004B553E" w:rsidRPr="00EE213C" w:rsidRDefault="00EB6B09" w:rsidP="00EB6B09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JEM 101 </w:t>
            </w:r>
            <w:r w:rsidR="009A411E" w:rsidRPr="00EE213C">
              <w:rPr>
                <w:rFonts w:ascii="Times New Roman" w:hAnsi="Times New Roman" w:cs="Times New Roman"/>
                <w:b/>
                <w:sz w:val="20"/>
                <w:szCs w:val="20"/>
              </w:rPr>
              <w:t>Engleski jezik struke I</w:t>
            </w:r>
            <w:r w:rsidRPr="00EE2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(Engleski jezik struke za studente ekonomije)</w:t>
            </w:r>
          </w:p>
          <w:p w:rsidR="00EB6B09" w:rsidRPr="00EE213C" w:rsidRDefault="00EB6B09" w:rsidP="00EB6B09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:rsidR="004B553E" w:rsidRPr="00EE213C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b/>
                <w:sz w:val="20"/>
                <w:szCs w:val="20"/>
              </w:rPr>
              <w:t>akad. god.</w:t>
            </w:r>
          </w:p>
        </w:tc>
        <w:tc>
          <w:tcPr>
            <w:tcW w:w="1533" w:type="dxa"/>
            <w:gridSpan w:val="5"/>
            <w:vAlign w:val="center"/>
          </w:tcPr>
          <w:p w:rsidR="004B553E" w:rsidRPr="00EE213C" w:rsidRDefault="003E1F04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2020./2021</w:t>
            </w:r>
            <w:r w:rsidR="004B553E" w:rsidRPr="00EE213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2"/>
            <w:vAlign w:val="center"/>
          </w:tcPr>
          <w:p w:rsidR="004B553E" w:rsidRPr="00EE213C" w:rsidRDefault="00562033" w:rsidP="00EB6B0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Odjel za ekonomiju</w:t>
            </w:r>
          </w:p>
          <w:p w:rsidR="00EB6B09" w:rsidRPr="00EE213C" w:rsidRDefault="00EB6B09" w:rsidP="00EB6B0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:rsidR="004B553E" w:rsidRPr="00EE213C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33" w:type="dxa"/>
            <w:gridSpan w:val="5"/>
          </w:tcPr>
          <w:p w:rsidR="004B553E" w:rsidRPr="00EE213C" w:rsidRDefault="009A411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1"/>
            <w:shd w:val="clear" w:color="auto" w:fill="FFFFFF" w:themeFill="background1"/>
            <w:vAlign w:val="center"/>
          </w:tcPr>
          <w:p w:rsidR="004B553E" w:rsidRPr="00EE213C" w:rsidRDefault="004B553E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EE213C" w:rsidRDefault="00E14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11E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4B553E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preddiplomski </w:t>
            </w:r>
          </w:p>
        </w:tc>
        <w:tc>
          <w:tcPr>
            <w:tcW w:w="1531" w:type="dxa"/>
            <w:gridSpan w:val="6"/>
          </w:tcPr>
          <w:p w:rsidR="004B553E" w:rsidRPr="00EE213C" w:rsidRDefault="00E14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EE213C" w:rsidRDefault="00E14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integrirani</w:t>
            </w:r>
          </w:p>
        </w:tc>
        <w:tc>
          <w:tcPr>
            <w:tcW w:w="2291" w:type="dxa"/>
            <w:gridSpan w:val="9"/>
            <w:shd w:val="clear" w:color="auto" w:fill="FFFFFF" w:themeFill="background1"/>
          </w:tcPr>
          <w:p w:rsidR="004B553E" w:rsidRPr="00EE213C" w:rsidRDefault="00E14CD1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poslijediplomski</w:t>
            </w:r>
          </w:p>
          <w:p w:rsidR="00D45767" w:rsidRPr="00EE213C" w:rsidRDefault="00D45767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EE213C" w:rsidRDefault="00E14CD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11E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jednopredmetni</w:t>
            </w:r>
          </w:p>
          <w:p w:rsidR="009A284F" w:rsidRPr="00EE213C" w:rsidRDefault="00E14CD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6"/>
            <w:vAlign w:val="center"/>
          </w:tcPr>
          <w:p w:rsidR="009A284F" w:rsidRPr="00EE213C" w:rsidRDefault="00E14CD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11E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EE213C" w:rsidRDefault="00E14CD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stručni</w:t>
            </w:r>
          </w:p>
        </w:tc>
        <w:tc>
          <w:tcPr>
            <w:tcW w:w="2291" w:type="dxa"/>
            <w:gridSpan w:val="9"/>
            <w:shd w:val="clear" w:color="auto" w:fill="FFFFFF" w:themeFill="background1"/>
            <w:vAlign w:val="center"/>
          </w:tcPr>
          <w:p w:rsidR="009A284F" w:rsidRPr="00EE213C" w:rsidRDefault="00E14CD1" w:rsidP="009A284F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EE213C" w:rsidRDefault="00E14C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11E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:rsidR="009A284F" w:rsidRPr="00EE213C" w:rsidRDefault="00E14C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EE213C" w:rsidRDefault="00E14C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1497" w:type="dxa"/>
            <w:gridSpan w:val="8"/>
            <w:shd w:val="clear" w:color="auto" w:fill="FFFFFF" w:themeFill="background1"/>
            <w:vAlign w:val="center"/>
          </w:tcPr>
          <w:p w:rsidR="009A284F" w:rsidRPr="00EE213C" w:rsidRDefault="00E14C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1500" w:type="dxa"/>
            <w:gridSpan w:val="4"/>
            <w:shd w:val="clear" w:color="auto" w:fill="FFFFFF" w:themeFill="background1"/>
            <w:vAlign w:val="center"/>
          </w:tcPr>
          <w:p w:rsidR="009A284F" w:rsidRPr="00EE213C" w:rsidRDefault="00E14C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</w:p>
          <w:p w:rsidR="00D45767" w:rsidRPr="00EE213C" w:rsidRDefault="00D457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9947BA" w:rsidTr="000B59C5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859" w:type="dxa"/>
            <w:gridSpan w:val="3"/>
            <w:vMerge w:val="restart"/>
          </w:tcPr>
          <w:p w:rsidR="009A284F" w:rsidRPr="00EE213C" w:rsidRDefault="00E14CD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11E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zimski</w:t>
            </w:r>
          </w:p>
          <w:p w:rsidR="009A284F" w:rsidRPr="00EE213C" w:rsidRDefault="00E14CD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ljetni</w:t>
            </w:r>
          </w:p>
        </w:tc>
        <w:tc>
          <w:tcPr>
            <w:tcW w:w="1276" w:type="dxa"/>
            <w:gridSpan w:val="8"/>
            <w:vAlign w:val="center"/>
          </w:tcPr>
          <w:p w:rsidR="009A284F" w:rsidRPr="00EE213C" w:rsidRDefault="00E14CD1" w:rsidP="006F78A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I.</w:t>
            </w:r>
          </w:p>
        </w:tc>
        <w:tc>
          <w:tcPr>
            <w:tcW w:w="1499" w:type="dxa"/>
            <w:gridSpan w:val="5"/>
            <w:vAlign w:val="center"/>
          </w:tcPr>
          <w:p w:rsidR="009A284F" w:rsidRPr="00EE213C" w:rsidRDefault="00E14CD1" w:rsidP="006F78A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II.</w:t>
            </w:r>
          </w:p>
        </w:tc>
        <w:tc>
          <w:tcPr>
            <w:tcW w:w="1052" w:type="dxa"/>
            <w:gridSpan w:val="4"/>
            <w:vAlign w:val="center"/>
          </w:tcPr>
          <w:p w:rsidR="009A284F" w:rsidRPr="00EE213C" w:rsidRDefault="00E14CD1" w:rsidP="006F78A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III.</w:t>
            </w:r>
          </w:p>
        </w:tc>
        <w:tc>
          <w:tcPr>
            <w:tcW w:w="1516" w:type="dxa"/>
            <w:gridSpan w:val="9"/>
            <w:vAlign w:val="center"/>
          </w:tcPr>
          <w:p w:rsidR="009A284F" w:rsidRPr="00EE213C" w:rsidRDefault="00E14CD1" w:rsidP="006F78A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EE213C" w:rsidRDefault="00E14CD1" w:rsidP="006F78A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  <w:p w:rsidR="00D45767" w:rsidRPr="00EE213C" w:rsidRDefault="00D45767" w:rsidP="006F78A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9947BA" w:rsidTr="000B59C5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dxa"/>
            <w:gridSpan w:val="3"/>
            <w:vMerge/>
          </w:tcPr>
          <w:p w:rsidR="009A284F" w:rsidRPr="00EE213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vAlign w:val="center"/>
          </w:tcPr>
          <w:p w:rsidR="009A284F" w:rsidRPr="00EE213C" w:rsidRDefault="00E14CD1" w:rsidP="006F78A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VI.</w:t>
            </w:r>
          </w:p>
        </w:tc>
        <w:tc>
          <w:tcPr>
            <w:tcW w:w="1499" w:type="dxa"/>
            <w:gridSpan w:val="5"/>
            <w:vAlign w:val="center"/>
          </w:tcPr>
          <w:p w:rsidR="009A284F" w:rsidRPr="00EE213C" w:rsidRDefault="00E14CD1" w:rsidP="006F78A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VII.</w:t>
            </w:r>
          </w:p>
        </w:tc>
        <w:tc>
          <w:tcPr>
            <w:tcW w:w="1052" w:type="dxa"/>
            <w:gridSpan w:val="4"/>
            <w:vAlign w:val="center"/>
          </w:tcPr>
          <w:p w:rsidR="009A284F" w:rsidRPr="00EE213C" w:rsidRDefault="00E14CD1" w:rsidP="006F78A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VIII.</w:t>
            </w:r>
          </w:p>
        </w:tc>
        <w:tc>
          <w:tcPr>
            <w:tcW w:w="1516" w:type="dxa"/>
            <w:gridSpan w:val="9"/>
            <w:vAlign w:val="center"/>
          </w:tcPr>
          <w:p w:rsidR="009A284F" w:rsidRPr="00EE213C" w:rsidRDefault="00E14CD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EE213C" w:rsidRDefault="00E14CD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X.</w:t>
            </w:r>
          </w:p>
          <w:p w:rsidR="00D45767" w:rsidRPr="00EE213C" w:rsidRDefault="00D4576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9947BA" w:rsidTr="000B59C5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859" w:type="dxa"/>
            <w:gridSpan w:val="3"/>
          </w:tcPr>
          <w:p w:rsidR="009A284F" w:rsidRPr="00EE213C" w:rsidRDefault="00E14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0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obvezni kolegij</w:t>
            </w:r>
          </w:p>
        </w:tc>
        <w:tc>
          <w:tcPr>
            <w:tcW w:w="1276" w:type="dxa"/>
            <w:gridSpan w:val="8"/>
            <w:vAlign w:val="center"/>
          </w:tcPr>
          <w:p w:rsidR="009A284F" w:rsidRPr="00EE213C" w:rsidRDefault="00E14CD1" w:rsidP="006F78A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izborni kolegij</w:t>
            </w:r>
          </w:p>
        </w:tc>
        <w:tc>
          <w:tcPr>
            <w:tcW w:w="2551" w:type="dxa"/>
            <w:gridSpan w:val="9"/>
            <w:vAlign w:val="center"/>
          </w:tcPr>
          <w:p w:rsidR="009A284F" w:rsidRPr="00EE213C" w:rsidRDefault="00E14CD1" w:rsidP="006F78A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0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izborni kolegij koji se nudi studentima drugih odjela</w:t>
            </w:r>
          </w:p>
        </w:tc>
        <w:tc>
          <w:tcPr>
            <w:tcW w:w="1418" w:type="dxa"/>
            <w:gridSpan w:val="8"/>
            <w:shd w:val="clear" w:color="auto" w:fill="F2F2F2" w:themeFill="background1" w:themeFillShade="F2"/>
            <w:vAlign w:val="center"/>
          </w:tcPr>
          <w:p w:rsidR="009A284F" w:rsidRPr="00EE213C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b/>
                <w:sz w:val="20"/>
                <w:szCs w:val="20"/>
              </w:rPr>
              <w:t>Nastavničke kompetencije</w:t>
            </w:r>
          </w:p>
        </w:tc>
        <w:tc>
          <w:tcPr>
            <w:tcW w:w="1383" w:type="dxa"/>
            <w:gridSpan w:val="3"/>
            <w:vAlign w:val="center"/>
          </w:tcPr>
          <w:p w:rsidR="009A284F" w:rsidRPr="00EE213C" w:rsidRDefault="00E14CD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11E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  <w:p w:rsidR="00D45767" w:rsidRPr="00EE213C" w:rsidRDefault="00D4576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9947BA" w:rsidTr="000B59C5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292" w:type="dxa"/>
          </w:tcPr>
          <w:p w:rsidR="009A284F" w:rsidRPr="004923F4" w:rsidRDefault="009A284F" w:rsidP="006F78A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91" w:type="dxa"/>
          </w:tcPr>
          <w:p w:rsidR="009A284F" w:rsidRDefault="009A284F" w:rsidP="006F78A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  <w:p w:rsidR="00300FCD" w:rsidRPr="004923F4" w:rsidRDefault="00300FCD" w:rsidP="006F78A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  <w:tc>
          <w:tcPr>
            <w:tcW w:w="236" w:type="dxa"/>
            <w:gridSpan w:val="2"/>
          </w:tcPr>
          <w:p w:rsidR="009A284F" w:rsidRPr="004923F4" w:rsidRDefault="009A284F" w:rsidP="006F78A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7" w:type="dxa"/>
            <w:gridSpan w:val="2"/>
          </w:tcPr>
          <w:p w:rsidR="009A284F" w:rsidRDefault="009A284F" w:rsidP="006F78A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  <w:p w:rsidR="00300FCD" w:rsidRPr="004923F4" w:rsidRDefault="00300FCD" w:rsidP="006F78A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83" w:type="dxa"/>
            <w:gridSpan w:val="2"/>
          </w:tcPr>
          <w:p w:rsidR="009A284F" w:rsidRPr="004923F4" w:rsidRDefault="009A284F" w:rsidP="006F78A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6" w:type="dxa"/>
            <w:gridSpan w:val="3"/>
          </w:tcPr>
          <w:p w:rsidR="009A284F" w:rsidRDefault="009A284F" w:rsidP="006F78A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  <w:p w:rsidR="00300FCD" w:rsidRPr="004923F4" w:rsidRDefault="00300FCD" w:rsidP="006F78A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  <w:tc>
          <w:tcPr>
            <w:tcW w:w="4067" w:type="dxa"/>
            <w:gridSpan w:val="18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E14CD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11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  <w:p w:rsidR="00D45767" w:rsidRPr="004923F4" w:rsidRDefault="00D4576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0B59C5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135" w:type="dxa"/>
            <w:gridSpan w:val="11"/>
            <w:vAlign w:val="center"/>
          </w:tcPr>
          <w:p w:rsidR="009A284F" w:rsidRPr="00EE213C" w:rsidRDefault="00300FCD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Centar za strane jezike</w:t>
            </w:r>
          </w:p>
        </w:tc>
        <w:tc>
          <w:tcPr>
            <w:tcW w:w="4067" w:type="dxa"/>
            <w:gridSpan w:val="18"/>
            <w:shd w:val="clear" w:color="auto" w:fill="F2F2F2" w:themeFill="background1" w:themeFillShade="F2"/>
            <w:vAlign w:val="center"/>
          </w:tcPr>
          <w:p w:rsidR="009A284F" w:rsidRPr="00EE213C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b/>
                <w:sz w:val="20"/>
                <w:szCs w:val="20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EE213C" w:rsidRDefault="009A411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sz w:val="20"/>
                <w:szCs w:val="20"/>
              </w:rPr>
              <w:t>Engleski</w:t>
            </w:r>
          </w:p>
        </w:tc>
      </w:tr>
      <w:tr w:rsidR="009A284F" w:rsidRPr="009947BA" w:rsidTr="000B59C5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135" w:type="dxa"/>
            <w:gridSpan w:val="11"/>
            <w:vAlign w:val="center"/>
          </w:tcPr>
          <w:p w:rsidR="009A284F" w:rsidRPr="00EE213C" w:rsidRDefault="009F685B" w:rsidP="009A411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E1F04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  <w:r w:rsidR="009A411E" w:rsidRPr="00EE2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67" w:type="dxa"/>
            <w:gridSpan w:val="18"/>
            <w:shd w:val="clear" w:color="auto" w:fill="F2F2F2" w:themeFill="background1" w:themeFillShade="F2"/>
            <w:vAlign w:val="center"/>
          </w:tcPr>
          <w:p w:rsidR="009A284F" w:rsidRPr="00EE213C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b/>
                <w:sz w:val="20"/>
                <w:szCs w:val="20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EE213C" w:rsidRDefault="009F685B" w:rsidP="009A41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E1F04">
              <w:rPr>
                <w:rFonts w:ascii="Times New Roman" w:hAnsi="Times New Roman" w:cs="Times New Roman"/>
                <w:sz w:val="20"/>
                <w:szCs w:val="20"/>
              </w:rPr>
              <w:t>.1.2021</w:t>
            </w:r>
            <w:r w:rsidR="009A411E" w:rsidRPr="00EE2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5767" w:rsidRPr="00EE213C" w:rsidRDefault="00D45767" w:rsidP="009A41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1"/>
          </w:tcPr>
          <w:p w:rsidR="009A284F" w:rsidRPr="00EE213C" w:rsidRDefault="00EB6B09" w:rsidP="00EB6B0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9A411E" w:rsidRPr="00EE213C">
              <w:rPr>
                <w:rFonts w:ascii="Times New Roman" w:hAnsi="Times New Roman" w:cs="Times New Roman"/>
                <w:sz w:val="20"/>
                <w:szCs w:val="20"/>
              </w:rPr>
              <w:t>ajmanje četiri godine učenja engleskog jezika u osnovnoj i srednjoj školi.</w:t>
            </w:r>
          </w:p>
        </w:tc>
      </w:tr>
      <w:tr w:rsidR="009A284F" w:rsidRPr="009947BA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9A284F" w:rsidRPr="00EE213C" w:rsidRDefault="009A284F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1"/>
          </w:tcPr>
          <w:p w:rsidR="00D45767" w:rsidRPr="00EE213C" w:rsidRDefault="00D457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84F" w:rsidRPr="00EE213C" w:rsidRDefault="003E1F0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Nataša Perinčić Tičić</w:t>
            </w:r>
            <w:r w:rsidR="00562033">
              <w:rPr>
                <w:rFonts w:ascii="Times New Roman" w:hAnsi="Times New Roman" w:cs="Times New Roman"/>
                <w:sz w:val="20"/>
                <w:szCs w:val="20"/>
              </w:rPr>
              <w:t>, prof.</w:t>
            </w:r>
          </w:p>
          <w:p w:rsidR="00D45767" w:rsidRPr="00EE213C" w:rsidRDefault="00D457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9947BA" w:rsidTr="00300FCD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294272" w:rsidRPr="00EE213C" w:rsidRDefault="00294272" w:rsidP="002942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A284F" w:rsidRPr="00EE213C" w:rsidRDefault="003E1F04" w:rsidP="002942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nperincic</w:t>
            </w:r>
            <w:r w:rsidR="00562033" w:rsidRPr="00562033">
              <w:rPr>
                <w:rFonts w:ascii="Times New Roman" w:hAnsi="Times New Roman" w:cs="Times New Roman"/>
                <w:sz w:val="20"/>
                <w:szCs w:val="20"/>
              </w:rPr>
              <w:t>@unizd.hr</w:t>
            </w:r>
          </w:p>
        </w:tc>
        <w:tc>
          <w:tcPr>
            <w:tcW w:w="1396" w:type="dxa"/>
            <w:gridSpan w:val="6"/>
            <w:shd w:val="clear" w:color="auto" w:fill="F2F2F2" w:themeFill="background1" w:themeFillShade="F2"/>
          </w:tcPr>
          <w:p w:rsidR="009A284F" w:rsidRPr="00EE213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092" w:type="dxa"/>
            <w:gridSpan w:val="7"/>
          </w:tcPr>
          <w:p w:rsidR="009A284F" w:rsidRPr="00EE213C" w:rsidRDefault="003E1F0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 16-17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1"/>
          </w:tcPr>
          <w:p w:rsidR="00D45767" w:rsidRPr="00EE213C" w:rsidRDefault="00D45767" w:rsidP="0056203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9947BA" w:rsidTr="00300FCD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9A284F" w:rsidRPr="00EE213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6"/>
            <w:shd w:val="clear" w:color="auto" w:fill="F2F2F2" w:themeFill="background1" w:themeFillShade="F2"/>
          </w:tcPr>
          <w:p w:rsidR="009A284F" w:rsidRPr="00EE213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092" w:type="dxa"/>
            <w:gridSpan w:val="7"/>
          </w:tcPr>
          <w:p w:rsidR="009A284F" w:rsidRPr="00EE213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1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1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EE213C" w:rsidRDefault="00E14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272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:rsidR="009A284F" w:rsidRPr="00EE213C" w:rsidRDefault="00E14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EE213C" w:rsidRDefault="00E14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272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vježbe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EE213C" w:rsidRDefault="00E14CD1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3518" w:rsidRPr="00EE213C">
              <w:rPr>
                <w:rFonts w:ascii="Times New Roman" w:hAnsi="Times New Roman" w:cs="Times New Roman"/>
                <w:sz w:val="20"/>
                <w:szCs w:val="20"/>
              </w:rPr>
              <w:t>e-učenje</w:t>
            </w:r>
          </w:p>
        </w:tc>
        <w:tc>
          <w:tcPr>
            <w:tcW w:w="1500" w:type="dxa"/>
            <w:gridSpan w:val="4"/>
            <w:vAlign w:val="center"/>
          </w:tcPr>
          <w:p w:rsidR="009A284F" w:rsidRPr="00EE213C" w:rsidRDefault="00E14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EE213C" w:rsidRDefault="00E14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:rsidR="009A284F" w:rsidRPr="00EE213C" w:rsidRDefault="00E14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EE213C" w:rsidRDefault="00E14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laboratorij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EE213C" w:rsidRDefault="00E14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mentorski rad</w:t>
            </w:r>
          </w:p>
        </w:tc>
        <w:tc>
          <w:tcPr>
            <w:tcW w:w="1500" w:type="dxa"/>
            <w:gridSpan w:val="4"/>
            <w:vAlign w:val="center"/>
          </w:tcPr>
          <w:p w:rsidR="009A284F" w:rsidRPr="00EE213C" w:rsidRDefault="00E14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4"/>
            <w:vAlign w:val="center"/>
          </w:tcPr>
          <w:p w:rsidR="00785CAA" w:rsidRPr="00EE213C" w:rsidRDefault="00294272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Stjecanje jezičnih vještina iz područja ekonomskih znanosti na B1 </w:t>
            </w:r>
            <w:r w:rsidRPr="00EE21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razini</w:t>
            </w:r>
          </w:p>
          <w:p w:rsidR="00EB6B09" w:rsidRPr="00EE213C" w:rsidRDefault="00EB6B09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B09" w:rsidRPr="00EE213C" w:rsidRDefault="00EB6B09" w:rsidP="00EB6B0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sz w:val="20"/>
                <w:szCs w:val="20"/>
              </w:rPr>
              <w:t>Nakon položenog kolegija studenti će moći:</w:t>
            </w:r>
          </w:p>
          <w:p w:rsidR="00C0313A" w:rsidRPr="00EE213C" w:rsidRDefault="000A4094" w:rsidP="000A4094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0313A" w:rsidRPr="00EE213C">
              <w:rPr>
                <w:rFonts w:ascii="Times New Roman" w:hAnsi="Times New Roman" w:cs="Times New Roman"/>
                <w:sz w:val="20"/>
                <w:szCs w:val="20"/>
              </w:rPr>
              <w:t>rim</w:t>
            </w:r>
            <w:r w:rsidR="00025FA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C0313A" w:rsidRPr="00EE213C">
              <w:rPr>
                <w:rFonts w:ascii="Times New Roman" w:hAnsi="Times New Roman" w:cs="Times New Roman"/>
                <w:sz w:val="20"/>
                <w:szCs w:val="20"/>
              </w:rPr>
              <w:t>jeniti osnovne tehnike čitanja stručnih tekstova iz područja poslovnog engleskoga jezika</w:t>
            </w:r>
          </w:p>
          <w:p w:rsidR="00EB6B09" w:rsidRPr="00EE213C" w:rsidRDefault="000A4094" w:rsidP="000A4094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0313A" w:rsidRPr="00EE213C">
              <w:rPr>
                <w:rFonts w:ascii="Times New Roman" w:hAnsi="Times New Roman" w:cs="Times New Roman"/>
                <w:sz w:val="20"/>
                <w:szCs w:val="20"/>
              </w:rPr>
              <w:t>efinirati i usvojiti osnovne pojmove iz područja poslovnog engleskoga jezika</w:t>
            </w:r>
          </w:p>
          <w:p w:rsidR="00C0313A" w:rsidRPr="00EE213C" w:rsidRDefault="000A4094" w:rsidP="000A4094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C0313A" w:rsidRPr="00EE213C">
              <w:rPr>
                <w:rFonts w:ascii="Times New Roman" w:hAnsi="Times New Roman" w:cs="Times New Roman"/>
                <w:sz w:val="20"/>
                <w:szCs w:val="20"/>
              </w:rPr>
              <w:t>svojiti ključne termine i specifične informacije</w:t>
            </w:r>
          </w:p>
          <w:p w:rsidR="00C0313A" w:rsidRPr="00EE213C" w:rsidRDefault="000A4094" w:rsidP="000A4094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C0313A" w:rsidRPr="00EE213C">
              <w:rPr>
                <w:rFonts w:ascii="Times New Roman" w:hAnsi="Times New Roman" w:cs="Times New Roman"/>
                <w:sz w:val="20"/>
                <w:szCs w:val="20"/>
              </w:rPr>
              <w:t>umačiti</w:t>
            </w:r>
            <w:r w:rsidR="00562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313A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i vrednovati postojeće i osmišljavati nove ideje povezane s osobnim iskustvima i poznatim temama</w:t>
            </w:r>
          </w:p>
          <w:p w:rsidR="000A4094" w:rsidRPr="00EE213C" w:rsidRDefault="000A4094" w:rsidP="000A4094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sz w:val="20"/>
                <w:szCs w:val="20"/>
              </w:rPr>
              <w:t>prepoznati i objasniti utjecaj međukulturnih iskustava na oblikovanje vlastitih uvjerenja i stavova prema drugima</w:t>
            </w:r>
          </w:p>
          <w:p w:rsidR="000A4094" w:rsidRPr="00EE213C" w:rsidRDefault="000A4094" w:rsidP="000A4094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sz w:val="20"/>
                <w:szCs w:val="20"/>
              </w:rPr>
              <w:t>preispitati i proc</w:t>
            </w:r>
            <w:r w:rsidR="00025FA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E213C">
              <w:rPr>
                <w:rFonts w:ascii="Times New Roman" w:hAnsi="Times New Roman" w:cs="Times New Roman"/>
                <w:sz w:val="20"/>
                <w:szCs w:val="20"/>
              </w:rPr>
              <w:t>jeniti predrasude i stereotipe na svim razinama i u svim oblicima te prim</w:t>
            </w:r>
            <w:r w:rsidR="00025FA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E213C">
              <w:rPr>
                <w:rFonts w:ascii="Times New Roman" w:hAnsi="Times New Roman" w:cs="Times New Roman"/>
                <w:sz w:val="20"/>
                <w:szCs w:val="20"/>
              </w:rPr>
              <w:t>jeniti strategije za izbjegavanje i/ili prevladavanje nesporazuma, otkrivanje i razgradnju stereotipa i predrasuda</w:t>
            </w:r>
          </w:p>
          <w:p w:rsidR="000A4094" w:rsidRPr="00EE213C" w:rsidRDefault="00EE213C" w:rsidP="000A4094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0A4094" w:rsidRPr="00EE213C">
              <w:rPr>
                <w:rFonts w:ascii="Times New Roman" w:hAnsi="Times New Roman" w:cs="Times New Roman"/>
                <w:sz w:val="20"/>
                <w:szCs w:val="20"/>
              </w:rPr>
              <w:t>stvariti samostalnu usmenu komunikaciju tipičnu za opće poslovne situacije</w:t>
            </w:r>
          </w:p>
          <w:p w:rsidR="00C0313A" w:rsidRPr="00EE213C" w:rsidRDefault="00EE213C" w:rsidP="000A4094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0313A" w:rsidRPr="00EE213C">
              <w:rPr>
                <w:rFonts w:ascii="Times New Roman" w:hAnsi="Times New Roman" w:cs="Times New Roman"/>
                <w:sz w:val="20"/>
                <w:szCs w:val="20"/>
              </w:rPr>
              <w:t>apisati dobro strukturiran poslovni mail</w:t>
            </w:r>
          </w:p>
          <w:p w:rsidR="00C0313A" w:rsidRPr="00EE213C" w:rsidRDefault="00EE213C" w:rsidP="000A4094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0313A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ripremiti i izložiti svoj način rješavanja </w:t>
            </w:r>
            <w:r w:rsidR="000A4094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projekta/ideje vezan uz </w:t>
            </w:r>
            <w:r w:rsidR="000A4094" w:rsidRPr="00EE213C">
              <w:rPr>
                <w:rFonts w:ascii="Times New Roman" w:hAnsi="Times New Roman" w:cs="Times New Roman"/>
                <w:i/>
                <w:sz w:val="20"/>
                <w:szCs w:val="20"/>
              </w:rPr>
              <w:t>Case study</w:t>
            </w:r>
          </w:p>
          <w:p w:rsidR="000A4094" w:rsidRPr="00EE213C" w:rsidRDefault="00EE213C" w:rsidP="000A4094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E213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A4094" w:rsidRPr="00EE213C">
              <w:rPr>
                <w:rFonts w:ascii="Times New Roman" w:hAnsi="Times New Roman" w:cs="Times New Roman"/>
                <w:sz w:val="20"/>
                <w:szCs w:val="20"/>
              </w:rPr>
              <w:t>ravilno koristiti jezične i gramatičke strukture</w:t>
            </w:r>
          </w:p>
          <w:p w:rsidR="00D45767" w:rsidRPr="00B4202A" w:rsidRDefault="00D45767" w:rsidP="00EB6B0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4"/>
            <w:vAlign w:val="center"/>
          </w:tcPr>
          <w:p w:rsidR="00D45767" w:rsidRPr="00562033" w:rsidRDefault="00D45767" w:rsidP="00562033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EE213C" w:rsidRDefault="00E14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272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:rsidR="009A284F" w:rsidRPr="00EE213C" w:rsidRDefault="00E14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272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EE213C" w:rsidRDefault="00E14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272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domaće zadaće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EE213C" w:rsidRDefault="00E14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272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kontinuirana evaluacija</w:t>
            </w:r>
          </w:p>
        </w:tc>
        <w:tc>
          <w:tcPr>
            <w:tcW w:w="1500" w:type="dxa"/>
            <w:gridSpan w:val="4"/>
            <w:vAlign w:val="center"/>
          </w:tcPr>
          <w:p w:rsidR="009A284F" w:rsidRPr="00EE213C" w:rsidRDefault="00E14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EE213C" w:rsidRDefault="00E14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:rsidR="009A284F" w:rsidRPr="00EE213C" w:rsidRDefault="00E14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EE213C" w:rsidRDefault="00E14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272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izlaganje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EE213C" w:rsidRDefault="00E14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projekt</w:t>
            </w:r>
          </w:p>
        </w:tc>
        <w:tc>
          <w:tcPr>
            <w:tcW w:w="1500" w:type="dxa"/>
            <w:gridSpan w:val="4"/>
            <w:vAlign w:val="center"/>
          </w:tcPr>
          <w:p w:rsidR="009A284F" w:rsidRPr="00EE213C" w:rsidRDefault="00E14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EE213C" w:rsidRDefault="00E14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272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:rsidR="009A284F" w:rsidRPr="00EE213C" w:rsidRDefault="00E14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272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EE213C" w:rsidRDefault="00E14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272" w:rsidRPr="00EE21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usmeni ispit</w:t>
            </w:r>
          </w:p>
        </w:tc>
        <w:tc>
          <w:tcPr>
            <w:tcW w:w="2997" w:type="dxa"/>
            <w:gridSpan w:val="12"/>
            <w:vAlign w:val="center"/>
          </w:tcPr>
          <w:p w:rsidR="009A284F" w:rsidRPr="00EE213C" w:rsidRDefault="00E14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ED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EE213C">
              <w:rPr>
                <w:rFonts w:ascii="Times New Roman" w:hAnsi="Times New Roman" w:cs="Times New Roman"/>
                <w:sz w:val="20"/>
                <w:szCs w:val="20"/>
              </w:rPr>
              <w:t xml:space="preserve"> ostalo: </w:t>
            </w:r>
            <w:r w:rsidR="00B05ED2">
              <w:rPr>
                <w:rFonts w:ascii="Times New Roman" w:hAnsi="Times New Roman" w:cs="Times New Roman"/>
                <w:sz w:val="20"/>
                <w:szCs w:val="20"/>
              </w:rPr>
              <w:t>4 ocijenjene zadaće kroz semestar</w:t>
            </w:r>
          </w:p>
          <w:p w:rsidR="00D45767" w:rsidRPr="00EE213C" w:rsidRDefault="00D457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1"/>
            <w:vAlign w:val="center"/>
          </w:tcPr>
          <w:p w:rsidR="009A284F" w:rsidRPr="00EE213C" w:rsidRDefault="0029427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EE213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Studenti moraju redovito pohađati nastavu, te imaju pravo na samo 3 izostanka. Ukoliko student ne uradi na vrijeme jednu ili više zadaća (kolokvija), ili ako ima više od 3 izostanka,  ne dobiva potpis nastavnika, te gubi pravo izlaska na završni pismeni ispit.  </w:t>
            </w:r>
          </w:p>
          <w:p w:rsidR="00D45767" w:rsidRPr="00EE213C" w:rsidRDefault="00D457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3"/>
          </w:tcPr>
          <w:p w:rsidR="009A284F" w:rsidRPr="009947BA" w:rsidRDefault="00E14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27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E14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8"/>
          </w:tcPr>
          <w:p w:rsidR="009A284F" w:rsidRDefault="00E14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  <w:p w:rsidR="00D45767" w:rsidRPr="009947BA" w:rsidRDefault="00D457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3"/>
            <w:vAlign w:val="center"/>
          </w:tcPr>
          <w:p w:rsidR="009A284F" w:rsidRPr="00D45767" w:rsidRDefault="00B05E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Objavljen na stranicama Centra i e-kolegiju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8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1"/>
          </w:tcPr>
          <w:p w:rsidR="00B05ED2" w:rsidRDefault="006F78AB" w:rsidP="0056203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N</w:t>
            </w:r>
            <w:r w:rsidR="00B05ED2" w:rsidRPr="00B05ED2">
              <w:rPr>
                <w:rFonts w:ascii="Times New Roman" w:eastAsia="MS Gothic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d</w:t>
            </w:r>
            <w:r w:rsidR="00B05ED2" w:rsidRPr="00B05ED2">
              <w:rPr>
                <w:rFonts w:ascii="Times New Roman" w:eastAsia="MS Gothic" w:hAnsi="Times New Roman" w:cs="Times New Roman"/>
                <w:sz w:val="20"/>
                <w:szCs w:val="20"/>
              </w:rPr>
              <w:t>ogradnja već stečenog</w:t>
            </w: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B05ED2" w:rsidRPr="00B05ED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znanja općeg engleskog jezika (minimalno stupanj B1 prema CEFR –</w:t>
            </w:r>
            <w:r w:rsidR="00B05ED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B05ED2" w:rsidRPr="00B05ED2">
              <w:rPr>
                <w:rFonts w:ascii="Times New Roman" w:eastAsia="MS Gothic" w:hAnsi="Times New Roman" w:cs="Times New Roman"/>
                <w:sz w:val="20"/>
                <w:szCs w:val="20"/>
              </w:rPr>
              <w:t>Common European Framework of Reference for Languages) te upoznavanje studenata s osnovama znanja i vještina</w:t>
            </w:r>
            <w:r w:rsidR="00B05ED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B05ED2" w:rsidRPr="00B05ED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vezanih uz svijet suvremenog </w:t>
            </w:r>
            <w:r w:rsidR="00B05ED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B05ED2" w:rsidRPr="00B05ED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poslovanja na </w:t>
            </w:r>
            <w:r w:rsidR="00B05ED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engleskom </w:t>
            </w:r>
            <w:r w:rsidR="00B05ED2" w:rsidRPr="00B05ED2">
              <w:rPr>
                <w:rFonts w:ascii="Times New Roman" w:eastAsia="MS Gothic" w:hAnsi="Times New Roman" w:cs="Times New Roman"/>
                <w:sz w:val="20"/>
                <w:szCs w:val="20"/>
              </w:rPr>
              <w:t>jeziku. Stjecanje</w:t>
            </w:r>
            <w:r w:rsidR="00B05ED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B05ED2" w:rsidRPr="00B05ED2">
              <w:rPr>
                <w:rFonts w:ascii="Times New Roman" w:eastAsia="MS Gothic" w:hAnsi="Times New Roman" w:cs="Times New Roman"/>
                <w:sz w:val="20"/>
                <w:szCs w:val="20"/>
              </w:rPr>
              <w:t>produktivne jezične</w:t>
            </w:r>
            <w:r w:rsidR="00B05ED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B05ED2" w:rsidRPr="00B05ED2">
              <w:rPr>
                <w:rFonts w:ascii="Times New Roman" w:eastAsia="MS Gothic" w:hAnsi="Times New Roman" w:cs="Times New Roman"/>
                <w:sz w:val="20"/>
                <w:szCs w:val="20"/>
              </w:rPr>
              <w:t>kompetencije u procesu razumijevanja poslovnog engleskoga jezika, usvajanje poslovne terminologije, snalaženje u</w:t>
            </w:r>
            <w:r w:rsidR="00B05ED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B05ED2" w:rsidRPr="00B05ED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komunikacijskim i gramatičkim strukturama tipičnim za poslovni engleski jezik. </w:t>
            </w: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Razvijati</w:t>
            </w:r>
            <w:r w:rsidR="00B05ED2" w:rsidRPr="00B05ED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osnove čitanja stručnih tekstova srednje razine</w:t>
            </w: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, čitanje u svrhu razumijevanja općenitog značenja teksta i detaljno čitanje u svrhu pronalaženja određene informacije;</w:t>
            </w:r>
            <w:r w:rsidR="00B05ED2" w:rsidRPr="00B05ED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aktivno</w:t>
            </w: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B05ED2" w:rsidRPr="00B05ED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slušanje audio i video materijala, kao i produktivne vještine kroz usmeno i pismeno izražavanje o poslovnim temama. </w:t>
            </w:r>
            <w:r w:rsidRPr="006F78AB">
              <w:rPr>
                <w:rFonts w:ascii="Times New Roman" w:eastAsia="MS Gothic" w:hAnsi="Times New Roman" w:cs="Times New Roman"/>
                <w:sz w:val="20"/>
                <w:szCs w:val="20"/>
              </w:rPr>
              <w:t>Pisanje maila uz isticanje ključnih riječi. Održavanje usmenih izlaganja na stručne teme te raspravljanje o istima.</w:t>
            </w:r>
          </w:p>
          <w:p w:rsidR="00D45767" w:rsidRPr="009947BA" w:rsidRDefault="00D45767" w:rsidP="006F78A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1"/>
          </w:tcPr>
          <w:tbl>
            <w:tblPr>
              <w:tblW w:w="100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4"/>
              <w:gridCol w:w="851"/>
              <w:gridCol w:w="8644"/>
            </w:tblGrid>
            <w:tr w:rsidR="006F78AB" w:rsidRPr="00793A8F" w:rsidTr="00383B91">
              <w:trPr>
                <w:trHeight w:val="91"/>
              </w:trPr>
              <w:tc>
                <w:tcPr>
                  <w:tcW w:w="10099" w:type="dxa"/>
                  <w:gridSpan w:val="3"/>
                  <w:shd w:val="clear" w:color="auto" w:fill="FFFFE5"/>
                  <w:vAlign w:val="center"/>
                </w:tcPr>
                <w:p w:rsidR="006F78AB" w:rsidRPr="00793A8F" w:rsidRDefault="006F78AB" w:rsidP="006F78A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3A8F">
                    <w:rPr>
                      <w:rFonts w:ascii="Arial" w:hAnsi="Arial" w:cs="Arial"/>
                      <w:b/>
                      <w:sz w:val="20"/>
                      <w:szCs w:val="20"/>
                    </w:rPr>
                    <w:t>Nastavne teme</w:t>
                  </w:r>
                </w:p>
              </w:tc>
            </w:tr>
            <w:tr w:rsidR="006F78AB" w:rsidRPr="00793A8F" w:rsidTr="00383B91">
              <w:trPr>
                <w:trHeight w:val="91"/>
              </w:trPr>
              <w:tc>
                <w:tcPr>
                  <w:tcW w:w="604" w:type="dxa"/>
                  <w:shd w:val="clear" w:color="auto" w:fill="FFFFE5"/>
                  <w:vAlign w:val="center"/>
                </w:tcPr>
                <w:p w:rsidR="006F78AB" w:rsidRPr="00793A8F" w:rsidRDefault="006F78AB" w:rsidP="006F78A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3A8F">
                    <w:rPr>
                      <w:rFonts w:ascii="Arial" w:hAnsi="Arial" w:cs="Arial"/>
                      <w:b/>
                      <w:sz w:val="20"/>
                      <w:szCs w:val="20"/>
                    </w:rPr>
                    <w:t>Red. br.</w:t>
                  </w:r>
                </w:p>
              </w:tc>
              <w:tc>
                <w:tcPr>
                  <w:tcW w:w="851" w:type="dxa"/>
                  <w:shd w:val="clear" w:color="auto" w:fill="FFFFE5"/>
                  <w:vAlign w:val="center"/>
                </w:tcPr>
                <w:p w:rsidR="006F78AB" w:rsidRPr="00793A8F" w:rsidRDefault="006F78AB" w:rsidP="006F78A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3A8F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Datum</w:t>
                  </w:r>
                </w:p>
              </w:tc>
              <w:tc>
                <w:tcPr>
                  <w:tcW w:w="8644" w:type="dxa"/>
                  <w:shd w:val="clear" w:color="auto" w:fill="FFFFE5"/>
                  <w:vAlign w:val="center"/>
                </w:tcPr>
                <w:p w:rsidR="006F78AB" w:rsidRPr="00793A8F" w:rsidRDefault="006F78AB" w:rsidP="006F78A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3A8F">
                    <w:rPr>
                      <w:rFonts w:ascii="Arial" w:hAnsi="Arial" w:cs="Arial"/>
                      <w:b/>
                      <w:sz w:val="20"/>
                      <w:szCs w:val="20"/>
                    </w:rPr>
                    <w:t>Naslov</w:t>
                  </w:r>
                </w:p>
              </w:tc>
            </w:tr>
            <w:tr w:rsidR="006F78AB" w:rsidRPr="00793A8F" w:rsidTr="00383B91">
              <w:trPr>
                <w:trHeight w:val="91"/>
              </w:trPr>
              <w:tc>
                <w:tcPr>
                  <w:tcW w:w="604" w:type="dxa"/>
                  <w:vAlign w:val="center"/>
                </w:tcPr>
                <w:p w:rsidR="006F78AB" w:rsidRPr="00793A8F" w:rsidRDefault="006F78AB" w:rsidP="006F78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6F78AB" w:rsidRPr="00793A8F" w:rsidRDefault="003E1F04" w:rsidP="006F78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</w:rPr>
                    <w:t>.10.</w:t>
                  </w:r>
                </w:p>
              </w:tc>
              <w:tc>
                <w:tcPr>
                  <w:tcW w:w="8644" w:type="dxa"/>
                  <w:vAlign w:val="center"/>
                </w:tcPr>
                <w:p w:rsidR="006F78AB" w:rsidRPr="00793A8F" w:rsidRDefault="006F78AB" w:rsidP="006F78AB">
                  <w:pPr>
                    <w:tabs>
                      <w:tab w:val="left" w:pos="46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Upisi</w:t>
                  </w:r>
                  <w:proofErr w:type="spellEnd"/>
                </w:p>
              </w:tc>
            </w:tr>
            <w:tr w:rsidR="006F78AB" w:rsidRPr="00793A8F" w:rsidTr="00383B91">
              <w:trPr>
                <w:trHeight w:val="91"/>
              </w:trPr>
              <w:tc>
                <w:tcPr>
                  <w:tcW w:w="604" w:type="dxa"/>
                  <w:vAlign w:val="center"/>
                </w:tcPr>
                <w:p w:rsidR="006F78AB" w:rsidRPr="00793A8F" w:rsidRDefault="006F78AB" w:rsidP="006F78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6F78AB" w:rsidRPr="00793A8F" w:rsidRDefault="003E1F04" w:rsidP="006F78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</w:rPr>
                    <w:t>.10.</w:t>
                  </w:r>
                </w:p>
              </w:tc>
              <w:tc>
                <w:tcPr>
                  <w:tcW w:w="8644" w:type="dxa"/>
                  <w:vAlign w:val="center"/>
                </w:tcPr>
                <w:p w:rsidR="009410F7" w:rsidRDefault="009410F7" w:rsidP="006F78AB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Introduction to the course (ppt)</w:t>
                  </w:r>
                </w:p>
                <w:p w:rsidR="009B5B9A" w:rsidRDefault="009410F7" w:rsidP="006F78AB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Introduction to academic</w:t>
                  </w:r>
                  <w:r w:rsidR="009B5B9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language: </w:t>
                  </w:r>
                </w:p>
                <w:p w:rsidR="006F78AB" w:rsidRPr="009B5B9A" w:rsidRDefault="009B5B9A" w:rsidP="009B5B9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words that go with </w:t>
                  </w:r>
                  <w:r w:rsidRPr="000B59C5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brand, product, market</w:t>
                  </w:r>
                </w:p>
              </w:tc>
            </w:tr>
            <w:tr w:rsidR="006F78AB" w:rsidRPr="00793A8F" w:rsidTr="00383B91">
              <w:trPr>
                <w:trHeight w:val="91"/>
              </w:trPr>
              <w:tc>
                <w:tcPr>
                  <w:tcW w:w="604" w:type="dxa"/>
                  <w:vAlign w:val="center"/>
                </w:tcPr>
                <w:p w:rsidR="006F78AB" w:rsidRPr="00793A8F" w:rsidRDefault="006F78AB" w:rsidP="006F78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F78AB" w:rsidRPr="00793A8F" w:rsidRDefault="003E1F04" w:rsidP="000F03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</w:rPr>
                    <w:t>.10.</w:t>
                  </w:r>
                </w:p>
              </w:tc>
              <w:tc>
                <w:tcPr>
                  <w:tcW w:w="8644" w:type="dxa"/>
                  <w:vAlign w:val="center"/>
                </w:tcPr>
                <w:p w:rsidR="009410F7" w:rsidRDefault="006F78AB" w:rsidP="009410F7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793A8F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Unit 1 Brands</w:t>
                  </w:r>
                </w:p>
                <w:p w:rsidR="009B5B9A" w:rsidRDefault="009B5B9A" w:rsidP="00941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9B5B9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Listening: An interview with s brand manager</w:t>
                  </w:r>
                </w:p>
                <w:p w:rsidR="009B5B9A" w:rsidRPr="009B5B9A" w:rsidRDefault="009B5B9A" w:rsidP="00941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Reading: Building luxury brands – </w:t>
                  </w:r>
                  <w:r w:rsidRPr="009B5B9A">
                    <w:rPr>
                      <w:rFonts w:ascii="Arial" w:hAnsi="Arial" w:cs="Arial"/>
                      <w:i/>
                      <w:sz w:val="20"/>
                      <w:szCs w:val="20"/>
                      <w:lang w:val="en-CA"/>
                    </w:rPr>
                    <w:t>Financial Times</w:t>
                  </w:r>
                </w:p>
                <w:p w:rsidR="006F78AB" w:rsidRPr="00793A8F" w:rsidRDefault="009B5B9A" w:rsidP="009B5B9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Homework</w:t>
                  </w:r>
                  <w:r w:rsidRPr="009B5B9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: U1 PF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page</w:t>
                  </w:r>
                  <w:r w:rsidRPr="009B5B9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4 (web).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6F78AB" w:rsidRPr="00793A8F" w:rsidTr="00383B91">
              <w:trPr>
                <w:trHeight w:val="91"/>
              </w:trPr>
              <w:tc>
                <w:tcPr>
                  <w:tcW w:w="604" w:type="dxa"/>
                  <w:tcBorders>
                    <w:right w:val="single" w:sz="4" w:space="0" w:color="auto"/>
                  </w:tcBorders>
                  <w:vAlign w:val="center"/>
                </w:tcPr>
                <w:p w:rsidR="006F78AB" w:rsidRPr="00793A8F" w:rsidRDefault="006F78AB" w:rsidP="006F78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8AB" w:rsidRPr="00793A8F" w:rsidRDefault="006F78AB" w:rsidP="000F03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3E1F04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t>.10.</w:t>
                  </w:r>
                </w:p>
              </w:tc>
              <w:tc>
                <w:tcPr>
                  <w:tcW w:w="8644" w:type="dxa"/>
                  <w:tcBorders>
                    <w:left w:val="single" w:sz="4" w:space="0" w:color="auto"/>
                  </w:tcBorders>
                  <w:vAlign w:val="center"/>
                </w:tcPr>
                <w:p w:rsidR="009B5B9A" w:rsidRDefault="009B5B9A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Grammar: present simple/continuous</w:t>
                  </w:r>
                </w:p>
                <w:p w:rsidR="009B5B9A" w:rsidRDefault="009B5B9A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Taking part in meeting (role play)</w:t>
                  </w:r>
                </w:p>
                <w:p w:rsidR="009B5B9A" w:rsidRDefault="009B5B9A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Case study: Hudson Corporation: Decide how a luggage</w:t>
                  </w:r>
                </w:p>
                <w:p w:rsidR="009B5B9A" w:rsidRDefault="00600F0A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m</w:t>
                  </w:r>
                  <w:r w:rsidR="009B5B9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anufacturer can protect its brand</w:t>
                  </w:r>
                </w:p>
                <w:p w:rsidR="006F78AB" w:rsidRPr="00793A8F" w:rsidRDefault="006F78AB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6F78AB" w:rsidRPr="00793A8F" w:rsidTr="00383B91">
              <w:trPr>
                <w:trHeight w:val="91"/>
              </w:trPr>
              <w:tc>
                <w:tcPr>
                  <w:tcW w:w="604" w:type="dxa"/>
                  <w:tcBorders>
                    <w:right w:val="single" w:sz="4" w:space="0" w:color="auto"/>
                  </w:tcBorders>
                  <w:vAlign w:val="center"/>
                </w:tcPr>
                <w:p w:rsidR="006F78AB" w:rsidRPr="00793A8F" w:rsidRDefault="006F78AB" w:rsidP="006F78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8AB" w:rsidRPr="00793A8F" w:rsidRDefault="003E1F04" w:rsidP="006F78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</w:rPr>
                    <w:t>.1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644" w:type="dxa"/>
                  <w:tcBorders>
                    <w:left w:val="single" w:sz="4" w:space="0" w:color="auto"/>
                  </w:tcBorders>
                  <w:vAlign w:val="center"/>
                </w:tcPr>
                <w:p w:rsidR="006F78AB" w:rsidRDefault="009B5B9A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Writing: e-mail</w:t>
                  </w:r>
                </w:p>
                <w:p w:rsidR="009B5B9A" w:rsidRPr="00600F0A" w:rsidRDefault="009B5B9A" w:rsidP="006F78AB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600F0A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Unit 2 Travel</w:t>
                  </w:r>
                </w:p>
                <w:p w:rsidR="00600F0A" w:rsidRDefault="00600F0A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Talk about travel experience</w:t>
                  </w:r>
                </w:p>
                <w:p w:rsidR="00600F0A" w:rsidRPr="00793A8F" w:rsidRDefault="00600F0A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British and American travel words</w:t>
                  </w:r>
                </w:p>
              </w:tc>
            </w:tr>
            <w:tr w:rsidR="006F78AB" w:rsidRPr="00793A8F" w:rsidTr="00383B91">
              <w:trPr>
                <w:trHeight w:val="91"/>
              </w:trPr>
              <w:tc>
                <w:tcPr>
                  <w:tcW w:w="604" w:type="dxa"/>
                  <w:tcBorders>
                    <w:right w:val="single" w:sz="4" w:space="0" w:color="auto"/>
                  </w:tcBorders>
                  <w:vAlign w:val="center"/>
                </w:tcPr>
                <w:p w:rsidR="006F78AB" w:rsidRPr="00793A8F" w:rsidRDefault="006F78AB" w:rsidP="006F78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8AB" w:rsidRPr="00793A8F" w:rsidRDefault="003E1F04" w:rsidP="006F78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</w:rPr>
                    <w:t>.11.</w:t>
                  </w:r>
                </w:p>
              </w:tc>
              <w:tc>
                <w:tcPr>
                  <w:tcW w:w="8644" w:type="dxa"/>
                  <w:tcBorders>
                    <w:left w:val="single" w:sz="4" w:space="0" w:color="auto"/>
                  </w:tcBorders>
                  <w:vAlign w:val="center"/>
                </w:tcPr>
                <w:p w:rsidR="00600F0A" w:rsidRDefault="00600F0A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Listening: Hyatt Hotels</w:t>
                  </w:r>
                </w:p>
                <w:p w:rsidR="00600F0A" w:rsidRDefault="00600F0A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Reading: What business travellers want</w:t>
                  </w:r>
                </w:p>
                <w:p w:rsidR="00600F0A" w:rsidRDefault="00600F0A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Grammar: Talking about future</w:t>
                  </w:r>
                </w:p>
                <w:p w:rsidR="006F78AB" w:rsidRPr="00793A8F" w:rsidRDefault="00600F0A" w:rsidP="000B59C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Homework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: writing an e-mail, SB, </w:t>
                  </w:r>
                  <w:r w:rsidR="000B59C5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page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21</w:t>
                  </w:r>
                </w:p>
              </w:tc>
            </w:tr>
            <w:tr w:rsidR="006F78AB" w:rsidRPr="00793A8F" w:rsidTr="00383B91">
              <w:trPr>
                <w:trHeight w:val="91"/>
              </w:trPr>
              <w:tc>
                <w:tcPr>
                  <w:tcW w:w="604" w:type="dxa"/>
                  <w:vAlign w:val="center"/>
                </w:tcPr>
                <w:p w:rsidR="006F78AB" w:rsidRPr="00793A8F" w:rsidRDefault="006F78AB" w:rsidP="006F78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6F78AB" w:rsidRPr="00793A8F" w:rsidRDefault="006F78AB" w:rsidP="000F03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3E1F04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t>.11.</w:t>
                  </w:r>
                </w:p>
              </w:tc>
              <w:tc>
                <w:tcPr>
                  <w:tcW w:w="8644" w:type="dxa"/>
                  <w:vAlign w:val="center"/>
                </w:tcPr>
                <w:p w:rsidR="00600F0A" w:rsidRDefault="00600F0A" w:rsidP="006F78AB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FIRST ASSIGNMENT – </w:t>
                  </w:r>
                  <w:r w:rsidRPr="00600F0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grammar (present, future)</w:t>
                  </w:r>
                </w:p>
                <w:p w:rsidR="006F78AB" w:rsidRPr="00793A8F" w:rsidRDefault="00600F0A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Case study: Business travel service (individual / pair work)</w:t>
                  </w:r>
                </w:p>
              </w:tc>
            </w:tr>
            <w:tr w:rsidR="006F78AB" w:rsidRPr="00793A8F" w:rsidTr="00383B91">
              <w:trPr>
                <w:trHeight w:val="91"/>
              </w:trPr>
              <w:tc>
                <w:tcPr>
                  <w:tcW w:w="604" w:type="dxa"/>
                  <w:vAlign w:val="center"/>
                </w:tcPr>
                <w:p w:rsidR="006F78AB" w:rsidRPr="00793A8F" w:rsidRDefault="006F78AB" w:rsidP="006F78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6F78AB" w:rsidRPr="00793A8F" w:rsidRDefault="003E1F04" w:rsidP="006F78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</w:rPr>
                    <w:t>.11.</w:t>
                  </w:r>
                </w:p>
              </w:tc>
              <w:tc>
                <w:tcPr>
                  <w:tcW w:w="8644" w:type="dxa"/>
                  <w:vAlign w:val="center"/>
                </w:tcPr>
                <w:p w:rsidR="00600F0A" w:rsidRPr="00B0101E" w:rsidRDefault="00600F0A" w:rsidP="006F78AB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B0101E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Unit 3 – Change</w:t>
                  </w:r>
                </w:p>
                <w:p w:rsidR="00600F0A" w:rsidRDefault="00C76EE6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Discuss attitudes to change in general and work</w:t>
                  </w:r>
                </w:p>
                <w:p w:rsidR="00C76EE6" w:rsidRDefault="00C76EE6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Reading: Mercedes, shining star – Financial Times</w:t>
                  </w:r>
                </w:p>
                <w:p w:rsidR="006F78AB" w:rsidRPr="00793A8F" w:rsidRDefault="00C76EE6" w:rsidP="00C76EE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Listening: help companies to change</w:t>
                  </w:r>
                </w:p>
              </w:tc>
            </w:tr>
            <w:tr w:rsidR="006F78AB" w:rsidRPr="00793A8F" w:rsidTr="00383B91">
              <w:trPr>
                <w:trHeight w:val="91"/>
              </w:trPr>
              <w:tc>
                <w:tcPr>
                  <w:tcW w:w="604" w:type="dxa"/>
                  <w:vAlign w:val="center"/>
                </w:tcPr>
                <w:p w:rsidR="006F78AB" w:rsidRPr="00793A8F" w:rsidRDefault="006F78AB" w:rsidP="006F78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6F78AB" w:rsidRPr="00793A8F" w:rsidRDefault="003E1F04" w:rsidP="000F03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</w:rPr>
                    <w:t>.1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644" w:type="dxa"/>
                  <w:vAlign w:val="center"/>
                </w:tcPr>
                <w:p w:rsidR="00C76EE6" w:rsidRDefault="00C76EE6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Grammar: Past simple / present perfect</w:t>
                  </w:r>
                </w:p>
                <w:p w:rsidR="00C76EE6" w:rsidRDefault="00C76EE6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Managing meetings</w:t>
                  </w:r>
                </w:p>
                <w:p w:rsidR="006F78AB" w:rsidRPr="00793A8F" w:rsidRDefault="00C76EE6" w:rsidP="00C76EE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Revision (p. 32-35)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6F78AB" w:rsidRPr="00793A8F" w:rsidTr="00383B91">
              <w:trPr>
                <w:trHeight w:val="91"/>
              </w:trPr>
              <w:tc>
                <w:tcPr>
                  <w:tcW w:w="604" w:type="dxa"/>
                  <w:vAlign w:val="center"/>
                </w:tcPr>
                <w:p w:rsidR="006F78AB" w:rsidRPr="00793A8F" w:rsidRDefault="006F78AB" w:rsidP="006F78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6F78AB" w:rsidRPr="00793A8F" w:rsidRDefault="003E1F04" w:rsidP="006F78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</w:rPr>
                    <w:t>.12.</w:t>
                  </w:r>
                </w:p>
              </w:tc>
              <w:tc>
                <w:tcPr>
                  <w:tcW w:w="8644" w:type="dxa"/>
                  <w:vAlign w:val="center"/>
                </w:tcPr>
                <w:p w:rsidR="00C76EE6" w:rsidRDefault="00C76EE6" w:rsidP="006F78AB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</w:pPr>
                  <w:r w:rsidRPr="00B0101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  <w:t>SECOND ASSIGMENT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  <w:t xml:space="preserve"> – reading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  <w:t>comprehension+vocabulary</w:t>
                  </w:r>
                  <w:proofErr w:type="spellEnd"/>
                </w:p>
                <w:p w:rsidR="00C76EE6" w:rsidRDefault="00C76EE6" w:rsidP="006F78AB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  <w:lastRenderedPageBreak/>
                    <w:t xml:space="preserve">Unit 4 </w:t>
                  </w:r>
                  <w:r w:rsidR="00B0101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  <w:t>Organisation</w:t>
                  </w:r>
                </w:p>
                <w:p w:rsidR="00B0101E" w:rsidRDefault="00B0101E" w:rsidP="006F78AB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  <w:t>Talk about status within an organisation</w:t>
                  </w:r>
                </w:p>
                <w:p w:rsidR="006F78AB" w:rsidRPr="00793A8F" w:rsidRDefault="00B0101E" w:rsidP="00B0101E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  <w:t>Reading: A successful organisation</w:t>
                  </w:r>
                </w:p>
              </w:tc>
            </w:tr>
            <w:tr w:rsidR="006F78AB" w:rsidRPr="00793A8F" w:rsidTr="00383B91">
              <w:trPr>
                <w:trHeight w:val="91"/>
              </w:trPr>
              <w:tc>
                <w:tcPr>
                  <w:tcW w:w="604" w:type="dxa"/>
                  <w:vAlign w:val="center"/>
                </w:tcPr>
                <w:p w:rsidR="006F78AB" w:rsidRPr="00793A8F" w:rsidRDefault="006F78AB" w:rsidP="006F78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11.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6F78AB" w:rsidRPr="00793A8F" w:rsidRDefault="006F78AB" w:rsidP="000F03D0">
                  <w:pPr>
                    <w:rPr>
                      <w:rFonts w:ascii="Arial" w:hAnsi="Arial" w:cs="Arial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6"/>
                      <w:sz w:val="20"/>
                      <w:szCs w:val="20"/>
                    </w:rPr>
                    <w:t>1</w:t>
                  </w:r>
                  <w:r w:rsidR="003E1F04">
                    <w:rPr>
                      <w:rFonts w:ascii="Arial" w:hAnsi="Arial" w:cs="Arial"/>
                      <w:spacing w:val="-6"/>
                      <w:sz w:val="20"/>
                      <w:szCs w:val="20"/>
                    </w:rPr>
                    <w:t>5</w:t>
                  </w:r>
                  <w:r w:rsidRPr="00793A8F">
                    <w:rPr>
                      <w:rFonts w:ascii="Arial" w:hAnsi="Arial" w:cs="Arial"/>
                      <w:spacing w:val="-6"/>
                      <w:sz w:val="20"/>
                      <w:szCs w:val="20"/>
                    </w:rPr>
                    <w:t>.12</w:t>
                  </w:r>
                  <w:r>
                    <w:rPr>
                      <w:rFonts w:ascii="Arial" w:hAnsi="Arial" w:cs="Arial"/>
                      <w:spacing w:val="-6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644" w:type="dxa"/>
                  <w:vAlign w:val="center"/>
                </w:tcPr>
                <w:p w:rsidR="00B0101E" w:rsidRDefault="00B0101E" w:rsidP="006F78AB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  <w:t>Noun combination</w:t>
                  </w:r>
                </w:p>
                <w:p w:rsidR="00B0101E" w:rsidRDefault="00B0101E" w:rsidP="006F78AB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  <w:t>Listening: Analysing company organisation</w:t>
                  </w:r>
                </w:p>
                <w:p w:rsidR="00B0101E" w:rsidRDefault="00B0101E" w:rsidP="006F78AB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  <w:t>Writ</w:t>
                  </w:r>
                  <w:r w:rsidR="00300FCD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  <w:t>i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  <w:t>ng: e-mail (II)</w:t>
                  </w:r>
                </w:p>
                <w:p w:rsidR="006F78AB" w:rsidRPr="00793A8F" w:rsidRDefault="00B0101E" w:rsidP="00B0101E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  <w:t xml:space="preserve">Homework: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  <w:t>InStep’s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  <w:t xml:space="preserve"> relocation</w:t>
                  </w:r>
                </w:p>
              </w:tc>
            </w:tr>
            <w:tr w:rsidR="006F78AB" w:rsidRPr="00793A8F" w:rsidTr="00383B91">
              <w:trPr>
                <w:trHeight w:val="91"/>
              </w:trPr>
              <w:tc>
                <w:tcPr>
                  <w:tcW w:w="604" w:type="dxa"/>
                  <w:vAlign w:val="center"/>
                </w:tcPr>
                <w:p w:rsidR="006F78AB" w:rsidRPr="00793A8F" w:rsidRDefault="006F78AB" w:rsidP="006F78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6F78AB" w:rsidRPr="00793A8F" w:rsidRDefault="003E1F04" w:rsidP="000F03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6F78AB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644" w:type="dxa"/>
                  <w:vAlign w:val="center"/>
                </w:tcPr>
                <w:p w:rsidR="00B0101E" w:rsidRDefault="00B0101E" w:rsidP="006F78AB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  <w:t>THIRD ASSIGMENT – E-MAIL</w:t>
                  </w:r>
                </w:p>
                <w:p w:rsidR="00B0101E" w:rsidRDefault="00B0101E" w:rsidP="006F78AB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  <w:t>Unit 5 Advertising</w:t>
                  </w:r>
                </w:p>
                <w:p w:rsidR="00B0101E" w:rsidRPr="00B0101E" w:rsidRDefault="00B0101E" w:rsidP="006F78AB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</w:pPr>
                  <w:r w:rsidRPr="00B0101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  <w:t>Discuss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  <w:t xml:space="preserve"> authentic advertisement / giving examples</w:t>
                  </w:r>
                  <w:r w:rsidRPr="00B0101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  <w:t xml:space="preserve"> </w:t>
                  </w:r>
                </w:p>
                <w:p w:rsidR="006F78AB" w:rsidRPr="00793A8F" w:rsidRDefault="00B0101E" w:rsidP="006F78AB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  <w:t>Reading: A new kind of campaign</w:t>
                  </w:r>
                </w:p>
              </w:tc>
            </w:tr>
            <w:tr w:rsidR="006F78AB" w:rsidRPr="00793A8F" w:rsidTr="00383B91">
              <w:trPr>
                <w:trHeight w:val="91"/>
              </w:trPr>
              <w:tc>
                <w:tcPr>
                  <w:tcW w:w="604" w:type="dxa"/>
                  <w:vAlign w:val="center"/>
                </w:tcPr>
                <w:p w:rsidR="006F78AB" w:rsidRPr="00793A8F" w:rsidRDefault="006F78AB" w:rsidP="006F78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6F78AB" w:rsidRPr="00793A8F" w:rsidRDefault="003E1F04" w:rsidP="006F78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8644" w:type="dxa"/>
                  <w:shd w:val="clear" w:color="auto" w:fill="auto"/>
                  <w:vAlign w:val="center"/>
                </w:tcPr>
                <w:p w:rsidR="00B0101E" w:rsidRDefault="00B0101E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Listening: </w:t>
                  </w:r>
                  <w:r w:rsidRPr="00B0101E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How advertising works</w:t>
                  </w:r>
                </w:p>
                <w:p w:rsidR="00300FCD" w:rsidRDefault="00300FCD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Grammar: Articles</w:t>
                  </w:r>
                </w:p>
                <w:p w:rsidR="006F78AB" w:rsidRPr="00793A8F" w:rsidRDefault="00300FCD" w:rsidP="00300FC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Homework: prepare a three-minute presentation (pair work)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6F78AB" w:rsidRPr="00793A8F" w:rsidTr="00383B91">
              <w:trPr>
                <w:trHeight w:val="91"/>
              </w:trPr>
              <w:tc>
                <w:tcPr>
                  <w:tcW w:w="604" w:type="dxa"/>
                  <w:vAlign w:val="center"/>
                </w:tcPr>
                <w:p w:rsidR="006F78AB" w:rsidRPr="00793A8F" w:rsidRDefault="006F78AB" w:rsidP="006F78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6F78AB" w:rsidRPr="00793A8F" w:rsidRDefault="006F78AB" w:rsidP="000F03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3E1F04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8644" w:type="dxa"/>
                  <w:shd w:val="clear" w:color="auto" w:fill="auto"/>
                  <w:vAlign w:val="center"/>
                </w:tcPr>
                <w:p w:rsidR="006F78AB" w:rsidRPr="00793A8F" w:rsidRDefault="00300FCD" w:rsidP="00300FCD">
                  <w:pP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300FCD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FOURTH ASSIGMENT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- PRESENTATION</w:t>
                  </w:r>
                </w:p>
              </w:tc>
            </w:tr>
            <w:tr w:rsidR="006F78AB" w:rsidRPr="00793A8F" w:rsidTr="00383B91">
              <w:trPr>
                <w:trHeight w:val="91"/>
              </w:trPr>
              <w:tc>
                <w:tcPr>
                  <w:tcW w:w="604" w:type="dxa"/>
                  <w:vAlign w:val="center"/>
                </w:tcPr>
                <w:p w:rsidR="006F78AB" w:rsidRPr="00793A8F" w:rsidRDefault="006F78AB" w:rsidP="006F78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6F78AB" w:rsidRPr="00793A8F" w:rsidRDefault="003E1F04" w:rsidP="000F03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  <w:r w:rsidR="006F78AB" w:rsidRPr="00793A8F">
                    <w:rPr>
                      <w:rFonts w:ascii="Arial" w:hAnsi="Arial" w:cs="Arial"/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8644" w:type="dxa"/>
                  <w:shd w:val="clear" w:color="auto" w:fill="auto"/>
                  <w:vAlign w:val="center"/>
                </w:tcPr>
                <w:p w:rsidR="006F78AB" w:rsidRPr="00793A8F" w:rsidRDefault="00300FCD" w:rsidP="006F78A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</w:pPr>
                  <w:r w:rsidRPr="00300FC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CA"/>
                    </w:rPr>
                    <w:t>FOURTH ASSIGMENT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  <w:t xml:space="preserve"> - PRESENTATION</w:t>
                  </w:r>
                </w:p>
                <w:p w:rsidR="006F78AB" w:rsidRPr="00793A8F" w:rsidRDefault="006F78AB" w:rsidP="006F78A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</w:pPr>
                  <w:r w:rsidRPr="00793A8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  <w:t>Course review.</w:t>
                  </w:r>
                </w:p>
                <w:p w:rsidR="006F78AB" w:rsidRPr="00793A8F" w:rsidRDefault="006F78AB" w:rsidP="006F78A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1"/>
          </w:tcPr>
          <w:p w:rsidR="00294272" w:rsidRPr="00A2328F" w:rsidRDefault="00294272" w:rsidP="002942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1. David Cotton, David Falvey, Simon Kent: Market Leader, 3rd edition, intermediate, Longman,2010. (cjeline od 1-6)</w:t>
            </w:r>
          </w:p>
          <w:p w:rsidR="00294272" w:rsidRPr="00A2328F" w:rsidRDefault="00294272" w:rsidP="002942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2. Zandvoort R.W: A Handbook of English Grammar. Longman, 1997</w:t>
            </w:r>
          </w:p>
          <w:p w:rsidR="00294272" w:rsidRPr="00A2328F" w:rsidRDefault="00294272" w:rsidP="002942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3. Oxford Business English Dictionary. Oxford University Press</w:t>
            </w:r>
          </w:p>
          <w:p w:rsidR="009A284F" w:rsidRDefault="00294272" w:rsidP="002942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4. Business English Dictionary, Longman.</w:t>
            </w:r>
          </w:p>
          <w:p w:rsidR="00A2328F" w:rsidRPr="009947BA" w:rsidRDefault="00A2328F" w:rsidP="002942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1"/>
          </w:tcPr>
          <w:p w:rsidR="00294272" w:rsidRPr="00A2328F" w:rsidRDefault="00294272" w:rsidP="002942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1. Murphy Raymond: English Grammar in Use. Cambridge, 1995.</w:t>
            </w:r>
          </w:p>
          <w:p w:rsidR="00294272" w:rsidRPr="00A2328F" w:rsidRDefault="00294272" w:rsidP="002942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2. Redman S., Shaw E.: Vocabulary in Use Intermediate. Cambridge University Press,   1999. </w:t>
            </w:r>
          </w:p>
          <w:p w:rsidR="00294272" w:rsidRPr="00A2328F" w:rsidRDefault="00294272" w:rsidP="002942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3. Kennedy-Isern K.: The Write Path, Intermediate. Kelly Paperback, 2001.</w:t>
            </w:r>
          </w:p>
          <w:p w:rsidR="00294272" w:rsidRPr="00A2328F" w:rsidRDefault="00294272" w:rsidP="002942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4. MacAndrew R., Martinez R.: Instant Discussions. Thomson Learning, 2003.</w:t>
            </w:r>
          </w:p>
          <w:p w:rsidR="00294272" w:rsidRPr="00A2328F" w:rsidRDefault="00294272" w:rsidP="002942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5. Rosenberg, V. M.: Reading, Writing, Thinking: Critical Connections. Random House,</w:t>
            </w:r>
          </w:p>
          <w:p w:rsidR="00294272" w:rsidRPr="00A2328F" w:rsidRDefault="00294272" w:rsidP="002942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Inc., New York, 1989.</w:t>
            </w:r>
          </w:p>
          <w:p w:rsidR="00294272" w:rsidRPr="00A2328F" w:rsidRDefault="00294272" w:rsidP="002942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6. Coman, M. J.; Heavers, K. L.: Improving Reading Comprehension and Speed, Skimming and Scanning, Reading for Pleasure (2nd edition). NTC Publishing Group, Lincoln Wood, Illinois, USA, 1998.</w:t>
            </w:r>
          </w:p>
          <w:p w:rsidR="00294272" w:rsidRPr="00A2328F" w:rsidRDefault="00294272" w:rsidP="002942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7. Coman, M. J.; Heavers, K. L.: Developing Study Skills, Taking Notes and Tests, Using Dictionaries and Libraries (2nd edition), Glencoe/McGraw-Hill, 2001.</w:t>
            </w:r>
          </w:p>
          <w:p w:rsidR="00294272" w:rsidRPr="00A2328F" w:rsidRDefault="00294272" w:rsidP="002942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8. LONGMAN BUSINESS ENGLISH DICTIONARY, Pearson Education, Essex, 2000.</w:t>
            </w:r>
          </w:p>
          <w:p w:rsidR="00294272" w:rsidRPr="00A2328F" w:rsidRDefault="00294272" w:rsidP="002942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9.OXFORD BUSINESS ENGLISH DICTIONARY for learners of English, Oxford, 2005.</w:t>
            </w:r>
          </w:p>
          <w:p w:rsidR="00294272" w:rsidRPr="00A2328F" w:rsidRDefault="00294272" w:rsidP="002942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10. Špiljak, V. (ur.) ENGLESKO-HRVATSKI POSLOVNI RJEČNIK, Masmedia, Zagreb, 2000.</w:t>
            </w:r>
          </w:p>
          <w:p w:rsidR="009A284F" w:rsidRPr="00A2328F" w:rsidRDefault="00294272" w:rsidP="002942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2328F">
              <w:rPr>
                <w:rFonts w:ascii="Times New Roman" w:eastAsia="MS Gothic" w:hAnsi="Times New Roman" w:cs="Times New Roman"/>
                <w:sz w:val="20"/>
                <w:szCs w:val="20"/>
              </w:rPr>
              <w:t>11. Špiljak, V. (ur.) HRVATSKO-ENGLESKI POSLOVNI RJEČNIK, Masmedia, Zagreb, 2008.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1"/>
          </w:tcPr>
          <w:p w:rsidR="009A284F" w:rsidRPr="00A2328F" w:rsidRDefault="0029427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2328F">
              <w:rPr>
                <w:rFonts w:ascii="Arial" w:hAnsi="Arial" w:cs="Arial"/>
                <w:sz w:val="20"/>
                <w:szCs w:val="20"/>
              </w:rPr>
              <w:t xml:space="preserve">Merlin sustav za e-učenje, </w:t>
            </w:r>
            <w:hyperlink r:id="rId8" w:history="1">
              <w:r w:rsidRPr="00A2328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http://moodle.srce.hr</w:t>
              </w:r>
            </w:hyperlink>
            <w:r w:rsidRPr="00A2328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 xml:space="preserve">Provjera ishoda </w:t>
            </w: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Samo završni ispit</w:t>
            </w:r>
          </w:p>
        </w:tc>
        <w:tc>
          <w:tcPr>
            <w:tcW w:w="1733" w:type="dxa"/>
            <w:gridSpan w:val="6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9A284F" w:rsidRPr="00C02454" w:rsidRDefault="00E14C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E14C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8"/>
            <w:vAlign w:val="center"/>
          </w:tcPr>
          <w:p w:rsidR="009A284F" w:rsidRPr="00C02454" w:rsidRDefault="00E14C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8A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6"/>
            <w:vAlign w:val="center"/>
          </w:tcPr>
          <w:p w:rsidR="009A284F" w:rsidRPr="00C02454" w:rsidRDefault="00E14C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9A284F" w:rsidRPr="00C02454" w:rsidRDefault="00E14C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E14C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76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E14C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E14C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9"/>
            <w:vAlign w:val="center"/>
          </w:tcPr>
          <w:p w:rsidR="009A284F" w:rsidRPr="00C02454" w:rsidRDefault="00E14CD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E14CD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1"/>
            <w:vAlign w:val="center"/>
          </w:tcPr>
          <w:p w:rsidR="006F78AB" w:rsidRDefault="006F78AB" w:rsidP="00D4576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D45767" w:rsidRPr="00793A8F" w:rsidRDefault="00D45767" w:rsidP="00D4576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 w:rsidRPr="00793A8F">
              <w:rPr>
                <w:rFonts w:ascii="Arial" w:hAnsi="Arial" w:cs="Arial"/>
                <w:sz w:val="20"/>
                <w:szCs w:val="20"/>
                <w:lang w:val="en-CA"/>
              </w:rPr>
              <w:t>Pismeni</w:t>
            </w:r>
            <w:proofErr w:type="spellEnd"/>
            <w:r w:rsidRPr="00793A8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793A8F">
              <w:rPr>
                <w:rFonts w:ascii="Arial" w:hAnsi="Arial" w:cs="Arial"/>
                <w:sz w:val="20"/>
                <w:szCs w:val="20"/>
                <w:lang w:val="en-CA"/>
              </w:rPr>
              <w:t>ispit</w:t>
            </w:r>
            <w:proofErr w:type="spellEnd"/>
            <w:r w:rsidRPr="00793A8F">
              <w:rPr>
                <w:rFonts w:ascii="Arial" w:hAnsi="Arial" w:cs="Arial"/>
                <w:sz w:val="20"/>
                <w:szCs w:val="20"/>
                <w:lang w:val="en-CA"/>
              </w:rPr>
              <w:t xml:space="preserve"> (</w:t>
            </w:r>
            <w:proofErr w:type="spellStart"/>
            <w:r w:rsidRPr="00793A8F">
              <w:rPr>
                <w:rFonts w:ascii="Arial" w:hAnsi="Arial" w:cs="Arial"/>
                <w:sz w:val="20"/>
                <w:szCs w:val="20"/>
                <w:lang w:val="en-CA"/>
              </w:rPr>
              <w:t>zadaće</w:t>
            </w:r>
            <w:proofErr w:type="spellEnd"/>
            <w:r w:rsidRPr="00793A8F">
              <w:rPr>
                <w:rFonts w:ascii="Arial" w:hAnsi="Arial" w:cs="Arial"/>
                <w:sz w:val="20"/>
                <w:szCs w:val="20"/>
                <w:lang w:val="en-CA"/>
              </w:rPr>
              <w:t xml:space="preserve"> + </w:t>
            </w:r>
            <w:proofErr w:type="spellStart"/>
            <w:r w:rsidRPr="00793A8F">
              <w:rPr>
                <w:rFonts w:ascii="Arial" w:hAnsi="Arial" w:cs="Arial"/>
                <w:sz w:val="20"/>
                <w:szCs w:val="20"/>
                <w:lang w:val="en-CA"/>
              </w:rPr>
              <w:t>završni</w:t>
            </w:r>
            <w:proofErr w:type="spellEnd"/>
            <w:r w:rsidRPr="00793A8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793A8F">
              <w:rPr>
                <w:rFonts w:ascii="Arial" w:hAnsi="Arial" w:cs="Arial"/>
                <w:sz w:val="20"/>
                <w:szCs w:val="20"/>
                <w:lang w:val="en-CA"/>
              </w:rPr>
              <w:t>pismeni</w:t>
            </w:r>
            <w:proofErr w:type="spellEnd"/>
            <w:r w:rsidRPr="00793A8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793A8F">
              <w:rPr>
                <w:rFonts w:ascii="Arial" w:hAnsi="Arial" w:cs="Arial"/>
                <w:sz w:val="20"/>
                <w:szCs w:val="20"/>
                <w:lang w:val="en-CA"/>
              </w:rPr>
              <w:t>ispit</w:t>
            </w:r>
            <w:proofErr w:type="spellEnd"/>
            <w:r w:rsidRPr="00793A8F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3"/>
              <w:gridCol w:w="513"/>
              <w:gridCol w:w="567"/>
              <w:gridCol w:w="567"/>
              <w:gridCol w:w="567"/>
              <w:gridCol w:w="709"/>
              <w:gridCol w:w="1843"/>
            </w:tblGrid>
            <w:tr w:rsidR="00D45767" w:rsidRPr="00793A8F" w:rsidTr="006F78AB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767" w:rsidRPr="00793A8F" w:rsidRDefault="00D45767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proofErr w:type="spellStart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Oblik</w:t>
                  </w:r>
                  <w:proofErr w:type="spellEnd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767" w:rsidRPr="00793A8F" w:rsidRDefault="00D45767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Z1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767" w:rsidRPr="00793A8F" w:rsidRDefault="00D45767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Z2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767" w:rsidRPr="00793A8F" w:rsidRDefault="00D45767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Z3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767" w:rsidRPr="00793A8F" w:rsidRDefault="00D45767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Z4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767" w:rsidRPr="00793A8F" w:rsidRDefault="00D45767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proofErr w:type="spellStart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767" w:rsidRPr="00793A8F" w:rsidRDefault="00D45767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proofErr w:type="spellStart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Ukupan</w:t>
                  </w:r>
                  <w:proofErr w:type="spellEnd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D45767" w:rsidRPr="00793A8F" w:rsidTr="006F78AB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767" w:rsidRPr="00793A8F" w:rsidRDefault="00D45767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767" w:rsidRPr="00793A8F" w:rsidRDefault="00D45767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767" w:rsidRPr="00793A8F" w:rsidRDefault="00D45767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767" w:rsidRPr="00793A8F" w:rsidRDefault="00D45767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767" w:rsidRPr="00793A8F" w:rsidRDefault="00D45767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767" w:rsidRPr="00793A8F" w:rsidRDefault="00D45767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4</w:t>
                  </w:r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767" w:rsidRPr="00793A8F" w:rsidRDefault="00D45767" w:rsidP="006F78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100</w:t>
                  </w:r>
                </w:p>
              </w:tc>
            </w:tr>
          </w:tbl>
          <w:p w:rsidR="009A284F" w:rsidRDefault="00D4576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D45767" w:rsidRPr="00793A8F" w:rsidRDefault="00D45767" w:rsidP="00D45767">
            <w:pPr>
              <w:spacing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</w:t>
            </w:r>
            <w:proofErr w:type="spellStart"/>
            <w:r w:rsidRPr="00793A8F">
              <w:rPr>
                <w:rFonts w:ascii="Arial" w:hAnsi="Arial" w:cs="Arial"/>
                <w:sz w:val="20"/>
                <w:szCs w:val="20"/>
                <w:lang w:val="en-CA"/>
              </w:rPr>
              <w:t>Sveukupna</w:t>
            </w:r>
            <w:proofErr w:type="spellEnd"/>
            <w:r w:rsidRPr="00793A8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793A8F">
              <w:rPr>
                <w:rFonts w:ascii="Arial" w:hAnsi="Arial" w:cs="Arial"/>
                <w:sz w:val="20"/>
                <w:szCs w:val="20"/>
                <w:lang w:val="en-CA"/>
              </w:rPr>
              <w:t>ocjena</w:t>
            </w:r>
            <w:proofErr w:type="spellEnd"/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64"/>
              <w:gridCol w:w="1559"/>
              <w:gridCol w:w="1417"/>
              <w:gridCol w:w="1823"/>
            </w:tblGrid>
            <w:tr w:rsidR="00D45767" w:rsidRPr="00793A8F" w:rsidTr="006F78AB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767" w:rsidRPr="00793A8F" w:rsidRDefault="00D45767" w:rsidP="006F78AB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proofErr w:type="spellStart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Pismeni</w:t>
                  </w:r>
                  <w:proofErr w:type="spellEnd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ispit</w:t>
                  </w:r>
                  <w:proofErr w:type="spellEnd"/>
                </w:p>
                <w:p w:rsidR="00D45767" w:rsidRPr="00793A8F" w:rsidRDefault="00D45767" w:rsidP="006F78AB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(</w:t>
                  </w:r>
                  <w:proofErr w:type="spellStart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zadaće</w:t>
                  </w:r>
                  <w:proofErr w:type="spellEnd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+ </w:t>
                  </w:r>
                  <w:proofErr w:type="spellStart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završni</w:t>
                  </w:r>
                  <w:proofErr w:type="spellEnd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pismeni</w:t>
                  </w:r>
                  <w:proofErr w:type="spellEnd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ispit</w:t>
                  </w:r>
                  <w:proofErr w:type="spellEnd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767" w:rsidRPr="00793A8F" w:rsidRDefault="00D45767" w:rsidP="006F78AB">
                  <w:pP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proofErr w:type="spellStart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Usmeni</w:t>
                  </w:r>
                  <w:proofErr w:type="spellEnd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767" w:rsidRPr="00793A8F" w:rsidRDefault="00D45767" w:rsidP="006F78AB">
                  <w:pP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proofErr w:type="spellStart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Sudjelovanje</w:t>
                  </w:r>
                  <w:proofErr w:type="spellEnd"/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767" w:rsidRPr="00793A8F" w:rsidRDefault="00D45767" w:rsidP="006F78AB">
                  <w:pP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proofErr w:type="spellStart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Sveukupna</w:t>
                  </w:r>
                  <w:proofErr w:type="spellEnd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ocjena</w:t>
                  </w:r>
                  <w:proofErr w:type="spellEnd"/>
                </w:p>
              </w:tc>
            </w:tr>
            <w:tr w:rsidR="00D45767" w:rsidRPr="00793A8F" w:rsidTr="006F78AB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767" w:rsidRPr="00793A8F" w:rsidRDefault="00D45767" w:rsidP="006F78AB">
                  <w:pP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70%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767" w:rsidRPr="00793A8F" w:rsidRDefault="00D45767" w:rsidP="006F78AB">
                  <w:pP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20%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767" w:rsidRPr="00793A8F" w:rsidRDefault="00D45767" w:rsidP="006F78AB">
                  <w:pP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10%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767" w:rsidRPr="00793A8F" w:rsidRDefault="00D45767" w:rsidP="006F78AB">
                  <w:pP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793A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100%</w:t>
                  </w:r>
                </w:p>
              </w:tc>
            </w:tr>
          </w:tbl>
          <w:p w:rsidR="00D45767" w:rsidRPr="00B7307A" w:rsidRDefault="00D4576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0B59C5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859" w:type="dxa"/>
            <w:gridSpan w:val="3"/>
            <w:vAlign w:val="center"/>
          </w:tcPr>
          <w:p w:rsidR="009A284F" w:rsidRPr="00B7307A" w:rsidRDefault="00D45767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628" w:type="dxa"/>
            <w:gridSpan w:val="28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0B59C5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9A284F" w:rsidRPr="00B7307A" w:rsidRDefault="00D45767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51-63</w:t>
            </w:r>
          </w:p>
        </w:tc>
        <w:tc>
          <w:tcPr>
            <w:tcW w:w="6628" w:type="dxa"/>
            <w:gridSpan w:val="28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0B59C5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9A284F" w:rsidRPr="00B7307A" w:rsidRDefault="00D45767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64-76</w:t>
            </w:r>
          </w:p>
        </w:tc>
        <w:tc>
          <w:tcPr>
            <w:tcW w:w="6628" w:type="dxa"/>
            <w:gridSpan w:val="28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0B59C5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9A284F" w:rsidRPr="00B7307A" w:rsidRDefault="00D45767" w:rsidP="00D4576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77-88</w:t>
            </w:r>
          </w:p>
        </w:tc>
        <w:tc>
          <w:tcPr>
            <w:tcW w:w="6628" w:type="dxa"/>
            <w:gridSpan w:val="28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0B59C5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9A284F" w:rsidRPr="00B7307A" w:rsidRDefault="00D45767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89-100</w:t>
            </w:r>
          </w:p>
        </w:tc>
        <w:tc>
          <w:tcPr>
            <w:tcW w:w="6628" w:type="dxa"/>
            <w:gridSpan w:val="28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1"/>
            <w:vAlign w:val="center"/>
          </w:tcPr>
          <w:p w:rsidR="009A284F" w:rsidRPr="00300FCD" w:rsidRDefault="00E14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00FC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300FCD">
              <w:rPr>
                <w:rFonts w:ascii="Times New Roman" w:hAnsi="Times New Roman" w:cs="Times New Roman"/>
                <w:sz w:val="20"/>
                <w:szCs w:val="20"/>
              </w:rPr>
              <w:t xml:space="preserve"> studentska evaluacija nastave na razini Sveučilišta </w:t>
            </w:r>
          </w:p>
          <w:p w:rsidR="009A284F" w:rsidRPr="00300FCD" w:rsidRDefault="00E14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00FC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300FCD">
              <w:rPr>
                <w:rFonts w:ascii="Times New Roman" w:hAnsi="Times New Roman" w:cs="Times New Roman"/>
                <w:sz w:val="20"/>
                <w:szCs w:val="20"/>
              </w:rPr>
              <w:t xml:space="preserve"> studentska evaluacija nastave na razini sastavnice</w:t>
            </w:r>
          </w:p>
          <w:p w:rsidR="009A284F" w:rsidRPr="00300FCD" w:rsidRDefault="00E14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00FC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300FCD">
              <w:rPr>
                <w:rFonts w:ascii="Times New Roman" w:hAnsi="Times New Roman" w:cs="Times New Roman"/>
                <w:sz w:val="20"/>
                <w:szCs w:val="20"/>
              </w:rPr>
              <w:t xml:space="preserve"> interna evaluacija nastave </w:t>
            </w:r>
          </w:p>
          <w:p w:rsidR="009A284F" w:rsidRPr="00300FCD" w:rsidRDefault="00E14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00FC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300FCD">
              <w:rPr>
                <w:rFonts w:ascii="Times New Roman" w:hAnsi="Times New Roman" w:cs="Times New Roman"/>
                <w:sz w:val="20"/>
                <w:szCs w:val="20"/>
              </w:rPr>
              <w:t xml:space="preserve"> tematske sjednice stručnih vijeća sastavnica o kvaliteti nastave i rezultatima studentske ankete</w:t>
            </w:r>
          </w:p>
          <w:p w:rsidR="009A284F" w:rsidRPr="00300FCD" w:rsidRDefault="00E14C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00FC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300FCD">
              <w:rPr>
                <w:rFonts w:ascii="Times New Roman" w:hAnsi="Times New Roman" w:cs="Times New Roman"/>
                <w:sz w:val="20"/>
                <w:szCs w:val="20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1"/>
            <w:shd w:val="clear" w:color="auto" w:fill="auto"/>
          </w:tcPr>
          <w:p w:rsidR="009A284F" w:rsidRPr="00300FCD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00FCD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Sukladno čl. 6. </w:t>
            </w:r>
            <w:r w:rsidRPr="00300FCD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Etičkog kodeksa</w:t>
            </w:r>
            <w:r w:rsidRPr="00300FCD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9A284F" w:rsidRPr="00300FCD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00FCD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Prema čl. 14. </w:t>
            </w:r>
            <w:r w:rsidRPr="00300FCD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Etičkog kodeksa</w:t>
            </w:r>
            <w:r w:rsidRPr="00300FCD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300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FCD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[…] </w:t>
            </w:r>
          </w:p>
          <w:p w:rsidR="009A284F" w:rsidRPr="00300FCD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00FCD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300FCD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00FCD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Pr="00300FCD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00FCD">
              <w:rPr>
                <w:rFonts w:ascii="Times New Roman" w:eastAsia="MS Gothic" w:hAnsi="Times New Roman" w:cs="Times New Roman"/>
                <w:sz w:val="20"/>
                <w:szCs w:val="20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9A284F" w:rsidRPr="00300FCD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00FCD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300FCD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20"/>
                  <w:szCs w:val="20"/>
                </w:rPr>
                <w:t>Pravilnik o stegovnoj odgovornosti studenata/studentica Sveučilišta u Zadru</w:t>
              </w:r>
            </w:hyperlink>
            <w:r w:rsidRPr="00300FCD">
              <w:rPr>
                <w:rFonts w:ascii="Times New Roman" w:eastAsia="MS Gothic" w:hAnsi="Times New Roman" w:cs="Times New Roman"/>
                <w:sz w:val="20"/>
                <w:szCs w:val="20"/>
              </w:rPr>
              <w:t>.</w:t>
            </w:r>
          </w:p>
          <w:p w:rsidR="009A284F" w:rsidRPr="00300FCD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:rsidR="009A284F" w:rsidRPr="00300FCD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00FCD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U elektronskoj komunikaciji bit će odgovarano samo na poruke koje dolaze s poznatih adresa s imenom i prezimenom, te koje su napisane hrvatskim standardom i primjerenim </w:t>
            </w:r>
            <w:r w:rsidRPr="00300FCD">
              <w:rPr>
                <w:rFonts w:ascii="Times New Roman" w:eastAsia="MS Gothic" w:hAnsi="Times New Roman" w:cs="Times New Roman"/>
                <w:sz w:val="20"/>
                <w:szCs w:val="20"/>
              </w:rPr>
              <w:lastRenderedPageBreak/>
              <w:t>akademskim stilom.</w:t>
            </w:r>
          </w:p>
          <w:p w:rsidR="009A284F" w:rsidRPr="00300FCD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:rsidR="009A284F" w:rsidRPr="00300FCD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00FCD">
              <w:rPr>
                <w:rFonts w:ascii="Times New Roman" w:eastAsia="MS Gothic" w:hAnsi="Times New Roman" w:cs="Times New Roman"/>
                <w:sz w:val="20"/>
                <w:szCs w:val="20"/>
              </w:rPr>
              <w:t>U kolegiju se koristi Merlin, sustav za e-učenje, pa su studentima</w:t>
            </w:r>
            <w:r w:rsidR="00B4202A" w:rsidRPr="00300FCD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00FCD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potrebni AAI računi. </w:t>
            </w:r>
            <w:r w:rsidRPr="00300FCD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383B9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CD1" w:rsidRDefault="00E14CD1" w:rsidP="009947BA">
      <w:pPr>
        <w:spacing w:before="0" w:after="0"/>
      </w:pPr>
      <w:r>
        <w:separator/>
      </w:r>
    </w:p>
  </w:endnote>
  <w:endnote w:type="continuationSeparator" w:id="0">
    <w:p w:rsidR="00E14CD1" w:rsidRDefault="00E14CD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CD1" w:rsidRDefault="00E14CD1" w:rsidP="009947BA">
      <w:pPr>
        <w:spacing w:before="0" w:after="0"/>
      </w:pPr>
      <w:r>
        <w:separator/>
      </w:r>
    </w:p>
  </w:footnote>
  <w:footnote w:type="continuationSeparator" w:id="0">
    <w:p w:rsidR="00E14CD1" w:rsidRDefault="00E14CD1" w:rsidP="009947BA">
      <w:pPr>
        <w:spacing w:before="0" w:after="0"/>
      </w:pPr>
      <w:r>
        <w:continuationSeparator/>
      </w:r>
    </w:p>
  </w:footnote>
  <w:footnote w:id="1">
    <w:p w:rsidR="006F78AB" w:rsidRDefault="006F78AB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AB" w:rsidRPr="001B3A0D" w:rsidRDefault="006F78AB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FD7556" wp14:editId="618B4B57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78AB" w:rsidRDefault="006F78AB" w:rsidP="0079745E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035E6DE" wp14:editId="6EE6B780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FD7556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6F78AB" w:rsidRDefault="006F78AB" w:rsidP="0079745E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4035E6DE" wp14:editId="6EE6B780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6F78AB" w:rsidRPr="001B3A0D" w:rsidRDefault="006F78AB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6F78AB" w:rsidRPr="001B3A0D" w:rsidRDefault="006F78AB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6F78AB" w:rsidRDefault="006F78AB" w:rsidP="0079745E">
    <w:pPr>
      <w:pStyle w:val="Header"/>
    </w:pPr>
  </w:p>
  <w:p w:rsidR="006F78AB" w:rsidRDefault="006F78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96391"/>
    <w:multiLevelType w:val="hybridMultilevel"/>
    <w:tmpl w:val="0CFEB7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71E9E"/>
    <w:multiLevelType w:val="hybridMultilevel"/>
    <w:tmpl w:val="AAE0D2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05CF5"/>
    <w:multiLevelType w:val="hybridMultilevel"/>
    <w:tmpl w:val="D9B0EA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15622"/>
    <w:rsid w:val="0002276B"/>
    <w:rsid w:val="00025FA1"/>
    <w:rsid w:val="000A4094"/>
    <w:rsid w:val="000A790E"/>
    <w:rsid w:val="000B59C5"/>
    <w:rsid w:val="000C0578"/>
    <w:rsid w:val="000F03D0"/>
    <w:rsid w:val="0010332B"/>
    <w:rsid w:val="001443A2"/>
    <w:rsid w:val="00150B32"/>
    <w:rsid w:val="00197510"/>
    <w:rsid w:val="0022722C"/>
    <w:rsid w:val="0028545A"/>
    <w:rsid w:val="00294272"/>
    <w:rsid w:val="002E1CE6"/>
    <w:rsid w:val="002F2D22"/>
    <w:rsid w:val="00300FCD"/>
    <w:rsid w:val="00326091"/>
    <w:rsid w:val="00357643"/>
    <w:rsid w:val="00371634"/>
    <w:rsid w:val="00383B91"/>
    <w:rsid w:val="00386E9C"/>
    <w:rsid w:val="00393964"/>
    <w:rsid w:val="003A3E41"/>
    <w:rsid w:val="003A3FA8"/>
    <w:rsid w:val="003E1F04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62033"/>
    <w:rsid w:val="005D3518"/>
    <w:rsid w:val="005E1668"/>
    <w:rsid w:val="005F6E0B"/>
    <w:rsid w:val="00600F0A"/>
    <w:rsid w:val="0062328F"/>
    <w:rsid w:val="00657BD7"/>
    <w:rsid w:val="00684BBC"/>
    <w:rsid w:val="006B4920"/>
    <w:rsid w:val="006F78AB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42FB8"/>
    <w:rsid w:val="00865776"/>
    <w:rsid w:val="00874D5D"/>
    <w:rsid w:val="00891C60"/>
    <w:rsid w:val="008942F0"/>
    <w:rsid w:val="008A3541"/>
    <w:rsid w:val="008D45DB"/>
    <w:rsid w:val="0090214F"/>
    <w:rsid w:val="00911C1E"/>
    <w:rsid w:val="009163E6"/>
    <w:rsid w:val="0091790C"/>
    <w:rsid w:val="009410F7"/>
    <w:rsid w:val="009760E8"/>
    <w:rsid w:val="009947BA"/>
    <w:rsid w:val="00997F41"/>
    <w:rsid w:val="009A284F"/>
    <w:rsid w:val="009A411E"/>
    <w:rsid w:val="009B5B9A"/>
    <w:rsid w:val="009C56B1"/>
    <w:rsid w:val="009D5226"/>
    <w:rsid w:val="009E2FD4"/>
    <w:rsid w:val="009F685B"/>
    <w:rsid w:val="00A2328F"/>
    <w:rsid w:val="00A9132B"/>
    <w:rsid w:val="00AA1A5A"/>
    <w:rsid w:val="00AD23FB"/>
    <w:rsid w:val="00B0101E"/>
    <w:rsid w:val="00B05ED2"/>
    <w:rsid w:val="00B4202A"/>
    <w:rsid w:val="00B612F8"/>
    <w:rsid w:val="00B71A57"/>
    <w:rsid w:val="00B7307A"/>
    <w:rsid w:val="00C02454"/>
    <w:rsid w:val="00C0313A"/>
    <w:rsid w:val="00C3477B"/>
    <w:rsid w:val="00C62BE2"/>
    <w:rsid w:val="00C76EE6"/>
    <w:rsid w:val="00C85956"/>
    <w:rsid w:val="00C9733D"/>
    <w:rsid w:val="00CA3783"/>
    <w:rsid w:val="00CB23F4"/>
    <w:rsid w:val="00CF5EFB"/>
    <w:rsid w:val="00D136E4"/>
    <w:rsid w:val="00D20216"/>
    <w:rsid w:val="00D45767"/>
    <w:rsid w:val="00D5334D"/>
    <w:rsid w:val="00D5523D"/>
    <w:rsid w:val="00D944DF"/>
    <w:rsid w:val="00DD110C"/>
    <w:rsid w:val="00DE6D53"/>
    <w:rsid w:val="00E06E39"/>
    <w:rsid w:val="00E07D73"/>
    <w:rsid w:val="00E14CD1"/>
    <w:rsid w:val="00E17D18"/>
    <w:rsid w:val="00E30E67"/>
    <w:rsid w:val="00EB6B09"/>
    <w:rsid w:val="00EE213C"/>
    <w:rsid w:val="00F02A8F"/>
    <w:rsid w:val="00F513E0"/>
    <w:rsid w:val="00F566DA"/>
    <w:rsid w:val="00F84F5E"/>
    <w:rsid w:val="00FA0476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EAF72-0D2E-4473-A18F-2AE3CEF9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src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3F8E7-505E-46B0-B477-227A4D5D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NB</cp:lastModifiedBy>
  <cp:revision>2</cp:revision>
  <dcterms:created xsi:type="dcterms:W3CDTF">2020-10-08T18:56:00Z</dcterms:created>
  <dcterms:modified xsi:type="dcterms:W3CDTF">2020-10-08T18:56:00Z</dcterms:modified>
</cp:coreProperties>
</file>