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FFB" w:rsidRPr="00F54F88" w:rsidRDefault="00794496" w:rsidP="003F17B8">
      <w:pPr>
        <w:rPr>
          <w:rFonts w:ascii="Times New Roman" w:hAnsi="Times New Roman" w:cs="Times New Roman"/>
          <w:b/>
          <w:sz w:val="20"/>
          <w:szCs w:val="20"/>
        </w:rPr>
      </w:pPr>
      <w:r w:rsidRPr="00F54F88">
        <w:rPr>
          <w:rFonts w:ascii="Times New Roman" w:hAnsi="Times New Roman" w:cs="Times New Roman"/>
          <w:b/>
          <w:sz w:val="20"/>
          <w:szCs w:val="20"/>
        </w:rPr>
        <w:t>Obrazac</w:t>
      </w:r>
      <w:r w:rsidR="008942F0" w:rsidRPr="00F54F88">
        <w:rPr>
          <w:rFonts w:ascii="Times New Roman" w:hAnsi="Times New Roman" w:cs="Times New Roman"/>
          <w:b/>
          <w:sz w:val="20"/>
          <w:szCs w:val="20"/>
        </w:rPr>
        <w:t xml:space="preserve"> 1.3.2. Izvedbeni plan nastave (</w:t>
      </w:r>
      <w:proofErr w:type="spellStart"/>
      <w:r w:rsidR="0010332B" w:rsidRPr="00F54F88">
        <w:rPr>
          <w:rFonts w:ascii="Times New Roman" w:hAnsi="Times New Roman" w:cs="Times New Roman"/>
          <w:b/>
          <w:i/>
          <w:sz w:val="20"/>
          <w:szCs w:val="20"/>
        </w:rPr>
        <w:t>syllabus</w:t>
      </w:r>
      <w:proofErr w:type="spellEnd"/>
      <w:r w:rsidR="008942F0" w:rsidRPr="00F54F88">
        <w:rPr>
          <w:rFonts w:ascii="Times New Roman" w:hAnsi="Times New Roman" w:cs="Times New Roman"/>
          <w:b/>
          <w:sz w:val="20"/>
          <w:szCs w:val="20"/>
        </w:rPr>
        <w:t>)</w:t>
      </w:r>
      <w:r w:rsidR="00B4202A" w:rsidRPr="00F54F88">
        <w:rPr>
          <w:rStyle w:val="Referencafusnote"/>
          <w:rFonts w:ascii="Times New Roman" w:hAnsi="Times New Roman" w:cs="Times New Roman"/>
          <w:b/>
          <w:sz w:val="20"/>
          <w:szCs w:val="20"/>
        </w:rPr>
        <w:footnoteReference w:customMarkFollows="1" w:id="1"/>
        <w:t>*</w:t>
      </w:r>
    </w:p>
    <w:tbl>
      <w:tblPr>
        <w:tblStyle w:val="Reetkatablice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391"/>
        <w:gridCol w:w="392"/>
        <w:gridCol w:w="283"/>
        <w:gridCol w:w="31"/>
        <w:gridCol w:w="78"/>
        <w:gridCol w:w="208"/>
        <w:gridCol w:w="112"/>
        <w:gridCol w:w="71"/>
        <w:gridCol w:w="163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21"/>
        <w:gridCol w:w="359"/>
        <w:gridCol w:w="200"/>
        <w:gridCol w:w="33"/>
        <w:gridCol w:w="215"/>
        <w:gridCol w:w="101"/>
        <w:gridCol w:w="1184"/>
      </w:tblGrid>
      <w:tr w:rsidR="004B553E" w:rsidRPr="00F54F88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F54F88" w:rsidRDefault="009A284F" w:rsidP="009A284F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F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Naziv kolegija 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6C7512" w:rsidRDefault="006C7512" w:rsidP="0079745E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6C7512">
              <w:rPr>
                <w:rFonts w:ascii="Times New Roman" w:hAnsi="Times New Roman" w:cs="Times New Roman"/>
                <w:bCs/>
                <w:sz w:val="20"/>
                <w:szCs w:val="20"/>
              </w:rPr>
              <w:t>Arheologija antičke Grčke</w:t>
            </w:r>
          </w:p>
        </w:tc>
        <w:tc>
          <w:tcPr>
            <w:tcW w:w="758" w:type="dxa"/>
            <w:gridSpan w:val="4"/>
            <w:shd w:val="clear" w:color="auto" w:fill="F2F2F2" w:themeFill="background1" w:themeFillShade="F2"/>
          </w:tcPr>
          <w:p w:rsidR="004B553E" w:rsidRPr="00F54F88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F88">
              <w:rPr>
                <w:rFonts w:ascii="Times New Roman" w:hAnsi="Times New Roman" w:cs="Times New Roman"/>
                <w:b/>
                <w:sz w:val="20"/>
                <w:szCs w:val="20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:rsidR="004B553E" w:rsidRPr="00F54F88" w:rsidRDefault="004B553E" w:rsidP="00B879D5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F8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B879D5">
              <w:rPr>
                <w:rFonts w:ascii="Times New Roman" w:hAnsi="Times New Roman" w:cs="Times New Roman"/>
                <w:sz w:val="20"/>
                <w:szCs w:val="20"/>
              </w:rPr>
              <w:t>20./2021</w:t>
            </w:r>
            <w:r w:rsidRPr="00F54F8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B553E" w:rsidRPr="00F54F88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F54F88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F88">
              <w:rPr>
                <w:rFonts w:ascii="Times New Roman" w:hAnsi="Times New Roman" w:cs="Times New Roman"/>
                <w:b/>
                <w:sz w:val="20"/>
                <w:szCs w:val="20"/>
              </w:rPr>
              <w:t>Naziv studija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F54F88" w:rsidRDefault="004968A4" w:rsidP="0079745E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54F88">
              <w:rPr>
                <w:rFonts w:ascii="Times New Roman" w:hAnsi="Times New Roman" w:cs="Times New Roman"/>
                <w:sz w:val="20"/>
                <w:szCs w:val="20"/>
              </w:rPr>
              <w:t>Arheologija</w:t>
            </w:r>
          </w:p>
        </w:tc>
        <w:tc>
          <w:tcPr>
            <w:tcW w:w="758" w:type="dxa"/>
            <w:gridSpan w:val="4"/>
            <w:shd w:val="clear" w:color="auto" w:fill="F2F2F2" w:themeFill="background1" w:themeFillShade="F2"/>
          </w:tcPr>
          <w:p w:rsidR="004B553E" w:rsidRPr="00F54F88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F88">
              <w:rPr>
                <w:rFonts w:ascii="Times New Roman" w:hAnsi="Times New Roman" w:cs="Times New Roman"/>
                <w:b/>
                <w:sz w:val="20"/>
                <w:szCs w:val="20"/>
              </w:rPr>
              <w:t>ECTS</w:t>
            </w:r>
          </w:p>
        </w:tc>
        <w:tc>
          <w:tcPr>
            <w:tcW w:w="1533" w:type="dxa"/>
            <w:gridSpan w:val="4"/>
          </w:tcPr>
          <w:p w:rsidR="004B553E" w:rsidRPr="00F54F88" w:rsidRDefault="006C7512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4B553E" w:rsidRPr="00F54F88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F54F88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F88">
              <w:rPr>
                <w:rFonts w:ascii="Times New Roman" w:hAnsi="Times New Roman" w:cs="Times New Roman"/>
                <w:b/>
                <w:sz w:val="20"/>
                <w:szCs w:val="20"/>
              </w:rPr>
              <w:t>Sastavnica</w:t>
            </w:r>
          </w:p>
        </w:tc>
        <w:tc>
          <w:tcPr>
            <w:tcW w:w="7487" w:type="dxa"/>
            <w:gridSpan w:val="31"/>
            <w:shd w:val="clear" w:color="auto" w:fill="FFFFFF" w:themeFill="background1"/>
            <w:vAlign w:val="center"/>
          </w:tcPr>
          <w:p w:rsidR="004B553E" w:rsidRPr="00F54F88" w:rsidRDefault="004968A4" w:rsidP="0079745E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54F88">
              <w:rPr>
                <w:rFonts w:ascii="Times New Roman" w:hAnsi="Times New Roman" w:cs="Times New Roman"/>
                <w:sz w:val="20"/>
                <w:szCs w:val="20"/>
              </w:rPr>
              <w:t>Odjel za arheologiju</w:t>
            </w:r>
          </w:p>
        </w:tc>
      </w:tr>
      <w:tr w:rsidR="004B553E" w:rsidRPr="00F54F88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F54F88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F88">
              <w:rPr>
                <w:rFonts w:ascii="Times New Roman" w:hAnsi="Times New Roman" w:cs="Times New Roman"/>
                <w:b/>
                <w:sz w:val="20"/>
                <w:szCs w:val="20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4B553E" w:rsidRPr="00F54F88" w:rsidRDefault="00F100E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512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sdtContent>
            </w:sdt>
            <w:r w:rsidR="004B553E" w:rsidRPr="00F54F88">
              <w:rPr>
                <w:rFonts w:ascii="Times New Roman" w:hAnsi="Times New Roman" w:cs="Times New Roman"/>
                <w:sz w:val="20"/>
                <w:szCs w:val="20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:rsidR="004B553E" w:rsidRPr="00F54F88" w:rsidRDefault="00F100E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512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4B553E" w:rsidRPr="00F54F88">
              <w:rPr>
                <w:rFonts w:ascii="Times New Roman" w:hAnsi="Times New Roman" w:cs="Times New Roman"/>
                <w:sz w:val="20"/>
                <w:szCs w:val="20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4B553E" w:rsidRPr="00F54F88" w:rsidRDefault="00F100E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54F88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4B553E" w:rsidRPr="00F54F88">
              <w:rPr>
                <w:rFonts w:ascii="Times New Roman" w:hAnsi="Times New Roman" w:cs="Times New Roman"/>
                <w:sz w:val="20"/>
                <w:szCs w:val="20"/>
              </w:rPr>
              <w:t xml:space="preserve"> integrirani</w:t>
            </w:r>
          </w:p>
        </w:tc>
        <w:tc>
          <w:tcPr>
            <w:tcW w:w="2291" w:type="dxa"/>
            <w:gridSpan w:val="8"/>
            <w:shd w:val="clear" w:color="auto" w:fill="FFFFFF" w:themeFill="background1"/>
          </w:tcPr>
          <w:p w:rsidR="004B553E" w:rsidRPr="00F54F88" w:rsidRDefault="00F100E5" w:rsidP="0079745E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54F88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4B553E" w:rsidRPr="00F54F88">
              <w:rPr>
                <w:rFonts w:ascii="Times New Roman" w:hAnsi="Times New Roman" w:cs="Times New Roman"/>
                <w:sz w:val="20"/>
                <w:szCs w:val="20"/>
              </w:rPr>
              <w:t xml:space="preserve"> poslijediplomski</w:t>
            </w:r>
          </w:p>
        </w:tc>
      </w:tr>
      <w:tr w:rsidR="009A284F" w:rsidRPr="00F54F88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F54F88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F88">
              <w:rPr>
                <w:rFonts w:ascii="Times New Roman" w:hAnsi="Times New Roman" w:cs="Times New Roman"/>
                <w:b/>
                <w:sz w:val="20"/>
                <w:szCs w:val="20"/>
              </w:rPr>
              <w:t>Vrsta studija</w:t>
            </w:r>
          </w:p>
        </w:tc>
        <w:tc>
          <w:tcPr>
            <w:tcW w:w="1729" w:type="dxa"/>
            <w:gridSpan w:val="9"/>
          </w:tcPr>
          <w:p w:rsidR="009A284F" w:rsidRPr="00F54F88" w:rsidRDefault="00F100E5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9249925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5478" w:rsidRPr="00F54F88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sdtContent>
            </w:sdt>
            <w:r w:rsidR="009A284F" w:rsidRPr="00F54F88">
              <w:rPr>
                <w:rFonts w:ascii="Times New Roman" w:hAnsi="Times New Roman" w:cs="Times New Roman"/>
                <w:sz w:val="20"/>
                <w:szCs w:val="20"/>
              </w:rPr>
              <w:t xml:space="preserve"> jednopredmetni</w:t>
            </w:r>
          </w:p>
          <w:p w:rsidR="009A284F" w:rsidRPr="00F54F88" w:rsidRDefault="00F100E5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715016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79D5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9A284F" w:rsidRPr="00F54F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A284F" w:rsidRPr="00F54F88">
              <w:rPr>
                <w:rFonts w:ascii="Times New Roman" w:hAnsi="Times New Roman" w:cs="Times New Roman"/>
                <w:sz w:val="20"/>
                <w:szCs w:val="20"/>
              </w:rPr>
              <w:t>dvopredmetni</w:t>
            </w:r>
            <w:proofErr w:type="spellEnd"/>
          </w:p>
        </w:tc>
        <w:tc>
          <w:tcPr>
            <w:tcW w:w="1531" w:type="dxa"/>
            <w:gridSpan w:val="7"/>
            <w:vAlign w:val="center"/>
          </w:tcPr>
          <w:p w:rsidR="009A284F" w:rsidRPr="00F54F88" w:rsidRDefault="00F100E5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437830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F54F88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9A284F" w:rsidRPr="00F54F88">
              <w:rPr>
                <w:rFonts w:ascii="Times New Roman" w:hAnsi="Times New Roman" w:cs="Times New Roman"/>
                <w:sz w:val="20"/>
                <w:szCs w:val="20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:rsidR="009A284F" w:rsidRPr="00F54F88" w:rsidRDefault="00F100E5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F54F88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9A284F" w:rsidRPr="00F54F88">
              <w:rPr>
                <w:rFonts w:ascii="Times New Roman" w:hAnsi="Times New Roman" w:cs="Times New Roman"/>
                <w:sz w:val="20"/>
                <w:szCs w:val="20"/>
              </w:rPr>
              <w:t xml:space="preserve"> stručni</w:t>
            </w:r>
          </w:p>
        </w:tc>
        <w:tc>
          <w:tcPr>
            <w:tcW w:w="2291" w:type="dxa"/>
            <w:gridSpan w:val="8"/>
            <w:shd w:val="clear" w:color="auto" w:fill="FFFFFF" w:themeFill="background1"/>
            <w:vAlign w:val="center"/>
          </w:tcPr>
          <w:p w:rsidR="009A284F" w:rsidRPr="00F54F88" w:rsidRDefault="00F100E5" w:rsidP="009A284F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F54F88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9A284F" w:rsidRPr="00F54F88">
              <w:rPr>
                <w:rFonts w:ascii="Times New Roman" w:hAnsi="Times New Roman" w:cs="Times New Roman"/>
                <w:sz w:val="20"/>
                <w:szCs w:val="20"/>
              </w:rPr>
              <w:t xml:space="preserve"> specijalistički</w:t>
            </w:r>
          </w:p>
        </w:tc>
      </w:tr>
      <w:tr w:rsidR="009A284F" w:rsidRPr="00F54F88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F54F88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F88">
              <w:rPr>
                <w:rFonts w:ascii="Times New Roman" w:hAnsi="Times New Roman" w:cs="Times New Roman"/>
                <w:b/>
                <w:sz w:val="20"/>
                <w:szCs w:val="20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9A284F" w:rsidRPr="00F54F88" w:rsidRDefault="00F100E5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20602857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512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sdtContent>
            </w:sdt>
            <w:r w:rsidR="009A284F" w:rsidRPr="00F54F88">
              <w:rPr>
                <w:rFonts w:ascii="Times New Roman" w:hAnsi="Times New Roman" w:cs="Times New Roman"/>
                <w:sz w:val="20"/>
                <w:szCs w:val="20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9A284F" w:rsidRPr="00F54F88" w:rsidRDefault="00F100E5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F54F88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9A284F" w:rsidRPr="00F54F88">
              <w:rPr>
                <w:rFonts w:ascii="Times New Roman" w:hAnsi="Times New Roman" w:cs="Times New Roman"/>
                <w:sz w:val="20"/>
                <w:szCs w:val="20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:rsidR="009A284F" w:rsidRPr="00F54F88" w:rsidRDefault="00F100E5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F54F88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9A284F" w:rsidRPr="00F54F88">
              <w:rPr>
                <w:rFonts w:ascii="Times New Roman" w:hAnsi="Times New Roman" w:cs="Times New Roman"/>
                <w:sz w:val="20"/>
                <w:szCs w:val="20"/>
              </w:rPr>
              <w:t xml:space="preserve"> 3.</w:t>
            </w:r>
          </w:p>
        </w:tc>
        <w:tc>
          <w:tcPr>
            <w:tcW w:w="1497" w:type="dxa"/>
            <w:gridSpan w:val="8"/>
            <w:shd w:val="clear" w:color="auto" w:fill="FFFFFF" w:themeFill="background1"/>
            <w:vAlign w:val="center"/>
          </w:tcPr>
          <w:p w:rsidR="009A284F" w:rsidRPr="00F54F88" w:rsidRDefault="00F100E5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512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9A284F" w:rsidRPr="00F54F88">
              <w:rPr>
                <w:rFonts w:ascii="Times New Roman" w:hAnsi="Times New Roman" w:cs="Times New Roman"/>
                <w:sz w:val="20"/>
                <w:szCs w:val="20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:rsidR="009A284F" w:rsidRPr="00F54F88" w:rsidRDefault="00F100E5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F54F88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9A284F" w:rsidRPr="00F54F88">
              <w:rPr>
                <w:rFonts w:ascii="Times New Roman" w:hAnsi="Times New Roman" w:cs="Times New Roman"/>
                <w:sz w:val="20"/>
                <w:szCs w:val="20"/>
              </w:rPr>
              <w:t xml:space="preserve"> 5.</w:t>
            </w:r>
          </w:p>
        </w:tc>
      </w:tr>
      <w:tr w:rsidR="009A284F" w:rsidRPr="00F54F88" w:rsidTr="009A284F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F54F88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F88">
              <w:rPr>
                <w:rFonts w:ascii="Times New Roman" w:hAnsi="Times New Roman" w:cs="Times New Roman"/>
                <w:b/>
                <w:sz w:val="20"/>
                <w:szCs w:val="20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:rsidR="009A284F" w:rsidRPr="00F54F88" w:rsidRDefault="00F100E5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87517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077E" w:rsidRPr="00F54F88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9A284F" w:rsidRPr="00F54F88">
              <w:rPr>
                <w:rFonts w:ascii="Times New Roman" w:hAnsi="Times New Roman" w:cs="Times New Roman"/>
                <w:sz w:val="20"/>
                <w:szCs w:val="20"/>
              </w:rPr>
              <w:t xml:space="preserve"> zimski</w:t>
            </w:r>
          </w:p>
          <w:p w:rsidR="009A284F" w:rsidRPr="00F54F88" w:rsidRDefault="00F100E5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604025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077E" w:rsidRPr="00F54F88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sdtContent>
            </w:sdt>
            <w:r w:rsidR="009A284F" w:rsidRPr="00F54F88">
              <w:rPr>
                <w:rFonts w:ascii="Times New Roman" w:hAnsi="Times New Roman" w:cs="Times New Roman"/>
                <w:sz w:val="20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F54F88" w:rsidRDefault="00F100E5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066719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39B7" w:rsidRPr="00F54F88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9A284F" w:rsidRPr="00F54F88">
              <w:rPr>
                <w:rFonts w:ascii="Times New Roman" w:hAnsi="Times New Roman" w:cs="Times New Roman"/>
                <w:sz w:val="20"/>
                <w:szCs w:val="20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F54F88" w:rsidRDefault="00F100E5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22519063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512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sdtContent>
            </w:sdt>
            <w:r w:rsidR="009A284F" w:rsidRPr="00F54F88">
              <w:rPr>
                <w:rFonts w:ascii="Times New Roman" w:hAnsi="Times New Roman" w:cs="Times New Roman"/>
                <w:sz w:val="20"/>
                <w:szCs w:val="20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F54F88" w:rsidRDefault="00F100E5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521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F54F88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9A284F" w:rsidRPr="00F54F88">
              <w:rPr>
                <w:rFonts w:ascii="Times New Roman" w:hAnsi="Times New Roman" w:cs="Times New Roman"/>
                <w:sz w:val="20"/>
                <w:szCs w:val="20"/>
              </w:rPr>
              <w:t xml:space="preserve"> III.</w:t>
            </w:r>
          </w:p>
        </w:tc>
        <w:tc>
          <w:tcPr>
            <w:tcW w:w="1284" w:type="dxa"/>
            <w:gridSpan w:val="8"/>
            <w:vAlign w:val="center"/>
          </w:tcPr>
          <w:p w:rsidR="009A284F" w:rsidRPr="00F54F88" w:rsidRDefault="00F100E5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11806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F54F88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9A284F" w:rsidRPr="00F54F88">
              <w:rPr>
                <w:rFonts w:ascii="Times New Roman" w:hAnsi="Times New Roman" w:cs="Times New Roman"/>
                <w:sz w:val="20"/>
                <w:szCs w:val="20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F54F88" w:rsidRDefault="00F100E5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08719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F54F88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9A284F" w:rsidRPr="00F54F88">
              <w:rPr>
                <w:rFonts w:ascii="Times New Roman" w:hAnsi="Times New Roman" w:cs="Times New Roman"/>
                <w:sz w:val="20"/>
                <w:szCs w:val="20"/>
              </w:rPr>
              <w:t xml:space="preserve"> V.</w:t>
            </w:r>
          </w:p>
        </w:tc>
      </w:tr>
      <w:tr w:rsidR="009A284F" w:rsidRPr="00F54F88" w:rsidTr="009A284F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:rsidR="009A284F" w:rsidRPr="00F54F88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6" w:type="dxa"/>
            <w:gridSpan w:val="3"/>
            <w:vMerge/>
          </w:tcPr>
          <w:p w:rsidR="009A284F" w:rsidRPr="00F54F88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:rsidR="009A284F" w:rsidRPr="00F54F88" w:rsidRDefault="00F100E5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97853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F54F88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9A284F" w:rsidRPr="00F54F88">
              <w:rPr>
                <w:rFonts w:ascii="Times New Roman" w:hAnsi="Times New Roman" w:cs="Times New Roman"/>
                <w:sz w:val="20"/>
                <w:szCs w:val="20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F54F88" w:rsidRDefault="00F100E5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66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077E" w:rsidRPr="00F54F88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9A284F" w:rsidRPr="00F54F88">
              <w:rPr>
                <w:rFonts w:ascii="Times New Roman" w:hAnsi="Times New Roman" w:cs="Times New Roman"/>
                <w:sz w:val="20"/>
                <w:szCs w:val="20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F54F88" w:rsidRDefault="00F100E5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6072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512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9A284F" w:rsidRPr="00F54F88">
              <w:rPr>
                <w:rFonts w:ascii="Times New Roman" w:hAnsi="Times New Roman" w:cs="Times New Roman"/>
                <w:sz w:val="20"/>
                <w:szCs w:val="20"/>
              </w:rPr>
              <w:t xml:space="preserve"> VIII.</w:t>
            </w:r>
          </w:p>
        </w:tc>
        <w:tc>
          <w:tcPr>
            <w:tcW w:w="1284" w:type="dxa"/>
            <w:gridSpan w:val="8"/>
            <w:vAlign w:val="center"/>
          </w:tcPr>
          <w:p w:rsidR="009A284F" w:rsidRPr="00F54F88" w:rsidRDefault="00F100E5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F54F88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9A284F" w:rsidRPr="00F54F88">
              <w:rPr>
                <w:rFonts w:ascii="Times New Roman" w:hAnsi="Times New Roman" w:cs="Times New Roman"/>
                <w:sz w:val="20"/>
                <w:szCs w:val="20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F54F88" w:rsidRDefault="00F100E5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F54F88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9A284F" w:rsidRPr="00F54F88">
              <w:rPr>
                <w:rFonts w:ascii="Times New Roman" w:hAnsi="Times New Roman" w:cs="Times New Roman"/>
                <w:sz w:val="20"/>
                <w:szCs w:val="20"/>
              </w:rPr>
              <w:t xml:space="preserve"> X.</w:t>
            </w:r>
          </w:p>
        </w:tc>
      </w:tr>
      <w:tr w:rsidR="009A284F" w:rsidRPr="00F54F88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F54F88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F88">
              <w:rPr>
                <w:rFonts w:ascii="Times New Roman" w:hAnsi="Times New Roman" w:cs="Times New Roman"/>
                <w:b/>
                <w:sz w:val="20"/>
                <w:szCs w:val="20"/>
              </w:rPr>
              <w:t>Status kolegija</w:t>
            </w:r>
          </w:p>
        </w:tc>
        <w:tc>
          <w:tcPr>
            <w:tcW w:w="1066" w:type="dxa"/>
            <w:gridSpan w:val="3"/>
          </w:tcPr>
          <w:p w:rsidR="009A284F" w:rsidRPr="00F54F88" w:rsidRDefault="00F100E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512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sdtContent>
            </w:sdt>
            <w:r w:rsidR="009A284F" w:rsidRPr="00F54F88">
              <w:rPr>
                <w:rFonts w:ascii="Times New Roman" w:hAnsi="Times New Roman" w:cs="Times New Roman"/>
                <w:sz w:val="20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F54F88" w:rsidRDefault="00F100E5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512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9A284F" w:rsidRPr="00F54F88">
              <w:rPr>
                <w:rFonts w:ascii="Times New Roman" w:hAnsi="Times New Roman" w:cs="Times New Roman"/>
                <w:sz w:val="20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:rsidR="009A284F" w:rsidRPr="00F54F88" w:rsidRDefault="00F100E5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F54F88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9A284F" w:rsidRPr="00F54F88">
              <w:rPr>
                <w:rFonts w:ascii="Times New Roman" w:hAnsi="Times New Roman" w:cs="Times New Roman"/>
                <w:sz w:val="20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8"/>
            <w:shd w:val="clear" w:color="auto" w:fill="F2F2F2" w:themeFill="background1" w:themeFillShade="F2"/>
            <w:vAlign w:val="center"/>
          </w:tcPr>
          <w:p w:rsidR="009A284F" w:rsidRPr="00F54F88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F88">
              <w:rPr>
                <w:rFonts w:ascii="Times New Roman" w:hAnsi="Times New Roman" w:cs="Times New Roman"/>
                <w:b/>
                <w:sz w:val="20"/>
                <w:szCs w:val="20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F54F88" w:rsidRDefault="00F100E5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3033463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3299" w:rsidRPr="00F54F88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sdtContent>
            </w:sdt>
            <w:r w:rsidR="009A284F" w:rsidRPr="00F54F88">
              <w:rPr>
                <w:rFonts w:ascii="Times New Roman" w:hAnsi="Times New Roman" w:cs="Times New Roman"/>
                <w:sz w:val="20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75402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F54F88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9A284F" w:rsidRPr="00F54F88">
              <w:rPr>
                <w:rFonts w:ascii="Times New Roman" w:hAnsi="Times New Roman" w:cs="Times New Roman"/>
                <w:sz w:val="20"/>
                <w:szCs w:val="20"/>
              </w:rPr>
              <w:t xml:space="preserve"> NE</w:t>
            </w:r>
          </w:p>
        </w:tc>
      </w:tr>
      <w:tr w:rsidR="009A284F" w:rsidRPr="00F54F88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F54F88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F88">
              <w:rPr>
                <w:rFonts w:ascii="Times New Roman" w:hAnsi="Times New Roman" w:cs="Times New Roman"/>
                <w:b/>
                <w:sz w:val="20"/>
                <w:szCs w:val="20"/>
              </w:rPr>
              <w:t>Opterećenje</w:t>
            </w:r>
          </w:p>
        </w:tc>
        <w:tc>
          <w:tcPr>
            <w:tcW w:w="391" w:type="dxa"/>
          </w:tcPr>
          <w:p w:rsidR="009A284F" w:rsidRPr="00F54F88" w:rsidRDefault="00353299" w:rsidP="00353299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54F8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92" w:type="dxa"/>
          </w:tcPr>
          <w:p w:rsidR="009A284F" w:rsidRPr="00F54F88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F88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392" w:type="dxa"/>
            <w:gridSpan w:val="3"/>
          </w:tcPr>
          <w:p w:rsidR="009A284F" w:rsidRPr="00F54F88" w:rsidRDefault="006C7512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91" w:type="dxa"/>
            <w:gridSpan w:val="3"/>
          </w:tcPr>
          <w:p w:rsidR="009A284F" w:rsidRPr="00F54F88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F88"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</w:p>
        </w:tc>
        <w:tc>
          <w:tcPr>
            <w:tcW w:w="392" w:type="dxa"/>
            <w:gridSpan w:val="2"/>
          </w:tcPr>
          <w:p w:rsidR="009A284F" w:rsidRPr="00F54F88" w:rsidRDefault="006C7512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dxa"/>
            <w:gridSpan w:val="2"/>
          </w:tcPr>
          <w:p w:rsidR="009A284F" w:rsidRPr="00F54F88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F88"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3852" w:type="dxa"/>
            <w:gridSpan w:val="17"/>
            <w:shd w:val="clear" w:color="auto" w:fill="F2F2F2" w:themeFill="background1" w:themeFillShade="F2"/>
            <w:vAlign w:val="center"/>
          </w:tcPr>
          <w:p w:rsidR="009A284F" w:rsidRPr="00F54F88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F88">
              <w:rPr>
                <w:rFonts w:ascii="Times New Roman" w:hAnsi="Times New Roman" w:cs="Times New Roman"/>
                <w:b/>
                <w:sz w:val="20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F54F88" w:rsidRDefault="00F100E5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79D5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sdtContent>
            </w:sdt>
            <w:r w:rsidR="009A284F" w:rsidRPr="00F54F88">
              <w:rPr>
                <w:rFonts w:ascii="Times New Roman" w:hAnsi="Times New Roman" w:cs="Times New Roman"/>
                <w:sz w:val="20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79D5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9A284F" w:rsidRPr="00F54F88">
              <w:rPr>
                <w:rFonts w:ascii="Times New Roman" w:hAnsi="Times New Roman" w:cs="Times New Roman"/>
                <w:sz w:val="20"/>
                <w:szCs w:val="20"/>
              </w:rPr>
              <w:t xml:space="preserve"> NE</w:t>
            </w:r>
          </w:p>
        </w:tc>
      </w:tr>
      <w:tr w:rsidR="009A284F" w:rsidRPr="00F54F88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F54F88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F88">
              <w:rPr>
                <w:rFonts w:ascii="Times New Roman" w:hAnsi="Times New Roman" w:cs="Times New Roman"/>
                <w:b/>
                <w:sz w:val="20"/>
                <w:szCs w:val="20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Pr="00886E83" w:rsidRDefault="00353299" w:rsidP="006C7512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E83">
              <w:rPr>
                <w:rFonts w:ascii="Times New Roman" w:hAnsi="Times New Roman" w:cs="Times New Roman"/>
                <w:sz w:val="20"/>
                <w:szCs w:val="20"/>
              </w:rPr>
              <w:t xml:space="preserve">101, </w:t>
            </w:r>
            <w:r w:rsidR="006C7512">
              <w:rPr>
                <w:rFonts w:ascii="Times New Roman" w:hAnsi="Times New Roman" w:cs="Times New Roman"/>
                <w:sz w:val="20"/>
                <w:szCs w:val="20"/>
              </w:rPr>
              <w:t>utorak</w:t>
            </w:r>
            <w:r w:rsidRPr="00886E8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6C751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886E83">
              <w:rPr>
                <w:rFonts w:ascii="Times New Roman" w:hAnsi="Times New Roman" w:cs="Times New Roman"/>
                <w:sz w:val="20"/>
                <w:szCs w:val="20"/>
              </w:rPr>
              <w:t>.00-1</w:t>
            </w:r>
            <w:r w:rsidR="006C751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886E83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3852" w:type="dxa"/>
            <w:gridSpan w:val="17"/>
            <w:shd w:val="clear" w:color="auto" w:fill="F2F2F2" w:themeFill="background1" w:themeFillShade="F2"/>
            <w:vAlign w:val="center"/>
          </w:tcPr>
          <w:p w:rsidR="009A284F" w:rsidRPr="00F54F88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F54F88">
              <w:rPr>
                <w:rFonts w:ascii="Times New Roman" w:hAnsi="Times New Roman" w:cs="Times New Roman"/>
                <w:b/>
                <w:sz w:val="20"/>
                <w:szCs w:val="20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F54F88" w:rsidRDefault="003011A1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54F88">
              <w:rPr>
                <w:rFonts w:ascii="Times New Roman" w:hAnsi="Times New Roman" w:cs="Times New Roman"/>
                <w:sz w:val="20"/>
                <w:szCs w:val="20"/>
              </w:rPr>
              <w:t>Hrvatski jezik</w:t>
            </w:r>
          </w:p>
        </w:tc>
        <w:bookmarkStart w:id="0" w:name="_GoBack"/>
        <w:bookmarkEnd w:id="0"/>
      </w:tr>
      <w:tr w:rsidR="009A284F" w:rsidRPr="00F54F88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F54F88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F88">
              <w:rPr>
                <w:rFonts w:ascii="Times New Roman" w:hAnsi="Times New Roman" w:cs="Times New Roman"/>
                <w:b/>
                <w:sz w:val="20"/>
                <w:szCs w:val="20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Pr="00886E83" w:rsidRDefault="00886E83" w:rsidP="00B879D5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E8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879D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86E83">
              <w:rPr>
                <w:rFonts w:ascii="Times New Roman" w:hAnsi="Times New Roman" w:cs="Times New Roman"/>
                <w:sz w:val="20"/>
                <w:szCs w:val="20"/>
              </w:rPr>
              <w:t>. 2. 202</w:t>
            </w:r>
            <w:r w:rsidR="00B879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86E8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52" w:type="dxa"/>
            <w:gridSpan w:val="17"/>
            <w:shd w:val="clear" w:color="auto" w:fill="F2F2F2" w:themeFill="background1" w:themeFillShade="F2"/>
            <w:vAlign w:val="center"/>
          </w:tcPr>
          <w:p w:rsidR="009A284F" w:rsidRPr="00F54F88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F88">
              <w:rPr>
                <w:rFonts w:ascii="Times New Roman" w:hAnsi="Times New Roman" w:cs="Times New Roman"/>
                <w:b/>
                <w:sz w:val="20"/>
                <w:szCs w:val="20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F54F88" w:rsidRDefault="00983939" w:rsidP="00A74C1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1.6.2021.</w:t>
            </w:r>
          </w:p>
        </w:tc>
      </w:tr>
      <w:tr w:rsidR="009A284F" w:rsidRPr="00F54F88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F54F88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F88">
              <w:rPr>
                <w:rFonts w:ascii="Times New Roman" w:hAnsi="Times New Roman" w:cs="Times New Roman"/>
                <w:b/>
                <w:sz w:val="20"/>
                <w:szCs w:val="20"/>
              </w:rPr>
              <w:t>Preduvjeti za upis kolegija</w:t>
            </w:r>
          </w:p>
        </w:tc>
        <w:tc>
          <w:tcPr>
            <w:tcW w:w="7487" w:type="dxa"/>
            <w:gridSpan w:val="31"/>
          </w:tcPr>
          <w:p w:rsidR="009A284F" w:rsidRPr="00886E83" w:rsidRDefault="006C7512" w:rsidP="00A74C1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Nema ih</w:t>
            </w:r>
          </w:p>
        </w:tc>
      </w:tr>
      <w:tr w:rsidR="009A284F" w:rsidRPr="00F54F88" w:rsidTr="002E1CE6">
        <w:tc>
          <w:tcPr>
            <w:tcW w:w="9288" w:type="dxa"/>
            <w:gridSpan w:val="32"/>
            <w:shd w:val="clear" w:color="auto" w:fill="D9D9D9" w:themeFill="background1" w:themeFillShade="D9"/>
          </w:tcPr>
          <w:p w:rsidR="009A284F" w:rsidRPr="00F54F88" w:rsidRDefault="009A284F" w:rsidP="0079745E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284F" w:rsidRPr="00F54F88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F54F88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F88">
              <w:rPr>
                <w:rFonts w:ascii="Times New Roman" w:hAnsi="Times New Roman" w:cs="Times New Roman"/>
                <w:b/>
                <w:sz w:val="20"/>
                <w:szCs w:val="20"/>
              </w:rPr>
              <w:t>Nositelj kolegija</w:t>
            </w:r>
          </w:p>
        </w:tc>
        <w:tc>
          <w:tcPr>
            <w:tcW w:w="7487" w:type="dxa"/>
            <w:gridSpan w:val="31"/>
          </w:tcPr>
          <w:p w:rsidR="009A284F" w:rsidRPr="00F54F88" w:rsidRDefault="0019547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54F88">
              <w:rPr>
                <w:rFonts w:ascii="Times New Roman" w:hAnsi="Times New Roman" w:cs="Times New Roman"/>
                <w:sz w:val="20"/>
                <w:szCs w:val="20"/>
              </w:rPr>
              <w:t>prof. dr. Dražen Maršić</w:t>
            </w:r>
          </w:p>
        </w:tc>
      </w:tr>
      <w:tr w:rsidR="009A284F" w:rsidRPr="00F54F88" w:rsidTr="00EE7B43">
        <w:tc>
          <w:tcPr>
            <w:tcW w:w="1801" w:type="dxa"/>
            <w:shd w:val="clear" w:color="auto" w:fill="F2F2F2" w:themeFill="background1" w:themeFillShade="F2"/>
          </w:tcPr>
          <w:p w:rsidR="009A284F" w:rsidRPr="00F54F88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F88">
              <w:rPr>
                <w:rFonts w:ascii="Times New Roman" w:hAnsi="Times New Roman" w:cs="Times New Roman"/>
                <w:b/>
                <w:sz w:val="20"/>
                <w:szCs w:val="20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F54F88" w:rsidRDefault="00CC376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54F88">
              <w:rPr>
                <w:rFonts w:ascii="Times New Roman" w:hAnsi="Times New Roman" w:cs="Times New Roman"/>
                <w:sz w:val="20"/>
                <w:szCs w:val="20"/>
              </w:rPr>
              <w:t>drazen.marsic66@gmail.com</w:t>
            </w:r>
          </w:p>
        </w:tc>
        <w:tc>
          <w:tcPr>
            <w:tcW w:w="1396" w:type="dxa"/>
            <w:gridSpan w:val="6"/>
            <w:shd w:val="clear" w:color="auto" w:fill="F2F2F2" w:themeFill="background1" w:themeFillShade="F2"/>
          </w:tcPr>
          <w:p w:rsidR="009A284F" w:rsidRPr="00F54F88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F88">
              <w:rPr>
                <w:rFonts w:ascii="Times New Roman" w:hAnsi="Times New Roman" w:cs="Times New Roman"/>
                <w:b/>
                <w:sz w:val="20"/>
                <w:szCs w:val="20"/>
              </w:rPr>
              <w:t>Konzultacije</w:t>
            </w:r>
          </w:p>
        </w:tc>
        <w:tc>
          <w:tcPr>
            <w:tcW w:w="2092" w:type="dxa"/>
            <w:gridSpan w:val="6"/>
          </w:tcPr>
          <w:p w:rsidR="009A284F" w:rsidRPr="00F54F88" w:rsidRDefault="00F54F8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54F88">
              <w:rPr>
                <w:rFonts w:ascii="Times New Roman" w:hAnsi="Times New Roman" w:cs="Times New Roman"/>
                <w:sz w:val="20"/>
                <w:szCs w:val="20"/>
              </w:rPr>
              <w:t>utorak</w:t>
            </w:r>
            <w:r w:rsidR="00CC3768" w:rsidRPr="00F54F88">
              <w:rPr>
                <w:rFonts w:ascii="Times New Roman" w:hAnsi="Times New Roman" w:cs="Times New Roman"/>
                <w:sz w:val="20"/>
                <w:szCs w:val="20"/>
              </w:rPr>
              <w:t>, 15</w:t>
            </w:r>
            <w:r w:rsidR="00353299" w:rsidRPr="00F54F88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  <w:r w:rsidR="00CC3768" w:rsidRPr="00F54F88">
              <w:rPr>
                <w:rFonts w:ascii="Times New Roman" w:hAnsi="Times New Roman" w:cs="Times New Roman"/>
                <w:sz w:val="20"/>
                <w:szCs w:val="20"/>
              </w:rPr>
              <w:t>-16</w:t>
            </w:r>
            <w:r w:rsidR="00353299" w:rsidRPr="00F54F88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  <w:r w:rsidR="00CC3768" w:rsidRPr="00F54F88">
              <w:rPr>
                <w:rFonts w:ascii="Times New Roman" w:hAnsi="Times New Roman" w:cs="Times New Roman"/>
                <w:sz w:val="20"/>
                <w:szCs w:val="20"/>
              </w:rPr>
              <w:t xml:space="preserve"> h</w:t>
            </w:r>
          </w:p>
        </w:tc>
      </w:tr>
      <w:tr w:rsidR="009A284F" w:rsidRPr="00F54F88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F54F88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F88">
              <w:rPr>
                <w:rFonts w:ascii="Times New Roman" w:hAnsi="Times New Roman" w:cs="Times New Roman"/>
                <w:b/>
                <w:sz w:val="20"/>
                <w:szCs w:val="20"/>
              </w:rPr>
              <w:t>Izvođač kolegija</w:t>
            </w:r>
          </w:p>
        </w:tc>
        <w:tc>
          <w:tcPr>
            <w:tcW w:w="7487" w:type="dxa"/>
            <w:gridSpan w:val="31"/>
          </w:tcPr>
          <w:p w:rsidR="009A284F" w:rsidRPr="00F54F88" w:rsidRDefault="0019547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54F88">
              <w:rPr>
                <w:rFonts w:ascii="Times New Roman" w:hAnsi="Times New Roman" w:cs="Times New Roman"/>
                <w:sz w:val="20"/>
                <w:szCs w:val="20"/>
              </w:rPr>
              <w:t>Isto</w:t>
            </w:r>
          </w:p>
        </w:tc>
      </w:tr>
      <w:tr w:rsidR="009A284F" w:rsidRPr="00F54F88" w:rsidTr="0034106B">
        <w:tc>
          <w:tcPr>
            <w:tcW w:w="1801" w:type="dxa"/>
            <w:shd w:val="clear" w:color="auto" w:fill="F2F2F2" w:themeFill="background1" w:themeFillShade="F2"/>
          </w:tcPr>
          <w:p w:rsidR="009A284F" w:rsidRPr="00F54F88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F88">
              <w:rPr>
                <w:rFonts w:ascii="Times New Roman" w:hAnsi="Times New Roman" w:cs="Times New Roman"/>
                <w:b/>
                <w:sz w:val="20"/>
                <w:szCs w:val="20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F54F88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  <w:gridSpan w:val="6"/>
            <w:shd w:val="clear" w:color="auto" w:fill="F2F2F2" w:themeFill="background1" w:themeFillShade="F2"/>
          </w:tcPr>
          <w:p w:rsidR="009A284F" w:rsidRPr="00F54F88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F88">
              <w:rPr>
                <w:rFonts w:ascii="Times New Roman" w:hAnsi="Times New Roman" w:cs="Times New Roman"/>
                <w:b/>
                <w:sz w:val="20"/>
                <w:szCs w:val="20"/>
              </w:rPr>
              <w:t>Konzultacije</w:t>
            </w:r>
          </w:p>
        </w:tc>
        <w:tc>
          <w:tcPr>
            <w:tcW w:w="2092" w:type="dxa"/>
            <w:gridSpan w:val="6"/>
          </w:tcPr>
          <w:p w:rsidR="009A284F" w:rsidRPr="00F54F88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050D" w:rsidRPr="009947BA" w:rsidTr="004F67BC">
        <w:tc>
          <w:tcPr>
            <w:tcW w:w="1801" w:type="dxa"/>
            <w:shd w:val="clear" w:color="auto" w:fill="F2F2F2" w:themeFill="background1" w:themeFillShade="F2"/>
          </w:tcPr>
          <w:p w:rsidR="004C050D" w:rsidRPr="0034106B" w:rsidRDefault="004C050D" w:rsidP="004F67BC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106B">
              <w:rPr>
                <w:rFonts w:ascii="Times New Roman" w:hAnsi="Times New Roman" w:cs="Times New Roman"/>
                <w:b/>
                <w:sz w:val="20"/>
                <w:szCs w:val="20"/>
              </w:rPr>
              <w:t>Suradnik na kolegiju</w:t>
            </w:r>
          </w:p>
        </w:tc>
        <w:tc>
          <w:tcPr>
            <w:tcW w:w="7487" w:type="dxa"/>
            <w:gridSpan w:val="31"/>
          </w:tcPr>
          <w:p w:rsidR="004C050D" w:rsidRPr="009947BA" w:rsidRDefault="004C050D" w:rsidP="004F67B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Doc. dr. Igor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Borzić</w:t>
            </w:r>
            <w:proofErr w:type="spellEnd"/>
          </w:p>
        </w:tc>
      </w:tr>
      <w:tr w:rsidR="004C050D" w:rsidRPr="009947BA" w:rsidTr="0034106B">
        <w:tc>
          <w:tcPr>
            <w:tcW w:w="1801" w:type="dxa"/>
            <w:shd w:val="clear" w:color="auto" w:fill="F2F2F2" w:themeFill="background1" w:themeFillShade="F2"/>
          </w:tcPr>
          <w:p w:rsidR="004C050D" w:rsidRPr="00EE7B43" w:rsidRDefault="004C050D" w:rsidP="004F67BC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7B43">
              <w:rPr>
                <w:rFonts w:ascii="Times New Roman" w:hAnsi="Times New Roman" w:cs="Times New Roman"/>
                <w:b/>
                <w:sz w:val="20"/>
                <w:szCs w:val="20"/>
              </w:rPr>
              <w:t>E-mail</w:t>
            </w:r>
          </w:p>
        </w:tc>
        <w:tc>
          <w:tcPr>
            <w:tcW w:w="3999" w:type="dxa"/>
            <w:gridSpan w:val="19"/>
          </w:tcPr>
          <w:p w:rsidR="004C050D" w:rsidRPr="009947BA" w:rsidRDefault="004C050D" w:rsidP="004F67B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igorborzic@gmail.com</w:t>
            </w:r>
          </w:p>
        </w:tc>
        <w:tc>
          <w:tcPr>
            <w:tcW w:w="1396" w:type="dxa"/>
            <w:gridSpan w:val="6"/>
            <w:shd w:val="clear" w:color="auto" w:fill="F2F2F2" w:themeFill="background1" w:themeFillShade="F2"/>
          </w:tcPr>
          <w:p w:rsidR="004C050D" w:rsidRPr="0034106B" w:rsidRDefault="004C050D" w:rsidP="004F67B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106B">
              <w:rPr>
                <w:rFonts w:ascii="Times New Roman" w:hAnsi="Times New Roman" w:cs="Times New Roman"/>
                <w:b/>
                <w:sz w:val="20"/>
                <w:szCs w:val="20"/>
              </w:rPr>
              <w:t>Konzultacije</w:t>
            </w:r>
          </w:p>
        </w:tc>
        <w:tc>
          <w:tcPr>
            <w:tcW w:w="2092" w:type="dxa"/>
            <w:gridSpan w:val="6"/>
          </w:tcPr>
          <w:p w:rsidR="004C050D" w:rsidRPr="009947BA" w:rsidRDefault="0034106B" w:rsidP="004F67B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Prema rasporedu</w:t>
            </w:r>
          </w:p>
        </w:tc>
      </w:tr>
      <w:tr w:rsidR="009A284F" w:rsidRPr="00F54F88" w:rsidTr="002E1CE6">
        <w:tc>
          <w:tcPr>
            <w:tcW w:w="9288" w:type="dxa"/>
            <w:gridSpan w:val="32"/>
            <w:shd w:val="clear" w:color="auto" w:fill="D9D9D9" w:themeFill="background1" w:themeFillShade="D9"/>
          </w:tcPr>
          <w:p w:rsidR="009A284F" w:rsidRPr="00F54F88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284F" w:rsidRPr="00F54F88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F54F88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F88">
              <w:rPr>
                <w:rFonts w:ascii="Times New Roman" w:hAnsi="Times New Roman" w:cs="Times New Roman"/>
                <w:b/>
                <w:sz w:val="20"/>
                <w:szCs w:val="20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F54F88" w:rsidRDefault="00F100E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5478" w:rsidRPr="00F54F88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sdtContent>
            </w:sdt>
            <w:r w:rsidR="009A284F" w:rsidRPr="00F54F88">
              <w:rPr>
                <w:rFonts w:ascii="Times New Roman" w:hAnsi="Times New Roman" w:cs="Times New Roman"/>
                <w:sz w:val="20"/>
                <w:szCs w:val="20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F54F88" w:rsidRDefault="00F100E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512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sdtContent>
            </w:sdt>
            <w:r w:rsidR="009A284F" w:rsidRPr="00F54F88">
              <w:rPr>
                <w:rFonts w:ascii="Times New Roman" w:hAnsi="Times New Roman" w:cs="Times New Roman"/>
                <w:sz w:val="20"/>
                <w:szCs w:val="20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F54F88" w:rsidRDefault="00F100E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512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9A284F" w:rsidRPr="00F54F88">
              <w:rPr>
                <w:rFonts w:ascii="Times New Roman" w:hAnsi="Times New Roman" w:cs="Times New Roman"/>
                <w:sz w:val="20"/>
                <w:szCs w:val="20"/>
              </w:rPr>
              <w:t xml:space="preserve"> vježbe</w:t>
            </w:r>
          </w:p>
        </w:tc>
        <w:tc>
          <w:tcPr>
            <w:tcW w:w="1497" w:type="dxa"/>
            <w:gridSpan w:val="8"/>
            <w:vAlign w:val="center"/>
          </w:tcPr>
          <w:p w:rsidR="009A284F" w:rsidRPr="00F54F88" w:rsidRDefault="00F100E5" w:rsidP="005D351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F54F88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9A284F" w:rsidRPr="00F54F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D3518" w:rsidRPr="00F54F88">
              <w:rPr>
                <w:rFonts w:ascii="Times New Roman" w:hAnsi="Times New Roman" w:cs="Times New Roman"/>
                <w:sz w:val="20"/>
                <w:szCs w:val="20"/>
              </w:rPr>
              <w:t>e-učenje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F54F88" w:rsidRDefault="00F100E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F54F88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9A284F" w:rsidRPr="00F54F88">
              <w:rPr>
                <w:rFonts w:ascii="Times New Roman" w:hAnsi="Times New Roman" w:cs="Times New Roman"/>
                <w:sz w:val="20"/>
                <w:szCs w:val="20"/>
              </w:rPr>
              <w:t xml:space="preserve"> terenska nastava</w:t>
            </w:r>
          </w:p>
        </w:tc>
      </w:tr>
      <w:tr w:rsidR="009A284F" w:rsidRPr="00F54F88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F54F88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F54F88" w:rsidRDefault="00F100E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93586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512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9A284F" w:rsidRPr="00F54F88">
              <w:rPr>
                <w:rFonts w:ascii="Times New Roman" w:hAnsi="Times New Roman" w:cs="Times New Roman"/>
                <w:sz w:val="20"/>
                <w:szCs w:val="20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F54F88" w:rsidRDefault="00F100E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F54F88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9A284F" w:rsidRPr="00F54F88">
              <w:rPr>
                <w:rFonts w:ascii="Times New Roman" w:hAnsi="Times New Roman" w:cs="Times New Roman"/>
                <w:sz w:val="20"/>
                <w:szCs w:val="20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F54F88" w:rsidRDefault="00F100E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F54F88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9A284F" w:rsidRPr="00F54F88">
              <w:rPr>
                <w:rFonts w:ascii="Times New Roman" w:hAnsi="Times New Roman" w:cs="Times New Roman"/>
                <w:sz w:val="20"/>
                <w:szCs w:val="20"/>
              </w:rPr>
              <w:t xml:space="preserve"> laboratorij</w:t>
            </w:r>
          </w:p>
        </w:tc>
        <w:tc>
          <w:tcPr>
            <w:tcW w:w="1497" w:type="dxa"/>
            <w:gridSpan w:val="8"/>
            <w:vAlign w:val="center"/>
          </w:tcPr>
          <w:p w:rsidR="009A284F" w:rsidRPr="00F54F88" w:rsidRDefault="00F100E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C2D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9A284F" w:rsidRPr="00F54F88">
              <w:rPr>
                <w:rFonts w:ascii="Times New Roman" w:hAnsi="Times New Roman" w:cs="Times New Roman"/>
                <w:sz w:val="20"/>
                <w:szCs w:val="20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F54F88" w:rsidRDefault="00F100E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F54F88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9A284F" w:rsidRPr="00F54F88">
              <w:rPr>
                <w:rFonts w:ascii="Times New Roman" w:hAnsi="Times New Roman" w:cs="Times New Roman"/>
                <w:sz w:val="20"/>
                <w:szCs w:val="20"/>
              </w:rPr>
              <w:t xml:space="preserve"> ostalo</w:t>
            </w:r>
          </w:p>
        </w:tc>
      </w:tr>
      <w:tr w:rsidR="00785CAA" w:rsidRPr="00F54F88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F54F88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F88">
              <w:rPr>
                <w:rFonts w:ascii="Times New Roman" w:hAnsi="Times New Roman" w:cs="Times New Roman"/>
                <w:b/>
                <w:sz w:val="20"/>
                <w:szCs w:val="20"/>
              </w:rPr>
              <w:t>Ishodi učenja kolegija</w:t>
            </w:r>
          </w:p>
        </w:tc>
        <w:tc>
          <w:tcPr>
            <w:tcW w:w="5992" w:type="dxa"/>
            <w:gridSpan w:val="24"/>
            <w:vAlign w:val="center"/>
          </w:tcPr>
          <w:p w:rsidR="00785CAA" w:rsidRPr="00EE7B43" w:rsidRDefault="0034106B" w:rsidP="0070546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EE7B43">
              <w:rPr>
                <w:rFonts w:ascii="Times New Roman" w:hAnsi="Times New Roman" w:cs="Times New Roman"/>
                <w:sz w:val="20"/>
                <w:szCs w:val="20"/>
              </w:rPr>
              <w:t>Razvijanje znanja o korijenima, nastanku i razvojnim epohama grčke civilizacije, posebice njezinu odnosu prema ranijem, mikenskom razdoblju i pretapanju u kasniju rimsku civilizaciju. Razvijanje vještine prepoznavanja temeljnih likovno-stilskih karakteristika i najznačajnijih arheoloških spomenika antičke Grčke.</w:t>
            </w:r>
          </w:p>
        </w:tc>
      </w:tr>
      <w:tr w:rsidR="00785CAA" w:rsidRPr="00F54F88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F54F88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F88">
              <w:rPr>
                <w:rFonts w:ascii="Times New Roman" w:hAnsi="Times New Roman" w:cs="Times New Roman"/>
                <w:b/>
                <w:sz w:val="20"/>
                <w:szCs w:val="20"/>
              </w:rPr>
              <w:t>Ishodi učenja na razini programa kojima kolegij doprinosi</w:t>
            </w:r>
          </w:p>
        </w:tc>
        <w:tc>
          <w:tcPr>
            <w:tcW w:w="5992" w:type="dxa"/>
            <w:gridSpan w:val="24"/>
            <w:vAlign w:val="center"/>
          </w:tcPr>
          <w:p w:rsidR="00785CAA" w:rsidRPr="00EE7B43" w:rsidRDefault="00EE7B43" w:rsidP="00EE7B43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EE7B43">
              <w:rPr>
                <w:rFonts w:ascii="Times New Roman" w:hAnsi="Times New Roman" w:cs="Times New Roman"/>
                <w:sz w:val="20"/>
                <w:szCs w:val="20"/>
              </w:rPr>
              <w:t>Razvijanje znanja iz predmetnog kolegija neophodno je za razumijevanje nastanka i razvoja etruščanske te kasnije rimske civilizacije.</w:t>
            </w:r>
          </w:p>
        </w:tc>
      </w:tr>
      <w:tr w:rsidR="009A284F" w:rsidRPr="00F54F88" w:rsidTr="002E1CE6">
        <w:tc>
          <w:tcPr>
            <w:tcW w:w="9288" w:type="dxa"/>
            <w:gridSpan w:val="32"/>
            <w:shd w:val="clear" w:color="auto" w:fill="D9D9D9" w:themeFill="background1" w:themeFillShade="D9"/>
          </w:tcPr>
          <w:p w:rsidR="009A284F" w:rsidRPr="00F54F88" w:rsidRDefault="009A284F" w:rsidP="0079745E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284F" w:rsidRPr="00F54F88" w:rsidTr="009A284F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F54F88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F88">
              <w:rPr>
                <w:rFonts w:ascii="Times New Roman" w:hAnsi="Times New Roman" w:cs="Times New Roman"/>
                <w:b/>
                <w:sz w:val="20"/>
                <w:szCs w:val="20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F54F88" w:rsidRDefault="00F100E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3768" w:rsidRPr="00F54F88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sdtContent>
            </w:sdt>
            <w:r w:rsidR="009A284F" w:rsidRPr="00F54F88">
              <w:rPr>
                <w:rFonts w:ascii="Times New Roman" w:hAnsi="Times New Roman" w:cs="Times New Roman"/>
                <w:sz w:val="20"/>
                <w:szCs w:val="20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F54F88" w:rsidRDefault="00F100E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3176" w:rsidRPr="00F54F88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9A284F" w:rsidRPr="00F54F88">
              <w:rPr>
                <w:rFonts w:ascii="Times New Roman" w:hAnsi="Times New Roman" w:cs="Times New Roman"/>
                <w:sz w:val="20"/>
                <w:szCs w:val="20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F54F88" w:rsidRDefault="00F100E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F54F88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9A284F" w:rsidRPr="00F54F88">
              <w:rPr>
                <w:rFonts w:ascii="Times New Roman" w:hAnsi="Times New Roman" w:cs="Times New Roman"/>
                <w:sz w:val="20"/>
                <w:szCs w:val="20"/>
              </w:rPr>
              <w:t xml:space="preserve"> domaće zadaće</w:t>
            </w:r>
          </w:p>
        </w:tc>
        <w:tc>
          <w:tcPr>
            <w:tcW w:w="1497" w:type="dxa"/>
            <w:gridSpan w:val="8"/>
            <w:vAlign w:val="center"/>
          </w:tcPr>
          <w:p w:rsidR="009A284F" w:rsidRPr="00F54F88" w:rsidRDefault="00F100E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2091123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62BB" w:rsidRPr="00F54F88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sdtContent>
            </w:sdt>
            <w:r w:rsidR="009A284F" w:rsidRPr="00F54F88">
              <w:rPr>
                <w:rFonts w:ascii="Times New Roman" w:hAnsi="Times New Roman" w:cs="Times New Roman"/>
                <w:sz w:val="20"/>
                <w:szCs w:val="20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F54F88" w:rsidRDefault="00F100E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F54F88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9A284F" w:rsidRPr="00F54F88">
              <w:rPr>
                <w:rFonts w:ascii="Times New Roman" w:hAnsi="Times New Roman" w:cs="Times New Roman"/>
                <w:sz w:val="20"/>
                <w:szCs w:val="20"/>
              </w:rPr>
              <w:t xml:space="preserve"> istraživanje</w:t>
            </w:r>
          </w:p>
        </w:tc>
      </w:tr>
      <w:tr w:rsidR="009A284F" w:rsidRPr="00F54F88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F54F88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F54F88" w:rsidRDefault="00F100E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472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9A284F" w:rsidRPr="00F54F88">
              <w:rPr>
                <w:rFonts w:ascii="Times New Roman" w:hAnsi="Times New Roman" w:cs="Times New Roman"/>
                <w:sz w:val="20"/>
                <w:szCs w:val="20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F54F88" w:rsidRDefault="00F100E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F54F88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9A284F" w:rsidRPr="00F54F88">
              <w:rPr>
                <w:rFonts w:ascii="Times New Roman" w:hAnsi="Times New Roman" w:cs="Times New Roman"/>
                <w:sz w:val="20"/>
                <w:szCs w:val="20"/>
              </w:rPr>
              <w:t xml:space="preserve"> eksperimentalni </w:t>
            </w:r>
            <w:r w:rsidR="009A284F" w:rsidRPr="00F54F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rad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F54F88" w:rsidRDefault="00F100E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06B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9A284F" w:rsidRPr="00F54F88">
              <w:rPr>
                <w:rFonts w:ascii="Times New Roman" w:hAnsi="Times New Roman" w:cs="Times New Roman"/>
                <w:sz w:val="20"/>
                <w:szCs w:val="20"/>
              </w:rPr>
              <w:t xml:space="preserve"> izlaganje</w:t>
            </w:r>
          </w:p>
        </w:tc>
        <w:tc>
          <w:tcPr>
            <w:tcW w:w="1497" w:type="dxa"/>
            <w:gridSpan w:val="8"/>
            <w:vAlign w:val="center"/>
          </w:tcPr>
          <w:p w:rsidR="009A284F" w:rsidRPr="00F54F88" w:rsidRDefault="00F100E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F54F88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9A284F" w:rsidRPr="00F54F88">
              <w:rPr>
                <w:rFonts w:ascii="Times New Roman" w:hAnsi="Times New Roman" w:cs="Times New Roman"/>
                <w:sz w:val="20"/>
                <w:szCs w:val="20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F54F88" w:rsidRDefault="00F100E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747874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06B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sdtContent>
            </w:sdt>
            <w:r w:rsidR="009A284F" w:rsidRPr="00F54F88">
              <w:rPr>
                <w:rFonts w:ascii="Times New Roman" w:hAnsi="Times New Roman" w:cs="Times New Roman"/>
                <w:sz w:val="20"/>
                <w:szCs w:val="20"/>
              </w:rPr>
              <w:t xml:space="preserve"> seminar</w:t>
            </w:r>
          </w:p>
        </w:tc>
      </w:tr>
      <w:tr w:rsidR="009A284F" w:rsidRPr="00F54F88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F54F88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F54F88" w:rsidRDefault="00F100E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4049" w:rsidRPr="00F54F88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9A284F" w:rsidRPr="00F54F88">
              <w:rPr>
                <w:rFonts w:ascii="Times New Roman" w:hAnsi="Times New Roman" w:cs="Times New Roman"/>
                <w:sz w:val="20"/>
                <w:szCs w:val="20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F54F88" w:rsidRDefault="00F100E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F54F88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9A284F" w:rsidRPr="00F54F88">
              <w:rPr>
                <w:rFonts w:ascii="Times New Roman" w:hAnsi="Times New Roman" w:cs="Times New Roman"/>
                <w:sz w:val="20"/>
                <w:szCs w:val="20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F54F88" w:rsidRDefault="00F100E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611010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F54F88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9A284F" w:rsidRPr="00F54F88">
              <w:rPr>
                <w:rFonts w:ascii="Times New Roman" w:hAnsi="Times New Roman" w:cs="Times New Roman"/>
                <w:sz w:val="20"/>
                <w:szCs w:val="20"/>
              </w:rPr>
              <w:t xml:space="preserve"> usmeni ispit</w:t>
            </w:r>
          </w:p>
        </w:tc>
        <w:tc>
          <w:tcPr>
            <w:tcW w:w="2997" w:type="dxa"/>
            <w:gridSpan w:val="11"/>
            <w:vAlign w:val="center"/>
          </w:tcPr>
          <w:p w:rsidR="009A284F" w:rsidRPr="00F54F88" w:rsidRDefault="00F100E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F54F88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9A284F" w:rsidRPr="00F54F88">
              <w:rPr>
                <w:rFonts w:ascii="Times New Roman" w:hAnsi="Times New Roman" w:cs="Times New Roman"/>
                <w:sz w:val="20"/>
                <w:szCs w:val="20"/>
              </w:rPr>
              <w:t xml:space="preserve"> ostalo: </w:t>
            </w:r>
          </w:p>
        </w:tc>
      </w:tr>
      <w:tr w:rsidR="009A284F" w:rsidRPr="00F54F88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F54F88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F88">
              <w:rPr>
                <w:rFonts w:ascii="Times New Roman" w:hAnsi="Times New Roman" w:cs="Times New Roman"/>
                <w:b/>
                <w:sz w:val="20"/>
                <w:szCs w:val="20"/>
              </w:rPr>
              <w:t>Uvjeti pristupanja ispitu</w:t>
            </w:r>
          </w:p>
        </w:tc>
        <w:tc>
          <w:tcPr>
            <w:tcW w:w="7487" w:type="dxa"/>
            <w:gridSpan w:val="31"/>
            <w:vAlign w:val="center"/>
          </w:tcPr>
          <w:p w:rsidR="009A284F" w:rsidRPr="0034106B" w:rsidRDefault="0034106B" w:rsidP="008D472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4106B">
              <w:rPr>
                <w:rFonts w:ascii="Times New Roman" w:hAnsi="Times New Roman" w:cs="Times New Roman"/>
                <w:sz w:val="20"/>
                <w:szCs w:val="20"/>
              </w:rPr>
              <w:t>Redovno pohađanje nastave i održani seminarski rad</w:t>
            </w:r>
          </w:p>
        </w:tc>
      </w:tr>
      <w:tr w:rsidR="009A284F" w:rsidRPr="00F54F88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F54F88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F88">
              <w:rPr>
                <w:rFonts w:ascii="Times New Roman" w:hAnsi="Times New Roman" w:cs="Times New Roman"/>
                <w:b/>
                <w:sz w:val="20"/>
                <w:szCs w:val="20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9A284F" w:rsidRPr="00F54F88" w:rsidRDefault="00F100E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4F88" w:rsidRPr="00F54F88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9A284F" w:rsidRPr="00F54F88">
              <w:rPr>
                <w:rFonts w:ascii="Times New Roman" w:hAnsi="Times New Roman" w:cs="Times New Roman"/>
                <w:sz w:val="20"/>
                <w:szCs w:val="20"/>
              </w:rPr>
              <w:t xml:space="preserve"> zimski ispitni rok </w:t>
            </w:r>
          </w:p>
        </w:tc>
        <w:tc>
          <w:tcPr>
            <w:tcW w:w="2471" w:type="dxa"/>
            <w:gridSpan w:val="10"/>
          </w:tcPr>
          <w:p w:rsidR="009A284F" w:rsidRPr="00F54F88" w:rsidRDefault="00F100E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100601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4F88" w:rsidRPr="00F54F88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sdtContent>
            </w:sdt>
            <w:r w:rsidR="009A284F" w:rsidRPr="00F54F88">
              <w:rPr>
                <w:rFonts w:ascii="Times New Roman" w:hAnsi="Times New Roman" w:cs="Times New Roman"/>
                <w:sz w:val="20"/>
                <w:szCs w:val="20"/>
              </w:rPr>
              <w:t xml:space="preserve"> ljetni ispitni rok</w:t>
            </w:r>
          </w:p>
        </w:tc>
        <w:tc>
          <w:tcPr>
            <w:tcW w:w="2113" w:type="dxa"/>
            <w:gridSpan w:val="7"/>
          </w:tcPr>
          <w:p w:rsidR="009A284F" w:rsidRPr="00F54F88" w:rsidRDefault="00F100E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5478" w:rsidRPr="00F54F88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sdtContent>
            </w:sdt>
            <w:r w:rsidR="009A284F" w:rsidRPr="00F54F88">
              <w:rPr>
                <w:rFonts w:ascii="Times New Roman" w:hAnsi="Times New Roman" w:cs="Times New Roman"/>
                <w:sz w:val="20"/>
                <w:szCs w:val="20"/>
              </w:rPr>
              <w:t xml:space="preserve"> jesenski ispitni rok</w:t>
            </w:r>
          </w:p>
        </w:tc>
      </w:tr>
      <w:tr w:rsidR="009A284F" w:rsidRPr="00F54F88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F54F88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F88">
              <w:rPr>
                <w:rFonts w:ascii="Times New Roman" w:hAnsi="Times New Roman" w:cs="Times New Roman"/>
                <w:b/>
                <w:sz w:val="20"/>
                <w:szCs w:val="20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9A284F" w:rsidRPr="00F54F88" w:rsidRDefault="003662BB" w:rsidP="00F54F8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54F88">
              <w:rPr>
                <w:rFonts w:ascii="Times New Roman" w:hAnsi="Times New Roman" w:cs="Times New Roman"/>
                <w:sz w:val="20"/>
                <w:szCs w:val="20"/>
              </w:rPr>
              <w:t xml:space="preserve">1-2, </w:t>
            </w:r>
            <w:r w:rsidR="00F54F88" w:rsidRPr="00F54F88">
              <w:rPr>
                <w:rFonts w:ascii="Times New Roman" w:hAnsi="Times New Roman" w:cs="Times New Roman"/>
                <w:sz w:val="20"/>
                <w:szCs w:val="20"/>
              </w:rPr>
              <w:t>ljetni</w:t>
            </w:r>
            <w:r w:rsidRPr="00F54F88">
              <w:rPr>
                <w:rFonts w:ascii="Times New Roman" w:hAnsi="Times New Roman" w:cs="Times New Roman"/>
                <w:sz w:val="20"/>
                <w:szCs w:val="20"/>
              </w:rPr>
              <w:t xml:space="preserve"> rok</w:t>
            </w:r>
          </w:p>
        </w:tc>
        <w:tc>
          <w:tcPr>
            <w:tcW w:w="2471" w:type="dxa"/>
            <w:gridSpan w:val="10"/>
            <w:vAlign w:val="center"/>
          </w:tcPr>
          <w:p w:rsidR="009A284F" w:rsidRPr="00F54F88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  <w:gridSpan w:val="7"/>
            <w:vAlign w:val="center"/>
          </w:tcPr>
          <w:p w:rsidR="009A284F" w:rsidRPr="00F54F88" w:rsidRDefault="001D591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54F88">
              <w:rPr>
                <w:rFonts w:ascii="Times New Roman" w:hAnsi="Times New Roman" w:cs="Times New Roman"/>
                <w:sz w:val="20"/>
                <w:szCs w:val="20"/>
              </w:rPr>
              <w:t>3-4, rujanski rok</w:t>
            </w:r>
          </w:p>
        </w:tc>
      </w:tr>
      <w:tr w:rsidR="009A284F" w:rsidRPr="00F54F88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F54F88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F88">
              <w:rPr>
                <w:rFonts w:ascii="Times New Roman" w:hAnsi="Times New Roman" w:cs="Times New Roman"/>
                <w:b/>
                <w:sz w:val="20"/>
                <w:szCs w:val="20"/>
              </w:rPr>
              <w:t>Opis kolegija</w:t>
            </w:r>
          </w:p>
        </w:tc>
        <w:tc>
          <w:tcPr>
            <w:tcW w:w="7487" w:type="dxa"/>
            <w:gridSpan w:val="31"/>
          </w:tcPr>
          <w:p w:rsidR="009A284F" w:rsidRPr="0034106B" w:rsidRDefault="0034106B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proofErr w:type="spellStart"/>
            <w:r w:rsidRPr="0034106B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Kolegij</w:t>
            </w:r>
            <w:proofErr w:type="spellEnd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 xml:space="preserve"> se sastoji od uvodnog i glavnog dijela. Uvodni dio obuhvaća sljedeće tematske cjeline: kronologiju grčke civilizacije do pojave kršćanstva, terminologiju (objašnjenje naziva klasika, </w:t>
            </w:r>
            <w:proofErr w:type="spellStart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>arhaika</w:t>
            </w:r>
            <w:proofErr w:type="spellEnd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>, helenizam, stil, stilska epoha, itd.), razvoj arheoloških istraživanja, povijesna vrela za proučavanje grčke civilizacije (</w:t>
            </w:r>
            <w:proofErr w:type="spellStart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>Plinije</w:t>
            </w:r>
            <w:proofErr w:type="spellEnd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 xml:space="preserve"> Stariji, </w:t>
            </w:r>
            <w:proofErr w:type="spellStart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>Pauzanija</w:t>
            </w:r>
            <w:proofErr w:type="spellEnd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 xml:space="preserve"> i dr.). Glavni dio kolegija kronološki obrađuje najvažnija stilska razdoblja i aspekte grčke civilizacije: Grčku od mikenske do </w:t>
            </w:r>
            <w:proofErr w:type="spellStart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>arhajske</w:t>
            </w:r>
            <w:proofErr w:type="spellEnd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 xml:space="preserve"> epohe (dolazak Dorana, otkriće pisma i razvoj književnosti, geometrijska umjetnost, drveno graditeljstvo, velika kolonizacija), </w:t>
            </w:r>
            <w:proofErr w:type="spellStart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>arhajsku</w:t>
            </w:r>
            <w:proofErr w:type="spellEnd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 xml:space="preserve"> epohu ili početak prave grčke kulture (orijentalni utjecaji, razvoj keramičkog slikarstva, prijelaz s drvenog na kameno graditeljstvo te pojava dorskog i jonskog stila, pojava monumentalne kamene skulpture), klasičnu epohu (strogi, visoki, bogati i zreli stil u skulpturi, razvoj </w:t>
            </w:r>
            <w:proofErr w:type="spellStart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>crvenofiguralnog</w:t>
            </w:r>
            <w:proofErr w:type="spellEnd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 xml:space="preserve"> stila, atenska akropola, </w:t>
            </w:r>
            <w:proofErr w:type="spellStart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>mješanje</w:t>
            </w:r>
            <w:proofErr w:type="spellEnd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 xml:space="preserve"> dorskog i jonskog stila, pojava </w:t>
            </w:r>
            <w:proofErr w:type="spellStart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>korintskog</w:t>
            </w:r>
            <w:proofErr w:type="spellEnd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 xml:space="preserve"> stila, jonska renesansa, literarni zapisi o zidnom slikarstvu) i helenizam (nastanak i podjela Aleksandrova carstva, nova kulturna žarišta, karakteristike helenističke arhitekture, </w:t>
            </w:r>
            <w:proofErr w:type="spellStart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>pergamska</w:t>
            </w:r>
            <w:proofErr w:type="spellEnd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 xml:space="preserve"> akropola, stilovi u skulpturi, pojava </w:t>
            </w:r>
            <w:proofErr w:type="spellStart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>individualizirajućeg</w:t>
            </w:r>
            <w:proofErr w:type="spellEnd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 xml:space="preserve"> portreta, itd.).</w:t>
            </w:r>
          </w:p>
        </w:tc>
      </w:tr>
      <w:tr w:rsidR="009A284F" w:rsidRPr="00F54F88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F54F88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F88">
              <w:rPr>
                <w:rFonts w:ascii="Times New Roman" w:hAnsi="Times New Roman" w:cs="Times New Roman"/>
                <w:b/>
                <w:sz w:val="20"/>
                <w:szCs w:val="20"/>
              </w:rPr>
              <w:t>Sadržaj kolegija (nastavne teme)</w:t>
            </w:r>
          </w:p>
        </w:tc>
        <w:tc>
          <w:tcPr>
            <w:tcW w:w="7487" w:type="dxa"/>
            <w:gridSpan w:val="31"/>
          </w:tcPr>
          <w:p w:rsidR="009A284F" w:rsidRPr="0034106B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34106B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1. </w:t>
            </w:r>
            <w:r w:rsidR="003662BB" w:rsidRPr="0034106B">
              <w:rPr>
                <w:rFonts w:ascii="Times New Roman" w:hAnsi="Times New Roman" w:cs="Times New Roman"/>
                <w:sz w:val="20"/>
                <w:szCs w:val="20"/>
              </w:rPr>
              <w:t>Uvod – sadržaj, metodologija i literatura</w:t>
            </w:r>
          </w:p>
          <w:p w:rsidR="009A284F" w:rsidRPr="0034106B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34106B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2. </w:t>
            </w:r>
            <w:r w:rsidR="0034106B" w:rsidRPr="0034106B">
              <w:rPr>
                <w:rFonts w:ascii="Times New Roman" w:hAnsi="Times New Roman" w:cs="Times New Roman"/>
                <w:sz w:val="20"/>
                <w:szCs w:val="20"/>
              </w:rPr>
              <w:t>Geometrijski period – prvi dio</w:t>
            </w:r>
          </w:p>
          <w:p w:rsidR="009A284F" w:rsidRPr="0034106B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34106B">
              <w:rPr>
                <w:rFonts w:ascii="Times New Roman" w:eastAsia="MS Gothic" w:hAnsi="Times New Roman" w:cs="Times New Roman"/>
                <w:sz w:val="20"/>
                <w:szCs w:val="20"/>
              </w:rPr>
              <w:t>3.</w:t>
            </w:r>
            <w:r w:rsidR="00195478" w:rsidRPr="0034106B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</w:t>
            </w:r>
            <w:r w:rsidR="0034106B" w:rsidRPr="0034106B">
              <w:rPr>
                <w:rFonts w:ascii="Times New Roman" w:hAnsi="Times New Roman" w:cs="Times New Roman"/>
                <w:sz w:val="20"/>
                <w:szCs w:val="20"/>
              </w:rPr>
              <w:t>Geometrijski period – grobovi</w:t>
            </w:r>
          </w:p>
          <w:p w:rsidR="0034106B" w:rsidRPr="0034106B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34106B">
              <w:rPr>
                <w:rFonts w:ascii="Times New Roman" w:eastAsia="MS Gothic" w:hAnsi="Times New Roman" w:cs="Times New Roman"/>
                <w:sz w:val="20"/>
                <w:szCs w:val="20"/>
              </w:rPr>
              <w:t>4.</w:t>
            </w:r>
            <w:r w:rsidR="00195478" w:rsidRPr="0034106B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</w:t>
            </w:r>
            <w:r w:rsidR="0034106B" w:rsidRPr="0034106B">
              <w:rPr>
                <w:rFonts w:ascii="Times New Roman" w:hAnsi="Times New Roman" w:cs="Times New Roman"/>
                <w:sz w:val="20"/>
                <w:szCs w:val="20"/>
              </w:rPr>
              <w:t>Geometrijski period – svetišta, keramika i figuralna plastika</w:t>
            </w:r>
            <w:r w:rsidR="0034106B" w:rsidRPr="0034106B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</w:t>
            </w:r>
          </w:p>
          <w:p w:rsidR="009A284F" w:rsidRPr="0034106B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34106B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5. </w:t>
            </w:r>
            <w:proofErr w:type="spellStart"/>
            <w:r w:rsidR="0034106B" w:rsidRPr="0034106B">
              <w:rPr>
                <w:rFonts w:ascii="Times New Roman" w:hAnsi="Times New Roman" w:cs="Times New Roman"/>
                <w:sz w:val="20"/>
                <w:szCs w:val="20"/>
              </w:rPr>
              <w:t>Orijentalizirajući</w:t>
            </w:r>
            <w:proofErr w:type="spellEnd"/>
            <w:r w:rsidR="0034106B" w:rsidRPr="0034106B">
              <w:rPr>
                <w:rFonts w:ascii="Times New Roman" w:hAnsi="Times New Roman" w:cs="Times New Roman"/>
                <w:sz w:val="20"/>
                <w:szCs w:val="20"/>
              </w:rPr>
              <w:t xml:space="preserve"> period – keramički stilovi, dedalski stil, pojava </w:t>
            </w:r>
            <w:proofErr w:type="spellStart"/>
            <w:r w:rsidR="0034106B" w:rsidRPr="0034106B">
              <w:rPr>
                <w:rFonts w:ascii="Times New Roman" w:hAnsi="Times New Roman" w:cs="Times New Roman"/>
                <w:sz w:val="20"/>
                <w:szCs w:val="20"/>
              </w:rPr>
              <w:t>kurosa</w:t>
            </w:r>
            <w:proofErr w:type="spellEnd"/>
            <w:r w:rsidR="0034106B" w:rsidRPr="0034106B">
              <w:rPr>
                <w:rFonts w:ascii="Times New Roman" w:hAnsi="Times New Roman" w:cs="Times New Roman"/>
                <w:sz w:val="20"/>
                <w:szCs w:val="20"/>
              </w:rPr>
              <w:t xml:space="preserve"> i kora</w:t>
            </w:r>
          </w:p>
          <w:p w:rsidR="009A284F" w:rsidRPr="0034106B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34106B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6. </w:t>
            </w:r>
            <w:proofErr w:type="spellStart"/>
            <w:r w:rsidR="0034106B" w:rsidRPr="0034106B">
              <w:rPr>
                <w:rFonts w:ascii="Times New Roman" w:hAnsi="Times New Roman" w:cs="Times New Roman"/>
                <w:sz w:val="20"/>
                <w:szCs w:val="20"/>
              </w:rPr>
              <w:t>Arhajski</w:t>
            </w:r>
            <w:proofErr w:type="spellEnd"/>
            <w:r w:rsidR="0034106B" w:rsidRPr="0034106B">
              <w:rPr>
                <w:rFonts w:ascii="Times New Roman" w:hAnsi="Times New Roman" w:cs="Times New Roman"/>
                <w:sz w:val="20"/>
                <w:szCs w:val="20"/>
              </w:rPr>
              <w:t xml:space="preserve"> period – uspon polisa i pojava kamene arhitekture (dorski i eolski red)</w:t>
            </w:r>
          </w:p>
          <w:p w:rsidR="001337A7" w:rsidRPr="0034106B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34106B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7. </w:t>
            </w:r>
            <w:proofErr w:type="spellStart"/>
            <w:r w:rsidR="0034106B" w:rsidRPr="0034106B">
              <w:rPr>
                <w:rFonts w:ascii="Times New Roman" w:hAnsi="Times New Roman" w:cs="Times New Roman"/>
                <w:sz w:val="20"/>
                <w:szCs w:val="20"/>
              </w:rPr>
              <w:t>Kasnoarhajski</w:t>
            </w:r>
            <w:proofErr w:type="spellEnd"/>
            <w:r w:rsidR="0034106B" w:rsidRPr="0034106B">
              <w:rPr>
                <w:rFonts w:ascii="Times New Roman" w:hAnsi="Times New Roman" w:cs="Times New Roman"/>
                <w:sz w:val="20"/>
                <w:szCs w:val="20"/>
              </w:rPr>
              <w:t xml:space="preserve"> period – jonski red, Akropola, razvoj skulpture i </w:t>
            </w:r>
            <w:proofErr w:type="spellStart"/>
            <w:r w:rsidR="0034106B" w:rsidRPr="0034106B">
              <w:rPr>
                <w:rFonts w:ascii="Times New Roman" w:hAnsi="Times New Roman" w:cs="Times New Roman"/>
                <w:sz w:val="20"/>
                <w:szCs w:val="20"/>
              </w:rPr>
              <w:t>crnofiguralni</w:t>
            </w:r>
            <w:proofErr w:type="spellEnd"/>
            <w:r w:rsidR="0034106B" w:rsidRPr="0034106B">
              <w:rPr>
                <w:rFonts w:ascii="Times New Roman" w:hAnsi="Times New Roman" w:cs="Times New Roman"/>
                <w:sz w:val="20"/>
                <w:szCs w:val="20"/>
              </w:rPr>
              <w:t xml:space="preserve"> stil</w:t>
            </w:r>
          </w:p>
          <w:p w:rsidR="009A284F" w:rsidRPr="0034106B" w:rsidRDefault="001337A7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34106B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</w:t>
            </w:r>
            <w:r w:rsidR="009A284F" w:rsidRPr="0034106B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8. </w:t>
            </w:r>
            <w:r w:rsidR="0034106B" w:rsidRPr="0034106B">
              <w:rPr>
                <w:rFonts w:ascii="Times New Roman" w:hAnsi="Times New Roman" w:cs="Times New Roman"/>
                <w:sz w:val="20"/>
                <w:szCs w:val="20"/>
              </w:rPr>
              <w:t xml:space="preserve">Uvod u klasičnu Grčku – atenska </w:t>
            </w:r>
            <w:proofErr w:type="spellStart"/>
            <w:r w:rsidR="0034106B" w:rsidRPr="0034106B">
              <w:rPr>
                <w:rFonts w:ascii="Times New Roman" w:hAnsi="Times New Roman" w:cs="Times New Roman"/>
                <w:sz w:val="20"/>
                <w:szCs w:val="20"/>
              </w:rPr>
              <w:t>Agora</w:t>
            </w:r>
            <w:proofErr w:type="spellEnd"/>
          </w:p>
          <w:p w:rsidR="003662BB" w:rsidRPr="0034106B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34106B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9. </w:t>
            </w:r>
            <w:r w:rsidR="0034106B" w:rsidRPr="0034106B">
              <w:rPr>
                <w:rFonts w:ascii="Times New Roman" w:hAnsi="Times New Roman" w:cs="Times New Roman"/>
                <w:sz w:val="20"/>
                <w:szCs w:val="20"/>
              </w:rPr>
              <w:t>Klasični period - Atenska Akropola</w:t>
            </w:r>
          </w:p>
          <w:p w:rsidR="009A284F" w:rsidRPr="0034106B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34106B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10. </w:t>
            </w:r>
            <w:r w:rsidR="0034106B" w:rsidRPr="0034106B">
              <w:rPr>
                <w:rFonts w:ascii="Times New Roman" w:hAnsi="Times New Roman" w:cs="Times New Roman"/>
                <w:sz w:val="20"/>
                <w:szCs w:val="20"/>
              </w:rPr>
              <w:t xml:space="preserve">Delfi i </w:t>
            </w:r>
            <w:proofErr w:type="spellStart"/>
            <w:r w:rsidR="0034106B" w:rsidRPr="0034106B">
              <w:rPr>
                <w:rFonts w:ascii="Times New Roman" w:hAnsi="Times New Roman" w:cs="Times New Roman"/>
                <w:sz w:val="20"/>
                <w:szCs w:val="20"/>
              </w:rPr>
              <w:t>Olimpija</w:t>
            </w:r>
            <w:proofErr w:type="spellEnd"/>
          </w:p>
          <w:p w:rsidR="009A284F" w:rsidRPr="0034106B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34106B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11. </w:t>
            </w:r>
            <w:r w:rsidR="0034106B" w:rsidRPr="0034106B">
              <w:rPr>
                <w:rFonts w:ascii="Times New Roman" w:hAnsi="Times New Roman" w:cs="Times New Roman"/>
                <w:sz w:val="20"/>
                <w:szCs w:val="20"/>
              </w:rPr>
              <w:t>Slikana keramika 5.-4. st.</w:t>
            </w:r>
          </w:p>
          <w:p w:rsidR="009A284F" w:rsidRPr="0034106B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34106B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12. </w:t>
            </w:r>
            <w:r w:rsidR="0034106B" w:rsidRPr="0034106B">
              <w:rPr>
                <w:rFonts w:ascii="Times New Roman" w:hAnsi="Times New Roman" w:cs="Times New Roman"/>
                <w:sz w:val="20"/>
                <w:szCs w:val="20"/>
              </w:rPr>
              <w:t>Klasična skulptura I</w:t>
            </w:r>
          </w:p>
          <w:p w:rsidR="009A284F" w:rsidRPr="0034106B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34106B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13. </w:t>
            </w:r>
            <w:r w:rsidR="0034106B" w:rsidRPr="0034106B">
              <w:rPr>
                <w:rFonts w:ascii="Times New Roman" w:hAnsi="Times New Roman" w:cs="Times New Roman"/>
                <w:sz w:val="20"/>
                <w:szCs w:val="20"/>
              </w:rPr>
              <w:t>Klasična skulptura II</w:t>
            </w:r>
          </w:p>
          <w:p w:rsidR="009A284F" w:rsidRPr="0034106B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34106B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14. </w:t>
            </w:r>
            <w:r w:rsidR="0034106B" w:rsidRPr="0034106B">
              <w:rPr>
                <w:rFonts w:ascii="Times New Roman" w:hAnsi="Times New Roman" w:cs="Times New Roman"/>
                <w:sz w:val="20"/>
                <w:szCs w:val="20"/>
              </w:rPr>
              <w:t>Uvod u helenizam</w:t>
            </w:r>
          </w:p>
          <w:p w:rsidR="00A74C1D" w:rsidRPr="005906BE" w:rsidRDefault="009A284F" w:rsidP="005906B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34106B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15. </w:t>
            </w:r>
            <w:proofErr w:type="spellStart"/>
            <w:r w:rsidR="0034106B" w:rsidRPr="0034106B">
              <w:rPr>
                <w:rFonts w:ascii="Times New Roman" w:hAnsi="Times New Roman" w:cs="Times New Roman"/>
                <w:sz w:val="20"/>
                <w:szCs w:val="20"/>
              </w:rPr>
              <w:t>Pergam</w:t>
            </w:r>
            <w:proofErr w:type="spellEnd"/>
            <w:r w:rsidR="0034106B" w:rsidRPr="0034106B">
              <w:rPr>
                <w:rFonts w:ascii="Times New Roman" w:hAnsi="Times New Roman" w:cs="Times New Roman"/>
                <w:sz w:val="20"/>
                <w:szCs w:val="20"/>
              </w:rPr>
              <w:t>-Atena-</w:t>
            </w:r>
            <w:proofErr w:type="spellStart"/>
            <w:r w:rsidR="0034106B" w:rsidRPr="0034106B">
              <w:rPr>
                <w:rFonts w:ascii="Times New Roman" w:hAnsi="Times New Roman" w:cs="Times New Roman"/>
                <w:sz w:val="20"/>
                <w:szCs w:val="20"/>
              </w:rPr>
              <w:t>Samotraka</w:t>
            </w:r>
            <w:proofErr w:type="spellEnd"/>
            <w:r w:rsidR="0034106B" w:rsidRPr="003410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="0034106B" w:rsidRPr="0034106B">
              <w:rPr>
                <w:rFonts w:ascii="Times New Roman" w:hAnsi="Times New Roman" w:cs="Times New Roman"/>
                <w:sz w:val="20"/>
                <w:szCs w:val="20"/>
              </w:rPr>
              <w:t>Delos</w:t>
            </w:r>
            <w:proofErr w:type="spellEnd"/>
          </w:p>
        </w:tc>
      </w:tr>
      <w:tr w:rsidR="009A284F" w:rsidRPr="00F54F88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F54F88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F88">
              <w:rPr>
                <w:rFonts w:ascii="Times New Roman" w:hAnsi="Times New Roman" w:cs="Times New Roman"/>
                <w:b/>
                <w:sz w:val="20"/>
                <w:szCs w:val="20"/>
              </w:rPr>
              <w:t>Obvezna literatura</w:t>
            </w:r>
          </w:p>
        </w:tc>
        <w:tc>
          <w:tcPr>
            <w:tcW w:w="7487" w:type="dxa"/>
            <w:gridSpan w:val="31"/>
          </w:tcPr>
          <w:p w:rsidR="0034106B" w:rsidRPr="0034106B" w:rsidRDefault="0034106B" w:rsidP="003410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106B">
              <w:rPr>
                <w:rFonts w:ascii="Times New Roman" w:hAnsi="Times New Roman" w:cs="Times New Roman"/>
                <w:sz w:val="20"/>
                <w:szCs w:val="20"/>
              </w:rPr>
              <w:t xml:space="preserve">J. </w:t>
            </w:r>
            <w:proofErr w:type="spellStart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>Whitley</w:t>
            </w:r>
            <w:proofErr w:type="spellEnd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>Archaeology</w:t>
            </w:r>
            <w:proofErr w:type="spellEnd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proofErr w:type="spellEnd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>Ancient</w:t>
            </w:r>
            <w:proofErr w:type="spellEnd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>Greece</w:t>
            </w:r>
            <w:proofErr w:type="spellEnd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>Cambridge</w:t>
            </w:r>
            <w:proofErr w:type="spellEnd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>University</w:t>
            </w:r>
            <w:proofErr w:type="spellEnd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>Press</w:t>
            </w:r>
            <w:proofErr w:type="spellEnd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 xml:space="preserve"> 2001.</w:t>
            </w:r>
          </w:p>
          <w:p w:rsidR="0034106B" w:rsidRPr="0034106B" w:rsidRDefault="0034106B" w:rsidP="003410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106B">
              <w:rPr>
                <w:rFonts w:ascii="Times New Roman" w:hAnsi="Times New Roman" w:cs="Times New Roman"/>
                <w:sz w:val="20"/>
                <w:szCs w:val="20"/>
              </w:rPr>
              <w:t xml:space="preserve">H. W. </w:t>
            </w:r>
            <w:proofErr w:type="spellStart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>Janson</w:t>
            </w:r>
            <w:proofErr w:type="spellEnd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 xml:space="preserve"> – A. F. </w:t>
            </w:r>
            <w:proofErr w:type="spellStart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>Janson</w:t>
            </w:r>
            <w:proofErr w:type="spellEnd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>, Povijest umjetnosti, Čakovec 2003. (odabrana poglavlja; može i neko drugo izdanje).</w:t>
            </w:r>
          </w:p>
          <w:p w:rsidR="0034106B" w:rsidRPr="0034106B" w:rsidRDefault="0034106B" w:rsidP="003410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106B">
              <w:rPr>
                <w:rFonts w:ascii="Times New Roman" w:hAnsi="Times New Roman" w:cs="Times New Roman"/>
                <w:sz w:val="20"/>
                <w:szCs w:val="20"/>
              </w:rPr>
              <w:t xml:space="preserve">K. </w:t>
            </w:r>
            <w:proofErr w:type="spellStart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>Šefold</w:t>
            </w:r>
            <w:proofErr w:type="spellEnd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 xml:space="preserve">, Klasična </w:t>
            </w:r>
            <w:proofErr w:type="spellStart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>umetnost</w:t>
            </w:r>
            <w:proofErr w:type="spellEnd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>, Novi Sad 1973.</w:t>
            </w:r>
          </w:p>
          <w:p w:rsidR="009A284F" w:rsidRPr="0034106B" w:rsidRDefault="0034106B" w:rsidP="003410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106B">
              <w:rPr>
                <w:rFonts w:ascii="Times New Roman" w:hAnsi="Times New Roman" w:cs="Times New Roman"/>
                <w:sz w:val="20"/>
                <w:szCs w:val="20"/>
              </w:rPr>
              <w:t xml:space="preserve">T. B. L. </w:t>
            </w:r>
            <w:proofErr w:type="spellStart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>Vebster</w:t>
            </w:r>
            <w:proofErr w:type="spellEnd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>, Helenizam, Novi Sad 1970. (odabrana poglavlja).</w:t>
            </w:r>
          </w:p>
        </w:tc>
      </w:tr>
      <w:tr w:rsidR="009A284F" w:rsidRPr="00F54F88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F54F88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F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Dodatna literatura </w:t>
            </w:r>
          </w:p>
        </w:tc>
        <w:tc>
          <w:tcPr>
            <w:tcW w:w="7487" w:type="dxa"/>
            <w:gridSpan w:val="31"/>
          </w:tcPr>
          <w:p w:rsidR="0034106B" w:rsidRPr="0034106B" w:rsidRDefault="0034106B" w:rsidP="003410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106B">
              <w:rPr>
                <w:rFonts w:ascii="Times New Roman" w:hAnsi="Times New Roman" w:cs="Times New Roman"/>
                <w:sz w:val="20"/>
                <w:szCs w:val="20"/>
              </w:rPr>
              <w:t xml:space="preserve">F. </w:t>
            </w:r>
            <w:proofErr w:type="spellStart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>Durando</w:t>
            </w:r>
            <w:proofErr w:type="spellEnd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>, Drevna Grčka, zora zapada, Zagreb 1999.</w:t>
            </w:r>
          </w:p>
          <w:p w:rsidR="0034106B" w:rsidRPr="0034106B" w:rsidRDefault="0034106B" w:rsidP="003410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106B">
              <w:rPr>
                <w:rFonts w:ascii="Times New Roman" w:hAnsi="Times New Roman" w:cs="Times New Roman"/>
                <w:sz w:val="20"/>
                <w:szCs w:val="20"/>
              </w:rPr>
              <w:t xml:space="preserve">G. </w:t>
            </w:r>
            <w:proofErr w:type="spellStart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>Hafner</w:t>
            </w:r>
            <w:proofErr w:type="spellEnd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>, Atena i Rim, Rijeka 1970.</w:t>
            </w:r>
          </w:p>
          <w:p w:rsidR="0034106B" w:rsidRPr="0034106B" w:rsidRDefault="0034106B" w:rsidP="003410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>Pauzani</w:t>
            </w:r>
            <w:r w:rsidR="002A23B8">
              <w:rPr>
                <w:rFonts w:ascii="Times New Roman" w:hAnsi="Times New Roman" w:cs="Times New Roman"/>
                <w:sz w:val="20"/>
                <w:szCs w:val="20"/>
              </w:rPr>
              <w:t>ja</w:t>
            </w:r>
            <w:proofErr w:type="spellEnd"/>
            <w:r w:rsidR="002A23B8">
              <w:rPr>
                <w:rFonts w:ascii="Times New Roman" w:hAnsi="Times New Roman" w:cs="Times New Roman"/>
                <w:sz w:val="20"/>
                <w:szCs w:val="20"/>
              </w:rPr>
              <w:t>, Vodič po Heladi, Split 1989.</w:t>
            </w:r>
          </w:p>
          <w:p w:rsidR="0034106B" w:rsidRPr="0034106B" w:rsidRDefault="0034106B" w:rsidP="003410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106B">
              <w:rPr>
                <w:rFonts w:ascii="Times New Roman" w:hAnsi="Times New Roman" w:cs="Times New Roman"/>
                <w:sz w:val="20"/>
                <w:szCs w:val="20"/>
              </w:rPr>
              <w:t xml:space="preserve">J. </w:t>
            </w:r>
            <w:proofErr w:type="spellStart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>Pinsent</w:t>
            </w:r>
            <w:proofErr w:type="spellEnd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>, Grčka mitologija, Opatija 1985.</w:t>
            </w:r>
          </w:p>
          <w:p w:rsidR="0034106B" w:rsidRPr="0034106B" w:rsidRDefault="0034106B" w:rsidP="003410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106B">
              <w:rPr>
                <w:rFonts w:ascii="Times New Roman" w:hAnsi="Times New Roman" w:cs="Times New Roman"/>
                <w:sz w:val="20"/>
                <w:szCs w:val="20"/>
              </w:rPr>
              <w:t xml:space="preserve">F. </w:t>
            </w:r>
            <w:proofErr w:type="spellStart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>Chamoux</w:t>
            </w:r>
            <w:proofErr w:type="spellEnd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>, Grčka civilizacija, Beograd 1967.</w:t>
            </w:r>
          </w:p>
          <w:p w:rsidR="0034106B" w:rsidRPr="0034106B" w:rsidRDefault="0034106B" w:rsidP="003410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106B">
              <w:rPr>
                <w:rFonts w:ascii="Times New Roman" w:hAnsi="Times New Roman" w:cs="Times New Roman"/>
                <w:sz w:val="20"/>
                <w:szCs w:val="20"/>
              </w:rPr>
              <w:t xml:space="preserve">G. </w:t>
            </w:r>
            <w:proofErr w:type="spellStart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>Richter</w:t>
            </w:r>
            <w:proofErr w:type="spellEnd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 xml:space="preserve">, A </w:t>
            </w:r>
            <w:proofErr w:type="spellStart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>Handbook</w:t>
            </w:r>
            <w:proofErr w:type="spellEnd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proofErr w:type="spellEnd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>Greek</w:t>
            </w:r>
            <w:proofErr w:type="spellEnd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 xml:space="preserve"> Art. A </w:t>
            </w:r>
            <w:proofErr w:type="spellStart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>Survey</w:t>
            </w:r>
            <w:proofErr w:type="spellEnd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proofErr w:type="spellEnd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>Visual</w:t>
            </w:r>
            <w:proofErr w:type="spellEnd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>Arts</w:t>
            </w:r>
            <w:proofErr w:type="spellEnd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proofErr w:type="spellEnd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>Ancient</w:t>
            </w:r>
            <w:proofErr w:type="spellEnd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>Greece</w:t>
            </w:r>
            <w:proofErr w:type="spellEnd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>, London 1987.</w:t>
            </w:r>
          </w:p>
          <w:p w:rsidR="0034106B" w:rsidRPr="0034106B" w:rsidRDefault="0034106B" w:rsidP="003410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106B">
              <w:rPr>
                <w:rFonts w:ascii="Times New Roman" w:hAnsi="Times New Roman" w:cs="Times New Roman"/>
                <w:sz w:val="20"/>
                <w:szCs w:val="20"/>
              </w:rPr>
              <w:t xml:space="preserve">W. Fuchs, </w:t>
            </w:r>
            <w:proofErr w:type="spellStart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>Die</w:t>
            </w:r>
            <w:proofErr w:type="spellEnd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>Skulptur</w:t>
            </w:r>
            <w:proofErr w:type="spellEnd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 xml:space="preserve"> der </w:t>
            </w:r>
            <w:proofErr w:type="spellStart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>Griechen</w:t>
            </w:r>
            <w:proofErr w:type="spellEnd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>Munchen</w:t>
            </w:r>
            <w:proofErr w:type="spellEnd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 xml:space="preserve"> 1983.</w:t>
            </w:r>
          </w:p>
          <w:p w:rsidR="0034106B" w:rsidRPr="0034106B" w:rsidRDefault="0034106B" w:rsidP="003410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106B">
              <w:rPr>
                <w:rFonts w:ascii="Times New Roman" w:hAnsi="Times New Roman" w:cs="Times New Roman"/>
                <w:sz w:val="20"/>
                <w:szCs w:val="20"/>
              </w:rPr>
              <w:t xml:space="preserve">A. W. Lawrence, </w:t>
            </w:r>
            <w:proofErr w:type="spellStart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>Greek</w:t>
            </w:r>
            <w:proofErr w:type="spellEnd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>Architecture</w:t>
            </w:r>
            <w:proofErr w:type="spellEnd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>, 1996.</w:t>
            </w:r>
          </w:p>
          <w:p w:rsidR="0034106B" w:rsidRPr="0034106B" w:rsidRDefault="0034106B" w:rsidP="003410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106B">
              <w:rPr>
                <w:rFonts w:ascii="Times New Roman" w:hAnsi="Times New Roman" w:cs="Times New Roman"/>
                <w:sz w:val="20"/>
                <w:szCs w:val="20"/>
              </w:rPr>
              <w:t xml:space="preserve">J. </w:t>
            </w:r>
            <w:proofErr w:type="spellStart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>Boardmann</w:t>
            </w:r>
            <w:proofErr w:type="spellEnd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>Greek</w:t>
            </w:r>
            <w:proofErr w:type="spellEnd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>Sculpture</w:t>
            </w:r>
            <w:proofErr w:type="spellEnd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>Archaic</w:t>
            </w:r>
            <w:proofErr w:type="spellEnd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 xml:space="preserve"> Period, London 1995.</w:t>
            </w:r>
          </w:p>
          <w:p w:rsidR="0034106B" w:rsidRPr="0034106B" w:rsidRDefault="0034106B" w:rsidP="003410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106B">
              <w:rPr>
                <w:rFonts w:ascii="Times New Roman" w:hAnsi="Times New Roman" w:cs="Times New Roman"/>
                <w:sz w:val="20"/>
                <w:szCs w:val="20"/>
              </w:rPr>
              <w:t xml:space="preserve">J. </w:t>
            </w:r>
            <w:proofErr w:type="spellStart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>Boardmann</w:t>
            </w:r>
            <w:proofErr w:type="spellEnd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>Greek</w:t>
            </w:r>
            <w:proofErr w:type="spellEnd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>Sculpture</w:t>
            </w:r>
            <w:proofErr w:type="spellEnd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>Classical</w:t>
            </w:r>
            <w:proofErr w:type="spellEnd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 xml:space="preserve"> Period, London 1985.</w:t>
            </w:r>
          </w:p>
          <w:p w:rsidR="0034106B" w:rsidRPr="0034106B" w:rsidRDefault="0034106B" w:rsidP="003410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106B">
              <w:rPr>
                <w:rFonts w:ascii="Times New Roman" w:hAnsi="Times New Roman" w:cs="Times New Roman"/>
                <w:sz w:val="20"/>
                <w:szCs w:val="20"/>
              </w:rPr>
              <w:t xml:space="preserve">J. </w:t>
            </w:r>
            <w:proofErr w:type="spellStart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>Boardmann</w:t>
            </w:r>
            <w:proofErr w:type="spellEnd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>Greek</w:t>
            </w:r>
            <w:proofErr w:type="spellEnd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>Sculpture</w:t>
            </w:r>
            <w:proofErr w:type="spellEnd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 xml:space="preserve"> Late </w:t>
            </w:r>
            <w:proofErr w:type="spellStart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>Classical</w:t>
            </w:r>
            <w:proofErr w:type="spellEnd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 xml:space="preserve"> Period, London 1995.</w:t>
            </w:r>
          </w:p>
          <w:p w:rsidR="0034106B" w:rsidRPr="0034106B" w:rsidRDefault="0034106B" w:rsidP="003410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106B">
              <w:rPr>
                <w:rFonts w:ascii="Times New Roman" w:hAnsi="Times New Roman" w:cs="Times New Roman"/>
                <w:sz w:val="20"/>
                <w:szCs w:val="20"/>
              </w:rPr>
              <w:t xml:space="preserve">R. R. R. Smith, </w:t>
            </w:r>
            <w:proofErr w:type="spellStart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>Hellenistic</w:t>
            </w:r>
            <w:proofErr w:type="spellEnd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>Sculpture</w:t>
            </w:r>
            <w:proofErr w:type="spellEnd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>, London 1995.</w:t>
            </w:r>
          </w:p>
          <w:p w:rsidR="0034106B" w:rsidRPr="0034106B" w:rsidRDefault="0034106B" w:rsidP="003410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10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J. </w:t>
            </w:r>
            <w:proofErr w:type="spellStart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>Boardmann</w:t>
            </w:r>
            <w:proofErr w:type="spellEnd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>Early</w:t>
            </w:r>
            <w:proofErr w:type="spellEnd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>Greek</w:t>
            </w:r>
            <w:proofErr w:type="spellEnd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>Vase</w:t>
            </w:r>
            <w:proofErr w:type="spellEnd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>Painting</w:t>
            </w:r>
            <w:proofErr w:type="spellEnd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 xml:space="preserve"> (11th-6th </w:t>
            </w:r>
            <w:proofErr w:type="spellStart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>centuries</w:t>
            </w:r>
            <w:proofErr w:type="spellEnd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 xml:space="preserve"> BC), London 1998.</w:t>
            </w:r>
          </w:p>
          <w:p w:rsidR="0034106B" w:rsidRPr="0034106B" w:rsidRDefault="0034106B" w:rsidP="003410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106B">
              <w:rPr>
                <w:rFonts w:ascii="Times New Roman" w:hAnsi="Times New Roman" w:cs="Times New Roman"/>
                <w:sz w:val="20"/>
                <w:szCs w:val="20"/>
              </w:rPr>
              <w:t xml:space="preserve">J. </w:t>
            </w:r>
            <w:proofErr w:type="spellStart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>Boardmann</w:t>
            </w:r>
            <w:proofErr w:type="spellEnd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>Athenian</w:t>
            </w:r>
            <w:proofErr w:type="spellEnd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>Black</w:t>
            </w:r>
            <w:proofErr w:type="spellEnd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 xml:space="preserve"> Figure </w:t>
            </w:r>
            <w:proofErr w:type="spellStart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>Vases</w:t>
            </w:r>
            <w:proofErr w:type="spellEnd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>, London 1988.</w:t>
            </w:r>
          </w:p>
          <w:p w:rsidR="0034106B" w:rsidRPr="0034106B" w:rsidRDefault="0034106B" w:rsidP="003410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106B">
              <w:rPr>
                <w:rFonts w:ascii="Times New Roman" w:hAnsi="Times New Roman" w:cs="Times New Roman"/>
                <w:sz w:val="20"/>
                <w:szCs w:val="20"/>
              </w:rPr>
              <w:t xml:space="preserve">J. </w:t>
            </w:r>
            <w:proofErr w:type="spellStart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>Boardmann</w:t>
            </w:r>
            <w:proofErr w:type="spellEnd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>Athenian</w:t>
            </w:r>
            <w:proofErr w:type="spellEnd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 xml:space="preserve"> Red Figure </w:t>
            </w:r>
            <w:proofErr w:type="spellStart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>Vases</w:t>
            </w:r>
            <w:proofErr w:type="spellEnd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>Archaic</w:t>
            </w:r>
            <w:proofErr w:type="spellEnd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 xml:space="preserve"> Period, London 1988.</w:t>
            </w:r>
          </w:p>
          <w:p w:rsidR="009A284F" w:rsidRPr="0034106B" w:rsidRDefault="0034106B" w:rsidP="0034106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34106B">
              <w:rPr>
                <w:rFonts w:ascii="Times New Roman" w:hAnsi="Times New Roman" w:cs="Times New Roman"/>
                <w:sz w:val="20"/>
                <w:szCs w:val="20"/>
              </w:rPr>
              <w:t xml:space="preserve">J. </w:t>
            </w:r>
            <w:proofErr w:type="spellStart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>Boardmann</w:t>
            </w:r>
            <w:proofErr w:type="spellEnd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>Athenian</w:t>
            </w:r>
            <w:proofErr w:type="spellEnd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 xml:space="preserve"> Red Figure </w:t>
            </w:r>
            <w:proofErr w:type="spellStart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>Vases</w:t>
            </w:r>
            <w:proofErr w:type="spellEnd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>Classical</w:t>
            </w:r>
            <w:proofErr w:type="spellEnd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 xml:space="preserve"> Period, London 1989.</w:t>
            </w:r>
          </w:p>
        </w:tc>
      </w:tr>
      <w:tr w:rsidR="009A284F" w:rsidRPr="00F54F88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F54F88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F8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Mrežni izvori </w:t>
            </w:r>
          </w:p>
        </w:tc>
        <w:tc>
          <w:tcPr>
            <w:tcW w:w="7487" w:type="dxa"/>
            <w:gridSpan w:val="31"/>
          </w:tcPr>
          <w:p w:rsidR="009A284F" w:rsidRPr="00F54F88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</w:p>
        </w:tc>
      </w:tr>
      <w:tr w:rsidR="009A284F" w:rsidRPr="00F54F88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F54F88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F88">
              <w:rPr>
                <w:rFonts w:ascii="Times New Roman" w:hAnsi="Times New Roman" w:cs="Times New Roman"/>
                <w:b/>
                <w:sz w:val="20"/>
                <w:szCs w:val="20"/>
              </w:rPr>
              <w:t>Provjera ishoda učenja (prema uputama AZVO)</w:t>
            </w:r>
          </w:p>
        </w:tc>
        <w:tc>
          <w:tcPr>
            <w:tcW w:w="5754" w:type="dxa"/>
            <w:gridSpan w:val="26"/>
          </w:tcPr>
          <w:p w:rsidR="009A284F" w:rsidRPr="00F54F88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F54F88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:rsidR="009A284F" w:rsidRPr="00F54F88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20"/>
                <w:szCs w:val="20"/>
              </w:rPr>
            </w:pPr>
          </w:p>
        </w:tc>
      </w:tr>
      <w:tr w:rsidR="009A284F" w:rsidRPr="00F54F88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F54F88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80" w:type="dxa"/>
            <w:gridSpan w:val="11"/>
            <w:vAlign w:val="center"/>
          </w:tcPr>
          <w:p w:rsidR="009A284F" w:rsidRPr="00F54F88" w:rsidRDefault="00F100E5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F54F88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9A284F" w:rsidRPr="00F54F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A284F" w:rsidRPr="00F54F88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završni</w:t>
            </w:r>
          </w:p>
          <w:p w:rsidR="009A284F" w:rsidRPr="00F54F88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54F88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:rsidR="009A284F" w:rsidRPr="00F54F88" w:rsidRDefault="00F100E5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23B8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9A284F" w:rsidRPr="00F54F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A284F" w:rsidRPr="00F54F88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završni</w:t>
            </w:r>
          </w:p>
          <w:p w:rsidR="009A284F" w:rsidRPr="00F54F88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54F88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usmeni ispit</w:t>
            </w:r>
          </w:p>
        </w:tc>
        <w:tc>
          <w:tcPr>
            <w:tcW w:w="1812" w:type="dxa"/>
            <w:gridSpan w:val="8"/>
            <w:vAlign w:val="center"/>
          </w:tcPr>
          <w:p w:rsidR="009A284F" w:rsidRPr="00F54F88" w:rsidRDefault="00F100E5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F54F88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9A284F" w:rsidRPr="00F54F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A284F" w:rsidRPr="00F54F88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:rsidR="009A284F" w:rsidRPr="00F54F88" w:rsidRDefault="00F100E5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472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9A284F" w:rsidRPr="00F54F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A284F" w:rsidRPr="00F54F88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praktični rad i završni ispit</w:t>
            </w:r>
          </w:p>
        </w:tc>
      </w:tr>
      <w:tr w:rsidR="009A284F" w:rsidRPr="00F54F88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F54F88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3" w:type="dxa"/>
            <w:gridSpan w:val="6"/>
            <w:vAlign w:val="center"/>
          </w:tcPr>
          <w:p w:rsidR="009A284F" w:rsidRPr="00F54F88" w:rsidRDefault="00F100E5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F54F88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9A284F" w:rsidRPr="00F54F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A284F" w:rsidRPr="00F54F88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:rsidR="009A284F" w:rsidRPr="00F54F88" w:rsidRDefault="00F100E5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4049" w:rsidRPr="00F54F88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9A284F" w:rsidRPr="00F54F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A284F" w:rsidRPr="00F54F88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:rsidR="009A284F" w:rsidRPr="00F54F88" w:rsidRDefault="00F100E5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4049" w:rsidRPr="00F54F88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9A284F" w:rsidRPr="00F54F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A284F" w:rsidRPr="00F54F88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seminarski</w:t>
            </w:r>
          </w:p>
          <w:p w:rsidR="009A284F" w:rsidRPr="00F54F88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54F88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9A284F" w:rsidRPr="00F54F88" w:rsidRDefault="00F100E5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9675519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23B8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sdtContent>
            </w:sdt>
            <w:r w:rsidR="009A284F" w:rsidRPr="00F54F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A284F" w:rsidRPr="00F54F88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seminarski</w:t>
            </w:r>
          </w:p>
          <w:p w:rsidR="009A284F" w:rsidRPr="00F54F88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54F88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:rsidR="009A284F" w:rsidRPr="00F54F88" w:rsidRDefault="00F100E5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472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9A284F" w:rsidRPr="00F54F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A284F" w:rsidRPr="00F54F88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:rsidR="009A284F" w:rsidRPr="00F54F88" w:rsidRDefault="00F100E5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4F88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9A284F" w:rsidRPr="00F54F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A284F" w:rsidRPr="00F54F88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drugi oblici</w:t>
            </w:r>
          </w:p>
        </w:tc>
      </w:tr>
      <w:tr w:rsidR="009A284F" w:rsidRPr="00F54F88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F54F88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F88">
              <w:rPr>
                <w:rFonts w:ascii="Times New Roman" w:hAnsi="Times New Roman" w:cs="Times New Roman"/>
                <w:b/>
                <w:sz w:val="20"/>
                <w:szCs w:val="20"/>
              </w:rPr>
              <w:t>Način formiranja završne ocjene (%)</w:t>
            </w:r>
          </w:p>
        </w:tc>
        <w:tc>
          <w:tcPr>
            <w:tcW w:w="7487" w:type="dxa"/>
            <w:gridSpan w:val="31"/>
            <w:vAlign w:val="center"/>
          </w:tcPr>
          <w:p w:rsidR="009A284F" w:rsidRPr="00F54F88" w:rsidRDefault="003662BB" w:rsidP="002A23B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F54F88">
              <w:rPr>
                <w:rFonts w:ascii="Times New Roman" w:eastAsia="MS Gothic" w:hAnsi="Times New Roman" w:cs="Times New Roman"/>
                <w:sz w:val="20"/>
                <w:szCs w:val="20"/>
              </w:rPr>
              <w:t>4</w:t>
            </w:r>
            <w:r w:rsidR="00533176" w:rsidRPr="00F54F88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0% </w:t>
            </w:r>
            <w:r w:rsidR="002A23B8">
              <w:rPr>
                <w:rFonts w:ascii="Times New Roman" w:eastAsia="MS Gothic" w:hAnsi="Times New Roman" w:cs="Times New Roman"/>
                <w:sz w:val="20"/>
                <w:szCs w:val="20"/>
              </w:rPr>
              <w:t>seminar</w:t>
            </w:r>
            <w:r w:rsidR="00931A27" w:rsidRPr="00F54F88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, </w:t>
            </w:r>
            <w:r w:rsidRPr="00F54F88">
              <w:rPr>
                <w:rFonts w:ascii="Times New Roman" w:eastAsia="MS Gothic" w:hAnsi="Times New Roman" w:cs="Times New Roman"/>
                <w:sz w:val="20"/>
                <w:szCs w:val="20"/>
              </w:rPr>
              <w:t>6</w:t>
            </w:r>
            <w:r w:rsidR="009A284F" w:rsidRPr="00F54F88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0% završni </w:t>
            </w:r>
            <w:r w:rsidR="001D591A" w:rsidRPr="00F54F88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usmeni </w:t>
            </w:r>
            <w:r w:rsidR="009A284F" w:rsidRPr="00F54F88">
              <w:rPr>
                <w:rFonts w:ascii="Times New Roman" w:eastAsia="MS Gothic" w:hAnsi="Times New Roman" w:cs="Times New Roman"/>
                <w:sz w:val="20"/>
                <w:szCs w:val="20"/>
              </w:rPr>
              <w:t>ispit</w:t>
            </w:r>
            <w:r w:rsidR="00533176" w:rsidRPr="00F54F88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A284F" w:rsidRPr="00F54F88" w:rsidTr="009A284F">
        <w:tc>
          <w:tcPr>
            <w:tcW w:w="1801" w:type="dxa"/>
            <w:vMerge w:val="restart"/>
            <w:shd w:val="clear" w:color="auto" w:fill="F2F2F2" w:themeFill="background1" w:themeFillShade="F2"/>
          </w:tcPr>
          <w:p w:rsidR="00785CAA" w:rsidRPr="00F54F88" w:rsidRDefault="009A284F" w:rsidP="00785CAA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F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Ocjenjivanje </w:t>
            </w:r>
          </w:p>
          <w:p w:rsidR="009A284F" w:rsidRPr="00F54F88" w:rsidRDefault="00785CAA" w:rsidP="00785CAA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F88">
              <w:rPr>
                <w:rFonts w:ascii="Times New Roman" w:hAnsi="Times New Roman" w:cs="Times New Roman"/>
                <w:sz w:val="20"/>
                <w:szCs w:val="20"/>
              </w:rPr>
              <w:t>/upisati postotak ili broj bodova za elemente koji se ocjenjuju/</w:t>
            </w:r>
          </w:p>
        </w:tc>
        <w:tc>
          <w:tcPr>
            <w:tcW w:w="1097" w:type="dxa"/>
            <w:gridSpan w:val="4"/>
            <w:vAlign w:val="center"/>
          </w:tcPr>
          <w:p w:rsidR="009A284F" w:rsidRPr="00F54F88" w:rsidRDefault="009A284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0" w:type="dxa"/>
            <w:gridSpan w:val="27"/>
            <w:vAlign w:val="center"/>
          </w:tcPr>
          <w:p w:rsidR="009A284F" w:rsidRPr="00F54F88" w:rsidRDefault="0093525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54F8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9A284F" w:rsidRPr="00F54F88">
              <w:rPr>
                <w:rFonts w:ascii="Times New Roman" w:hAnsi="Times New Roman" w:cs="Times New Roman"/>
                <w:sz w:val="20"/>
                <w:szCs w:val="20"/>
              </w:rPr>
              <w:t>% nedovoljan (1)</w:t>
            </w:r>
          </w:p>
        </w:tc>
      </w:tr>
      <w:tr w:rsidR="009A284F" w:rsidRPr="00F54F88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F54F88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F54F88" w:rsidRDefault="009A284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0" w:type="dxa"/>
            <w:gridSpan w:val="27"/>
            <w:vAlign w:val="center"/>
          </w:tcPr>
          <w:p w:rsidR="009A284F" w:rsidRPr="00F54F88" w:rsidRDefault="0093525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54F88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="009A284F" w:rsidRPr="00F54F88">
              <w:rPr>
                <w:rFonts w:ascii="Times New Roman" w:hAnsi="Times New Roman" w:cs="Times New Roman"/>
                <w:sz w:val="20"/>
                <w:szCs w:val="20"/>
              </w:rPr>
              <w:t>% dovoljan (2)</w:t>
            </w:r>
          </w:p>
        </w:tc>
      </w:tr>
      <w:tr w:rsidR="009A284F" w:rsidRPr="00F54F88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F54F88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F54F88" w:rsidRDefault="009A284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0" w:type="dxa"/>
            <w:gridSpan w:val="27"/>
            <w:vAlign w:val="center"/>
          </w:tcPr>
          <w:p w:rsidR="009A284F" w:rsidRPr="00F54F88" w:rsidRDefault="0093525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54F88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  <w:r w:rsidR="009A284F" w:rsidRPr="00F54F88">
              <w:rPr>
                <w:rFonts w:ascii="Times New Roman" w:hAnsi="Times New Roman" w:cs="Times New Roman"/>
                <w:sz w:val="20"/>
                <w:szCs w:val="20"/>
              </w:rPr>
              <w:t>% dobar (3)</w:t>
            </w:r>
          </w:p>
        </w:tc>
      </w:tr>
      <w:tr w:rsidR="009A284F" w:rsidRPr="00F54F88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F54F88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F54F88" w:rsidRDefault="009A284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0" w:type="dxa"/>
            <w:gridSpan w:val="27"/>
            <w:vAlign w:val="center"/>
          </w:tcPr>
          <w:p w:rsidR="009A284F" w:rsidRPr="00F54F88" w:rsidRDefault="0093525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54F88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  <w:r w:rsidR="009A284F" w:rsidRPr="00F54F88">
              <w:rPr>
                <w:rFonts w:ascii="Times New Roman" w:hAnsi="Times New Roman" w:cs="Times New Roman"/>
                <w:sz w:val="20"/>
                <w:szCs w:val="20"/>
              </w:rPr>
              <w:t>% vrlo dobar (4)</w:t>
            </w:r>
          </w:p>
        </w:tc>
      </w:tr>
      <w:tr w:rsidR="009A284F" w:rsidRPr="00F54F88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F54F88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F54F88" w:rsidRDefault="009A284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0" w:type="dxa"/>
            <w:gridSpan w:val="27"/>
            <w:vAlign w:val="center"/>
          </w:tcPr>
          <w:p w:rsidR="009A284F" w:rsidRPr="00F54F88" w:rsidRDefault="0093525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54F88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 w:rsidR="009A284F" w:rsidRPr="00F54F88">
              <w:rPr>
                <w:rFonts w:ascii="Times New Roman" w:hAnsi="Times New Roman" w:cs="Times New Roman"/>
                <w:sz w:val="20"/>
                <w:szCs w:val="20"/>
              </w:rPr>
              <w:t>% izvrstan (5)</w:t>
            </w:r>
          </w:p>
        </w:tc>
      </w:tr>
      <w:tr w:rsidR="009A284F" w:rsidRPr="00F54F88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F54F88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F88">
              <w:rPr>
                <w:rFonts w:ascii="Times New Roman" w:hAnsi="Times New Roman" w:cs="Times New Roman"/>
                <w:b/>
                <w:sz w:val="20"/>
                <w:szCs w:val="20"/>
              </w:rPr>
              <w:t>Način praćenja kvalitete</w:t>
            </w:r>
          </w:p>
        </w:tc>
        <w:tc>
          <w:tcPr>
            <w:tcW w:w="7487" w:type="dxa"/>
            <w:gridSpan w:val="31"/>
            <w:vAlign w:val="center"/>
          </w:tcPr>
          <w:p w:rsidR="009A284F" w:rsidRPr="00F54F88" w:rsidRDefault="00F100E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F54F88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sdtContent>
            </w:sdt>
            <w:r w:rsidR="009A284F" w:rsidRPr="00F54F88">
              <w:rPr>
                <w:rFonts w:ascii="Times New Roman" w:hAnsi="Times New Roman" w:cs="Times New Roman"/>
                <w:sz w:val="20"/>
                <w:szCs w:val="20"/>
              </w:rPr>
              <w:t xml:space="preserve"> studentska evaluacija nastave na razini Sveučilišta </w:t>
            </w:r>
          </w:p>
          <w:p w:rsidR="009A284F" w:rsidRPr="00F54F88" w:rsidRDefault="00F100E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F54F88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9A284F" w:rsidRPr="00F54F88">
              <w:rPr>
                <w:rFonts w:ascii="Times New Roman" w:hAnsi="Times New Roman" w:cs="Times New Roman"/>
                <w:sz w:val="20"/>
                <w:szCs w:val="20"/>
              </w:rPr>
              <w:t xml:space="preserve"> studentska evaluacija nastave na razini sastavnice</w:t>
            </w:r>
          </w:p>
          <w:p w:rsidR="009A284F" w:rsidRPr="00F54F88" w:rsidRDefault="00F100E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F54F88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9A284F" w:rsidRPr="00F54F88">
              <w:rPr>
                <w:rFonts w:ascii="Times New Roman" w:hAnsi="Times New Roman" w:cs="Times New Roman"/>
                <w:sz w:val="20"/>
                <w:szCs w:val="20"/>
              </w:rPr>
              <w:t xml:space="preserve"> interna evaluacija nastave </w:t>
            </w:r>
          </w:p>
          <w:p w:rsidR="009A284F" w:rsidRPr="00F54F88" w:rsidRDefault="00F100E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F54F88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sdtContent>
            </w:sdt>
            <w:r w:rsidR="009A284F" w:rsidRPr="00F54F88">
              <w:rPr>
                <w:rFonts w:ascii="Times New Roman" w:hAnsi="Times New Roman" w:cs="Times New Roman"/>
                <w:sz w:val="20"/>
                <w:szCs w:val="20"/>
              </w:rPr>
              <w:t xml:space="preserve"> tematske sjednice stručnih vijeća sastavnica o kvaliteti nastave i rezultatima studentske ankete</w:t>
            </w:r>
          </w:p>
          <w:p w:rsidR="009A284F" w:rsidRPr="00F54F88" w:rsidRDefault="00F100E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F54F88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9A284F" w:rsidRPr="00F54F88">
              <w:rPr>
                <w:rFonts w:ascii="Times New Roman" w:hAnsi="Times New Roman" w:cs="Times New Roman"/>
                <w:sz w:val="20"/>
                <w:szCs w:val="20"/>
              </w:rPr>
              <w:t xml:space="preserve"> ostalo</w:t>
            </w:r>
          </w:p>
        </w:tc>
      </w:tr>
      <w:tr w:rsidR="009A284F" w:rsidRPr="00F54F88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F54F88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F88">
              <w:rPr>
                <w:rFonts w:ascii="Times New Roman" w:hAnsi="Times New Roman" w:cs="Times New Roman"/>
                <w:b/>
                <w:sz w:val="20"/>
                <w:szCs w:val="20"/>
              </w:rPr>
              <w:t>Napomena / Ostalo</w:t>
            </w:r>
          </w:p>
        </w:tc>
        <w:tc>
          <w:tcPr>
            <w:tcW w:w="7487" w:type="dxa"/>
            <w:gridSpan w:val="31"/>
            <w:shd w:val="clear" w:color="auto" w:fill="auto"/>
          </w:tcPr>
          <w:p w:rsidR="009A284F" w:rsidRPr="00F54F88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F54F88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Sukladno čl. 6. </w:t>
            </w:r>
            <w:r w:rsidRPr="00F54F88">
              <w:rPr>
                <w:rFonts w:ascii="Times New Roman" w:eastAsia="MS Gothic" w:hAnsi="Times New Roman" w:cs="Times New Roman"/>
                <w:i/>
                <w:sz w:val="20"/>
                <w:szCs w:val="20"/>
              </w:rPr>
              <w:t>Etičkog kodeksa</w:t>
            </w:r>
            <w:r w:rsidRPr="00F54F88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:rsidR="009A284F" w:rsidRPr="00F54F88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F54F88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Prema čl. 14. </w:t>
            </w:r>
            <w:r w:rsidRPr="00F54F88">
              <w:rPr>
                <w:rFonts w:ascii="Times New Roman" w:eastAsia="MS Gothic" w:hAnsi="Times New Roman" w:cs="Times New Roman"/>
                <w:i/>
                <w:sz w:val="20"/>
                <w:szCs w:val="20"/>
              </w:rPr>
              <w:t>Etičkog kodeksa</w:t>
            </w:r>
            <w:r w:rsidRPr="00F54F88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F54F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4F88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[…] </w:t>
            </w:r>
          </w:p>
          <w:p w:rsidR="009A284F" w:rsidRPr="00F54F88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F54F88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Etički je nedopušten svaki čin koji predstavlja povrjedu akademskog poštenja. To uključuje, ali se ne ograničava samo na: </w:t>
            </w:r>
          </w:p>
          <w:p w:rsidR="009A284F" w:rsidRPr="00F54F88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F54F88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:rsidR="009A284F" w:rsidRPr="00F54F88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F54F88">
              <w:rPr>
                <w:rFonts w:ascii="Times New Roman" w:eastAsia="MS Gothic" w:hAnsi="Times New Roman" w:cs="Times New Roman"/>
                <w:sz w:val="20"/>
                <w:szCs w:val="20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:rsidR="009A284F" w:rsidRPr="00F54F88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F54F88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9" w:history="1">
              <w:r w:rsidRPr="00F54F88">
                <w:rPr>
                  <w:rStyle w:val="Hiperveza"/>
                  <w:rFonts w:ascii="Times New Roman" w:eastAsia="MS Gothic" w:hAnsi="Times New Roman" w:cs="Times New Roman"/>
                  <w:i/>
                  <w:color w:val="auto"/>
                  <w:sz w:val="20"/>
                  <w:szCs w:val="20"/>
                </w:rPr>
                <w:t>Pravilnik o stegovnoj odgovornosti studenata/studentica Sveučilišta u Zadru</w:t>
              </w:r>
            </w:hyperlink>
            <w:r w:rsidRPr="00F54F88">
              <w:rPr>
                <w:rFonts w:ascii="Times New Roman" w:eastAsia="MS Gothic" w:hAnsi="Times New Roman" w:cs="Times New Roman"/>
                <w:sz w:val="20"/>
                <w:szCs w:val="20"/>
              </w:rPr>
              <w:t>.</w:t>
            </w:r>
          </w:p>
          <w:p w:rsidR="009A284F" w:rsidRPr="00F54F88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20"/>
                <w:szCs w:val="20"/>
              </w:rPr>
            </w:pPr>
          </w:p>
          <w:p w:rsidR="009A284F" w:rsidRPr="00F54F88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F54F88">
              <w:rPr>
                <w:rFonts w:ascii="Times New Roman" w:eastAsia="MS Gothic" w:hAnsi="Times New Roman" w:cs="Times New Roman"/>
                <w:sz w:val="20"/>
                <w:szCs w:val="20"/>
              </w:rPr>
              <w:t>U elektronskoj komunikaciji bit će odgovarano samo na poruke koje dolaze s poznatih adresa s imenom i prezimenom, te koje su napisane hrvatskim standardom i primjerenim akademskim stilom.</w:t>
            </w:r>
          </w:p>
          <w:p w:rsidR="009A284F" w:rsidRPr="00F54F88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20"/>
                <w:szCs w:val="20"/>
              </w:rPr>
            </w:pPr>
          </w:p>
          <w:p w:rsidR="009A284F" w:rsidRPr="00F54F88" w:rsidRDefault="009A284F" w:rsidP="00B4202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F54F88">
              <w:rPr>
                <w:rFonts w:ascii="Times New Roman" w:eastAsia="MS Gothic" w:hAnsi="Times New Roman" w:cs="Times New Roman"/>
                <w:sz w:val="20"/>
                <w:szCs w:val="20"/>
              </w:rPr>
              <w:t>U kolegiju se koristi Merlin, sustav za e-učenje, pa su studentima</w:t>
            </w:r>
            <w:r w:rsidR="00B4202A" w:rsidRPr="00F54F88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F54F88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potrebni AAI računi. </w:t>
            </w:r>
            <w:r w:rsidRPr="00F54F88">
              <w:rPr>
                <w:rFonts w:ascii="Times New Roman" w:eastAsia="MS Gothic" w:hAnsi="Times New Roman" w:cs="Times New Roman"/>
                <w:i/>
                <w:sz w:val="20"/>
                <w:szCs w:val="20"/>
              </w:rPr>
              <w:t>/izbrisati po potrebi/</w:t>
            </w:r>
          </w:p>
        </w:tc>
      </w:tr>
    </w:tbl>
    <w:p w:rsidR="00794496" w:rsidRPr="00F54F88" w:rsidRDefault="00794496">
      <w:pPr>
        <w:rPr>
          <w:rFonts w:ascii="Georgia" w:hAnsi="Georgia" w:cs="Times New Roman"/>
          <w:sz w:val="20"/>
          <w:szCs w:val="20"/>
        </w:rPr>
      </w:pPr>
    </w:p>
    <w:sectPr w:rsidR="00794496" w:rsidRPr="00F54F88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0E5" w:rsidRDefault="00F100E5" w:rsidP="009947BA">
      <w:pPr>
        <w:spacing w:before="0" w:after="0"/>
      </w:pPr>
      <w:r>
        <w:separator/>
      </w:r>
    </w:p>
  </w:endnote>
  <w:endnote w:type="continuationSeparator" w:id="0">
    <w:p w:rsidR="00F100E5" w:rsidRDefault="00F100E5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0E5" w:rsidRDefault="00F100E5" w:rsidP="009947BA">
      <w:pPr>
        <w:spacing w:before="0" w:after="0"/>
      </w:pPr>
      <w:r>
        <w:separator/>
      </w:r>
    </w:p>
  </w:footnote>
  <w:footnote w:type="continuationSeparator" w:id="0">
    <w:p w:rsidR="00F100E5" w:rsidRDefault="00F100E5" w:rsidP="009947BA">
      <w:pPr>
        <w:spacing w:before="0" w:after="0"/>
      </w:pPr>
      <w:r>
        <w:continuationSeparator/>
      </w:r>
    </w:p>
  </w:footnote>
  <w:footnote w:id="1">
    <w:p w:rsidR="00B4202A" w:rsidRDefault="00B4202A" w:rsidP="008A3541">
      <w:pPr>
        <w:pStyle w:val="Tekstfusnote"/>
        <w:jc w:val="both"/>
      </w:pPr>
      <w:r>
        <w:rPr>
          <w:rStyle w:val="Referencafusnot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45E" w:rsidRPr="001B3A0D" w:rsidRDefault="0079745E" w:rsidP="0079745E">
    <w:pPr>
      <w:pStyle w:val="Naslov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3AC4C0" wp14:editId="209AC2CF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745E" w:rsidRDefault="0079745E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0A781ED" wp14:editId="05302835">
                                <wp:extent cx="971550" cy="80786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07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79745E" w:rsidRDefault="0079745E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0A781ED" wp14:editId="05302835">
                          <wp:extent cx="971550" cy="80786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07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1B3A0D">
      <w:rPr>
        <w:rFonts w:ascii="Georgia" w:hAnsi="Georgia"/>
        <w:sz w:val="22"/>
      </w:rPr>
      <w:t>SVEUČILIŠTE U ZADRU</w:t>
    </w:r>
    <w:r w:rsidRPr="001B3A0D">
      <w:rPr>
        <w:rFonts w:ascii="Georgia" w:hAnsi="Georgia"/>
        <w:sz w:val="22"/>
      </w:rPr>
      <w:tab/>
    </w:r>
    <w:r w:rsidRPr="001B3A0D">
      <w:rPr>
        <w:rFonts w:ascii="Georgia" w:hAnsi="Georgia"/>
        <w:sz w:val="22"/>
      </w:rPr>
      <w:tab/>
    </w:r>
  </w:p>
  <w:p w:rsidR="0079745E" w:rsidRPr="001B3A0D" w:rsidRDefault="0079745E" w:rsidP="0079745E">
    <w:pPr>
      <w:pStyle w:val="Naslov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:rsidR="0079745E" w:rsidRPr="001B3A0D" w:rsidRDefault="0079745E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proofErr w:type="spellStart"/>
    <w:r w:rsidRPr="00CA543A">
      <w:rPr>
        <w:rFonts w:ascii="Georgia" w:hAnsi="Georgia"/>
        <w:i/>
        <w:sz w:val="18"/>
        <w:szCs w:val="20"/>
      </w:rPr>
      <w:t>syllabus</w:t>
    </w:r>
    <w:proofErr w:type="spellEnd"/>
    <w:r>
      <w:rPr>
        <w:rFonts w:ascii="Georgia" w:hAnsi="Georgia"/>
        <w:sz w:val="18"/>
        <w:szCs w:val="20"/>
      </w:rPr>
      <w:t>)</w:t>
    </w:r>
  </w:p>
  <w:p w:rsidR="0079745E" w:rsidRDefault="0079745E" w:rsidP="0079745E">
    <w:pPr>
      <w:pStyle w:val="Zaglavlje"/>
    </w:pPr>
  </w:p>
  <w:p w:rsidR="0079745E" w:rsidRDefault="0079745E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DC48F1"/>
    <w:multiLevelType w:val="hybridMultilevel"/>
    <w:tmpl w:val="65AE5B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397DC8"/>
    <w:multiLevelType w:val="hybridMultilevel"/>
    <w:tmpl w:val="8346A0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496"/>
    <w:rsid w:val="0001045D"/>
    <w:rsid w:val="00043AD7"/>
    <w:rsid w:val="00054A75"/>
    <w:rsid w:val="000A790E"/>
    <w:rsid w:val="000C0578"/>
    <w:rsid w:val="000E2BD4"/>
    <w:rsid w:val="0010332B"/>
    <w:rsid w:val="00117F16"/>
    <w:rsid w:val="001337A7"/>
    <w:rsid w:val="001426E4"/>
    <w:rsid w:val="001443A2"/>
    <w:rsid w:val="00150B32"/>
    <w:rsid w:val="00195478"/>
    <w:rsid w:val="00197510"/>
    <w:rsid w:val="001C3FF3"/>
    <w:rsid w:val="001D1A0D"/>
    <w:rsid w:val="001D591A"/>
    <w:rsid w:val="0022722C"/>
    <w:rsid w:val="0028545A"/>
    <w:rsid w:val="002A23B8"/>
    <w:rsid w:val="002E1CE6"/>
    <w:rsid w:val="002F2D22"/>
    <w:rsid w:val="003011A1"/>
    <w:rsid w:val="00326091"/>
    <w:rsid w:val="00334B36"/>
    <w:rsid w:val="0034106B"/>
    <w:rsid w:val="00353299"/>
    <w:rsid w:val="00357643"/>
    <w:rsid w:val="003662BB"/>
    <w:rsid w:val="00371634"/>
    <w:rsid w:val="00386E9C"/>
    <w:rsid w:val="00393964"/>
    <w:rsid w:val="003A3E41"/>
    <w:rsid w:val="003A3FA8"/>
    <w:rsid w:val="003F11B6"/>
    <w:rsid w:val="003F17B8"/>
    <w:rsid w:val="00453362"/>
    <w:rsid w:val="00461219"/>
    <w:rsid w:val="00470F6D"/>
    <w:rsid w:val="00483BC3"/>
    <w:rsid w:val="004923F4"/>
    <w:rsid w:val="004968A4"/>
    <w:rsid w:val="004B553E"/>
    <w:rsid w:val="004C050D"/>
    <w:rsid w:val="004C0936"/>
    <w:rsid w:val="004D0FC9"/>
    <w:rsid w:val="004F5E07"/>
    <w:rsid w:val="00533176"/>
    <w:rsid w:val="005353ED"/>
    <w:rsid w:val="005514C3"/>
    <w:rsid w:val="005906BE"/>
    <w:rsid w:val="005C7DFA"/>
    <w:rsid w:val="005D3518"/>
    <w:rsid w:val="005E1668"/>
    <w:rsid w:val="005F6E0B"/>
    <w:rsid w:val="0060146A"/>
    <w:rsid w:val="0062328F"/>
    <w:rsid w:val="00684BBC"/>
    <w:rsid w:val="006B39B7"/>
    <w:rsid w:val="006B4920"/>
    <w:rsid w:val="006B7F62"/>
    <w:rsid w:val="006C7512"/>
    <w:rsid w:val="00700D7A"/>
    <w:rsid w:val="0070546A"/>
    <w:rsid w:val="007361E7"/>
    <w:rsid w:val="007368EB"/>
    <w:rsid w:val="0078125F"/>
    <w:rsid w:val="00785CAA"/>
    <w:rsid w:val="00794496"/>
    <w:rsid w:val="007967CC"/>
    <w:rsid w:val="0079745E"/>
    <w:rsid w:val="00797B40"/>
    <w:rsid w:val="007C43A4"/>
    <w:rsid w:val="007D4D2D"/>
    <w:rsid w:val="0082077E"/>
    <w:rsid w:val="00865776"/>
    <w:rsid w:val="00874D5D"/>
    <w:rsid w:val="00886E83"/>
    <w:rsid w:val="00891C60"/>
    <w:rsid w:val="008942F0"/>
    <w:rsid w:val="008A3541"/>
    <w:rsid w:val="008D45DB"/>
    <w:rsid w:val="008D4726"/>
    <w:rsid w:val="008E3E3B"/>
    <w:rsid w:val="0090214F"/>
    <w:rsid w:val="009163E6"/>
    <w:rsid w:val="00931A27"/>
    <w:rsid w:val="00935251"/>
    <w:rsid w:val="009760E8"/>
    <w:rsid w:val="00983939"/>
    <w:rsid w:val="009947BA"/>
    <w:rsid w:val="00997F41"/>
    <w:rsid w:val="009A284F"/>
    <w:rsid w:val="009C56B1"/>
    <w:rsid w:val="009D5226"/>
    <w:rsid w:val="009E2FD4"/>
    <w:rsid w:val="00A74C1D"/>
    <w:rsid w:val="00A83C2D"/>
    <w:rsid w:val="00A9132B"/>
    <w:rsid w:val="00AA1A5A"/>
    <w:rsid w:val="00AC02FB"/>
    <w:rsid w:val="00AD23FB"/>
    <w:rsid w:val="00B4202A"/>
    <w:rsid w:val="00B612F8"/>
    <w:rsid w:val="00B6521A"/>
    <w:rsid w:val="00B71A57"/>
    <w:rsid w:val="00B7307A"/>
    <w:rsid w:val="00B879D5"/>
    <w:rsid w:val="00C02454"/>
    <w:rsid w:val="00C3477B"/>
    <w:rsid w:val="00C85956"/>
    <w:rsid w:val="00C9733D"/>
    <w:rsid w:val="00CA3783"/>
    <w:rsid w:val="00CB23F4"/>
    <w:rsid w:val="00CC3768"/>
    <w:rsid w:val="00CF5EFB"/>
    <w:rsid w:val="00D136E4"/>
    <w:rsid w:val="00D5334D"/>
    <w:rsid w:val="00D5523D"/>
    <w:rsid w:val="00D84049"/>
    <w:rsid w:val="00D944DF"/>
    <w:rsid w:val="00DD110C"/>
    <w:rsid w:val="00DE6D53"/>
    <w:rsid w:val="00E06E39"/>
    <w:rsid w:val="00E07D73"/>
    <w:rsid w:val="00E17D18"/>
    <w:rsid w:val="00E30E67"/>
    <w:rsid w:val="00E471C9"/>
    <w:rsid w:val="00EE2B71"/>
    <w:rsid w:val="00EE7B43"/>
    <w:rsid w:val="00F02A8F"/>
    <w:rsid w:val="00F100E5"/>
    <w:rsid w:val="00F34DC7"/>
    <w:rsid w:val="00F513E0"/>
    <w:rsid w:val="00F54F88"/>
    <w:rsid w:val="00F566DA"/>
    <w:rsid w:val="00F84F5E"/>
    <w:rsid w:val="00FC2198"/>
    <w:rsid w:val="00FC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94496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9947BA"/>
  </w:style>
  <w:style w:type="paragraph" w:styleId="Podnoje">
    <w:name w:val="footer"/>
    <w:basedOn w:val="Normal"/>
    <w:link w:val="Podno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PodnojeChar">
    <w:name w:val="Podnožje Char"/>
    <w:basedOn w:val="Zadanifontodlomka"/>
    <w:link w:val="Podnoje"/>
    <w:uiPriority w:val="99"/>
    <w:rsid w:val="009947BA"/>
  </w:style>
  <w:style w:type="character" w:styleId="Hiperveza">
    <w:name w:val="Hyperlink"/>
    <w:basedOn w:val="Zadanifontodlomka"/>
    <w:uiPriority w:val="99"/>
    <w:unhideWhenUsed/>
    <w:rsid w:val="00197510"/>
    <w:rPr>
      <w:color w:val="0000FF" w:themeColor="hyperlink"/>
      <w:u w:val="single"/>
    </w:rPr>
  </w:style>
  <w:style w:type="character" w:customStyle="1" w:styleId="Naslov2Char">
    <w:name w:val="Naslov 2 Char"/>
    <w:basedOn w:val="Zadanifontodlomka"/>
    <w:link w:val="Naslov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4923F4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4923F4"/>
    <w:rPr>
      <w:vertAlign w:val="superscript"/>
    </w:rPr>
  </w:style>
  <w:style w:type="paragraph" w:styleId="Bezproreda">
    <w:name w:val="No Spacing"/>
    <w:uiPriority w:val="1"/>
    <w:qFormat/>
    <w:rsid w:val="00195478"/>
    <w:pPr>
      <w:spacing w:before="0" w:after="0"/>
    </w:pPr>
    <w:rPr>
      <w:rFonts w:ascii="Calibri" w:eastAsia="Calibri" w:hAnsi="Calibri" w:cs="Times New Roman"/>
    </w:rPr>
  </w:style>
  <w:style w:type="paragraph" w:styleId="Naslov">
    <w:name w:val="Title"/>
    <w:basedOn w:val="Normal"/>
    <w:link w:val="NaslovChar"/>
    <w:qFormat/>
    <w:rsid w:val="00F54F88"/>
    <w:pPr>
      <w:spacing w:before="0" w:after="0"/>
      <w:jc w:val="center"/>
    </w:pPr>
    <w:rPr>
      <w:rFonts w:ascii="Times New Roman" w:eastAsia="Times New Roman" w:hAnsi="Times New Roman" w:cs="Times New Roman"/>
      <w:sz w:val="28"/>
      <w:szCs w:val="20"/>
      <w:lang w:eastAsia="hr-HR"/>
    </w:rPr>
  </w:style>
  <w:style w:type="character" w:customStyle="1" w:styleId="NaslovChar">
    <w:name w:val="Naslov Char"/>
    <w:basedOn w:val="Zadanifontodlomka"/>
    <w:link w:val="Naslov"/>
    <w:rsid w:val="00F54F88"/>
    <w:rPr>
      <w:rFonts w:ascii="Times New Roman" w:eastAsia="Times New Roman" w:hAnsi="Times New Roman" w:cs="Times New Roman"/>
      <w:sz w:val="28"/>
      <w:szCs w:val="20"/>
      <w:lang w:eastAsia="hr-HR"/>
    </w:rPr>
  </w:style>
  <w:style w:type="paragraph" w:styleId="Tijeloteksta3">
    <w:name w:val="Body Text 3"/>
    <w:basedOn w:val="Normal"/>
    <w:link w:val="Tijeloteksta3Char"/>
    <w:rsid w:val="00F54F88"/>
    <w:pPr>
      <w:spacing w:before="0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character" w:customStyle="1" w:styleId="Tijeloteksta3Char">
    <w:name w:val="Tijelo teksta 3 Char"/>
    <w:basedOn w:val="Zadanifontodlomka"/>
    <w:link w:val="Tijeloteksta3"/>
    <w:rsid w:val="00F54F88"/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styleId="Tijeloteksta2">
    <w:name w:val="Body Text 2"/>
    <w:basedOn w:val="Normal"/>
    <w:link w:val="Tijeloteksta2Char"/>
    <w:uiPriority w:val="99"/>
    <w:semiHidden/>
    <w:unhideWhenUsed/>
    <w:rsid w:val="00F54F88"/>
    <w:pPr>
      <w:spacing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F54F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94496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9947BA"/>
  </w:style>
  <w:style w:type="paragraph" w:styleId="Podnoje">
    <w:name w:val="footer"/>
    <w:basedOn w:val="Normal"/>
    <w:link w:val="Podno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PodnojeChar">
    <w:name w:val="Podnožje Char"/>
    <w:basedOn w:val="Zadanifontodlomka"/>
    <w:link w:val="Podnoje"/>
    <w:uiPriority w:val="99"/>
    <w:rsid w:val="009947BA"/>
  </w:style>
  <w:style w:type="character" w:styleId="Hiperveza">
    <w:name w:val="Hyperlink"/>
    <w:basedOn w:val="Zadanifontodlomka"/>
    <w:uiPriority w:val="99"/>
    <w:unhideWhenUsed/>
    <w:rsid w:val="00197510"/>
    <w:rPr>
      <w:color w:val="0000FF" w:themeColor="hyperlink"/>
      <w:u w:val="single"/>
    </w:rPr>
  </w:style>
  <w:style w:type="character" w:customStyle="1" w:styleId="Naslov2Char">
    <w:name w:val="Naslov 2 Char"/>
    <w:basedOn w:val="Zadanifontodlomka"/>
    <w:link w:val="Naslov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4923F4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4923F4"/>
    <w:rPr>
      <w:vertAlign w:val="superscript"/>
    </w:rPr>
  </w:style>
  <w:style w:type="paragraph" w:styleId="Bezproreda">
    <w:name w:val="No Spacing"/>
    <w:uiPriority w:val="1"/>
    <w:qFormat/>
    <w:rsid w:val="00195478"/>
    <w:pPr>
      <w:spacing w:before="0" w:after="0"/>
    </w:pPr>
    <w:rPr>
      <w:rFonts w:ascii="Calibri" w:eastAsia="Calibri" w:hAnsi="Calibri" w:cs="Times New Roman"/>
    </w:rPr>
  </w:style>
  <w:style w:type="paragraph" w:styleId="Naslov">
    <w:name w:val="Title"/>
    <w:basedOn w:val="Normal"/>
    <w:link w:val="NaslovChar"/>
    <w:qFormat/>
    <w:rsid w:val="00F54F88"/>
    <w:pPr>
      <w:spacing w:before="0" w:after="0"/>
      <w:jc w:val="center"/>
    </w:pPr>
    <w:rPr>
      <w:rFonts w:ascii="Times New Roman" w:eastAsia="Times New Roman" w:hAnsi="Times New Roman" w:cs="Times New Roman"/>
      <w:sz w:val="28"/>
      <w:szCs w:val="20"/>
      <w:lang w:eastAsia="hr-HR"/>
    </w:rPr>
  </w:style>
  <w:style w:type="character" w:customStyle="1" w:styleId="NaslovChar">
    <w:name w:val="Naslov Char"/>
    <w:basedOn w:val="Zadanifontodlomka"/>
    <w:link w:val="Naslov"/>
    <w:rsid w:val="00F54F88"/>
    <w:rPr>
      <w:rFonts w:ascii="Times New Roman" w:eastAsia="Times New Roman" w:hAnsi="Times New Roman" w:cs="Times New Roman"/>
      <w:sz w:val="28"/>
      <w:szCs w:val="20"/>
      <w:lang w:eastAsia="hr-HR"/>
    </w:rPr>
  </w:style>
  <w:style w:type="paragraph" w:styleId="Tijeloteksta3">
    <w:name w:val="Body Text 3"/>
    <w:basedOn w:val="Normal"/>
    <w:link w:val="Tijeloteksta3Char"/>
    <w:rsid w:val="00F54F88"/>
    <w:pPr>
      <w:spacing w:before="0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character" w:customStyle="1" w:styleId="Tijeloteksta3Char">
    <w:name w:val="Tijelo teksta 3 Char"/>
    <w:basedOn w:val="Zadanifontodlomka"/>
    <w:link w:val="Tijeloteksta3"/>
    <w:rsid w:val="00F54F88"/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styleId="Tijeloteksta2">
    <w:name w:val="Body Text 2"/>
    <w:basedOn w:val="Normal"/>
    <w:link w:val="Tijeloteksta2Char"/>
    <w:uiPriority w:val="99"/>
    <w:semiHidden/>
    <w:unhideWhenUsed/>
    <w:rsid w:val="00F54F88"/>
    <w:pPr>
      <w:spacing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F54F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unizd.hr/Portals/0/doc/doc_pdf_dokumenti/pravilnici/pravilnik_o_stegovnoj_odgovornosti_studenata_20150917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FC324-26E2-4942-A0F9-BDE0AA490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1507</Words>
  <Characters>8591</Characters>
  <Application>Microsoft Office Word</Application>
  <DocSecurity>0</DocSecurity>
  <Lines>71</Lines>
  <Paragraphs>20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ILončar</dc:creator>
  <cp:lastModifiedBy>Korisnik</cp:lastModifiedBy>
  <cp:revision>38</cp:revision>
  <dcterms:created xsi:type="dcterms:W3CDTF">2019-07-25T09:03:00Z</dcterms:created>
  <dcterms:modified xsi:type="dcterms:W3CDTF">2021-03-05T09:52:00Z</dcterms:modified>
</cp:coreProperties>
</file>