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0646" w14:textId="77777777" w:rsidR="00137D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90"/>
        <w:gridCol w:w="413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2"/>
        <w:gridCol w:w="89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0"/>
        <w:gridCol w:w="1096"/>
      </w:tblGrid>
      <w:tr w:rsidR="00475937" w:rsidRPr="00FF1020" w14:paraId="60ACC9F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7D9F92" w14:textId="77777777" w:rsidR="00475937" w:rsidRPr="00FF1020" w:rsidRDefault="00475937" w:rsidP="0047593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535F6C7E" w14:textId="77777777" w:rsidR="00475937" w:rsidRPr="00DB59F1" w:rsidRDefault="00475937" w:rsidP="0047593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0ED2106B" w14:textId="77777777" w:rsidR="00475937" w:rsidRPr="00FF1020" w:rsidRDefault="00475937" w:rsidP="0047593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3"/>
            <w:vAlign w:val="center"/>
          </w:tcPr>
          <w:p w14:paraId="2BCC88E7" w14:textId="6560F1C8" w:rsidR="00475937" w:rsidRPr="00FF1020" w:rsidRDefault="00475937" w:rsidP="00475937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CA083F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CA083F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75937" w:rsidRPr="00FF1020" w14:paraId="5D5785D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FCC6CC8" w14:textId="77777777" w:rsidR="00475937" w:rsidRPr="00FF1020" w:rsidRDefault="00475937" w:rsidP="0047593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40761803" w14:textId="77777777" w:rsidR="00475937" w:rsidRPr="00FF1020" w:rsidRDefault="00F704DD" w:rsidP="0047593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B59F1">
              <w:rPr>
                <w:rFonts w:ascii="Times New Roman" w:hAnsi="Times New Roman" w:cs="Times New Roman"/>
                <w:b/>
                <w:sz w:val="18"/>
                <w:szCs w:val="18"/>
              </w:rPr>
              <w:t>Uvod u francusku lingvistiku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0D83FF63" w14:textId="77777777" w:rsidR="00475937" w:rsidRPr="00FF1020" w:rsidRDefault="00475937" w:rsidP="0047593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3"/>
          </w:tcPr>
          <w:p w14:paraId="1BE939B5" w14:textId="77777777" w:rsidR="00475937" w:rsidRPr="00FF1020" w:rsidRDefault="00F704DD" w:rsidP="0047593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F704DD" w:rsidRPr="00FF1020" w14:paraId="2E67F64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B6153F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4159D5B2" w14:textId="77777777" w:rsidR="00F704DD" w:rsidRPr="00DB59F1" w:rsidRDefault="00F704DD" w:rsidP="00F704D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Preddiplomski studij francuskog jezika i književnosti</w:t>
            </w:r>
          </w:p>
        </w:tc>
      </w:tr>
      <w:tr w:rsidR="00F704DD" w:rsidRPr="00FF1020" w14:paraId="3BB08E8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55F6F0F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193482EB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0E8F3D80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28371FF5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65D1C647" w14:textId="77777777" w:rsidR="00F704DD" w:rsidRPr="00FF1020" w:rsidRDefault="00000000" w:rsidP="00F704DD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F704DD" w:rsidRPr="00FF1020" w14:paraId="1CC99D3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F597B41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26DA6A1F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2425E455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5CB545C7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142C646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9BD433E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F704DD" w:rsidRPr="00FF1020" w14:paraId="2750FEC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DA1B600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FD00879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AE1E825" w14:textId="77777777" w:rsidR="00F704DD" w:rsidRPr="00FF1020" w:rsidRDefault="00000000" w:rsidP="00F704DD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37939348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38601B5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36FC3A59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055727A6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7B98D16F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0A79021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F704DD" w:rsidRPr="00FF1020" w14:paraId="036FDB3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94A17DD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5A826CC0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6"/>
            <w:vAlign w:val="center"/>
          </w:tcPr>
          <w:p w14:paraId="5892D811" w14:textId="77777777" w:rsidR="00F704DD" w:rsidRPr="00FF1020" w:rsidRDefault="00000000" w:rsidP="00F704D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0"/>
            <w:vAlign w:val="center"/>
          </w:tcPr>
          <w:p w14:paraId="1477E79C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56FD0092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30BC405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56BCBA2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F704DD" w:rsidRPr="00FF1020" w14:paraId="69F9DDF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538E2BB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225F0A69" w14:textId="78952C55" w:rsidR="00F704DD" w:rsidRPr="00FF1020" w:rsidRDefault="00172580" w:rsidP="00F704D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31F15F8" w14:textId="77777777" w:rsidR="00F704DD" w:rsidRPr="00FF1020" w:rsidRDefault="00F704DD" w:rsidP="00F704D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A9A8AEF" w14:textId="77777777" w:rsidR="00F704DD" w:rsidRPr="00FF1020" w:rsidRDefault="00F704DD" w:rsidP="00F704D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3"/>
          </w:tcPr>
          <w:p w14:paraId="25D0C360" w14:textId="77777777" w:rsidR="00F704DD" w:rsidRPr="00FF1020" w:rsidRDefault="00F704DD" w:rsidP="00F704D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4E3F777" w14:textId="0DD2C2D3" w:rsidR="00F704DD" w:rsidRPr="00FF1020" w:rsidRDefault="00172580" w:rsidP="00F704D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</w:tcPr>
          <w:p w14:paraId="489975E8" w14:textId="77777777" w:rsidR="00F704DD" w:rsidRPr="00FF1020" w:rsidRDefault="00F704DD" w:rsidP="00F704D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424D31C7" w14:textId="77777777" w:rsidR="00F704DD" w:rsidRPr="00FF1020" w:rsidRDefault="00F704DD" w:rsidP="00F704D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267B79BC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F704DD" w:rsidRPr="00FF1020" w14:paraId="1F9D7D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C611B2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16A1AAE4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Stari kampus, prema oglašenom rasporedu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53259C68" w14:textId="77777777" w:rsidR="00F704DD" w:rsidRPr="00FF1020" w:rsidRDefault="00F704DD" w:rsidP="00F704D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64EE28BB" w14:textId="5122E91C" w:rsidR="00F704DD" w:rsidRPr="00DB59F1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F704DD" w:rsidRPr="00FF1020" w14:paraId="1C95AFB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7F00294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4D9FD130" w14:textId="36EDCB54" w:rsidR="00F704DD" w:rsidRPr="00291834" w:rsidRDefault="00291834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1834">
              <w:rPr>
                <w:rFonts w:ascii="Merriweather" w:hAnsi="Merriweather" w:cs="Times New Roman"/>
                <w:sz w:val="16"/>
                <w:szCs w:val="16"/>
              </w:rPr>
              <w:t>Sukladno akademskom kalendaru Sveučilišta u Zadru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07290E29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4D10E7B4" w14:textId="588C689E" w:rsidR="00F704DD" w:rsidRPr="00FF1020" w:rsidRDefault="00291834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91834">
              <w:rPr>
                <w:rFonts w:ascii="Merriweather" w:hAnsi="Merriweather" w:cs="Times New Roman"/>
                <w:sz w:val="16"/>
                <w:szCs w:val="16"/>
              </w:rPr>
              <w:t>Sukladno akademskom kalendaru Sveučilišta u Zadru</w:t>
            </w:r>
          </w:p>
        </w:tc>
      </w:tr>
      <w:tr w:rsidR="00F704DD" w:rsidRPr="00FF1020" w14:paraId="7084436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820832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58813969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Kolegij mogu upisati svi studenti koji su upisani u II semestar preddiplomskog studija francuskog jezika i književnosti</w:t>
            </w:r>
          </w:p>
        </w:tc>
      </w:tr>
      <w:tr w:rsidR="00F704DD" w:rsidRPr="00FF1020" w14:paraId="354BB1DA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D1B2448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704DD" w:rsidRPr="00FF1020" w14:paraId="15225AF5" w14:textId="77777777" w:rsidTr="004A7C99">
        <w:tc>
          <w:tcPr>
            <w:tcW w:w="1802" w:type="dxa"/>
            <w:shd w:val="clear" w:color="auto" w:fill="F2F2F2" w:themeFill="background1" w:themeFillShade="F2"/>
          </w:tcPr>
          <w:p w14:paraId="33F2CDEA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27"/>
          </w:tcPr>
          <w:p w14:paraId="04D25C0F" w14:textId="7F4085BD" w:rsidR="00F704DD" w:rsidRPr="00B1285F" w:rsidRDefault="00172580" w:rsidP="00F704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izv.</w:t>
            </w:r>
            <w:r w:rsidR="00291834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F704DD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  <w:r w:rsidR="00B1285F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4DD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sc. Larisa Grčić </w:t>
            </w:r>
          </w:p>
        </w:tc>
      </w:tr>
      <w:tr w:rsidR="00F704DD" w:rsidRPr="00FF1020" w14:paraId="60D0E83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208229F" w14:textId="77777777" w:rsidR="00F704DD" w:rsidRPr="00FF1020" w:rsidRDefault="00F704DD" w:rsidP="00F704D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D2521C0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lgrcic@unizd.hr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448CA37C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26892B4" w14:textId="6A0E9D31" w:rsidR="00F704DD" w:rsidRPr="00FF1020" w:rsidRDefault="001926B3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 dogovoru</w:t>
            </w:r>
          </w:p>
        </w:tc>
      </w:tr>
      <w:tr w:rsidR="00F704DD" w:rsidRPr="00FF1020" w14:paraId="678AB38F" w14:textId="77777777" w:rsidTr="00E32BAE">
        <w:tc>
          <w:tcPr>
            <w:tcW w:w="1802" w:type="dxa"/>
            <w:shd w:val="clear" w:color="auto" w:fill="F2F2F2" w:themeFill="background1" w:themeFillShade="F2"/>
          </w:tcPr>
          <w:p w14:paraId="496A7F18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27"/>
          </w:tcPr>
          <w:p w14:paraId="159A9D21" w14:textId="2A90A863" w:rsidR="00F704DD" w:rsidRPr="00B1285F" w:rsidRDefault="00291834" w:rsidP="00F704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72580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zv. prof. </w:t>
            </w:r>
            <w:r w:rsidR="00F704DD" w:rsidRPr="00B1285F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B1285F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4DD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sc. </w:t>
            </w:r>
            <w:r w:rsidR="00CA083F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="00CA083F">
              <w:rPr>
                <w:rFonts w:ascii="Times New Roman" w:hAnsi="Times New Roman" w:cs="Times New Roman"/>
                <w:sz w:val="20"/>
                <w:szCs w:val="20"/>
              </w:rPr>
              <w:t>Vodanović</w:t>
            </w:r>
            <w:proofErr w:type="spellEnd"/>
          </w:p>
        </w:tc>
      </w:tr>
      <w:tr w:rsidR="00F704DD" w:rsidRPr="00FF1020" w14:paraId="17EAA2E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17541C" w14:textId="77777777" w:rsidR="00F704DD" w:rsidRPr="00FF1020" w:rsidRDefault="00F704DD" w:rsidP="00F704D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4D0283DF" w14:textId="0ECA87B9" w:rsidR="00F704DD" w:rsidRPr="00FF1020" w:rsidRDefault="00CA083F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bvodanov</w:t>
            </w:r>
            <w:r w:rsidR="00F704DD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489E9B6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9D7D3F1" w14:textId="3D1FB0C4" w:rsidR="00F704DD" w:rsidRPr="00FF1020" w:rsidRDefault="001926B3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 dogovoru</w:t>
            </w:r>
          </w:p>
        </w:tc>
      </w:tr>
      <w:tr w:rsidR="00F704DD" w:rsidRPr="00FF1020" w14:paraId="1BCF3F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77AC3E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4D178ED4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704DD" w:rsidRPr="00FF1020" w14:paraId="2D5371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CC547A" w14:textId="77777777" w:rsidR="00F704DD" w:rsidRPr="00FF1020" w:rsidRDefault="00F704DD" w:rsidP="00F704D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51D1B5F8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53EC96D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04C24EBE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704DD" w:rsidRPr="00FF1020" w14:paraId="65EBDEA8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DBCA48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704DD" w:rsidRPr="00FF1020" w14:paraId="7380BBB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4C9BD35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6A6C5C7D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5A251721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BF52028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65DF9032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CABBD0F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F704DD" w:rsidRPr="00FF1020" w14:paraId="51DE080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CAD6DF0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45F54C0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284304F2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E217E6C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5FBCC26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7D3C29E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704DD" w:rsidRPr="00FF1020" w14:paraId="02276633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4DE7E710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549832D1" w14:textId="77777777" w:rsidR="00E07BAC" w:rsidRPr="00DB59F1" w:rsidRDefault="00E07BAC" w:rsidP="00E07BA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29532950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Nakon odslušanog kolegija student će moći:  </w:t>
            </w:r>
          </w:p>
          <w:p w14:paraId="1C88F3DF" w14:textId="27ACAADD" w:rsidR="00C57B4B" w:rsidRDefault="00C57B4B" w:rsidP="00E07B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objasniti temeljne lingvističke pojmove F: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Saussurea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Martineta</w:t>
            </w:r>
            <w:proofErr w:type="spellEnd"/>
          </w:p>
          <w:p w14:paraId="225F6B14" w14:textId="0A87F32E" w:rsidR="00E07BAC" w:rsidRDefault="00E07BAC" w:rsidP="00E07B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usporediti temeljne ideje o jeziku od antike do suvremenih lingvista</w:t>
            </w:r>
          </w:p>
          <w:p w14:paraId="22F7C1C8" w14:textId="77777777" w:rsidR="00C57B4B" w:rsidRDefault="00E07BAC" w:rsidP="00C57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razlikovati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temeljne lingvističke </w:t>
            </w:r>
            <w:r w:rsidR="00C57B4B">
              <w:rPr>
                <w:rFonts w:ascii="Times New Roman" w:hAnsi="Times New Roman" w:cs="Times New Roman"/>
                <w:sz w:val="18"/>
                <w:szCs w:val="18"/>
              </w:rPr>
              <w:t>razine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s njima povezane lingvističke pojmove</w:t>
            </w:r>
          </w:p>
          <w:p w14:paraId="113BE158" w14:textId="5D61047E" w:rsidR="00C57B4B" w:rsidRDefault="00C57B4B" w:rsidP="00C57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62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kronološki opisati tijek razvoja jezika od galskog supstrata do modernog francuskog </w:t>
            </w:r>
          </w:p>
          <w:p w14:paraId="0C99C501" w14:textId="20D3FB21" w:rsidR="00F704DD" w:rsidRPr="00E07BAC" w:rsidRDefault="00C57B4B" w:rsidP="00E07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07BAC">
              <w:rPr>
                <w:rFonts w:ascii="Times New Roman" w:hAnsi="Times New Roman" w:cs="Times New Roman"/>
                <w:sz w:val="18"/>
                <w:szCs w:val="18"/>
              </w:rPr>
              <w:t xml:space="preserve">. demonstrirati stečeno teorijsko znanje na rješavanju zadataka </w:t>
            </w:r>
            <w:bookmarkEnd w:id="0"/>
          </w:p>
        </w:tc>
      </w:tr>
      <w:tr w:rsidR="00F704DD" w:rsidRPr="00FF1020" w14:paraId="391E8A49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3C8853CC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55038576" w14:textId="77777777" w:rsidR="00E07BAC" w:rsidRPr="00A13356" w:rsidRDefault="00E07BAC" w:rsidP="00E07B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13356">
              <w:rPr>
                <w:rFonts w:ascii="Times New Roman" w:hAnsi="Times New Roman" w:cs="Times New Roman"/>
              </w:rPr>
              <w:t xml:space="preserve">- </w:t>
            </w:r>
            <w:r w:rsidRPr="00A13356">
              <w:rPr>
                <w:rFonts w:ascii="Times New Roman" w:hAnsi="Times New Roman" w:cs="Times New Roman"/>
                <w:sz w:val="18"/>
                <w:szCs w:val="18"/>
              </w:rPr>
              <w:t>prepoznati, opisati i usporediti osnovne pojmove, discipline i pravce suvremene lingvistike</w:t>
            </w:r>
          </w:p>
          <w:p w14:paraId="0323F43C" w14:textId="77777777" w:rsidR="00E07BAC" w:rsidRPr="00A13356" w:rsidRDefault="00E07BAC" w:rsidP="00E07B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13356">
              <w:rPr>
                <w:rFonts w:ascii="Times New Roman" w:hAnsi="Times New Roman" w:cs="Times New Roman"/>
                <w:sz w:val="18"/>
                <w:szCs w:val="18"/>
              </w:rPr>
              <w:t>- primijeniti temeljna znanja i vještine relevantne za lingvistički opis</w:t>
            </w:r>
          </w:p>
          <w:p w14:paraId="155D58A6" w14:textId="77777777" w:rsidR="00F704DD" w:rsidRPr="00FF1020" w:rsidRDefault="00E07BAC" w:rsidP="00E07B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A13356">
              <w:rPr>
                <w:rFonts w:ascii="Times New Roman" w:hAnsi="Times New Roman" w:cs="Times New Roman"/>
                <w:sz w:val="18"/>
                <w:szCs w:val="18"/>
              </w:rPr>
              <w:t>- pripremiti usmena izlaganja</w:t>
            </w:r>
          </w:p>
        </w:tc>
      </w:tr>
      <w:tr w:rsidR="00F704DD" w:rsidRPr="00FF1020" w14:paraId="542D2763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3ABE2EA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704DD" w:rsidRPr="00FF1020" w14:paraId="7EDAEFC1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34CEEE2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19753FDA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21F4950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454C67F7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1F3D49C5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D43D8A5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704DD" w:rsidRPr="00FF1020" w14:paraId="1DA43B93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02CB9B2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3EDCC1CC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36038AAC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704DD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0EBC0FA" w14:textId="537555B9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58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2F56FE27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760F503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F704DD" w:rsidRPr="00FF1020" w14:paraId="69FA35A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8E34D1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A8D1B88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0265EF93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BA4929A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1398DA45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704DD" w:rsidRPr="00FF1020" w14:paraId="22812FA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EE8FE11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0B67A713" w14:textId="459FF52D" w:rsidR="00F704DD" w:rsidRPr="00FF1020" w:rsidRDefault="00B1285F" w:rsidP="00B128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Redovito pohađanje nastave i predane domaće zadaće </w:t>
            </w:r>
          </w:p>
        </w:tc>
      </w:tr>
      <w:tr w:rsidR="00F704DD" w:rsidRPr="00FF1020" w14:paraId="57708A7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10E433B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2B360A4C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335D39C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5303E4E2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704DD" w:rsidRPr="00FF1020" w14:paraId="1E2344F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37BF0D0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14D21449" w14:textId="77777777" w:rsidR="00F704DD" w:rsidRPr="00FF1020" w:rsidRDefault="005A0F56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9"/>
            <w:vAlign w:val="center"/>
          </w:tcPr>
          <w:p w14:paraId="5A60FB40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5593B212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704DD" w:rsidRPr="00FF1020" w14:paraId="74EBEFBA" w14:textId="77777777" w:rsidTr="00712BF2">
        <w:tc>
          <w:tcPr>
            <w:tcW w:w="1802" w:type="dxa"/>
            <w:shd w:val="clear" w:color="auto" w:fill="F2F2F2" w:themeFill="background1" w:themeFillShade="F2"/>
          </w:tcPr>
          <w:p w14:paraId="4A1A7FB1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27"/>
          </w:tcPr>
          <w:p w14:paraId="50C2DE5C" w14:textId="3F0F6146" w:rsidR="00861072" w:rsidRDefault="00F704DD" w:rsidP="008610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Cilj je kolegija upoznati studente s temeljnim</w:t>
            </w:r>
            <w:r w:rsidRPr="001A533C">
              <w:rPr>
                <w:rFonts w:ascii="Times New Roman" w:hAnsi="Times New Roman" w:cs="Times New Roman"/>
                <w:sz w:val="18"/>
                <w:szCs w:val="18"/>
              </w:rPr>
              <w:t xml:space="preserve"> pojmov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  <w:r w:rsidRPr="001A533C">
              <w:rPr>
                <w:rFonts w:ascii="Times New Roman" w:hAnsi="Times New Roman" w:cs="Times New Roman"/>
                <w:sz w:val="18"/>
                <w:szCs w:val="18"/>
              </w:rPr>
              <w:t>a važnijih lingvističkih pravaca i njihovi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A533C">
              <w:rPr>
                <w:rFonts w:ascii="Times New Roman" w:hAnsi="Times New Roman" w:cs="Times New Roman"/>
                <w:sz w:val="18"/>
                <w:szCs w:val="18"/>
              </w:rPr>
              <w:t xml:space="preserve"> osnivač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ima. Nakon </w:t>
            </w:r>
            <w:r w:rsidR="00861072">
              <w:rPr>
                <w:rFonts w:ascii="Times New Roman" w:hAnsi="Times New Roman" w:cs="Times New Roman"/>
                <w:sz w:val="18"/>
                <w:szCs w:val="18"/>
              </w:rPr>
              <w:t xml:space="preserve">određivanja mjesta jezika među ostalim semiotičkim sustavima pristupa se čitanju radova A. </w:t>
            </w:r>
            <w:proofErr w:type="spellStart"/>
            <w:r w:rsidR="00861072">
              <w:rPr>
                <w:rFonts w:ascii="Times New Roman" w:hAnsi="Times New Roman" w:cs="Times New Roman"/>
                <w:sz w:val="18"/>
                <w:szCs w:val="18"/>
              </w:rPr>
              <w:t>Martineta</w:t>
            </w:r>
            <w:proofErr w:type="spellEnd"/>
            <w:r w:rsidR="00861072">
              <w:rPr>
                <w:rFonts w:ascii="Times New Roman" w:hAnsi="Times New Roman" w:cs="Times New Roman"/>
                <w:sz w:val="18"/>
                <w:szCs w:val="18"/>
              </w:rPr>
              <w:t xml:space="preserve"> i F. de </w:t>
            </w:r>
            <w:proofErr w:type="spellStart"/>
            <w:r w:rsidR="00861072">
              <w:rPr>
                <w:rFonts w:ascii="Times New Roman" w:hAnsi="Times New Roman" w:cs="Times New Roman"/>
                <w:sz w:val="18"/>
                <w:szCs w:val="18"/>
              </w:rPr>
              <w:t>Saussurea</w:t>
            </w:r>
            <w:proofErr w:type="spellEnd"/>
            <w:r w:rsidR="00861072">
              <w:rPr>
                <w:rFonts w:ascii="Times New Roman" w:hAnsi="Times New Roman" w:cs="Times New Roman"/>
                <w:sz w:val="18"/>
                <w:szCs w:val="18"/>
              </w:rPr>
              <w:t xml:space="preserve"> radi definiranja temeljnih elemenata jezične strukture i razumijevanja sustavnosti pojedinih jezičnih razina. </w:t>
            </w:r>
          </w:p>
          <w:p w14:paraId="5CBA5F6E" w14:textId="4C13A13B" w:rsidR="00F704DD" w:rsidRPr="001A533C" w:rsidRDefault="00861072" w:rsidP="008610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Nakon određivanja temeljne lingvističke metodologije slijedi kratak pregled bavljenja jezikom do kraja 19 st. Studente se upoznaje s temeljnim sociolingvističkim pojmovima jezične srodnosti i raznolikosti na primjeru Francuske uz opis </w:t>
            </w:r>
            <w:r w:rsidR="00F704DD">
              <w:rPr>
                <w:rFonts w:ascii="Times New Roman" w:hAnsi="Times New Roman" w:cs="Times New Roman"/>
                <w:sz w:val="18"/>
                <w:szCs w:val="18"/>
              </w:rPr>
              <w:t>razvojnih etapa francuskog jezika i njegova mjesta u indoeuropskoj jezičnoj porodici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04DD" w:rsidRPr="001A533C">
              <w:rPr>
                <w:rFonts w:ascii="Times New Roman" w:hAnsi="Times New Roman" w:cs="Times New Roman"/>
                <w:sz w:val="18"/>
                <w:szCs w:val="18"/>
              </w:rPr>
              <w:t>Seminari prate nastavne teme, te obuhvaćaju studentska izlaganja i rješavanje jednostavnijih lingvističkih zadataka i problema iz pojedinih lingvističkih područja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704DD" w:rsidRPr="00FF1020" w14:paraId="04782AD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589A93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542EB15F" w14:textId="77777777" w:rsidR="00F704DD" w:rsidRPr="00DB59F1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Uvod: </w:t>
            </w:r>
            <w:proofErr w:type="spellStart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geopovijesni</w:t>
            </w:r>
            <w:proofErr w:type="spellEnd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 kontekst francuskog jezika</w:t>
            </w:r>
          </w:p>
          <w:p w14:paraId="3706BC79" w14:textId="11EFBD13" w:rsidR="00172580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17258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Semiologija: znakovi i komunikacija </w:t>
            </w:r>
          </w:p>
          <w:p w14:paraId="353530E2" w14:textId="7F1C1044" w:rsidR="004C382F" w:rsidRDefault="004C382F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3. </w:t>
            </w: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>Martinet</w:t>
            </w:r>
            <w:proofErr w:type="spellEnd"/>
          </w:p>
          <w:p w14:paraId="72A90BFE" w14:textId="19A46A54" w:rsidR="004C382F" w:rsidRDefault="004C382F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4. Doprinos A.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Martineta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općoj lingvistici</w:t>
            </w:r>
          </w:p>
          <w:p w14:paraId="538FCD0A" w14:textId="27877728" w:rsidR="004C382F" w:rsidRDefault="004C382F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F. de </w:t>
            </w:r>
            <w:proofErr w:type="spellStart"/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>Saussure</w:t>
            </w:r>
            <w:proofErr w:type="spellEnd"/>
            <w:r w:rsidR="0050004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1. dio</w:t>
            </w:r>
          </w:p>
          <w:p w14:paraId="11E4B911" w14:textId="22191B30" w:rsidR="0050004A" w:rsidRDefault="0050004A" w:rsidP="0050004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F. de </w:t>
            </w:r>
            <w:proofErr w:type="spellStart"/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>Saussure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2. dio</w:t>
            </w:r>
          </w:p>
          <w:p w14:paraId="0422E70D" w14:textId="5D3997E3" w:rsidR="00172580" w:rsidRDefault="0050004A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4C382F"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>Recepcija strukturalizma</w:t>
            </w:r>
          </w:p>
          <w:p w14:paraId="515000FF" w14:textId="2B019F79" w:rsidR="0050004A" w:rsidRDefault="0050004A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8. Kolokvij</w:t>
            </w:r>
          </w:p>
          <w:p w14:paraId="0584D182" w14:textId="2432627C" w:rsidR="0050004A" w:rsidRDefault="0050004A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Povijesni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razvoj lingvistike </w:t>
            </w:r>
          </w:p>
          <w:p w14:paraId="6EF494EC" w14:textId="4AF8E1A8" w:rsidR="004C382F" w:rsidRDefault="0050004A" w:rsidP="00F704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pl-PL"/>
              </w:rPr>
              <w:t xml:space="preserve">10. </w:t>
            </w:r>
            <w:r w:rsidRPr="00DB59F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pl-PL"/>
              </w:rPr>
              <w:t>Sociolingvistika: jezična raznolikost i jezična srodnost</w:t>
            </w:r>
          </w:p>
          <w:p w14:paraId="1E577DA7" w14:textId="75F1466D" w:rsidR="00F704DD" w:rsidRDefault="0050004A" w:rsidP="00F704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="00F704DD" w:rsidRPr="00DB59F1">
              <w:rPr>
                <w:rFonts w:ascii="Times New Roman" w:hAnsi="Times New Roman" w:cs="Times New Roman"/>
                <w:sz w:val="18"/>
                <w:szCs w:val="18"/>
              </w:rPr>
              <w:t>Pregled razvoja francuskog jezika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dio</w:t>
            </w:r>
          </w:p>
          <w:p w14:paraId="33B4973B" w14:textId="781269BD" w:rsidR="0050004A" w:rsidRPr="00DB59F1" w:rsidRDefault="0050004A" w:rsidP="0050004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Pregled razvoja francuskog jezika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dio</w:t>
            </w:r>
          </w:p>
          <w:p w14:paraId="2CA47BB9" w14:textId="77777777" w:rsidR="00F704DD" w:rsidRPr="00DB59F1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13</w:t>
            </w: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Lingvistika iskazivanja</w:t>
            </w:r>
          </w:p>
          <w:p w14:paraId="3D2B24E6" w14:textId="77777777" w:rsidR="00F704DD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Studentska izlaganja</w:t>
            </w:r>
          </w:p>
          <w:p w14:paraId="3B336A57" w14:textId="77777777" w:rsidR="00F704DD" w:rsidRPr="00DB59F1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Studentska izlaganja</w:t>
            </w:r>
          </w:p>
          <w:p w14:paraId="3E835CD4" w14:textId="77777777" w:rsidR="00F704DD" w:rsidRPr="00DB59F1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508D06F5" w14:textId="77777777" w:rsidR="00F704DD" w:rsidRPr="00DB59F1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>Frankofonija</w:t>
            </w:r>
            <w:proofErr w:type="spellEnd"/>
          </w:p>
          <w:p w14:paraId="0C359724" w14:textId="7D9603C8" w:rsidR="004C382F" w:rsidRDefault="00F704DD" w:rsidP="004C3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4C382F" w:rsidRPr="00DB59F1">
              <w:rPr>
                <w:rFonts w:ascii="Times New Roman" w:hAnsi="Times New Roman" w:cs="Times New Roman"/>
                <w:sz w:val="18"/>
                <w:szCs w:val="18"/>
              </w:rPr>
              <w:t>Ustroj i značajke jezičnog znaka.</w:t>
            </w:r>
          </w:p>
          <w:p w14:paraId="320187DF" w14:textId="1FFA75BA" w:rsidR="004C382F" w:rsidRDefault="004C382F" w:rsidP="004C3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3. </w:t>
            </w: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>Morfologija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: Tvorba riječi</w:t>
            </w:r>
          </w:p>
          <w:p w14:paraId="7FC64894" w14:textId="79F36DBB" w:rsidR="004C382F" w:rsidRDefault="004C382F" w:rsidP="004C3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>. Dvostruka artikulacija</w:t>
            </w:r>
          </w:p>
          <w:p w14:paraId="79079F7A" w14:textId="77777777" w:rsidR="004C382F" w:rsidRDefault="004C382F" w:rsidP="004C3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Strukturalizam </w:t>
            </w:r>
          </w:p>
          <w:p w14:paraId="16EC9B90" w14:textId="17274AE4" w:rsidR="004C382F" w:rsidRDefault="004C382F" w:rsidP="004C38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6. Temeljne de</w:t>
            </w:r>
            <w:r w:rsidR="0050004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Saussureove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ihotomije</w:t>
            </w:r>
          </w:p>
          <w:p w14:paraId="3B59183A" w14:textId="77777777" w:rsidR="00B51AC6" w:rsidRDefault="00B51AC6" w:rsidP="004C38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Primjeri utjecaja strukturalizma</w:t>
            </w:r>
          </w:p>
          <w:p w14:paraId="5C136EF8" w14:textId="69EEB00D" w:rsidR="0050004A" w:rsidRDefault="00B51AC6" w:rsidP="004C38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50004A">
              <w:rPr>
                <w:rFonts w:ascii="Times New Roman" w:hAnsi="Times New Roman" w:cs="Times New Roman"/>
                <w:sz w:val="18"/>
                <w:szCs w:val="18"/>
              </w:rPr>
              <w:t xml:space="preserve"> Kolokvij</w:t>
            </w:r>
          </w:p>
          <w:p w14:paraId="1B5C7B59" w14:textId="650693D0" w:rsidR="0050004A" w:rsidRDefault="0050004A" w:rsidP="004C38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Platon, </w:t>
            </w:r>
            <w:proofErr w:type="spellStart"/>
            <w:r w:rsidRPr="005000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Kratil</w:t>
            </w:r>
            <w:proofErr w:type="spellEnd"/>
            <w:r w:rsidRPr="005000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(odabrana poglavlja)</w:t>
            </w:r>
          </w:p>
          <w:p w14:paraId="457127B4" w14:textId="5B6F338C" w:rsidR="0050004A" w:rsidRPr="00DB59F1" w:rsidRDefault="0050004A" w:rsidP="004C3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>Regionalni jezici u Francuskoj</w:t>
            </w:r>
          </w:p>
          <w:p w14:paraId="2FAD3F83" w14:textId="6FA2D9C1" w:rsidR="00F704DD" w:rsidRPr="00DB59F1" w:rsidRDefault="0050004A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="00F704DD"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>Romanska jezična potporodica</w:t>
            </w:r>
          </w:p>
          <w:p w14:paraId="5C987827" w14:textId="03CC5ED2" w:rsidR="007313ED" w:rsidRPr="00861072" w:rsidRDefault="0050004A" w:rsidP="0050004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proofErr w:type="spellStart"/>
            <w:r w:rsidR="00702426">
              <w:rPr>
                <w:rFonts w:ascii="Times New Roman" w:eastAsia="MS Gothic" w:hAnsi="Times New Roman" w:cs="Times New Roman"/>
                <w:sz w:val="18"/>
                <w:szCs w:val="18"/>
              </w:rPr>
              <w:t>Protofrancuski</w:t>
            </w:r>
            <w:proofErr w:type="spellEnd"/>
            <w:r w:rsidR="007024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 starofrancuski na primje</w:t>
            </w:r>
            <w:r w:rsidR="007313ED">
              <w:rPr>
                <w:rFonts w:ascii="Times New Roman" w:eastAsia="MS Gothic" w:hAnsi="Times New Roman" w:cs="Times New Roman"/>
                <w:sz w:val="18"/>
                <w:szCs w:val="18"/>
              </w:rPr>
              <w:t>ru pisanih dokumenata (</w:t>
            </w:r>
            <w:proofErr w:type="spellStart"/>
            <w:r w:rsidR="007313ED">
              <w:rPr>
                <w:rFonts w:ascii="Times New Roman" w:eastAsia="MS Gothic" w:hAnsi="Times New Roman" w:cs="Times New Roman"/>
                <w:sz w:val="18"/>
                <w:szCs w:val="18"/>
              </w:rPr>
              <w:t>Serments</w:t>
            </w:r>
            <w:proofErr w:type="spellEnd"/>
            <w:r w:rsidR="007313E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de Strasbourg i </w:t>
            </w:r>
            <w:proofErr w:type="spellStart"/>
            <w:r w:rsidR="007313ED">
              <w:rPr>
                <w:rFonts w:ascii="Times New Roman" w:eastAsia="MS Gothic" w:hAnsi="Times New Roman" w:cs="Times New Roman"/>
                <w:sz w:val="18"/>
                <w:szCs w:val="18"/>
              </w:rPr>
              <w:t>Cantilène</w:t>
            </w:r>
            <w:proofErr w:type="spellEnd"/>
            <w:r w:rsidR="007313E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de Sainte </w:t>
            </w:r>
            <w:proofErr w:type="spellStart"/>
            <w:r w:rsidR="007313ED">
              <w:rPr>
                <w:rFonts w:ascii="Times New Roman" w:eastAsia="MS Gothic" w:hAnsi="Times New Roman" w:cs="Times New Roman"/>
                <w:sz w:val="18"/>
                <w:szCs w:val="18"/>
              </w:rPr>
              <w:t>Eulalie</w:t>
            </w:r>
            <w:proofErr w:type="spellEnd"/>
            <w:r w:rsidR="007313ED">
              <w:rPr>
                <w:rFonts w:ascii="Times New Roman" w:eastAsia="MS Gothic" w:hAnsi="Times New Roman" w:cs="Times New Roman"/>
                <w:sz w:val="18"/>
                <w:szCs w:val="18"/>
              </w:rPr>
              <w:t>)</w:t>
            </w:r>
          </w:p>
          <w:p w14:paraId="1B0C894E" w14:textId="0E75E9D6" w:rsidR="00F704DD" w:rsidRPr="00DB59F1" w:rsidRDefault="00702426" w:rsidP="0050004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ru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pisanih dokumenata </w:t>
            </w:r>
          </w:p>
          <w:p w14:paraId="38961AE0" w14:textId="65833041" w:rsidR="00F704DD" w:rsidRPr="00DB59F1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Tekst</w:t>
            </w:r>
            <w:r w:rsidR="0017258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&amp;</w:t>
            </w:r>
            <w:r w:rsidR="0017258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diskurs</w:t>
            </w:r>
          </w:p>
          <w:p w14:paraId="7191C6CF" w14:textId="77777777" w:rsidR="00F704DD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Studentska izlaganja</w:t>
            </w: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0084DF53" w14:textId="77777777" w:rsidR="00F704DD" w:rsidRPr="00DB59F1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eastAsia="MS Gothic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Studentska izlaganja</w:t>
            </w:r>
          </w:p>
        </w:tc>
      </w:tr>
      <w:tr w:rsidR="00F704DD" w:rsidRPr="00FF1020" w14:paraId="51EE1B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10FB8EC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2335F3A9" w14:textId="77777777" w:rsidR="00F704DD" w:rsidRPr="00DB59F1" w:rsidRDefault="00F704DD" w:rsidP="00F704D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B59F1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Ć</w:t>
            </w:r>
            <w:proofErr w:type="spellStart"/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>osić</w:t>
            </w:r>
            <w:proofErr w:type="spellEnd"/>
            <w:r w:rsidRPr="00DB59F1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, V. </w:t>
            </w:r>
            <w:r w:rsidRPr="00DB59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1991. </w:t>
            </w:r>
            <w:r w:rsidRPr="00DB59F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Uvod u studij francuskog jezika</w:t>
            </w:r>
            <w:r w:rsidRPr="00DB59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Zadarska tiskara, Zadar.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(str. 13-52)</w:t>
            </w:r>
          </w:p>
          <w:p w14:paraId="67D15E42" w14:textId="77777777" w:rsidR="00F704DD" w:rsidRPr="00DB59F1" w:rsidRDefault="00F704DD" w:rsidP="00F7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>Glovacki-Bernardi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, Z. </w:t>
            </w:r>
            <w:proofErr w:type="spellStart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. 2001. </w:t>
            </w:r>
            <w:r w:rsidRPr="00DB59F1">
              <w:rPr>
                <w:rFonts w:ascii="Times New Roman" w:hAnsi="Times New Roman" w:cs="Times New Roman"/>
                <w:i/>
                <w:sz w:val="18"/>
                <w:szCs w:val="18"/>
              </w:rPr>
              <w:t>Uvod u lingvistiku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, Školska knjiga, Zagreb.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(str. 9-155)</w:t>
            </w:r>
          </w:p>
          <w:p w14:paraId="661A0169" w14:textId="77777777" w:rsidR="00F704DD" w:rsidRPr="00DB59F1" w:rsidRDefault="00F704DD" w:rsidP="00F7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De </w:t>
            </w:r>
            <w:proofErr w:type="spellStart"/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>Saussure</w:t>
            </w:r>
            <w:proofErr w:type="spellEnd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, F. 2000. </w:t>
            </w:r>
            <w:r w:rsidRPr="00DB59F1">
              <w:rPr>
                <w:rFonts w:ascii="Times New Roman" w:hAnsi="Times New Roman" w:cs="Times New Roman"/>
                <w:i/>
                <w:sz w:val="18"/>
                <w:szCs w:val="18"/>
              </w:rPr>
              <w:t>Tečaj opće lingvistike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ArTresor</w:t>
            </w:r>
            <w:proofErr w:type="spellEnd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 naklada i Institut za hrvatski jezik i jezikoslovlje, Zagreb. (str. 45-86, 121-166)</w:t>
            </w:r>
          </w:p>
          <w:p w14:paraId="2D020311" w14:textId="77777777" w:rsidR="00F704DD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>Martinet</w:t>
            </w:r>
            <w:proofErr w:type="spellEnd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, A. 1980. </w:t>
            </w:r>
            <w:r w:rsidRPr="00DB59F1">
              <w:rPr>
                <w:rFonts w:ascii="Times New Roman" w:hAnsi="Times New Roman" w:cs="Times New Roman"/>
                <w:i/>
                <w:sz w:val="18"/>
                <w:szCs w:val="18"/>
              </w:rPr>
              <w:t>Osnove opće lingvistike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, GZH, Zagreb. (1-23)</w:t>
            </w:r>
          </w:p>
          <w:p w14:paraId="0EB50784" w14:textId="45D1B3F0" w:rsidR="007313ED" w:rsidRPr="007313ED" w:rsidRDefault="007313ED" w:rsidP="00731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>Škiljan</w:t>
            </w:r>
            <w:proofErr w:type="spellEnd"/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, D. 1976. </w:t>
            </w:r>
            <w:r w:rsidRPr="00DB59F1">
              <w:rPr>
                <w:rFonts w:ascii="Times New Roman" w:hAnsi="Times New Roman" w:cs="Times New Roman"/>
                <w:i/>
                <w:sz w:val="18"/>
                <w:szCs w:val="18"/>
              </w:rPr>
              <w:t>Dinamika jezičnih struktura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. Zagreb : Studentski centar Sveučilišta u Zagrebu (9-43). </w:t>
            </w:r>
          </w:p>
        </w:tc>
      </w:tr>
      <w:tr w:rsidR="00F704DD" w:rsidRPr="00FF1020" w14:paraId="6619DDE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6ACB6C7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1AECB215" w14:textId="77777777" w:rsidR="00F704DD" w:rsidRDefault="00F704DD" w:rsidP="00F704D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>Candea</w:t>
            </w:r>
            <w:proofErr w:type="spellEnd"/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, M., </w:t>
            </w:r>
            <w:proofErr w:type="spellStart"/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>Veron</w:t>
            </w:r>
            <w:proofErr w:type="spellEnd"/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, L. 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2019. </w:t>
            </w:r>
            <w:r w:rsidRPr="00DB59F1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 xml:space="preserve">Le français est à nous ! Petit manuel d'émancipation linguistique. </w:t>
            </w:r>
            <w:r w:rsidRPr="00DB59F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Paris : La Découverte.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(odabrana poglavlja)</w:t>
            </w:r>
          </w:p>
          <w:p w14:paraId="0578958A" w14:textId="77777777" w:rsidR="00F704DD" w:rsidRPr="00DB59F1" w:rsidRDefault="00F704DD" w:rsidP="00F704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Odabir članaka prema izboru </w:t>
            </w:r>
          </w:p>
          <w:p w14:paraId="6A0D2D2D" w14:textId="77777777" w:rsidR="00F704DD" w:rsidRPr="00DB59F1" w:rsidRDefault="00F704DD" w:rsidP="00F7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>imeon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, R. 1969. </w:t>
            </w:r>
            <w:r w:rsidRPr="00DB59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Enciklopedijski rječnik lingvističkih naziva, </w:t>
            </w: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 xml:space="preserve">I-II,  Matica hrvatska, Zagreb. </w:t>
            </w:r>
          </w:p>
          <w:p w14:paraId="5CF40630" w14:textId="77777777" w:rsidR="00F704DD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B59F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T</w:t>
            </w:r>
            <w:proofErr w:type="spellStart"/>
            <w:r w:rsidRPr="00DB59F1">
              <w:rPr>
                <w:rFonts w:ascii="Times New Roman" w:hAnsi="Times New Roman" w:cs="Times New Roman"/>
                <w:smallCaps/>
                <w:sz w:val="18"/>
                <w:szCs w:val="18"/>
              </w:rPr>
              <w:t>ekavčić</w:t>
            </w:r>
            <w:proofErr w:type="spellEnd"/>
            <w:r w:rsidRPr="00DB59F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P. 1979. </w:t>
            </w:r>
            <w:r w:rsidRPr="00DB59F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"/>
              </w:rPr>
              <w:t xml:space="preserve">Uvod u lingvistiku. </w:t>
            </w:r>
            <w:r w:rsidRPr="00DB59F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Sveučilište u Zagrebu, Zagreb. (37-77)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6BE90962" w14:textId="5658A029" w:rsidR="007313ED" w:rsidRPr="007313ED" w:rsidRDefault="007313ED" w:rsidP="00F704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704DD" w:rsidRPr="00FF1020" w14:paraId="63F4E1F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61BC29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057C25F3" w14:textId="77777777" w:rsidR="00F704DD" w:rsidRPr="00DB59F1" w:rsidRDefault="00000000" w:rsidP="00F704DD">
            <w:pPr>
              <w:rPr>
                <w:rStyle w:val="Hiperveza"/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704DD" w:rsidRPr="00DB59F1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https://linguistech.ca/WordNet_FR</w:t>
              </w:r>
            </w:hyperlink>
          </w:p>
          <w:p w14:paraId="06C87F79" w14:textId="77777777" w:rsidR="00F704DD" w:rsidRPr="00DB59F1" w:rsidRDefault="00000000" w:rsidP="00F7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704DD" w:rsidRPr="00DB59F1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http://users.skynet.be/fralica/refer/theorie/annex/linguist.htm</w:t>
              </w:r>
            </w:hyperlink>
          </w:p>
          <w:p w14:paraId="54CEEE2B" w14:textId="77777777" w:rsidR="00F704DD" w:rsidRPr="00DB59F1" w:rsidRDefault="00000000" w:rsidP="00F7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704DD" w:rsidRPr="00DB59F1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https://www.sfu.ca/fren270/introduction/index.html</w:t>
              </w:r>
            </w:hyperlink>
          </w:p>
          <w:p w14:paraId="2193BDB7" w14:textId="77777777" w:rsidR="00F704DD" w:rsidRPr="007E42DA" w:rsidRDefault="00000000" w:rsidP="00F7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704DD" w:rsidRPr="007E42DA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https://www.sketchengine.eu/</w:t>
              </w:r>
            </w:hyperlink>
          </w:p>
          <w:p w14:paraId="3BE1E402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1" w:history="1">
              <w:r w:rsidR="00F704DD" w:rsidRPr="007E42DA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https://www.universalis.fr/</w:t>
              </w:r>
            </w:hyperlink>
          </w:p>
        </w:tc>
      </w:tr>
      <w:tr w:rsidR="00F704DD" w:rsidRPr="00FF1020" w14:paraId="00B1450D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48E88C4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2B21A996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4573A5ED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704DD" w:rsidRPr="00FF1020" w14:paraId="7B8B0B3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BB2AFEF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01141DC0" w14:textId="77777777" w:rsidR="00F704DD" w:rsidRPr="00FF1020" w:rsidRDefault="00000000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704D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BC5F705" w14:textId="77777777" w:rsidR="00F704DD" w:rsidRPr="00FF1020" w:rsidRDefault="00F704DD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4A28013" w14:textId="77777777" w:rsidR="00F704DD" w:rsidRPr="00FF1020" w:rsidRDefault="00000000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704D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9185343" w14:textId="77777777" w:rsidR="00F704DD" w:rsidRPr="00FF1020" w:rsidRDefault="00F704DD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53EFCA4" w14:textId="77777777" w:rsidR="00F704DD" w:rsidRPr="00FF1020" w:rsidRDefault="00000000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704D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6C6F0E78" w14:textId="77777777" w:rsidR="00F704DD" w:rsidRPr="00FF1020" w:rsidRDefault="00000000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704D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704DD" w:rsidRPr="00FF1020" w14:paraId="7AAA982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0399C3D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D2B9B9D" w14:textId="77777777" w:rsidR="00F704DD" w:rsidRPr="00FF1020" w:rsidRDefault="00000000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704D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6CFDAC80" w14:textId="77777777" w:rsidR="00F704DD" w:rsidRPr="00FF1020" w:rsidRDefault="00000000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704D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ACF9BDD" w14:textId="77777777" w:rsidR="00F704DD" w:rsidRPr="00FF1020" w:rsidRDefault="00000000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704D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99B66BE" w14:textId="77777777" w:rsidR="00F704DD" w:rsidRPr="00FF1020" w:rsidRDefault="00F704DD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9C171BA" w14:textId="77777777" w:rsidR="00F704DD" w:rsidRPr="00FF1020" w:rsidRDefault="00000000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704D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D3492DB" w14:textId="77777777" w:rsidR="00F704DD" w:rsidRPr="00FF1020" w:rsidRDefault="00F704DD" w:rsidP="00F704D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44F2D4CB" w14:textId="77777777" w:rsidR="00F704DD" w:rsidRPr="00FF1020" w:rsidRDefault="00000000" w:rsidP="00F704D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704D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2DA458A" w14:textId="77777777" w:rsidR="00F704DD" w:rsidRPr="00FF1020" w:rsidRDefault="00000000" w:rsidP="00F704D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704D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704DD" w:rsidRPr="00FF1020" w14:paraId="01FE53F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D9BBB8C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5A76F0A7" w14:textId="77777777" w:rsidR="00F704DD" w:rsidRPr="00A8182B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8182B">
              <w:rPr>
                <w:rFonts w:ascii="Times New Roman" w:eastAsia="MS Gothic" w:hAnsi="Times New Roman" w:cs="Times New Roman"/>
                <w:sz w:val="18"/>
                <w:szCs w:val="18"/>
              </w:rPr>
              <w:t>Zadaća (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 </w:t>
            </w:r>
            <w:r w:rsidRPr="00A8182B">
              <w:rPr>
                <w:rFonts w:ascii="Times New Roman" w:eastAsia="MS Gothic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Pr="00A8182B">
              <w:rPr>
                <w:rFonts w:ascii="Times New Roman" w:eastAsia="MS Gothic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: 20 bodova</w:t>
            </w:r>
          </w:p>
          <w:p w14:paraId="1FFB2E2E" w14:textId="77777777" w:rsidR="00F704DD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Izlaganje:</w:t>
            </w:r>
            <w:r w:rsidRPr="00A8182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10 bodova</w:t>
            </w:r>
          </w:p>
          <w:p w14:paraId="022769B1" w14:textId="5DE062D4" w:rsidR="00F704DD" w:rsidRDefault="009D3AF0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Pismeni ispit/Kolokvij (prvi dio):</w:t>
            </w:r>
            <w:r w:rsidR="00F704D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25 bodova </w:t>
            </w:r>
          </w:p>
          <w:p w14:paraId="3D0E49A6" w14:textId="42706678" w:rsidR="00F704DD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8182B">
              <w:rPr>
                <w:rFonts w:ascii="Times New Roman" w:eastAsia="MS Gothic" w:hAnsi="Times New Roman" w:cs="Times New Roman"/>
                <w:sz w:val="18"/>
                <w:szCs w:val="18"/>
              </w:rPr>
              <w:t>Pismeni ispit</w:t>
            </w:r>
            <w:r w:rsidR="009D3AF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(drugi dio)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:</w:t>
            </w:r>
            <w:r w:rsidRPr="00A8182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25 bodova </w:t>
            </w:r>
          </w:p>
          <w:p w14:paraId="682C2E6F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8182B">
              <w:rPr>
                <w:rFonts w:ascii="Times New Roman" w:eastAsia="MS Gothic" w:hAnsi="Times New Roman" w:cs="Times New Roman"/>
                <w:sz w:val="18"/>
                <w:szCs w:val="18"/>
              </w:rPr>
              <w:t>Usmeni ispit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: 20 bodova</w:t>
            </w:r>
          </w:p>
        </w:tc>
      </w:tr>
      <w:tr w:rsidR="00F704DD" w:rsidRPr="00FF1020" w14:paraId="02180CB4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4E7AC9B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16D57E8B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0-55</w:t>
            </w:r>
          </w:p>
        </w:tc>
        <w:tc>
          <w:tcPr>
            <w:tcW w:w="6061" w:type="dxa"/>
            <w:gridSpan w:val="22"/>
            <w:vAlign w:val="center"/>
          </w:tcPr>
          <w:p w14:paraId="176468E0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704DD" w:rsidRPr="00FF1020" w14:paraId="71934C3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FAC1920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84CC242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56-65</w:t>
            </w:r>
          </w:p>
        </w:tc>
        <w:tc>
          <w:tcPr>
            <w:tcW w:w="6061" w:type="dxa"/>
            <w:gridSpan w:val="22"/>
            <w:vAlign w:val="center"/>
          </w:tcPr>
          <w:p w14:paraId="73C54274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704DD" w:rsidRPr="00FF1020" w14:paraId="77FBA41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AE06972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E3A178D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66-80</w:t>
            </w:r>
          </w:p>
        </w:tc>
        <w:tc>
          <w:tcPr>
            <w:tcW w:w="6061" w:type="dxa"/>
            <w:gridSpan w:val="22"/>
            <w:vAlign w:val="center"/>
          </w:tcPr>
          <w:p w14:paraId="25A64D99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704DD" w:rsidRPr="00FF1020" w14:paraId="7949D96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BD331CB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02A0300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81-90</w:t>
            </w:r>
          </w:p>
        </w:tc>
        <w:tc>
          <w:tcPr>
            <w:tcW w:w="6061" w:type="dxa"/>
            <w:gridSpan w:val="22"/>
            <w:vAlign w:val="center"/>
          </w:tcPr>
          <w:p w14:paraId="26C1F111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704DD" w:rsidRPr="00FF1020" w14:paraId="4E1A98C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1259E5B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B38D869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061" w:type="dxa"/>
            <w:gridSpan w:val="22"/>
            <w:vAlign w:val="center"/>
          </w:tcPr>
          <w:p w14:paraId="0ED2F556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704DD" w:rsidRPr="00FF1020" w14:paraId="48F987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D637DB4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1CDA4ED0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E0E551B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6E3DAF5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E539D14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8BDEB53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704DD" w:rsidRPr="00FF1020" w14:paraId="76A9778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7D8A35E" w14:textId="77777777" w:rsidR="00F704DD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D001AD9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4812DE88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6EFF03C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DDFE5B2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17BA478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F618262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AD3CDEE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0059D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234564A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CDF3132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96F1C9D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5E5B03E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47DD" w14:textId="77777777" w:rsidR="00A71EDC" w:rsidRDefault="00A71EDC" w:rsidP="009947BA">
      <w:pPr>
        <w:spacing w:before="0" w:after="0"/>
      </w:pPr>
      <w:r>
        <w:separator/>
      </w:r>
    </w:p>
  </w:endnote>
  <w:endnote w:type="continuationSeparator" w:id="0">
    <w:p w14:paraId="738087F4" w14:textId="77777777" w:rsidR="00A71EDC" w:rsidRDefault="00A71ED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2450" w14:textId="77777777" w:rsidR="00A71EDC" w:rsidRDefault="00A71EDC" w:rsidP="009947BA">
      <w:pPr>
        <w:spacing w:before="0" w:after="0"/>
      </w:pPr>
      <w:r>
        <w:separator/>
      </w:r>
    </w:p>
  </w:footnote>
  <w:footnote w:type="continuationSeparator" w:id="0">
    <w:p w14:paraId="688745F7" w14:textId="77777777" w:rsidR="00A71EDC" w:rsidRDefault="00A71EDC" w:rsidP="009947BA">
      <w:pPr>
        <w:spacing w:before="0" w:after="0"/>
      </w:pPr>
      <w:r>
        <w:continuationSeparator/>
      </w:r>
    </w:p>
  </w:footnote>
  <w:footnote w:id="1">
    <w:p w14:paraId="05E9D5C4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61A1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07A9A" wp14:editId="57AC3E9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57F4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999067" wp14:editId="1745A12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07A9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8457F4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999067" wp14:editId="1745A12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5DA3EAD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0A31684" w14:textId="77777777" w:rsidR="0079745E" w:rsidRDefault="0079745E" w:rsidP="0079745E">
    <w:pPr>
      <w:pStyle w:val="Zaglavlje"/>
    </w:pPr>
  </w:p>
  <w:p w14:paraId="2BA38B1D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37D00"/>
    <w:rsid w:val="001443A2"/>
    <w:rsid w:val="00150B32"/>
    <w:rsid w:val="00172580"/>
    <w:rsid w:val="001926B3"/>
    <w:rsid w:val="00197510"/>
    <w:rsid w:val="001C7C51"/>
    <w:rsid w:val="00226462"/>
    <w:rsid w:val="0022722C"/>
    <w:rsid w:val="002712B4"/>
    <w:rsid w:val="0028545A"/>
    <w:rsid w:val="00291834"/>
    <w:rsid w:val="002A05E1"/>
    <w:rsid w:val="002E1CE6"/>
    <w:rsid w:val="002F2D22"/>
    <w:rsid w:val="00310F9A"/>
    <w:rsid w:val="00326091"/>
    <w:rsid w:val="00357643"/>
    <w:rsid w:val="00371634"/>
    <w:rsid w:val="00386E9C"/>
    <w:rsid w:val="00393964"/>
    <w:rsid w:val="003E17BA"/>
    <w:rsid w:val="003F11B6"/>
    <w:rsid w:val="003F17B8"/>
    <w:rsid w:val="00453362"/>
    <w:rsid w:val="00461219"/>
    <w:rsid w:val="00470F6D"/>
    <w:rsid w:val="00475937"/>
    <w:rsid w:val="00483BC3"/>
    <w:rsid w:val="004B1B3D"/>
    <w:rsid w:val="004B553E"/>
    <w:rsid w:val="004C382F"/>
    <w:rsid w:val="0050004A"/>
    <w:rsid w:val="00507C65"/>
    <w:rsid w:val="00527C5F"/>
    <w:rsid w:val="005353ED"/>
    <w:rsid w:val="005514C3"/>
    <w:rsid w:val="005A0F56"/>
    <w:rsid w:val="005E1668"/>
    <w:rsid w:val="005E5F80"/>
    <w:rsid w:val="005F6E0B"/>
    <w:rsid w:val="006029DC"/>
    <w:rsid w:val="0062328F"/>
    <w:rsid w:val="00664EE9"/>
    <w:rsid w:val="00684BBC"/>
    <w:rsid w:val="006B4920"/>
    <w:rsid w:val="00700D7A"/>
    <w:rsid w:val="00702426"/>
    <w:rsid w:val="00721260"/>
    <w:rsid w:val="007313ED"/>
    <w:rsid w:val="007361E7"/>
    <w:rsid w:val="007368EB"/>
    <w:rsid w:val="007548D7"/>
    <w:rsid w:val="0078125F"/>
    <w:rsid w:val="00794496"/>
    <w:rsid w:val="007967CC"/>
    <w:rsid w:val="0079745E"/>
    <w:rsid w:val="00797B40"/>
    <w:rsid w:val="007C43A4"/>
    <w:rsid w:val="007D4D2D"/>
    <w:rsid w:val="00807373"/>
    <w:rsid w:val="00861072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3AF0"/>
    <w:rsid w:val="009D5226"/>
    <w:rsid w:val="009E2FD4"/>
    <w:rsid w:val="00A00FCB"/>
    <w:rsid w:val="00A06750"/>
    <w:rsid w:val="00A71EDC"/>
    <w:rsid w:val="00A9132B"/>
    <w:rsid w:val="00AA1A5A"/>
    <w:rsid w:val="00AD23FB"/>
    <w:rsid w:val="00B1285F"/>
    <w:rsid w:val="00B20B40"/>
    <w:rsid w:val="00B51AC6"/>
    <w:rsid w:val="00B71A57"/>
    <w:rsid w:val="00B7307A"/>
    <w:rsid w:val="00C02454"/>
    <w:rsid w:val="00C3477B"/>
    <w:rsid w:val="00C57B4B"/>
    <w:rsid w:val="00C623FE"/>
    <w:rsid w:val="00C85956"/>
    <w:rsid w:val="00C9733D"/>
    <w:rsid w:val="00CA083F"/>
    <w:rsid w:val="00CA3783"/>
    <w:rsid w:val="00CB23F4"/>
    <w:rsid w:val="00D136E4"/>
    <w:rsid w:val="00D5334D"/>
    <w:rsid w:val="00D5523D"/>
    <w:rsid w:val="00D7537F"/>
    <w:rsid w:val="00D944DF"/>
    <w:rsid w:val="00DD110C"/>
    <w:rsid w:val="00DE6D53"/>
    <w:rsid w:val="00E06E39"/>
    <w:rsid w:val="00E07BAC"/>
    <w:rsid w:val="00E07D73"/>
    <w:rsid w:val="00E17D18"/>
    <w:rsid w:val="00E30E67"/>
    <w:rsid w:val="00E57825"/>
    <w:rsid w:val="00EB5A72"/>
    <w:rsid w:val="00F02A8F"/>
    <w:rsid w:val="00F22855"/>
    <w:rsid w:val="00F513E0"/>
    <w:rsid w:val="00F566DA"/>
    <w:rsid w:val="00F704DD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A36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kynet.be/fralica/refer/theorie/annex/linguist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nguistech.ca/WordNet_FR" TargetMode="Externa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niversalis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ketchengine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fu.ca/fren270/introduction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60B1-A78F-45F6-A493-2D7128BC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Larisa Grčić</cp:lastModifiedBy>
  <cp:revision>3</cp:revision>
  <cp:lastPrinted>2021-02-12T11:27:00Z</cp:lastPrinted>
  <dcterms:created xsi:type="dcterms:W3CDTF">2023-10-12T12:56:00Z</dcterms:created>
  <dcterms:modified xsi:type="dcterms:W3CDTF">2023-11-22T12:20:00Z</dcterms:modified>
</cp:coreProperties>
</file>