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7" w:type="dxa"/>
        <w:tblInd w:w="-108" w:type="dxa"/>
        <w:tblLayout w:type="fixed"/>
        <w:tblCellMar>
          <w:left w:w="10" w:type="dxa"/>
          <w:right w:w="10" w:type="dxa"/>
        </w:tblCellMar>
        <w:tblLook w:val="04A0" w:firstRow="1" w:lastRow="0" w:firstColumn="1" w:lastColumn="0" w:noHBand="0" w:noVBand="1"/>
      </w:tblPr>
      <w:tblGrid>
        <w:gridCol w:w="2518"/>
        <w:gridCol w:w="1360"/>
        <w:gridCol w:w="834"/>
        <w:gridCol w:w="641"/>
        <w:gridCol w:w="987"/>
        <w:gridCol w:w="162"/>
        <w:gridCol w:w="1299"/>
        <w:gridCol w:w="939"/>
        <w:gridCol w:w="309"/>
        <w:gridCol w:w="318"/>
      </w:tblGrid>
      <w:tr w:rsidR="003919E9" w:rsidRPr="0078067D" w:rsidTr="0078067D">
        <w:tblPrEx>
          <w:tblCellMar>
            <w:top w:w="0" w:type="dxa"/>
            <w:bottom w:w="0" w:type="dxa"/>
          </w:tblCellMar>
        </w:tblPrEx>
        <w:tc>
          <w:tcPr>
            <w:tcW w:w="2518" w:type="dxa"/>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3919E9" w:rsidRDefault="00EC5CFD">
            <w:pPr>
              <w:pStyle w:val="Standard"/>
              <w:spacing w:after="0" w:line="240" w:lineRule="auto"/>
              <w:jc w:val="center"/>
            </w:pPr>
            <w:bookmarkStart w:id="0" w:name="_GoBack"/>
            <w:bookmarkEnd w:id="0"/>
            <w:r>
              <w:rPr>
                <w:rFonts w:ascii="Times New Roman" w:hAnsi="Times New Roman" w:cs="Times New Roman"/>
                <w:sz w:val="24"/>
                <w:szCs w:val="24"/>
              </w:rPr>
              <w:t>Department</w:t>
            </w:r>
          </w:p>
        </w:tc>
        <w:tc>
          <w:tcPr>
            <w:tcW w:w="6845" w:type="dxa"/>
            <w:gridSpan w:val="9"/>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3919E9" w:rsidRDefault="00EC5CFD">
            <w:pPr>
              <w:pStyle w:val="Standard"/>
              <w:spacing w:after="0" w:line="240" w:lineRule="auto"/>
              <w:jc w:val="center"/>
            </w:pPr>
            <w:r>
              <w:rPr>
                <w:rFonts w:ascii="Times New Roman" w:hAnsi="Times New Roman" w:cs="Times New Roman"/>
                <w:sz w:val="24"/>
                <w:szCs w:val="24"/>
              </w:rPr>
              <w:t>Département d'études françaises et francophones</w:t>
            </w:r>
          </w:p>
        </w:tc>
      </w:tr>
      <w:tr w:rsidR="003919E9" w:rsidTr="0078067D">
        <w:tblPrEx>
          <w:tblCellMar>
            <w:top w:w="0" w:type="dxa"/>
            <w:bottom w:w="0" w:type="dxa"/>
          </w:tblCellMar>
        </w:tblPrEx>
        <w:tc>
          <w:tcPr>
            <w:tcW w:w="9363" w:type="dxa"/>
            <w:gridSpan w:val="10"/>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3919E9" w:rsidRDefault="00EC5CFD">
            <w:pPr>
              <w:pStyle w:val="Standard"/>
              <w:spacing w:after="0" w:line="240" w:lineRule="auto"/>
              <w:jc w:val="center"/>
            </w:pPr>
            <w:r>
              <w:rPr>
                <w:rFonts w:ascii="Times New Roman" w:hAnsi="Times New Roman" w:cs="Times New Roman"/>
                <w:sz w:val="24"/>
                <w:szCs w:val="24"/>
              </w:rPr>
              <w:t>Description of the courses offered in a foreign language in the academic year 2018/2019</w:t>
            </w:r>
          </w:p>
        </w:tc>
      </w:tr>
      <w:tr w:rsidR="003919E9" w:rsidRPr="0078067D" w:rsidTr="0078067D">
        <w:tblPrEx>
          <w:tblCellMar>
            <w:top w:w="0" w:type="dxa"/>
            <w:bottom w:w="0" w:type="dxa"/>
          </w:tblCellMar>
        </w:tblPrEx>
        <w:tc>
          <w:tcPr>
            <w:tcW w:w="2518" w:type="dxa"/>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3919E9" w:rsidRDefault="00EC5CFD">
            <w:pPr>
              <w:pStyle w:val="Standard"/>
              <w:spacing w:after="0" w:line="240" w:lineRule="auto"/>
            </w:pPr>
            <w:r>
              <w:rPr>
                <w:rFonts w:ascii="Times New Roman" w:hAnsi="Times New Roman" w:cs="Times New Roman"/>
                <w:sz w:val="24"/>
                <w:szCs w:val="24"/>
              </w:rPr>
              <w:t>Name of the course</w:t>
            </w:r>
          </w:p>
        </w:tc>
        <w:tc>
          <w:tcPr>
            <w:tcW w:w="6845" w:type="dxa"/>
            <w:gridSpan w:val="9"/>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3919E9" w:rsidRDefault="00EC5CFD">
            <w:pPr>
              <w:pStyle w:val="Standard"/>
              <w:spacing w:after="0" w:line="240" w:lineRule="auto"/>
            </w:pPr>
            <w:r>
              <w:rPr>
                <w:rFonts w:ascii="Times New Roman" w:hAnsi="Times New Roman" w:cs="Times New Roman"/>
                <w:b/>
                <w:sz w:val="24"/>
                <w:szCs w:val="24"/>
                <w:lang w:val="fr-FR"/>
              </w:rPr>
              <w:t>Poésie française</w:t>
            </w:r>
            <w:r>
              <w:rPr>
                <w:rFonts w:ascii="Times New Roman" w:hAnsi="Times New Roman" w:cs="Times New Roman"/>
                <w:b/>
                <w:sz w:val="24"/>
                <w:szCs w:val="24"/>
                <w:lang w:val="fr-FR"/>
              </w:rPr>
              <w:t xml:space="preserve"> au XXe siècle</w:t>
            </w:r>
          </w:p>
        </w:tc>
      </w:tr>
      <w:tr w:rsidR="003919E9" w:rsidTr="0078067D">
        <w:tblPrEx>
          <w:tblCellMar>
            <w:top w:w="0" w:type="dxa"/>
            <w:bottom w:w="0" w:type="dxa"/>
          </w:tblCellMar>
        </w:tblPrEx>
        <w:tc>
          <w:tcPr>
            <w:tcW w:w="2518" w:type="dxa"/>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3919E9" w:rsidRDefault="00EC5CFD">
            <w:pPr>
              <w:pStyle w:val="Standard"/>
              <w:spacing w:after="0" w:line="240" w:lineRule="auto"/>
            </w:pPr>
            <w:r>
              <w:rPr>
                <w:rFonts w:ascii="Times New Roman" w:hAnsi="Times New Roman" w:cs="Times New Roman"/>
                <w:sz w:val="24"/>
                <w:szCs w:val="24"/>
              </w:rPr>
              <w:t>Name of the teacher</w:t>
            </w:r>
          </w:p>
        </w:tc>
        <w:tc>
          <w:tcPr>
            <w:tcW w:w="6845" w:type="dxa"/>
            <w:gridSpan w:val="9"/>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3919E9" w:rsidRDefault="00EC5CFD">
            <w:pPr>
              <w:pStyle w:val="Standard"/>
              <w:spacing w:after="0" w:line="240" w:lineRule="auto"/>
            </w:pPr>
            <w:r>
              <w:rPr>
                <w:rFonts w:ascii="Times New Roman" w:hAnsi="Times New Roman" w:cs="Times New Roman"/>
                <w:sz w:val="24"/>
                <w:szCs w:val="24"/>
              </w:rPr>
              <w:t>Frano Vrančić</w:t>
            </w:r>
          </w:p>
        </w:tc>
      </w:tr>
      <w:tr w:rsidR="003919E9" w:rsidTr="0078067D">
        <w:tblPrEx>
          <w:tblCellMar>
            <w:top w:w="0" w:type="dxa"/>
            <w:bottom w:w="0" w:type="dxa"/>
          </w:tblCellMar>
        </w:tblPrEx>
        <w:tc>
          <w:tcPr>
            <w:tcW w:w="2518" w:type="dxa"/>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3919E9" w:rsidRDefault="00EC5CFD">
            <w:pPr>
              <w:pStyle w:val="Standard"/>
              <w:spacing w:after="0" w:line="240" w:lineRule="auto"/>
            </w:pPr>
            <w:r>
              <w:rPr>
                <w:rFonts w:ascii="Times New Roman" w:hAnsi="Times New Roman" w:cs="Times New Roman"/>
                <w:sz w:val="24"/>
                <w:szCs w:val="24"/>
              </w:rPr>
              <w:t>Number of ECTS credits</w:t>
            </w:r>
          </w:p>
        </w:tc>
        <w:tc>
          <w:tcPr>
            <w:tcW w:w="2194" w:type="dxa"/>
            <w:gridSpan w:val="2"/>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3919E9" w:rsidRDefault="00EC5CFD">
            <w:pPr>
              <w:pStyle w:val="Standard"/>
              <w:spacing w:after="0" w:line="240" w:lineRule="auto"/>
            </w:pPr>
            <w:r>
              <w:rPr>
                <w:rFonts w:ascii="Times New Roman" w:hAnsi="Times New Roman" w:cs="Times New Roman"/>
                <w:sz w:val="24"/>
                <w:szCs w:val="24"/>
              </w:rPr>
              <w:t>2</w:t>
            </w:r>
          </w:p>
        </w:tc>
        <w:tc>
          <w:tcPr>
            <w:tcW w:w="1628" w:type="dxa"/>
            <w:gridSpan w:val="2"/>
            <w:tcBorders>
              <w:top w:val="single" w:sz="12" w:space="0" w:color="00000A"/>
              <w:left w:val="single" w:sz="12" w:space="0" w:color="00000A"/>
              <w:bottom w:val="single" w:sz="12" w:space="0" w:color="00000A"/>
              <w:right w:val="single" w:sz="4" w:space="0" w:color="00000A"/>
            </w:tcBorders>
            <w:tcMar>
              <w:top w:w="0" w:type="dxa"/>
              <w:left w:w="108" w:type="dxa"/>
              <w:bottom w:w="0" w:type="dxa"/>
              <w:right w:w="108" w:type="dxa"/>
            </w:tcMar>
            <w:vAlign w:val="center"/>
          </w:tcPr>
          <w:p w:rsidR="003919E9" w:rsidRDefault="00EC5CFD">
            <w:pPr>
              <w:pStyle w:val="Standard"/>
              <w:spacing w:after="0" w:line="240" w:lineRule="auto"/>
            </w:pPr>
            <w:r>
              <w:rPr>
                <w:rFonts w:ascii="Times New Roman" w:hAnsi="Times New Roman" w:cs="Times New Roman"/>
                <w:sz w:val="24"/>
                <w:szCs w:val="24"/>
              </w:rPr>
              <w:t>Semester</w:t>
            </w:r>
          </w:p>
        </w:tc>
        <w:tc>
          <w:tcPr>
            <w:tcW w:w="3027" w:type="dxa"/>
            <w:gridSpan w:val="5"/>
            <w:tcBorders>
              <w:top w:val="single" w:sz="12" w:space="0" w:color="00000A"/>
              <w:left w:val="single" w:sz="4" w:space="0" w:color="00000A"/>
              <w:bottom w:val="single" w:sz="4" w:space="0" w:color="00000A"/>
              <w:right w:val="single" w:sz="2" w:space="0" w:color="00000A"/>
            </w:tcBorders>
            <w:tcMar>
              <w:top w:w="0" w:type="dxa"/>
              <w:left w:w="108" w:type="dxa"/>
              <w:bottom w:w="0" w:type="dxa"/>
              <w:right w:w="108" w:type="dxa"/>
            </w:tcMar>
          </w:tcPr>
          <w:p w:rsidR="003919E9" w:rsidRDefault="00EC5CFD">
            <w:pPr>
              <w:pStyle w:val="Standard"/>
              <w:spacing w:after="0" w:line="240" w:lineRule="auto"/>
            </w:pPr>
            <w:r>
              <w:rPr>
                <w:rFonts w:ascii="Times New Roman" w:hAnsi="Times New Roman" w:cs="Times New Roman"/>
                <w:sz w:val="40"/>
                <w:szCs w:val="40"/>
              </w:rPr>
              <w:t>□</w:t>
            </w:r>
          </w:p>
          <w:p w:rsidR="003919E9" w:rsidRDefault="00EC5CFD">
            <w:pPr>
              <w:pStyle w:val="Standard"/>
              <w:spacing w:after="0" w:line="240" w:lineRule="auto"/>
            </w:pPr>
            <w:r>
              <w:rPr>
                <w:rFonts w:ascii="Times New Roman" w:hAnsi="Times New Roman" w:cs="Times New Roman"/>
                <w:sz w:val="24"/>
                <w:szCs w:val="24"/>
              </w:rPr>
              <w:t>autumn/winter</w:t>
            </w:r>
          </w:p>
        </w:tc>
      </w:tr>
      <w:tr w:rsidR="003919E9" w:rsidTr="0078067D">
        <w:tblPrEx>
          <w:tblCellMar>
            <w:top w:w="0" w:type="dxa"/>
            <w:bottom w:w="0" w:type="dxa"/>
          </w:tblCellMar>
        </w:tblPrEx>
        <w:tc>
          <w:tcPr>
            <w:tcW w:w="2518"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3919E9" w:rsidRDefault="00EC5CFD">
            <w:pPr>
              <w:pStyle w:val="Standard"/>
              <w:spacing w:after="0" w:line="240" w:lineRule="auto"/>
            </w:pPr>
            <w:r>
              <w:rPr>
                <w:rFonts w:ascii="Times New Roman" w:hAnsi="Times New Roman" w:cs="Times New Roman"/>
                <w:sz w:val="24"/>
                <w:szCs w:val="24"/>
              </w:rPr>
              <w:t>Teaching will be organized as</w:t>
            </w:r>
          </w:p>
        </w:tc>
        <w:tc>
          <w:tcPr>
            <w:tcW w:w="1360" w:type="dxa"/>
            <w:tcBorders>
              <w:top w:val="single" w:sz="12" w:space="0" w:color="00000A"/>
              <w:left w:val="single" w:sz="12" w:space="0" w:color="00000A"/>
              <w:bottom w:val="single" w:sz="4" w:space="0" w:color="00000A"/>
              <w:right w:val="single" w:sz="4" w:space="0" w:color="00000A"/>
            </w:tcBorders>
            <w:tcMar>
              <w:top w:w="0" w:type="dxa"/>
              <w:left w:w="108" w:type="dxa"/>
              <w:bottom w:w="0" w:type="dxa"/>
              <w:right w:w="108" w:type="dxa"/>
            </w:tcMar>
            <w:vAlign w:val="center"/>
          </w:tcPr>
          <w:p w:rsidR="003919E9" w:rsidRDefault="00EC5CFD">
            <w:pPr>
              <w:pStyle w:val="Standard"/>
              <w:spacing w:after="0" w:line="240" w:lineRule="auto"/>
            </w:pPr>
            <w:r>
              <w:rPr>
                <w:rFonts w:ascii="Times New Roman" w:hAnsi="Times New Roman" w:cs="Times New Roman"/>
                <w:sz w:val="24"/>
                <w:szCs w:val="24"/>
              </w:rPr>
              <w:t>Lectures</w:t>
            </w:r>
          </w:p>
        </w:tc>
        <w:tc>
          <w:tcPr>
            <w:tcW w:w="2624" w:type="dxa"/>
            <w:gridSpan w:val="4"/>
            <w:tcBorders>
              <w:top w:val="single" w:sz="12" w:space="0" w:color="00000A"/>
              <w:left w:val="single" w:sz="4" w:space="0" w:color="00000A"/>
              <w:bottom w:val="single" w:sz="4" w:space="0" w:color="00000A"/>
              <w:right w:val="single" w:sz="12" w:space="0" w:color="00000A"/>
            </w:tcBorders>
            <w:tcMar>
              <w:top w:w="0" w:type="dxa"/>
              <w:left w:w="108" w:type="dxa"/>
              <w:bottom w:w="0" w:type="dxa"/>
              <w:right w:w="108" w:type="dxa"/>
            </w:tcMar>
            <w:vAlign w:val="center"/>
          </w:tcPr>
          <w:p w:rsidR="003919E9" w:rsidRDefault="00EC5CFD">
            <w:pPr>
              <w:pStyle w:val="Standard"/>
              <w:spacing w:after="0" w:line="240" w:lineRule="auto"/>
            </w:pPr>
            <w:r>
              <w:rPr>
                <w:rFonts w:ascii="Times New Roman" w:hAnsi="Times New Roman" w:cs="Times New Roman"/>
                <w:sz w:val="40"/>
                <w:szCs w:val="40"/>
              </w:rPr>
              <w:t xml:space="preserve">x□ </w:t>
            </w:r>
            <w:r>
              <w:rPr>
                <w:rFonts w:ascii="Times New Roman" w:hAnsi="Times New Roman" w:cs="Times New Roman"/>
                <w:sz w:val="24"/>
                <w:szCs w:val="24"/>
              </w:rPr>
              <w:t xml:space="preserve">yes          </w:t>
            </w:r>
            <w:r>
              <w:rPr>
                <w:rFonts w:ascii="Times New Roman" w:hAnsi="Times New Roman" w:cs="Times New Roman"/>
                <w:sz w:val="40"/>
                <w:szCs w:val="40"/>
              </w:rPr>
              <w:t xml:space="preserve">□ </w:t>
            </w:r>
            <w:r>
              <w:rPr>
                <w:rFonts w:ascii="Times New Roman" w:hAnsi="Times New Roman" w:cs="Times New Roman"/>
                <w:sz w:val="24"/>
                <w:szCs w:val="24"/>
              </w:rPr>
              <w:t>no</w:t>
            </w:r>
          </w:p>
        </w:tc>
        <w:tc>
          <w:tcPr>
            <w:tcW w:w="2238" w:type="dxa"/>
            <w:gridSpan w:val="2"/>
            <w:tcBorders>
              <w:top w:val="single" w:sz="12" w:space="0" w:color="00000A"/>
              <w:left w:val="single" w:sz="12" w:space="0" w:color="00000A"/>
              <w:bottom w:val="single" w:sz="4" w:space="0" w:color="00000A"/>
              <w:right w:val="single" w:sz="4" w:space="0" w:color="00000A"/>
            </w:tcBorders>
            <w:tcMar>
              <w:top w:w="0" w:type="dxa"/>
              <w:left w:w="108" w:type="dxa"/>
              <w:bottom w:w="0" w:type="dxa"/>
              <w:right w:w="108" w:type="dxa"/>
            </w:tcMar>
            <w:vAlign w:val="center"/>
          </w:tcPr>
          <w:p w:rsidR="003919E9" w:rsidRDefault="00EC5CFD">
            <w:pPr>
              <w:pStyle w:val="Standard"/>
              <w:spacing w:after="0" w:line="240" w:lineRule="auto"/>
            </w:pPr>
            <w:r>
              <w:rPr>
                <w:rFonts w:ascii="Times New Roman" w:hAnsi="Times New Roman" w:cs="Times New Roman"/>
                <w:sz w:val="24"/>
                <w:szCs w:val="24"/>
              </w:rPr>
              <w:t>Consultations</w:t>
            </w:r>
          </w:p>
        </w:tc>
        <w:tc>
          <w:tcPr>
            <w:tcW w:w="627" w:type="dxa"/>
            <w:gridSpan w:val="2"/>
            <w:tcBorders>
              <w:top w:val="single" w:sz="12" w:space="0" w:color="00000A"/>
              <w:left w:val="single" w:sz="4" w:space="0" w:color="00000A"/>
              <w:bottom w:val="single" w:sz="4" w:space="0" w:color="00000A"/>
              <w:right w:val="single" w:sz="12" w:space="0" w:color="00000A"/>
            </w:tcBorders>
            <w:tcMar>
              <w:top w:w="0" w:type="dxa"/>
              <w:left w:w="108" w:type="dxa"/>
              <w:bottom w:w="0" w:type="dxa"/>
              <w:right w:w="108" w:type="dxa"/>
            </w:tcMar>
            <w:vAlign w:val="center"/>
          </w:tcPr>
          <w:p w:rsidR="003919E9" w:rsidRDefault="00EC5CFD">
            <w:pPr>
              <w:pStyle w:val="Standard"/>
              <w:spacing w:after="0" w:line="240" w:lineRule="auto"/>
            </w:pPr>
            <w:r>
              <w:rPr>
                <w:rFonts w:ascii="Times New Roman" w:hAnsi="Times New Roman" w:cs="Times New Roman"/>
                <w:sz w:val="40"/>
                <w:szCs w:val="40"/>
              </w:rPr>
              <w:t xml:space="preserve">x□ </w:t>
            </w:r>
            <w:r>
              <w:rPr>
                <w:rFonts w:ascii="Times New Roman" w:hAnsi="Times New Roman" w:cs="Times New Roman"/>
                <w:sz w:val="24"/>
                <w:szCs w:val="24"/>
              </w:rPr>
              <w:t xml:space="preserve">yes          </w:t>
            </w:r>
            <w:r>
              <w:rPr>
                <w:rFonts w:ascii="Times New Roman" w:hAnsi="Times New Roman" w:cs="Times New Roman"/>
                <w:sz w:val="40"/>
                <w:szCs w:val="40"/>
              </w:rPr>
              <w:t xml:space="preserve">□ </w:t>
            </w:r>
            <w:r>
              <w:rPr>
                <w:rFonts w:ascii="Times New Roman" w:hAnsi="Times New Roman" w:cs="Times New Roman"/>
                <w:sz w:val="24"/>
                <w:szCs w:val="24"/>
              </w:rPr>
              <w:t>no</w:t>
            </w:r>
          </w:p>
        </w:tc>
      </w:tr>
      <w:tr w:rsidR="003919E9" w:rsidTr="0078067D">
        <w:tblPrEx>
          <w:tblCellMar>
            <w:top w:w="0" w:type="dxa"/>
            <w:bottom w:w="0" w:type="dxa"/>
          </w:tblCellMar>
        </w:tblPrEx>
        <w:trPr>
          <w:trHeight w:val="278"/>
        </w:trPr>
        <w:tc>
          <w:tcPr>
            <w:tcW w:w="2518" w:type="dxa"/>
            <w:vMerge w:val="restart"/>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3919E9" w:rsidRDefault="00EC5CFD">
            <w:pPr>
              <w:pStyle w:val="Standard"/>
              <w:spacing w:after="0" w:line="240" w:lineRule="auto"/>
            </w:pPr>
            <w:r>
              <w:rPr>
                <w:rFonts w:ascii="Times New Roman" w:hAnsi="Times New Roman" w:cs="Times New Roman"/>
                <w:sz w:val="24"/>
                <w:szCs w:val="24"/>
              </w:rPr>
              <w:t>The courses will be organized as</w:t>
            </w:r>
          </w:p>
        </w:tc>
        <w:tc>
          <w:tcPr>
            <w:tcW w:w="2835" w:type="dxa"/>
            <w:gridSpan w:val="3"/>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3919E9" w:rsidRDefault="00EC5CFD">
            <w:pPr>
              <w:pStyle w:val="Standard"/>
              <w:spacing w:after="0" w:line="240" w:lineRule="auto"/>
            </w:pPr>
            <w:r>
              <w:rPr>
                <w:rFonts w:ascii="Times New Roman" w:hAnsi="Times New Roman" w:cs="Times New Roman"/>
                <w:sz w:val="24"/>
                <w:szCs w:val="24"/>
              </w:rPr>
              <w:t>Lectures</w:t>
            </w:r>
          </w:p>
        </w:tc>
        <w:tc>
          <w:tcPr>
            <w:tcW w:w="3696" w:type="dxa"/>
            <w:gridSpan w:val="5"/>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3919E9" w:rsidRDefault="00EC5CFD">
            <w:pPr>
              <w:pStyle w:val="Standard"/>
              <w:spacing w:after="0" w:line="240" w:lineRule="auto"/>
            </w:pPr>
            <w:r>
              <w:rPr>
                <w:rFonts w:ascii="Times New Roman" w:hAnsi="Times New Roman" w:cs="Times New Roman"/>
                <w:sz w:val="24"/>
                <w:szCs w:val="24"/>
              </w:rPr>
              <w:t>Seminars</w:t>
            </w:r>
          </w:p>
        </w:tc>
        <w:tc>
          <w:tcPr>
            <w:tcW w:w="318"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3919E9" w:rsidRDefault="00EC5CFD">
            <w:pPr>
              <w:pStyle w:val="Standard"/>
              <w:spacing w:after="0" w:line="240" w:lineRule="auto"/>
            </w:pPr>
            <w:r>
              <w:rPr>
                <w:rFonts w:ascii="Times New Roman" w:hAnsi="Times New Roman" w:cs="Times New Roman"/>
                <w:sz w:val="24"/>
                <w:szCs w:val="24"/>
              </w:rPr>
              <w:t>Exercises</w:t>
            </w:r>
          </w:p>
        </w:tc>
      </w:tr>
      <w:tr w:rsidR="003919E9" w:rsidTr="0078067D">
        <w:tblPrEx>
          <w:tblCellMar>
            <w:top w:w="0" w:type="dxa"/>
            <w:bottom w:w="0" w:type="dxa"/>
          </w:tblCellMar>
        </w:tblPrEx>
        <w:trPr>
          <w:trHeight w:val="277"/>
        </w:trPr>
        <w:tc>
          <w:tcPr>
            <w:tcW w:w="2518" w:type="dxa"/>
            <w:vMerge/>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000000" w:rsidRDefault="00EC5CFD"/>
        </w:tc>
        <w:tc>
          <w:tcPr>
            <w:tcW w:w="2835" w:type="dxa"/>
            <w:gridSpan w:val="3"/>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3919E9" w:rsidRDefault="00EC5CFD">
            <w:pPr>
              <w:pStyle w:val="Standard"/>
              <w:spacing w:after="0" w:line="240" w:lineRule="auto"/>
            </w:pPr>
            <w:r>
              <w:rPr>
                <w:rFonts w:ascii="Times New Roman" w:hAnsi="Times New Roman" w:cs="Times New Roman"/>
                <w:sz w:val="40"/>
                <w:szCs w:val="40"/>
              </w:rPr>
              <w:t xml:space="preserve">x□ </w:t>
            </w:r>
            <w:r>
              <w:rPr>
                <w:rFonts w:ascii="Times New Roman" w:hAnsi="Times New Roman" w:cs="Times New Roman"/>
                <w:sz w:val="24"/>
                <w:szCs w:val="24"/>
              </w:rPr>
              <w:t xml:space="preserve">yes          </w:t>
            </w:r>
            <w:r>
              <w:rPr>
                <w:rFonts w:ascii="Times New Roman" w:hAnsi="Times New Roman" w:cs="Times New Roman"/>
                <w:sz w:val="40"/>
                <w:szCs w:val="40"/>
              </w:rPr>
              <w:t xml:space="preserve">□ </w:t>
            </w:r>
            <w:r>
              <w:rPr>
                <w:rFonts w:ascii="Times New Roman" w:hAnsi="Times New Roman" w:cs="Times New Roman"/>
                <w:sz w:val="24"/>
                <w:szCs w:val="24"/>
              </w:rPr>
              <w:t>no</w:t>
            </w:r>
          </w:p>
        </w:tc>
        <w:tc>
          <w:tcPr>
            <w:tcW w:w="3696" w:type="dxa"/>
            <w:gridSpan w:val="5"/>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3919E9" w:rsidRDefault="00EC5CFD">
            <w:pPr>
              <w:pStyle w:val="Standard"/>
              <w:spacing w:after="0" w:line="240" w:lineRule="auto"/>
            </w:pPr>
            <w:r>
              <w:rPr>
                <w:rFonts w:ascii="Times New Roman" w:hAnsi="Times New Roman" w:cs="Times New Roman"/>
                <w:sz w:val="40"/>
                <w:szCs w:val="40"/>
              </w:rPr>
              <w:t xml:space="preserve">x□ </w:t>
            </w:r>
            <w:r>
              <w:rPr>
                <w:rFonts w:ascii="Times New Roman" w:hAnsi="Times New Roman" w:cs="Times New Roman"/>
                <w:sz w:val="24"/>
                <w:szCs w:val="24"/>
              </w:rPr>
              <w:t xml:space="preserve">yes          </w:t>
            </w:r>
            <w:r>
              <w:rPr>
                <w:rFonts w:ascii="Times New Roman" w:hAnsi="Times New Roman" w:cs="Times New Roman"/>
                <w:sz w:val="40"/>
                <w:szCs w:val="40"/>
              </w:rPr>
              <w:t xml:space="preserve">□ </w:t>
            </w:r>
            <w:r>
              <w:rPr>
                <w:rFonts w:ascii="Times New Roman" w:hAnsi="Times New Roman" w:cs="Times New Roman"/>
                <w:sz w:val="24"/>
                <w:szCs w:val="24"/>
              </w:rPr>
              <w:t>no</w:t>
            </w:r>
          </w:p>
        </w:tc>
        <w:tc>
          <w:tcPr>
            <w:tcW w:w="318"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3919E9" w:rsidRDefault="00EC5CFD">
            <w:pPr>
              <w:pStyle w:val="Standard"/>
              <w:spacing w:after="0" w:line="240" w:lineRule="auto"/>
            </w:pPr>
            <w:r>
              <w:rPr>
                <w:rFonts w:ascii="Times New Roman" w:hAnsi="Times New Roman" w:cs="Times New Roman"/>
                <w:sz w:val="40"/>
                <w:szCs w:val="40"/>
              </w:rPr>
              <w:t xml:space="preserve">□ </w:t>
            </w:r>
            <w:r>
              <w:rPr>
                <w:rFonts w:ascii="Times New Roman" w:hAnsi="Times New Roman" w:cs="Times New Roman"/>
                <w:sz w:val="24"/>
                <w:szCs w:val="24"/>
              </w:rPr>
              <w:t xml:space="preserve">yes       </w:t>
            </w:r>
            <w:r>
              <w:rPr>
                <w:rFonts w:ascii="Times New Roman" w:hAnsi="Times New Roman" w:cs="Times New Roman"/>
                <w:sz w:val="40"/>
                <w:szCs w:val="40"/>
              </w:rPr>
              <w:t xml:space="preserve">□ </w:t>
            </w:r>
            <w:r>
              <w:rPr>
                <w:rFonts w:ascii="Times New Roman" w:hAnsi="Times New Roman" w:cs="Times New Roman"/>
                <w:sz w:val="24"/>
                <w:szCs w:val="24"/>
              </w:rPr>
              <w:t>no</w:t>
            </w:r>
          </w:p>
        </w:tc>
      </w:tr>
      <w:tr w:rsidR="003919E9" w:rsidRPr="0078067D" w:rsidTr="0078067D">
        <w:tblPrEx>
          <w:tblCellMar>
            <w:top w:w="0" w:type="dxa"/>
            <w:bottom w:w="0" w:type="dxa"/>
          </w:tblCellMar>
        </w:tblPrEx>
        <w:tc>
          <w:tcPr>
            <w:tcW w:w="2518" w:type="dxa"/>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3919E9" w:rsidRDefault="00EC5CFD">
            <w:pPr>
              <w:pStyle w:val="Standard"/>
              <w:spacing w:after="0" w:line="240" w:lineRule="auto"/>
            </w:pPr>
            <w:r>
              <w:rPr>
                <w:rFonts w:ascii="Times New Roman" w:hAnsi="Times New Roman" w:cs="Times New Roman"/>
                <w:sz w:val="24"/>
                <w:szCs w:val="24"/>
              </w:rPr>
              <w:t>Description of the course</w:t>
            </w:r>
          </w:p>
        </w:tc>
        <w:tc>
          <w:tcPr>
            <w:tcW w:w="6845" w:type="dxa"/>
            <w:gridSpan w:val="9"/>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3919E9" w:rsidRDefault="00EC5CFD">
            <w:pPr>
              <w:pStyle w:val="Standard"/>
              <w:spacing w:after="0" w:line="240" w:lineRule="auto"/>
            </w:pPr>
            <w:r>
              <w:rPr>
                <w:rFonts w:ascii="Times New Roman" w:hAnsi="Times New Roman" w:cs="Times New Roman"/>
                <w:sz w:val="24"/>
                <w:szCs w:val="24"/>
                <w:lang w:val="fr-FR"/>
              </w:rPr>
              <w:t xml:space="preserve">Dans ce cours, nous explorerons quelques-unes des formes poétiques de la littérature française au XXe siècle. Après avoir examiné la manière dont le vers est </w:t>
            </w:r>
            <w:r>
              <w:rPr>
                <w:rFonts w:ascii="Times New Roman" w:hAnsi="Times New Roman" w:cs="Times New Roman"/>
                <w:sz w:val="24"/>
                <w:szCs w:val="24"/>
                <w:lang w:val="fr-FR"/>
              </w:rPr>
              <w:t>mis en crise dans la deuxième moitié du XIXe siècle, nous examinerons, en lisant quelques œuvres significatives du XXe siècle, les mutations et inventions auxquelles il donne lieu. Nous partirons de l’analyse de poèmes particuliers pour aboutir à des réfle</w:t>
            </w:r>
            <w:r>
              <w:rPr>
                <w:rFonts w:ascii="Times New Roman" w:hAnsi="Times New Roman" w:cs="Times New Roman"/>
                <w:sz w:val="24"/>
                <w:szCs w:val="24"/>
                <w:lang w:val="fr-FR"/>
              </w:rPr>
              <w:t>xions plus générales sur la manière dont les modes d’organisation du vers altèrent notre appréhension du sens et s’inscrivent dans une historicité des formes et des discours.</w:t>
            </w:r>
          </w:p>
        </w:tc>
      </w:tr>
      <w:tr w:rsidR="003919E9" w:rsidRPr="0078067D" w:rsidTr="0078067D">
        <w:tblPrEx>
          <w:tblCellMar>
            <w:top w:w="0" w:type="dxa"/>
            <w:bottom w:w="0" w:type="dxa"/>
          </w:tblCellMar>
        </w:tblPrEx>
        <w:tc>
          <w:tcPr>
            <w:tcW w:w="2518" w:type="dxa"/>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3919E9" w:rsidRDefault="00EC5CFD">
            <w:pPr>
              <w:pStyle w:val="Standard"/>
              <w:spacing w:after="0" w:line="240" w:lineRule="auto"/>
            </w:pPr>
            <w:r>
              <w:rPr>
                <w:rFonts w:ascii="Times New Roman" w:hAnsi="Times New Roman" w:cs="Times New Roman"/>
                <w:sz w:val="24"/>
                <w:szCs w:val="24"/>
              </w:rPr>
              <w:t>Learning outcomes of the course</w:t>
            </w:r>
          </w:p>
        </w:tc>
        <w:tc>
          <w:tcPr>
            <w:tcW w:w="6845" w:type="dxa"/>
            <w:gridSpan w:val="9"/>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3919E9" w:rsidRDefault="00EC5CFD">
            <w:pPr>
              <w:pStyle w:val="Standard"/>
              <w:spacing w:after="0" w:line="240" w:lineRule="auto"/>
            </w:pPr>
            <w:r>
              <w:rPr>
                <w:rFonts w:ascii="Times New Roman" w:hAnsi="Times New Roman" w:cs="Times New Roman"/>
                <w:sz w:val="24"/>
                <w:szCs w:val="24"/>
                <w:lang w:val="fr-FR"/>
              </w:rPr>
              <w:t xml:space="preserve">L’étudiant qui réussira ce cours sera en mesure </w:t>
            </w:r>
            <w:r>
              <w:rPr>
                <w:rFonts w:ascii="Times New Roman" w:hAnsi="Times New Roman" w:cs="Times New Roman"/>
                <w:sz w:val="24"/>
                <w:szCs w:val="24"/>
                <w:lang w:val="fr-FR"/>
              </w:rPr>
              <w:t>de connaître le contexte historique entourant le XXe siècle français, d’être en mesure de lire et comprendre les textes poétiques de cette période et d’analyser des discours littéraires à partir de concepts empruntés à la théorie littéraire. A la fin du se</w:t>
            </w:r>
            <w:r>
              <w:rPr>
                <w:rFonts w:ascii="Times New Roman" w:hAnsi="Times New Roman" w:cs="Times New Roman"/>
                <w:sz w:val="24"/>
                <w:szCs w:val="24"/>
                <w:lang w:val="fr-FR"/>
              </w:rPr>
              <w:t xml:space="preserve">mestre l’étudiant mettra en pratique </w:t>
            </w:r>
            <w:r>
              <w:rPr>
                <w:rFonts w:ascii="Times New Roman" w:hAnsi="Times New Roman" w:cs="Times New Roman"/>
                <w:sz w:val="24"/>
                <w:szCs w:val="24"/>
                <w:lang w:val="fr-FR"/>
              </w:rPr>
              <w:lastRenderedPageBreak/>
              <w:t>les techniques de lecture qui feront possible la compréhension des textes poétique, connaîtra et mettra en pratique la terminologie de l’analyse littéraire et se servira des techniques de l’analyse littéraire pour trava</w:t>
            </w:r>
            <w:r>
              <w:rPr>
                <w:rFonts w:ascii="Times New Roman" w:hAnsi="Times New Roman" w:cs="Times New Roman"/>
                <w:sz w:val="24"/>
                <w:szCs w:val="24"/>
                <w:lang w:val="fr-FR"/>
              </w:rPr>
              <w:t>iller les textes étudiés.</w:t>
            </w:r>
          </w:p>
        </w:tc>
      </w:tr>
      <w:tr w:rsidR="003919E9" w:rsidTr="0078067D">
        <w:tblPrEx>
          <w:tblCellMar>
            <w:top w:w="0" w:type="dxa"/>
            <w:bottom w:w="0" w:type="dxa"/>
          </w:tblCellMar>
        </w:tblPrEx>
        <w:trPr>
          <w:trHeight w:val="144"/>
        </w:trPr>
        <w:tc>
          <w:tcPr>
            <w:tcW w:w="2518" w:type="dxa"/>
            <w:vMerge w:val="restart"/>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3919E9" w:rsidRDefault="00EC5CFD">
            <w:pPr>
              <w:pStyle w:val="Standard"/>
              <w:spacing w:after="0" w:line="240" w:lineRule="auto"/>
            </w:pPr>
            <w:r>
              <w:rPr>
                <w:rFonts w:ascii="Times New Roman" w:hAnsi="Times New Roman" w:cs="Times New Roman"/>
                <w:sz w:val="24"/>
                <w:szCs w:val="24"/>
              </w:rPr>
              <w:lastRenderedPageBreak/>
              <w:t>The course is offered to</w:t>
            </w:r>
          </w:p>
        </w:tc>
        <w:tc>
          <w:tcPr>
            <w:tcW w:w="5283" w:type="dxa"/>
            <w:gridSpan w:val="6"/>
            <w:tcBorders>
              <w:top w:val="single" w:sz="12" w:space="0" w:color="00000A"/>
              <w:left w:val="single" w:sz="12" w:space="0" w:color="00000A"/>
              <w:bottom w:val="single" w:sz="12" w:space="0" w:color="00000A"/>
              <w:right w:val="single" w:sz="4" w:space="0" w:color="00000A"/>
            </w:tcBorders>
            <w:tcMar>
              <w:top w:w="0" w:type="dxa"/>
              <w:left w:w="108" w:type="dxa"/>
              <w:bottom w:w="0" w:type="dxa"/>
              <w:right w:w="108" w:type="dxa"/>
            </w:tcMar>
          </w:tcPr>
          <w:p w:rsidR="003919E9" w:rsidRDefault="00EC5CFD">
            <w:pPr>
              <w:pStyle w:val="Standard"/>
              <w:spacing w:after="0" w:line="240" w:lineRule="auto"/>
            </w:pPr>
            <w:r>
              <w:rPr>
                <w:rFonts w:ascii="Times New Roman" w:hAnsi="Times New Roman" w:cs="Times New Roman"/>
                <w:sz w:val="24"/>
                <w:szCs w:val="24"/>
              </w:rPr>
              <w:t>Incoming students who choose the above department as a home department</w:t>
            </w:r>
          </w:p>
        </w:tc>
        <w:tc>
          <w:tcPr>
            <w:tcW w:w="1566" w:type="dxa"/>
            <w:gridSpan w:val="3"/>
            <w:tcBorders>
              <w:top w:val="single" w:sz="12" w:space="0" w:color="00000A"/>
              <w:left w:val="single" w:sz="4" w:space="0" w:color="00000A"/>
              <w:bottom w:val="single" w:sz="12" w:space="0" w:color="00000A"/>
              <w:right w:val="single" w:sz="12" w:space="0" w:color="00000A"/>
            </w:tcBorders>
            <w:tcMar>
              <w:top w:w="0" w:type="dxa"/>
              <w:left w:w="108" w:type="dxa"/>
              <w:bottom w:w="0" w:type="dxa"/>
              <w:right w:w="108" w:type="dxa"/>
            </w:tcMar>
            <w:vAlign w:val="center"/>
          </w:tcPr>
          <w:p w:rsidR="003919E9" w:rsidRDefault="00EC5CFD">
            <w:pPr>
              <w:pStyle w:val="Standard"/>
              <w:spacing w:after="0" w:line="240" w:lineRule="auto"/>
              <w:ind w:left="415"/>
            </w:pPr>
            <w:r>
              <w:rPr>
                <w:rFonts w:ascii="Times New Roman" w:hAnsi="Times New Roman" w:cs="Times New Roman"/>
                <w:sz w:val="40"/>
                <w:szCs w:val="40"/>
              </w:rPr>
              <w:t xml:space="preserve">x□ </w:t>
            </w:r>
            <w:r>
              <w:rPr>
                <w:rFonts w:ascii="Times New Roman" w:hAnsi="Times New Roman" w:cs="Times New Roman"/>
                <w:sz w:val="24"/>
                <w:szCs w:val="24"/>
              </w:rPr>
              <w:t xml:space="preserve">yes      </w:t>
            </w:r>
            <w:r>
              <w:rPr>
                <w:rFonts w:ascii="Times New Roman" w:hAnsi="Times New Roman" w:cs="Times New Roman"/>
                <w:sz w:val="40"/>
                <w:szCs w:val="40"/>
              </w:rPr>
              <w:t xml:space="preserve">□ </w:t>
            </w:r>
            <w:r>
              <w:rPr>
                <w:rFonts w:ascii="Times New Roman" w:hAnsi="Times New Roman" w:cs="Times New Roman"/>
                <w:sz w:val="24"/>
                <w:szCs w:val="24"/>
              </w:rPr>
              <w:t>no</w:t>
            </w:r>
          </w:p>
        </w:tc>
      </w:tr>
      <w:tr w:rsidR="003919E9" w:rsidTr="0078067D">
        <w:tblPrEx>
          <w:tblCellMar>
            <w:top w:w="0" w:type="dxa"/>
            <w:bottom w:w="0" w:type="dxa"/>
          </w:tblCellMar>
        </w:tblPrEx>
        <w:trPr>
          <w:trHeight w:val="142"/>
        </w:trPr>
        <w:tc>
          <w:tcPr>
            <w:tcW w:w="2518" w:type="dxa"/>
            <w:vMerge/>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000000" w:rsidRDefault="00EC5CFD"/>
        </w:tc>
        <w:tc>
          <w:tcPr>
            <w:tcW w:w="5283" w:type="dxa"/>
            <w:gridSpan w:val="6"/>
            <w:tcBorders>
              <w:top w:val="single" w:sz="12" w:space="0" w:color="00000A"/>
              <w:left w:val="single" w:sz="12" w:space="0" w:color="00000A"/>
              <w:bottom w:val="single" w:sz="12" w:space="0" w:color="00000A"/>
              <w:right w:val="single" w:sz="4" w:space="0" w:color="00000A"/>
            </w:tcBorders>
            <w:tcMar>
              <w:top w:w="0" w:type="dxa"/>
              <w:left w:w="108" w:type="dxa"/>
              <w:bottom w:w="0" w:type="dxa"/>
              <w:right w:w="108" w:type="dxa"/>
            </w:tcMar>
          </w:tcPr>
          <w:p w:rsidR="003919E9" w:rsidRDefault="00EC5CFD">
            <w:pPr>
              <w:pStyle w:val="Standard"/>
              <w:spacing w:after="0" w:line="240" w:lineRule="auto"/>
            </w:pPr>
            <w:r>
              <w:rPr>
                <w:rFonts w:ascii="Times New Roman" w:hAnsi="Times New Roman" w:cs="Times New Roman"/>
                <w:sz w:val="24"/>
                <w:szCs w:val="24"/>
              </w:rPr>
              <w:t>All the incoming students</w:t>
            </w:r>
          </w:p>
        </w:tc>
        <w:tc>
          <w:tcPr>
            <w:tcW w:w="1566" w:type="dxa"/>
            <w:gridSpan w:val="3"/>
            <w:tcBorders>
              <w:top w:val="single" w:sz="12" w:space="0" w:color="00000A"/>
              <w:left w:val="single" w:sz="4" w:space="0" w:color="00000A"/>
              <w:bottom w:val="single" w:sz="12" w:space="0" w:color="00000A"/>
              <w:right w:val="single" w:sz="12" w:space="0" w:color="00000A"/>
            </w:tcBorders>
            <w:tcMar>
              <w:top w:w="0" w:type="dxa"/>
              <w:left w:w="108" w:type="dxa"/>
              <w:bottom w:w="0" w:type="dxa"/>
              <w:right w:w="108" w:type="dxa"/>
            </w:tcMar>
            <w:vAlign w:val="center"/>
          </w:tcPr>
          <w:p w:rsidR="003919E9" w:rsidRDefault="00EC5CFD">
            <w:pPr>
              <w:pStyle w:val="Standard"/>
              <w:spacing w:after="0" w:line="240" w:lineRule="auto"/>
              <w:ind w:left="415"/>
            </w:pPr>
            <w:r>
              <w:rPr>
                <w:rFonts w:ascii="Times New Roman" w:hAnsi="Times New Roman" w:cs="Times New Roman"/>
                <w:sz w:val="40"/>
                <w:szCs w:val="40"/>
              </w:rPr>
              <w:t xml:space="preserve">x□ </w:t>
            </w:r>
            <w:r>
              <w:rPr>
                <w:rFonts w:ascii="Times New Roman" w:hAnsi="Times New Roman" w:cs="Times New Roman"/>
                <w:sz w:val="24"/>
                <w:szCs w:val="24"/>
              </w:rPr>
              <w:t xml:space="preserve">yes      </w:t>
            </w:r>
            <w:r>
              <w:rPr>
                <w:rFonts w:ascii="Times New Roman" w:hAnsi="Times New Roman" w:cs="Times New Roman"/>
                <w:sz w:val="40"/>
                <w:szCs w:val="40"/>
              </w:rPr>
              <w:t xml:space="preserve">□ </w:t>
            </w:r>
            <w:r>
              <w:rPr>
                <w:rFonts w:ascii="Times New Roman" w:hAnsi="Times New Roman" w:cs="Times New Roman"/>
                <w:sz w:val="24"/>
                <w:szCs w:val="24"/>
              </w:rPr>
              <w:t>no</w:t>
            </w:r>
          </w:p>
        </w:tc>
      </w:tr>
      <w:tr w:rsidR="003919E9" w:rsidTr="0078067D">
        <w:tblPrEx>
          <w:tblCellMar>
            <w:top w:w="0" w:type="dxa"/>
            <w:bottom w:w="0" w:type="dxa"/>
          </w:tblCellMar>
        </w:tblPrEx>
        <w:trPr>
          <w:trHeight w:val="142"/>
        </w:trPr>
        <w:tc>
          <w:tcPr>
            <w:tcW w:w="2518" w:type="dxa"/>
            <w:vMerge/>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000000" w:rsidRDefault="00EC5CFD"/>
        </w:tc>
        <w:tc>
          <w:tcPr>
            <w:tcW w:w="5283" w:type="dxa"/>
            <w:gridSpan w:val="6"/>
            <w:tcBorders>
              <w:top w:val="single" w:sz="12" w:space="0" w:color="00000A"/>
              <w:left w:val="single" w:sz="12" w:space="0" w:color="00000A"/>
              <w:bottom w:val="single" w:sz="12" w:space="0" w:color="00000A"/>
              <w:right w:val="single" w:sz="4" w:space="0" w:color="00000A"/>
            </w:tcBorders>
            <w:tcMar>
              <w:top w:w="0" w:type="dxa"/>
              <w:left w:w="108" w:type="dxa"/>
              <w:bottom w:w="0" w:type="dxa"/>
              <w:right w:w="108" w:type="dxa"/>
            </w:tcMar>
          </w:tcPr>
          <w:p w:rsidR="003919E9" w:rsidRDefault="00EC5CFD">
            <w:pPr>
              <w:pStyle w:val="Standard"/>
              <w:spacing w:after="0" w:line="240" w:lineRule="auto"/>
            </w:pPr>
            <w:r>
              <w:rPr>
                <w:rFonts w:ascii="Times New Roman" w:hAnsi="Times New Roman" w:cs="Times New Roman"/>
                <w:sz w:val="24"/>
                <w:szCs w:val="24"/>
              </w:rPr>
              <w:t>Students of the University of Zadar enrolled at the above department</w:t>
            </w:r>
            <w:r>
              <w:rPr>
                <w:rFonts w:ascii="Times New Roman" w:hAnsi="Times New Roman" w:cs="Times New Roman"/>
                <w:sz w:val="24"/>
                <w:szCs w:val="24"/>
              </w:rPr>
              <w:t xml:space="preserve"> as an elective course</w:t>
            </w:r>
          </w:p>
        </w:tc>
        <w:tc>
          <w:tcPr>
            <w:tcW w:w="1566" w:type="dxa"/>
            <w:gridSpan w:val="3"/>
            <w:tcBorders>
              <w:top w:val="single" w:sz="12" w:space="0" w:color="00000A"/>
              <w:left w:val="single" w:sz="4" w:space="0" w:color="00000A"/>
              <w:bottom w:val="single" w:sz="12" w:space="0" w:color="00000A"/>
              <w:right w:val="single" w:sz="12" w:space="0" w:color="00000A"/>
            </w:tcBorders>
            <w:tcMar>
              <w:top w:w="0" w:type="dxa"/>
              <w:left w:w="108" w:type="dxa"/>
              <w:bottom w:w="0" w:type="dxa"/>
              <w:right w:w="108" w:type="dxa"/>
            </w:tcMar>
            <w:vAlign w:val="center"/>
          </w:tcPr>
          <w:p w:rsidR="003919E9" w:rsidRDefault="00EC5CFD">
            <w:pPr>
              <w:pStyle w:val="Standard"/>
              <w:spacing w:after="0" w:line="240" w:lineRule="auto"/>
              <w:ind w:left="415"/>
            </w:pPr>
            <w:r>
              <w:rPr>
                <w:rFonts w:ascii="Times New Roman" w:hAnsi="Times New Roman" w:cs="Times New Roman"/>
                <w:sz w:val="40"/>
                <w:szCs w:val="40"/>
              </w:rPr>
              <w:t xml:space="preserve">x□ </w:t>
            </w:r>
            <w:r>
              <w:rPr>
                <w:rFonts w:ascii="Times New Roman" w:hAnsi="Times New Roman" w:cs="Times New Roman"/>
                <w:sz w:val="24"/>
                <w:szCs w:val="24"/>
              </w:rPr>
              <w:t xml:space="preserve">yes      </w:t>
            </w:r>
            <w:r>
              <w:rPr>
                <w:rFonts w:ascii="Times New Roman" w:hAnsi="Times New Roman" w:cs="Times New Roman"/>
                <w:sz w:val="40"/>
                <w:szCs w:val="40"/>
              </w:rPr>
              <w:t xml:space="preserve">□ </w:t>
            </w:r>
            <w:r>
              <w:rPr>
                <w:rFonts w:ascii="Times New Roman" w:hAnsi="Times New Roman" w:cs="Times New Roman"/>
                <w:sz w:val="24"/>
                <w:szCs w:val="24"/>
              </w:rPr>
              <w:t>no</w:t>
            </w:r>
          </w:p>
        </w:tc>
      </w:tr>
      <w:tr w:rsidR="003919E9" w:rsidTr="0078067D">
        <w:tblPrEx>
          <w:tblCellMar>
            <w:top w:w="0" w:type="dxa"/>
            <w:bottom w:w="0" w:type="dxa"/>
          </w:tblCellMar>
        </w:tblPrEx>
        <w:trPr>
          <w:trHeight w:val="142"/>
        </w:trPr>
        <w:tc>
          <w:tcPr>
            <w:tcW w:w="2518" w:type="dxa"/>
            <w:vMerge/>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000000" w:rsidRDefault="00EC5CFD"/>
        </w:tc>
        <w:tc>
          <w:tcPr>
            <w:tcW w:w="5283" w:type="dxa"/>
            <w:gridSpan w:val="6"/>
            <w:tcBorders>
              <w:top w:val="single" w:sz="12" w:space="0" w:color="00000A"/>
              <w:left w:val="single" w:sz="12" w:space="0" w:color="00000A"/>
              <w:bottom w:val="single" w:sz="12" w:space="0" w:color="00000A"/>
              <w:right w:val="single" w:sz="4" w:space="0" w:color="00000A"/>
            </w:tcBorders>
            <w:tcMar>
              <w:top w:w="0" w:type="dxa"/>
              <w:left w:w="108" w:type="dxa"/>
              <w:bottom w:w="0" w:type="dxa"/>
              <w:right w:w="108" w:type="dxa"/>
            </w:tcMar>
          </w:tcPr>
          <w:p w:rsidR="003919E9" w:rsidRDefault="00EC5CFD">
            <w:pPr>
              <w:pStyle w:val="Standard"/>
              <w:spacing w:after="0" w:line="240" w:lineRule="auto"/>
            </w:pPr>
            <w:r>
              <w:rPr>
                <w:rFonts w:ascii="Times New Roman" w:hAnsi="Times New Roman" w:cs="Times New Roman"/>
                <w:sz w:val="24"/>
                <w:szCs w:val="24"/>
              </w:rPr>
              <w:t>All the students of the University of Zadar as an elective course</w:t>
            </w:r>
          </w:p>
        </w:tc>
        <w:tc>
          <w:tcPr>
            <w:tcW w:w="1566" w:type="dxa"/>
            <w:gridSpan w:val="3"/>
            <w:tcBorders>
              <w:top w:val="single" w:sz="12" w:space="0" w:color="00000A"/>
              <w:left w:val="single" w:sz="4" w:space="0" w:color="00000A"/>
              <w:bottom w:val="single" w:sz="12" w:space="0" w:color="00000A"/>
              <w:right w:val="single" w:sz="12" w:space="0" w:color="00000A"/>
            </w:tcBorders>
            <w:tcMar>
              <w:top w:w="0" w:type="dxa"/>
              <w:left w:w="108" w:type="dxa"/>
              <w:bottom w:w="0" w:type="dxa"/>
              <w:right w:w="108" w:type="dxa"/>
            </w:tcMar>
            <w:vAlign w:val="center"/>
          </w:tcPr>
          <w:p w:rsidR="003919E9" w:rsidRDefault="00EC5CFD">
            <w:pPr>
              <w:pStyle w:val="Standard"/>
              <w:spacing w:after="0" w:line="240" w:lineRule="auto"/>
              <w:ind w:left="415"/>
            </w:pPr>
            <w:r>
              <w:rPr>
                <w:rFonts w:ascii="Times New Roman" w:hAnsi="Times New Roman" w:cs="Times New Roman"/>
                <w:sz w:val="40"/>
                <w:szCs w:val="40"/>
              </w:rPr>
              <w:t xml:space="preserve">x□ </w:t>
            </w:r>
            <w:r>
              <w:rPr>
                <w:rFonts w:ascii="Times New Roman" w:hAnsi="Times New Roman" w:cs="Times New Roman"/>
                <w:sz w:val="24"/>
                <w:szCs w:val="24"/>
              </w:rPr>
              <w:t xml:space="preserve">yes      </w:t>
            </w:r>
            <w:r>
              <w:rPr>
                <w:rFonts w:ascii="Times New Roman" w:hAnsi="Times New Roman" w:cs="Times New Roman"/>
                <w:sz w:val="40"/>
                <w:szCs w:val="40"/>
              </w:rPr>
              <w:t xml:space="preserve">□ </w:t>
            </w:r>
            <w:r>
              <w:rPr>
                <w:rFonts w:ascii="Times New Roman" w:hAnsi="Times New Roman" w:cs="Times New Roman"/>
                <w:sz w:val="24"/>
                <w:szCs w:val="24"/>
              </w:rPr>
              <w:t>no</w:t>
            </w:r>
          </w:p>
        </w:tc>
      </w:tr>
    </w:tbl>
    <w:p w:rsidR="003919E9" w:rsidRDefault="003919E9">
      <w:pPr>
        <w:pStyle w:val="Standard"/>
      </w:pPr>
    </w:p>
    <w:sectPr w:rsidR="003919E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CFD" w:rsidRDefault="00EC5CFD">
      <w:pPr>
        <w:spacing w:after="0" w:line="240" w:lineRule="auto"/>
      </w:pPr>
      <w:r>
        <w:separator/>
      </w:r>
    </w:p>
  </w:endnote>
  <w:endnote w:type="continuationSeparator" w:id="0">
    <w:p w:rsidR="00EC5CFD" w:rsidRDefault="00EC5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CFD" w:rsidRDefault="00EC5CFD">
      <w:pPr>
        <w:spacing w:after="0" w:line="240" w:lineRule="auto"/>
      </w:pPr>
      <w:r>
        <w:rPr>
          <w:color w:val="000000"/>
        </w:rPr>
        <w:separator/>
      </w:r>
    </w:p>
  </w:footnote>
  <w:footnote w:type="continuationSeparator" w:id="0">
    <w:p w:rsidR="00EC5CFD" w:rsidRDefault="00EC5C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919E9"/>
    <w:rsid w:val="003919E9"/>
    <w:rsid w:val="0078067D"/>
    <w:rsid w:val="00EC5C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253FC2-B815-4132-81C0-E447691C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lang w:val="hr-H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mbahnik@unizd.hr</cp:lastModifiedBy>
  <cp:revision>1</cp:revision>
  <dcterms:created xsi:type="dcterms:W3CDTF">2018-10-05T16:01:00Z</dcterms:created>
  <dcterms:modified xsi:type="dcterms:W3CDTF">2022-12-01T09:04:00Z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