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5BA6" w14:textId="77777777" w:rsidR="00155FFB"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7C25FFBC" w:rsidR="004B553E" w:rsidRPr="0017531F" w:rsidRDefault="009720F1" w:rsidP="0079745E">
            <w:pPr>
              <w:spacing w:before="20" w:after="20"/>
              <w:rPr>
                <w:rFonts w:ascii="Merriweather" w:hAnsi="Merriweather" w:cs="Times New Roman"/>
                <w:b/>
                <w:sz w:val="18"/>
                <w:szCs w:val="18"/>
              </w:rPr>
            </w:pPr>
            <w:r>
              <w:rPr>
                <w:rFonts w:ascii="Merriweather" w:hAnsi="Merriweather" w:cs="Times New Roman"/>
                <w:b/>
                <w:sz w:val="18"/>
                <w:szCs w:val="18"/>
              </w:rPr>
              <w:t>Odjel za francuske i frankofonske studije</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16F7485A" w:rsidR="004B553E" w:rsidRPr="0017531F" w:rsidRDefault="00804522"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Pr>
                <w:rFonts w:ascii="Merriweather" w:hAnsi="Merriweather" w:cs="Times New Roman"/>
                <w:sz w:val="18"/>
                <w:szCs w:val="18"/>
              </w:rPr>
              <w:t>2</w:t>
            </w:r>
            <w:r w:rsidRPr="0017531F">
              <w:rPr>
                <w:rFonts w:ascii="Merriweather" w:hAnsi="Merriweather" w:cs="Times New Roman"/>
                <w:sz w:val="18"/>
                <w:szCs w:val="18"/>
              </w:rPr>
              <w:t>./202</w:t>
            </w:r>
            <w:r>
              <w:rPr>
                <w:rFonts w:ascii="Merriweather" w:hAnsi="Merriweather" w:cs="Times New Roman"/>
                <w:sz w:val="18"/>
                <w:szCs w:val="18"/>
              </w:rPr>
              <w:t>3</w:t>
            </w:r>
            <w:r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6FD1B71B" w:rsidR="004B553E" w:rsidRPr="0017531F" w:rsidRDefault="009720F1" w:rsidP="0079745E">
            <w:pPr>
              <w:spacing w:before="20" w:after="20"/>
              <w:rPr>
                <w:rFonts w:ascii="Merriweather" w:hAnsi="Merriweather" w:cs="Times New Roman"/>
                <w:b/>
                <w:sz w:val="18"/>
                <w:szCs w:val="18"/>
              </w:rPr>
            </w:pPr>
            <w:r>
              <w:rPr>
                <w:rFonts w:ascii="Merriweather" w:hAnsi="Merriweather" w:cs="Times New Roman"/>
                <w:b/>
                <w:sz w:val="18"/>
                <w:szCs w:val="18"/>
              </w:rPr>
              <w:t>Francuski jezik IX</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58D0B6D9" w:rsidR="004B553E" w:rsidRPr="0017531F" w:rsidRDefault="009720F1" w:rsidP="0079745E">
            <w:pPr>
              <w:spacing w:before="20" w:after="20"/>
              <w:jc w:val="center"/>
              <w:rPr>
                <w:rFonts w:ascii="Merriweather" w:hAnsi="Merriweather" w:cs="Times New Roman"/>
                <w:b/>
                <w:sz w:val="18"/>
                <w:szCs w:val="18"/>
              </w:rPr>
            </w:pPr>
            <w:r>
              <w:rPr>
                <w:rFonts w:ascii="Merriweather" w:hAnsi="Merriweather" w:cs="Times New Roman"/>
                <w:b/>
                <w:sz w:val="18"/>
                <w:szCs w:val="18"/>
              </w:rPr>
              <w:t>2</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3375F9C3" w:rsidR="004B553E" w:rsidRPr="0017531F" w:rsidRDefault="009720F1" w:rsidP="0079745E">
            <w:pPr>
              <w:spacing w:before="20" w:after="20"/>
              <w:rPr>
                <w:rFonts w:ascii="Merriweather" w:hAnsi="Merriweather" w:cs="Times New Roman"/>
                <w:b/>
                <w:sz w:val="18"/>
                <w:szCs w:val="18"/>
              </w:rPr>
            </w:pPr>
            <w:r>
              <w:rPr>
                <w:rFonts w:ascii="Merriweather" w:hAnsi="Merriweather" w:cs="Times New Roman"/>
                <w:b/>
                <w:sz w:val="18"/>
                <w:szCs w:val="18"/>
              </w:rPr>
              <w:t>Francuski jezik i književnost</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77777777" w:rsidR="004B553E" w:rsidRPr="0017531F" w:rsidRDefault="00E715E8"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0"/>
                  <w14:checkedState w14:val="2612" w14:font="MS Gothic"/>
                  <w14:uncheckedState w14:val="2610" w14:font="MS Gothic"/>
                </w14:checkbox>
              </w:sdtPr>
              <w:sdtEndPr/>
              <w:sdtContent>
                <w:r w:rsidR="00D5334D"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preddiplomski </w:t>
            </w:r>
          </w:p>
        </w:tc>
        <w:tc>
          <w:tcPr>
            <w:tcW w:w="1531" w:type="dxa"/>
            <w:gridSpan w:val="8"/>
          </w:tcPr>
          <w:p w14:paraId="37477DC0" w14:textId="66781578" w:rsidR="004B553E" w:rsidRPr="0017531F" w:rsidRDefault="00E715E8"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1"/>
                  <w14:checkedState w14:val="2612" w14:font="MS Gothic"/>
                  <w14:uncheckedState w14:val="2610" w14:font="MS Gothic"/>
                </w14:checkbox>
              </w:sdtPr>
              <w:sdtEndPr/>
              <w:sdtContent>
                <w:r w:rsidR="00422179">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E715E8"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E715E8"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77777777"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53A0A4FD"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1"/>
                  <w14:checkedState w14:val="2612" w14:font="MS Gothic"/>
                  <w14:uncheckedState w14:val="2610" w14:font="MS Gothic"/>
                </w14:checkbox>
              </w:sdtPr>
              <w:sdtEndPr/>
              <w:sdtContent>
                <w:r w:rsidR="00422179">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77777777"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77777777"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273C4A55" w:rsidR="004B553E" w:rsidRPr="0017531F" w:rsidRDefault="00E715E8"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1"/>
                  <w14:checkedState w14:val="2612" w14:font="MS Gothic"/>
                  <w14:uncheckedState w14:val="2610" w14:font="MS Gothic"/>
                </w14:checkbox>
              </w:sdtPr>
              <w:sdtEndPr/>
              <w:sdtContent>
                <w:r w:rsidR="00422179">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14:paraId="75CD5F3E" w14:textId="77777777" w:rsidR="004B553E" w:rsidRPr="0017531F" w:rsidRDefault="00E715E8"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8"/>
            <w:vAlign w:val="center"/>
          </w:tcPr>
          <w:p w14:paraId="62CBCF39" w14:textId="77777777"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77777777"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4"/>
            <w:vAlign w:val="center"/>
          </w:tcPr>
          <w:p w14:paraId="1C048B99" w14:textId="44E41135"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1"/>
                  <w14:checkedState w14:val="2612" w14:font="MS Gothic"/>
                  <w14:uncheckedState w14:val="2610" w14:font="MS Gothic"/>
                </w14:checkbox>
              </w:sdtPr>
              <w:sdtEndPr/>
              <w:sdtContent>
                <w:r w:rsidR="00422179">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5"/>
            <w:vAlign w:val="center"/>
          </w:tcPr>
          <w:p w14:paraId="756C3E2D" w14:textId="77777777"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7"/>
            <w:vAlign w:val="center"/>
          </w:tcPr>
          <w:p w14:paraId="549A3D22" w14:textId="77777777"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77777777" w:rsidR="004B553E" w:rsidRPr="0017531F" w:rsidRDefault="00E715E8"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77777777" w:rsidR="00393964"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8"/>
            <w:vAlign w:val="center"/>
          </w:tcPr>
          <w:p w14:paraId="5FCF17CD" w14:textId="77777777" w:rsidR="00393964" w:rsidRPr="0017531F" w:rsidRDefault="00E715E8"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77777777" w:rsidR="00393964" w:rsidRPr="0017531F" w:rsidRDefault="00E715E8"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7777777" w:rsidR="00393964" w:rsidRPr="0017531F" w:rsidRDefault="00E715E8"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14:paraId="78F47274" w14:textId="012F2D5D" w:rsidR="00393964" w:rsidRPr="0017531F" w:rsidRDefault="00E715E8"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1"/>
                  <w14:checkedState w14:val="2612" w14:font="MS Gothic"/>
                  <w14:uncheckedState w14:val="2610" w14:font="MS Gothic"/>
                </w14:checkbox>
              </w:sdtPr>
              <w:sdtEndPr/>
              <w:sdtContent>
                <w:r w:rsidR="003276B9">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9836BC"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77777777" w:rsidR="00453362" w:rsidRPr="0017531F" w:rsidRDefault="00453362" w:rsidP="00D5523D">
            <w:pPr>
              <w:spacing w:before="20" w:after="20"/>
              <w:jc w:val="center"/>
              <w:rPr>
                <w:rFonts w:ascii="Merriweather" w:hAnsi="Merriweather" w:cs="Times New Roman"/>
                <w:sz w:val="16"/>
                <w:szCs w:val="16"/>
              </w:rPr>
            </w:pP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77777777" w:rsidR="00453362" w:rsidRPr="0017531F" w:rsidRDefault="00453362" w:rsidP="00FF1020">
            <w:pPr>
              <w:spacing w:before="20" w:after="20"/>
              <w:jc w:val="center"/>
              <w:rPr>
                <w:rFonts w:ascii="Merriweather" w:hAnsi="Merriweather" w:cs="Times New Roman"/>
                <w:sz w:val="16"/>
                <w:szCs w:val="16"/>
              </w:rPr>
            </w:pPr>
          </w:p>
        </w:tc>
        <w:tc>
          <w:tcPr>
            <w:tcW w:w="415" w:type="dxa"/>
            <w:gridSpan w:val="4"/>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0FE6D14B" w:rsidR="00453362" w:rsidRPr="0017531F" w:rsidRDefault="00AD0C93" w:rsidP="00D5523D">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9836BC">
              <w:rPr>
                <w:rFonts w:ascii="Merriweather" w:hAnsi="Merriweather" w:cs="Times New Roman"/>
                <w:b/>
                <w:sz w:val="16"/>
                <w:szCs w:val="16"/>
              </w:rPr>
              <w:t>Mrežne stranice kolegija</w:t>
            </w:r>
          </w:p>
        </w:tc>
        <w:tc>
          <w:tcPr>
            <w:tcW w:w="1812" w:type="dxa"/>
            <w:gridSpan w:val="6"/>
          </w:tcPr>
          <w:p w14:paraId="72EBEC83" w14:textId="1D4EBBA2" w:rsidR="00453362" w:rsidRPr="0017531F" w:rsidRDefault="00E715E8"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1"/>
                  <w14:checkedState w14:val="2612" w14:font="MS Gothic"/>
                  <w14:uncheckedState w14:val="2610" w14:font="MS Gothic"/>
                </w14:checkbox>
              </w:sdtPr>
              <w:sdtEndPr/>
              <w:sdtContent>
                <w:r w:rsidR="009836BC">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w:t>
            </w:r>
            <w:r w:rsidR="00453362" w:rsidRPr="00F07949">
              <w:rPr>
                <w:rFonts w:ascii="Merriweather" w:hAnsi="Merriweather" w:cs="Times New Roman"/>
                <w:sz w:val="16"/>
                <w:szCs w:val="16"/>
              </w:rPr>
              <w:t>DA</w:t>
            </w:r>
            <w:r w:rsidR="00453362" w:rsidRPr="0017531F">
              <w:rPr>
                <w:rFonts w:ascii="Merriweather" w:hAnsi="Merriweather" w:cs="Times New Roman"/>
                <w:sz w:val="16"/>
                <w:szCs w:val="16"/>
              </w:rPr>
              <w:t xml:space="preserve">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EndPr/>
              <w:sdtContent>
                <w:r w:rsidR="009836BC">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785410D0" w:rsidR="00453362" w:rsidRPr="00F07949" w:rsidRDefault="00D203DF" w:rsidP="00F07949">
            <w:pPr>
              <w:spacing w:before="20" w:after="20"/>
              <w:rPr>
                <w:rFonts w:ascii="Merriweather" w:hAnsi="Merriweather" w:cs="Times New Roman"/>
                <w:sz w:val="16"/>
                <w:szCs w:val="16"/>
                <w:highlight w:val="green"/>
              </w:rPr>
            </w:pPr>
            <w:r>
              <w:rPr>
                <w:rFonts w:ascii="Merriweather" w:hAnsi="Merriweather" w:cs="Times New Roman"/>
                <w:sz w:val="16"/>
                <w:szCs w:val="16"/>
              </w:rPr>
              <w:t>s</w:t>
            </w:r>
            <w:r w:rsidR="00F07949" w:rsidRPr="00E461E7">
              <w:rPr>
                <w:rFonts w:ascii="Merriweather" w:hAnsi="Merriweather" w:cs="Times New Roman"/>
                <w:sz w:val="16"/>
                <w:szCs w:val="16"/>
              </w:rPr>
              <w:t>rijeda 16 – 18</w:t>
            </w:r>
            <w:r w:rsidR="007F04C8">
              <w:rPr>
                <w:rFonts w:ascii="Merriweather" w:hAnsi="Merriweather" w:cs="Times New Roman"/>
                <w:sz w:val="16"/>
                <w:szCs w:val="16"/>
              </w:rPr>
              <w:t>, dv</w:t>
            </w:r>
            <w:r>
              <w:rPr>
                <w:rFonts w:ascii="Merriweather" w:hAnsi="Merriweather" w:cs="Times New Roman"/>
                <w:sz w:val="16"/>
                <w:szCs w:val="16"/>
              </w:rPr>
              <w:t xml:space="preserve">. </w:t>
            </w:r>
            <w:r w:rsidR="00F07949" w:rsidRPr="00E461E7">
              <w:rPr>
                <w:rFonts w:ascii="Merriweather" w:hAnsi="Merriweather" w:cs="Times New Roman"/>
                <w:sz w:val="16"/>
                <w:szCs w:val="16"/>
              </w:rPr>
              <w:t>145</w:t>
            </w:r>
            <w:r>
              <w:rPr>
                <w:rFonts w:ascii="Merriweather" w:hAnsi="Merriweather" w:cs="Times New Roman"/>
                <w:sz w:val="16"/>
                <w:szCs w:val="16"/>
              </w:rPr>
              <w:t xml:space="preserve"> (RS)</w:t>
            </w: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7D703981" w:rsidR="00453362" w:rsidRPr="0017531F" w:rsidRDefault="00422179" w:rsidP="0079745E">
            <w:pPr>
              <w:spacing w:before="20" w:after="20"/>
              <w:rPr>
                <w:rFonts w:ascii="Merriweather" w:hAnsi="Merriweather" w:cs="Times New Roman"/>
                <w:sz w:val="16"/>
                <w:szCs w:val="16"/>
              </w:rPr>
            </w:pPr>
            <w:r>
              <w:rPr>
                <w:rFonts w:ascii="Merriweather" w:hAnsi="Merriweather" w:cs="Times New Roman"/>
                <w:sz w:val="16"/>
                <w:szCs w:val="16"/>
              </w:rPr>
              <w:t>francuski</w:t>
            </w:r>
          </w:p>
        </w:tc>
      </w:tr>
      <w:tr w:rsidR="00453362" w:rsidRPr="00F07949"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10060D7F" w14:textId="221BDEDA" w:rsidR="00453362" w:rsidRPr="00F07949" w:rsidRDefault="007F04C8" w:rsidP="0079745E">
            <w:pPr>
              <w:tabs>
                <w:tab w:val="left" w:pos="1218"/>
              </w:tabs>
              <w:spacing w:before="20" w:after="20"/>
              <w:rPr>
                <w:rFonts w:ascii="Merriweather" w:hAnsi="Merriweather" w:cs="Times New Roman"/>
                <w:sz w:val="16"/>
                <w:szCs w:val="16"/>
                <w:highlight w:val="cyan"/>
              </w:rPr>
            </w:pPr>
            <w:r w:rsidRPr="007F04C8">
              <w:rPr>
                <w:rFonts w:ascii="Merriweather" w:hAnsi="Merriweather" w:cs="Times New Roman"/>
                <w:sz w:val="16"/>
                <w:szCs w:val="16"/>
              </w:rPr>
              <w:t>5</w:t>
            </w:r>
            <w:r w:rsidR="00E461E7" w:rsidRPr="007F04C8">
              <w:rPr>
                <w:rFonts w:ascii="Merriweather" w:hAnsi="Merriweather" w:cs="Times New Roman"/>
                <w:sz w:val="16"/>
                <w:szCs w:val="16"/>
              </w:rPr>
              <w:t>.</w:t>
            </w:r>
            <w:r w:rsidR="00F07949" w:rsidRPr="007F04C8">
              <w:rPr>
                <w:rFonts w:ascii="Merriweather" w:hAnsi="Merriweather" w:cs="Times New Roman"/>
                <w:sz w:val="16"/>
                <w:szCs w:val="16"/>
              </w:rPr>
              <w:t xml:space="preserve"> listopada 2022.</w:t>
            </w:r>
          </w:p>
        </w:tc>
        <w:tc>
          <w:tcPr>
            <w:tcW w:w="2471" w:type="dxa"/>
            <w:gridSpan w:val="10"/>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6DFC97B8" w14:textId="0CD9C347" w:rsidR="00453362" w:rsidRPr="00F07949" w:rsidRDefault="00327116" w:rsidP="005F6E0B">
            <w:pPr>
              <w:tabs>
                <w:tab w:val="left" w:pos="1218"/>
              </w:tabs>
              <w:spacing w:before="20" w:after="20"/>
              <w:rPr>
                <w:rFonts w:ascii="Merriweather" w:hAnsi="Merriweather" w:cs="Times New Roman"/>
                <w:sz w:val="16"/>
                <w:szCs w:val="16"/>
                <w:highlight w:val="cyan"/>
              </w:rPr>
            </w:pPr>
            <w:r w:rsidRPr="00E461E7">
              <w:rPr>
                <w:rFonts w:ascii="Merriweather" w:hAnsi="Merriweather" w:cs="Times New Roman"/>
                <w:sz w:val="16"/>
                <w:szCs w:val="16"/>
              </w:rPr>
              <w:t>25</w:t>
            </w:r>
            <w:r w:rsidR="00E461E7">
              <w:rPr>
                <w:rFonts w:ascii="Merriweather" w:hAnsi="Merriweather" w:cs="Times New Roman"/>
                <w:sz w:val="16"/>
                <w:szCs w:val="16"/>
              </w:rPr>
              <w:t>.</w:t>
            </w:r>
            <w:r w:rsidRPr="00E461E7">
              <w:rPr>
                <w:rFonts w:ascii="Merriweather" w:hAnsi="Merriweather" w:cs="Times New Roman"/>
                <w:sz w:val="16"/>
                <w:szCs w:val="16"/>
              </w:rPr>
              <w:t xml:space="preserve"> siječnja 2023.</w:t>
            </w: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713B517C" w:rsidR="00453362" w:rsidRPr="0017531F" w:rsidRDefault="007A2ED2"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Upisana druga godina diplomskog studija</w:t>
            </w:r>
          </w:p>
        </w:tc>
      </w:tr>
      <w:tr w:rsidR="00453362" w:rsidRPr="0017531F" w14:paraId="44670C71" w14:textId="77777777" w:rsidTr="002E1CE6">
        <w:tc>
          <w:tcPr>
            <w:tcW w:w="9288" w:type="dxa"/>
            <w:gridSpan w:val="34"/>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5012F299" w:rsidR="00453362" w:rsidRPr="0017531F" w:rsidRDefault="007A2ED2"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Maja Lukežić Štorga</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6A92179A" w:rsidR="00453362" w:rsidRPr="0017531F" w:rsidRDefault="007A2ED2"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mstorga@unizd.hr</w:t>
            </w:r>
          </w:p>
        </w:tc>
        <w:tc>
          <w:tcPr>
            <w:tcW w:w="1503" w:type="dxa"/>
            <w:gridSpan w:val="6"/>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77169C78" w:rsidR="00453362" w:rsidRPr="0017531F" w:rsidRDefault="007A2ED2"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web</w:t>
            </w:r>
          </w:p>
        </w:tc>
      </w:tr>
      <w:tr w:rsidR="00453362" w:rsidRPr="0017531F" w14:paraId="6DB7D834" w14:textId="77777777" w:rsidTr="00FF1020">
        <w:tc>
          <w:tcPr>
            <w:tcW w:w="1802" w:type="dxa"/>
            <w:shd w:val="clear" w:color="auto" w:fill="F2F2F2" w:themeFill="background1" w:themeFillShade="F2"/>
          </w:tcPr>
          <w:p w14:paraId="1AF4462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134B3BE6" w:rsidR="00453362" w:rsidRPr="0017531F" w:rsidRDefault="00F07949" w:rsidP="00FF1020">
            <w:pPr>
              <w:tabs>
                <w:tab w:val="left" w:pos="1218"/>
              </w:tabs>
              <w:spacing w:before="20" w:after="20"/>
              <w:rPr>
                <w:rFonts w:ascii="Merriweather" w:hAnsi="Merriweather" w:cs="Times New Roman"/>
                <w:sz w:val="16"/>
                <w:szCs w:val="16"/>
              </w:rPr>
            </w:pPr>
            <w:r w:rsidRPr="00E461E7">
              <w:rPr>
                <w:rFonts w:ascii="Merriweather" w:hAnsi="Merriweather" w:cs="Times New Roman"/>
                <w:sz w:val="16"/>
                <w:szCs w:val="16"/>
              </w:rPr>
              <w:t>Magali R</w:t>
            </w:r>
            <w:r w:rsidR="007A2ED2" w:rsidRPr="00E461E7">
              <w:rPr>
                <w:rFonts w:ascii="Merriweather" w:hAnsi="Merriweather" w:cs="Times New Roman"/>
                <w:sz w:val="16"/>
                <w:szCs w:val="16"/>
              </w:rPr>
              <w:t>uet</w:t>
            </w:r>
          </w:p>
        </w:tc>
      </w:tr>
      <w:tr w:rsidR="00453362" w:rsidRPr="0017531F" w14:paraId="4952E3CE" w14:textId="77777777" w:rsidTr="00FF1020">
        <w:tc>
          <w:tcPr>
            <w:tcW w:w="1802" w:type="dxa"/>
            <w:shd w:val="clear" w:color="auto" w:fill="F2F2F2" w:themeFill="background1" w:themeFillShade="F2"/>
          </w:tcPr>
          <w:p w14:paraId="40EE435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F996128" w14:textId="152DE438" w:rsidR="00453362" w:rsidRPr="0017531F" w:rsidRDefault="009836BC" w:rsidP="00F07949">
            <w:pPr>
              <w:tabs>
                <w:tab w:val="left" w:pos="1218"/>
              </w:tabs>
              <w:spacing w:before="20" w:after="20"/>
              <w:rPr>
                <w:rFonts w:ascii="Merriweather" w:hAnsi="Merriweather" w:cs="Times New Roman"/>
                <w:sz w:val="16"/>
                <w:szCs w:val="16"/>
              </w:rPr>
            </w:pPr>
            <w:r w:rsidRPr="00E461E7">
              <w:rPr>
                <w:rFonts w:ascii="Merriweather" w:hAnsi="Merriweather" w:cs="Times New Roman"/>
                <w:sz w:val="16"/>
                <w:szCs w:val="16"/>
              </w:rPr>
              <w:t>mruet22@unizd.hr</w:t>
            </w:r>
          </w:p>
        </w:tc>
        <w:tc>
          <w:tcPr>
            <w:tcW w:w="1503" w:type="dxa"/>
            <w:gridSpan w:val="6"/>
            <w:shd w:val="clear" w:color="auto" w:fill="F2F2F2" w:themeFill="background1" w:themeFillShade="F2"/>
          </w:tcPr>
          <w:p w14:paraId="0A30F022"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2872BAAA" w:rsidR="00453362" w:rsidRPr="0017531F" w:rsidRDefault="00F07949" w:rsidP="00F07949">
            <w:pPr>
              <w:tabs>
                <w:tab w:val="left" w:pos="1218"/>
              </w:tabs>
              <w:spacing w:before="20" w:after="20"/>
              <w:rPr>
                <w:rFonts w:ascii="Merriweather" w:hAnsi="Merriweather" w:cs="Times New Roman"/>
                <w:sz w:val="16"/>
                <w:szCs w:val="16"/>
              </w:rPr>
            </w:pPr>
            <w:r w:rsidRPr="00E461E7">
              <w:rPr>
                <w:rFonts w:ascii="Merriweather" w:hAnsi="Merriweather" w:cs="Times New Roman"/>
                <w:sz w:val="16"/>
                <w:szCs w:val="16"/>
              </w:rPr>
              <w:t>Srijeda 14 – 16</w:t>
            </w:r>
          </w:p>
        </w:tc>
      </w:tr>
      <w:tr w:rsidR="00453362" w:rsidRPr="0017531F" w14:paraId="6F889D73" w14:textId="77777777" w:rsidTr="00FF1020">
        <w:tc>
          <w:tcPr>
            <w:tcW w:w="1802" w:type="dxa"/>
            <w:shd w:val="clear" w:color="auto" w:fill="F2F2F2" w:themeFill="background1" w:themeFillShade="F2"/>
          </w:tcPr>
          <w:p w14:paraId="0BFA29AF"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171DDBDE" w14:textId="52EBE361" w:rsidR="00453362" w:rsidRPr="0017531F" w:rsidRDefault="007A2ED2"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w:t>
            </w:r>
          </w:p>
        </w:tc>
      </w:tr>
      <w:tr w:rsidR="00453362" w:rsidRPr="0017531F" w14:paraId="20C686C1" w14:textId="77777777" w:rsidTr="00FF1020">
        <w:tc>
          <w:tcPr>
            <w:tcW w:w="1802" w:type="dxa"/>
            <w:shd w:val="clear" w:color="auto" w:fill="F2F2F2" w:themeFill="background1" w:themeFillShade="F2"/>
          </w:tcPr>
          <w:p w14:paraId="670D41C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639E3BA6"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B26DA0" w14:textId="77777777" w:rsidTr="00FF1020">
        <w:tc>
          <w:tcPr>
            <w:tcW w:w="1802" w:type="dxa"/>
            <w:shd w:val="clear" w:color="auto" w:fill="F2F2F2" w:themeFill="background1" w:themeFillShade="F2"/>
          </w:tcPr>
          <w:p w14:paraId="7B2C60B1"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0866A8C" w14:textId="3E7EE22C" w:rsidR="00453362" w:rsidRPr="0017531F" w:rsidRDefault="007A2ED2"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w:t>
            </w:r>
          </w:p>
        </w:tc>
      </w:tr>
      <w:tr w:rsidR="00453362" w:rsidRPr="0017531F" w14:paraId="31F4CDAA" w14:textId="77777777" w:rsidTr="00FF1020">
        <w:tc>
          <w:tcPr>
            <w:tcW w:w="1802" w:type="dxa"/>
            <w:shd w:val="clear" w:color="auto" w:fill="F2F2F2" w:themeFill="background1" w:themeFillShade="F2"/>
          </w:tcPr>
          <w:p w14:paraId="2B247B34"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319738E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0D0A3CA0" w14:textId="77777777" w:rsidTr="002E1CE6">
        <w:tc>
          <w:tcPr>
            <w:tcW w:w="9288" w:type="dxa"/>
            <w:gridSpan w:val="34"/>
            <w:shd w:val="clear" w:color="auto" w:fill="D9D9D9" w:themeFill="background1" w:themeFillShade="D9"/>
          </w:tcPr>
          <w:p w14:paraId="1782B945" w14:textId="77777777"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14:paraId="2012AAE7" w14:textId="77777777" w:rsidTr="00FC2198">
        <w:tc>
          <w:tcPr>
            <w:tcW w:w="1802" w:type="dxa"/>
            <w:vMerge w:val="restart"/>
            <w:shd w:val="clear" w:color="auto" w:fill="F2F2F2" w:themeFill="background1" w:themeFillShade="F2"/>
            <w:vAlign w:val="center"/>
          </w:tcPr>
          <w:p w14:paraId="5CC46E36"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77777777"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0"/>
                  <w14:checkedState w14:val="2612" w14:font="MS Gothic"/>
                  <w14:uncheckedState w14:val="2610" w14:font="MS Gothic"/>
                </w14:checkbox>
              </w:sdtPr>
              <w:sdtEndPr/>
              <w:sdtContent>
                <w:r w:rsidR="00C9733D"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8"/>
            <w:vAlign w:val="center"/>
          </w:tcPr>
          <w:p w14:paraId="7BF5D967" w14:textId="77777777"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6"/>
            <w:vAlign w:val="center"/>
          </w:tcPr>
          <w:p w14:paraId="21A24CDD" w14:textId="2A73EB30"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1"/>
                  <w14:checkedState w14:val="2612" w14:font="MS Gothic"/>
                  <w14:uncheckedState w14:val="2610" w14:font="MS Gothic"/>
                </w14:checkbox>
              </w:sdtPr>
              <w:sdtEndPr/>
              <w:sdtContent>
                <w:r w:rsidR="009910A7">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9"/>
            <w:vAlign w:val="center"/>
          </w:tcPr>
          <w:p w14:paraId="6A6B8B48" w14:textId="77777777"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14:paraId="12A86835" w14:textId="77777777" w:rsidTr="00FC2198">
        <w:tc>
          <w:tcPr>
            <w:tcW w:w="1802" w:type="dxa"/>
            <w:vMerge/>
            <w:shd w:val="clear" w:color="auto" w:fill="F2F2F2" w:themeFill="background1" w:themeFillShade="F2"/>
          </w:tcPr>
          <w:p w14:paraId="0733284D" w14:textId="77777777" w:rsidR="00453362" w:rsidRPr="0017531F" w:rsidRDefault="00453362" w:rsidP="0079745E">
            <w:pPr>
              <w:spacing w:before="20" w:after="20"/>
              <w:rPr>
                <w:rFonts w:ascii="Merriweather" w:hAnsi="Merriweather" w:cs="Times New Roman"/>
                <w:b/>
                <w:sz w:val="16"/>
                <w:szCs w:val="16"/>
              </w:rPr>
            </w:pPr>
          </w:p>
        </w:tc>
        <w:tc>
          <w:tcPr>
            <w:tcW w:w="1495" w:type="dxa"/>
            <w:gridSpan w:val="7"/>
            <w:vAlign w:val="center"/>
          </w:tcPr>
          <w:p w14:paraId="509DD748" w14:textId="4B7D2695"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EndPr/>
              <w:sdtContent>
                <w:r w:rsidR="009910A7">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8"/>
            <w:vAlign w:val="center"/>
          </w:tcPr>
          <w:p w14:paraId="5258BFAB" w14:textId="297E37BA"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1"/>
                  <w14:checkedState w14:val="2612" w14:font="MS Gothic"/>
                  <w14:uncheckedState w14:val="2610" w14:font="MS Gothic"/>
                </w14:checkbox>
              </w:sdtPr>
              <w:sdtEndPr/>
              <w:sdtContent>
                <w:r w:rsidR="009910A7">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9"/>
            <w:vAlign w:val="center"/>
          </w:tcPr>
          <w:p w14:paraId="5E3F7F1A" w14:textId="77777777"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453362" w:rsidRPr="0017531F" w:rsidRDefault="00E715E8"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6706A6" w:rsidRPr="0017531F" w14:paraId="78359DA1" w14:textId="77777777" w:rsidTr="00FF1020">
        <w:tc>
          <w:tcPr>
            <w:tcW w:w="3297" w:type="dxa"/>
            <w:gridSpan w:val="8"/>
            <w:shd w:val="clear" w:color="auto" w:fill="F2F2F2" w:themeFill="background1" w:themeFillShade="F2"/>
          </w:tcPr>
          <w:p w14:paraId="61B2653C" w14:textId="77777777" w:rsidR="006706A6" w:rsidRPr="0017531F" w:rsidRDefault="006706A6" w:rsidP="006706A6">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0D80D1D3" w14:textId="77777777" w:rsidR="006706A6" w:rsidRPr="009123CE" w:rsidRDefault="006706A6" w:rsidP="006706A6">
            <w:pPr>
              <w:tabs>
                <w:tab w:val="left" w:pos="2820"/>
              </w:tabs>
              <w:snapToGrid w:val="0"/>
              <w:rPr>
                <w:rFonts w:ascii="Merriweather" w:hAnsi="Merriweather" w:cs="Times New Roman"/>
                <w:sz w:val="16"/>
                <w:szCs w:val="16"/>
                <w:lang w:val="fr-FR"/>
              </w:rPr>
            </w:pPr>
            <w:r w:rsidRPr="009123CE">
              <w:rPr>
                <w:rFonts w:ascii="Merriweather" w:hAnsi="Merriweather" w:cs="Times New Roman"/>
                <w:sz w:val="16"/>
                <w:szCs w:val="16"/>
                <w:lang w:val="fr-FR"/>
              </w:rPr>
              <w:t>Maîtrise de la langue française aux niveaux C1+/C2 du CECR.</w:t>
            </w:r>
          </w:p>
          <w:p w14:paraId="21FE39BC" w14:textId="4C0394E3" w:rsidR="006706A6" w:rsidRPr="009123CE" w:rsidRDefault="006706A6" w:rsidP="006706A6">
            <w:pPr>
              <w:tabs>
                <w:tab w:val="left" w:pos="2820"/>
              </w:tabs>
              <w:snapToGrid w:val="0"/>
              <w:rPr>
                <w:rFonts w:ascii="Merriweather" w:hAnsi="Merriweather" w:cs="Times New Roman"/>
                <w:sz w:val="16"/>
                <w:szCs w:val="16"/>
                <w:lang w:val="fr-FR"/>
              </w:rPr>
            </w:pPr>
            <w:r w:rsidRPr="009123CE">
              <w:rPr>
                <w:rFonts w:ascii="Merriweather" w:hAnsi="Merriweather" w:cs="Times New Roman"/>
                <w:sz w:val="16"/>
                <w:szCs w:val="16"/>
                <w:lang w:val="fr-FR"/>
              </w:rPr>
              <w:t>Compétences en français aux niveaux C1+/C2 du CECR</w:t>
            </w:r>
          </w:p>
          <w:p w14:paraId="7B94265D" w14:textId="0B090AB5" w:rsidR="00E9510C" w:rsidRPr="009123CE" w:rsidRDefault="009C4FF2" w:rsidP="00E9510C">
            <w:pPr>
              <w:tabs>
                <w:tab w:val="left" w:pos="2820"/>
              </w:tabs>
              <w:snapToGrid w:val="0"/>
              <w:rPr>
                <w:rFonts w:ascii="Merriweather" w:hAnsi="Merriweather" w:cs="Times New Roman"/>
                <w:b/>
                <w:bCs/>
                <w:sz w:val="16"/>
                <w:szCs w:val="16"/>
              </w:rPr>
            </w:pPr>
            <w:r w:rsidRPr="009123CE">
              <w:rPr>
                <w:rFonts w:ascii="Merriweather" w:hAnsi="Merriweather" w:cs="Times New Roman"/>
                <w:b/>
                <w:bCs/>
                <w:sz w:val="16"/>
                <w:szCs w:val="16"/>
              </w:rPr>
              <w:t>1</w:t>
            </w:r>
            <w:r w:rsidR="00E9510C" w:rsidRPr="009123CE">
              <w:rPr>
                <w:rFonts w:ascii="Merriweather" w:hAnsi="Merriweather" w:cs="Times New Roman"/>
                <w:b/>
                <w:bCs/>
                <w:sz w:val="16"/>
                <w:szCs w:val="16"/>
              </w:rPr>
              <w:t xml:space="preserve">.Razumijeti razgovor i usmene iskaze na francuskom jeziku na razini </w:t>
            </w:r>
            <w:r w:rsidR="008F3BF3" w:rsidRPr="009123CE">
              <w:rPr>
                <w:rFonts w:ascii="Merriweather" w:hAnsi="Merriweather" w:cs="Times New Roman"/>
                <w:b/>
                <w:bCs/>
                <w:sz w:val="16"/>
                <w:szCs w:val="16"/>
              </w:rPr>
              <w:t>C1+/</w:t>
            </w:r>
            <w:r w:rsidR="00D60F66" w:rsidRPr="009123CE">
              <w:rPr>
                <w:rFonts w:ascii="Merriweather" w:hAnsi="Merriweather" w:cs="Times New Roman"/>
                <w:b/>
                <w:bCs/>
                <w:sz w:val="16"/>
                <w:szCs w:val="16"/>
              </w:rPr>
              <w:t>C2</w:t>
            </w:r>
          </w:p>
          <w:p w14:paraId="30F9AFF9" w14:textId="6AE4BCFF" w:rsidR="006706A6" w:rsidRPr="009123CE" w:rsidRDefault="006706A6" w:rsidP="006706A6">
            <w:pPr>
              <w:tabs>
                <w:tab w:val="left" w:pos="2820"/>
              </w:tabs>
              <w:rPr>
                <w:rFonts w:ascii="Merriweather" w:hAnsi="Merriweather" w:cs="Times New Roman"/>
                <w:sz w:val="16"/>
                <w:szCs w:val="16"/>
                <w:lang w:val="fr-FR"/>
              </w:rPr>
            </w:pPr>
            <w:r w:rsidRPr="009123CE">
              <w:rPr>
                <w:rFonts w:ascii="Merriweather" w:hAnsi="Merriweather" w:cs="Times New Roman"/>
                <w:sz w:val="16"/>
                <w:szCs w:val="16"/>
                <w:lang w:val="fr-FR"/>
              </w:rPr>
              <w:t xml:space="preserve">Écouter : Comprendre un long discours plus ou moins clairement structuré. Comprendre la plupart des films en français standard et certaines émissions de télévision. </w:t>
            </w:r>
          </w:p>
          <w:p w14:paraId="52C63B98" w14:textId="2F3A6005" w:rsidR="006273DE" w:rsidRPr="009123CE" w:rsidRDefault="009C4FF2" w:rsidP="006273DE">
            <w:pPr>
              <w:tabs>
                <w:tab w:val="left" w:pos="2820"/>
              </w:tabs>
              <w:snapToGrid w:val="0"/>
              <w:rPr>
                <w:rFonts w:ascii="Merriweather" w:hAnsi="Merriweather" w:cs="Times New Roman"/>
                <w:b/>
                <w:bCs/>
                <w:sz w:val="16"/>
                <w:szCs w:val="16"/>
              </w:rPr>
            </w:pPr>
            <w:r w:rsidRPr="009123CE">
              <w:rPr>
                <w:rFonts w:ascii="Merriweather" w:hAnsi="Merriweather" w:cs="Times New Roman"/>
                <w:b/>
                <w:bCs/>
                <w:sz w:val="16"/>
                <w:szCs w:val="16"/>
              </w:rPr>
              <w:t>2</w:t>
            </w:r>
            <w:r w:rsidR="006273DE" w:rsidRPr="009123CE">
              <w:rPr>
                <w:rFonts w:ascii="Merriweather" w:hAnsi="Merriweather" w:cs="Times New Roman"/>
                <w:b/>
                <w:bCs/>
                <w:sz w:val="16"/>
                <w:szCs w:val="16"/>
              </w:rPr>
              <w:t xml:space="preserve">. Razumijeti pisani tekst na francuskom jeziku na razini </w:t>
            </w:r>
            <w:r w:rsidR="00D60F66" w:rsidRPr="009123CE">
              <w:rPr>
                <w:rFonts w:ascii="Merriweather" w:hAnsi="Merriweather" w:cs="Times New Roman"/>
                <w:b/>
                <w:bCs/>
                <w:sz w:val="16"/>
                <w:szCs w:val="16"/>
              </w:rPr>
              <w:t>C1+/C2</w:t>
            </w:r>
          </w:p>
          <w:p w14:paraId="75E0B2A7" w14:textId="06B02847" w:rsidR="006706A6" w:rsidRPr="009123CE" w:rsidRDefault="006706A6" w:rsidP="006706A6">
            <w:pPr>
              <w:tabs>
                <w:tab w:val="left" w:pos="2820"/>
              </w:tabs>
              <w:rPr>
                <w:rFonts w:ascii="Merriweather" w:hAnsi="Merriweather" w:cs="Times New Roman"/>
                <w:sz w:val="16"/>
                <w:szCs w:val="16"/>
                <w:lang w:val="fr-FR"/>
              </w:rPr>
            </w:pPr>
            <w:r w:rsidRPr="009123CE">
              <w:rPr>
                <w:rFonts w:ascii="Merriweather" w:hAnsi="Merriweather" w:cs="Times New Roman"/>
                <w:sz w:val="16"/>
                <w:szCs w:val="16"/>
                <w:lang w:val="fr-FR"/>
              </w:rPr>
              <w:t>Lire : Comprendre des textes factuels et littéraires contemporains. Comprendre des articles assez spécialisés et des instructions techniques.</w:t>
            </w:r>
          </w:p>
          <w:p w14:paraId="0D030662" w14:textId="7EB0CAD5" w:rsidR="00F10083" w:rsidRPr="009123CE" w:rsidRDefault="009C4FF2" w:rsidP="00F10083">
            <w:pPr>
              <w:tabs>
                <w:tab w:val="left" w:pos="2820"/>
              </w:tabs>
              <w:rPr>
                <w:rFonts w:ascii="Merriweather" w:hAnsi="Merriweather" w:cs="Times New Roman"/>
                <w:b/>
                <w:bCs/>
                <w:sz w:val="16"/>
                <w:szCs w:val="16"/>
              </w:rPr>
            </w:pPr>
            <w:r w:rsidRPr="009123CE">
              <w:rPr>
                <w:rFonts w:ascii="Merriweather" w:hAnsi="Merriweather" w:cs="Times New Roman"/>
                <w:b/>
                <w:bCs/>
                <w:sz w:val="16"/>
                <w:szCs w:val="16"/>
              </w:rPr>
              <w:t xml:space="preserve">3. </w:t>
            </w:r>
            <w:r w:rsidR="00F10083" w:rsidRPr="009123CE">
              <w:rPr>
                <w:rFonts w:ascii="Merriweather" w:hAnsi="Merriweather" w:cs="Times New Roman"/>
                <w:b/>
                <w:bCs/>
                <w:sz w:val="16"/>
                <w:szCs w:val="16"/>
              </w:rPr>
              <w:t>Govoriti pravilno (govorna produkcija i govorna interakcija) na razini</w:t>
            </w:r>
            <w:r w:rsidR="00D60F66" w:rsidRPr="009123CE">
              <w:rPr>
                <w:rFonts w:ascii="Merriweather" w:hAnsi="Merriweather" w:cs="Times New Roman"/>
                <w:b/>
                <w:bCs/>
                <w:sz w:val="16"/>
                <w:szCs w:val="16"/>
              </w:rPr>
              <w:t xml:space="preserve"> C1+/C2</w:t>
            </w:r>
          </w:p>
          <w:p w14:paraId="4832B0A5" w14:textId="77777777" w:rsidR="006706A6" w:rsidRPr="009123CE" w:rsidRDefault="006706A6" w:rsidP="006706A6">
            <w:pPr>
              <w:autoSpaceDE w:val="0"/>
              <w:rPr>
                <w:rFonts w:ascii="Merriweather" w:hAnsi="Merriweather" w:cs="Times New Roman"/>
                <w:sz w:val="16"/>
                <w:szCs w:val="16"/>
                <w:lang w:val="fr-FR"/>
              </w:rPr>
            </w:pPr>
            <w:r w:rsidRPr="009123CE">
              <w:rPr>
                <w:rFonts w:ascii="Merriweather" w:hAnsi="Merriweather" w:cs="Times New Roman"/>
                <w:sz w:val="16"/>
                <w:szCs w:val="16"/>
                <w:lang w:val="fr-FR"/>
              </w:rPr>
              <w:t>Interaction orale</w:t>
            </w:r>
            <w:r w:rsidRPr="009123CE">
              <w:rPr>
                <w:rFonts w:ascii="Merriweather" w:hAnsi="Merriweather" w:cs="Times New Roman"/>
                <w:b/>
                <w:bCs/>
                <w:sz w:val="16"/>
                <w:szCs w:val="16"/>
                <w:lang w:val="fr-FR"/>
              </w:rPr>
              <w:t xml:space="preserve"> :</w:t>
            </w:r>
            <w:r w:rsidRPr="009123CE">
              <w:rPr>
                <w:rFonts w:ascii="Merriweather" w:hAnsi="Merriweather" w:cs="Times New Roman"/>
                <w:sz w:val="16"/>
                <w:szCs w:val="16"/>
                <w:lang w:val="fr-FR"/>
              </w:rPr>
              <w:t xml:space="preserve"> S'exprimer spontanément et avec aisance pour mener une discussion normale avec un locuteur natif. Participer activement à une discussion dans diverses situations et défendre ses opinions de façon assez structurée.</w:t>
            </w:r>
          </w:p>
          <w:p w14:paraId="5BAF8D12" w14:textId="4AACFA9B" w:rsidR="006706A6" w:rsidRPr="009123CE" w:rsidRDefault="006706A6" w:rsidP="006706A6">
            <w:pPr>
              <w:autoSpaceDE w:val="0"/>
              <w:rPr>
                <w:rFonts w:ascii="Merriweather" w:hAnsi="Merriweather" w:cs="Times New Roman"/>
                <w:sz w:val="16"/>
                <w:szCs w:val="16"/>
                <w:lang w:val="fr-FR"/>
              </w:rPr>
            </w:pPr>
            <w:r w:rsidRPr="009123CE">
              <w:rPr>
                <w:rFonts w:ascii="Merriweather" w:hAnsi="Merriweather" w:cs="Times New Roman"/>
                <w:sz w:val="16"/>
                <w:szCs w:val="16"/>
                <w:lang w:val="fr-FR"/>
              </w:rPr>
              <w:t>S'exprimer oralement</w:t>
            </w:r>
            <w:r w:rsidRPr="009123CE">
              <w:rPr>
                <w:rFonts w:ascii="Merriweather" w:hAnsi="Merriweather" w:cs="Times New Roman"/>
                <w:b/>
                <w:bCs/>
                <w:sz w:val="16"/>
                <w:szCs w:val="16"/>
                <w:lang w:val="fr-FR"/>
              </w:rPr>
              <w:t xml:space="preserve"> : </w:t>
            </w:r>
            <w:r w:rsidRPr="009123CE">
              <w:rPr>
                <w:rFonts w:ascii="Merriweather" w:hAnsi="Merriweather" w:cs="Times New Roman"/>
                <w:sz w:val="16"/>
                <w:szCs w:val="16"/>
                <w:lang w:val="fr-FR"/>
              </w:rPr>
              <w:t>S'exprimer de façon claire, détaillée et assez structurée sur des sujets plus ou moins complexes.</w:t>
            </w:r>
          </w:p>
          <w:p w14:paraId="29ADF5F9" w14:textId="054FBF9E" w:rsidR="003C6EA2" w:rsidRPr="009123CE" w:rsidRDefault="009C4FF2" w:rsidP="003C6EA2">
            <w:pPr>
              <w:autoSpaceDE w:val="0"/>
              <w:rPr>
                <w:rFonts w:ascii="Merriweather" w:hAnsi="Merriweather" w:cs="Times New Roman"/>
                <w:b/>
                <w:bCs/>
                <w:sz w:val="16"/>
                <w:szCs w:val="16"/>
              </w:rPr>
            </w:pPr>
            <w:r w:rsidRPr="009123CE">
              <w:rPr>
                <w:rFonts w:ascii="Merriweather" w:hAnsi="Merriweather" w:cs="Times New Roman"/>
                <w:b/>
                <w:bCs/>
                <w:sz w:val="16"/>
                <w:szCs w:val="16"/>
              </w:rPr>
              <w:t>4</w:t>
            </w:r>
            <w:r w:rsidR="003C6EA2" w:rsidRPr="009123CE">
              <w:rPr>
                <w:rFonts w:ascii="Merriweather" w:hAnsi="Merriweather" w:cs="Times New Roman"/>
                <w:b/>
                <w:bCs/>
                <w:sz w:val="16"/>
                <w:szCs w:val="16"/>
              </w:rPr>
              <w:t>. Pisati na standardnom francuskom jeziku o tem</w:t>
            </w:r>
            <w:r w:rsidR="00E715E8">
              <w:rPr>
                <w:rFonts w:ascii="Merriweather" w:hAnsi="Merriweather" w:cs="Times New Roman"/>
                <w:b/>
                <w:bCs/>
                <w:sz w:val="16"/>
                <w:szCs w:val="16"/>
              </w:rPr>
              <w:t>a</w:t>
            </w:r>
            <w:r w:rsidR="003C6EA2" w:rsidRPr="009123CE">
              <w:rPr>
                <w:rFonts w:ascii="Merriweather" w:hAnsi="Merriweather" w:cs="Times New Roman"/>
                <w:b/>
                <w:bCs/>
                <w:sz w:val="16"/>
                <w:szCs w:val="16"/>
              </w:rPr>
              <w:t xml:space="preserve">ma predviđenim na razini </w:t>
            </w:r>
            <w:r w:rsidR="00D60F66" w:rsidRPr="009123CE">
              <w:rPr>
                <w:rFonts w:ascii="Merriweather" w:hAnsi="Merriweather" w:cs="Times New Roman"/>
                <w:b/>
                <w:bCs/>
                <w:sz w:val="16"/>
                <w:szCs w:val="16"/>
              </w:rPr>
              <w:t>C1+/C2</w:t>
            </w:r>
          </w:p>
          <w:p w14:paraId="2AFF5831" w14:textId="77777777" w:rsidR="006706A6" w:rsidRPr="009123CE" w:rsidRDefault="006706A6" w:rsidP="006706A6">
            <w:pPr>
              <w:tabs>
                <w:tab w:val="left" w:pos="1218"/>
              </w:tabs>
              <w:spacing w:before="20" w:after="20"/>
              <w:rPr>
                <w:rFonts w:ascii="Merriweather" w:hAnsi="Merriweather" w:cs="Times New Roman"/>
                <w:sz w:val="16"/>
                <w:szCs w:val="16"/>
              </w:rPr>
            </w:pPr>
            <w:r w:rsidRPr="009123CE">
              <w:rPr>
                <w:rFonts w:ascii="Merriweather" w:hAnsi="Merriweather" w:cs="Times New Roman"/>
                <w:sz w:val="16"/>
                <w:szCs w:val="16"/>
                <w:lang w:val="fr-FR"/>
              </w:rPr>
              <w:t xml:space="preserve">Écrire : Écrire un texte clair, détaillé et assez structuré sur des sujets plus ou moins complexes. Développer son point de vue en exposant les avantages et les inconvénients. </w:t>
            </w:r>
            <w:r w:rsidRPr="009123CE">
              <w:rPr>
                <w:rFonts w:ascii="Merriweather" w:hAnsi="Merriweather" w:cs="Times New Roman"/>
                <w:sz w:val="16"/>
                <w:szCs w:val="16"/>
              </w:rPr>
              <w:t>S'adapter au destinataire.</w:t>
            </w:r>
          </w:p>
          <w:p w14:paraId="6098ABB1" w14:textId="77777777" w:rsidR="00A97B1B" w:rsidRPr="009123CE" w:rsidRDefault="00A97B1B" w:rsidP="00A97B1B">
            <w:pPr>
              <w:autoSpaceDE w:val="0"/>
              <w:rPr>
                <w:rFonts w:ascii="Merriweather" w:hAnsi="Merriweather" w:cs="Times New Roman"/>
                <w:b/>
                <w:sz w:val="16"/>
                <w:szCs w:val="16"/>
              </w:rPr>
            </w:pPr>
            <w:r w:rsidRPr="009123CE">
              <w:rPr>
                <w:rFonts w:ascii="Merriweather" w:hAnsi="Merriweather" w:cs="Times New Roman"/>
                <w:b/>
                <w:sz w:val="16"/>
                <w:szCs w:val="16"/>
              </w:rPr>
              <w:t>5. Poznavati elemente francuske i frankofonske kulture</w:t>
            </w:r>
          </w:p>
          <w:p w14:paraId="7E3E4B12" w14:textId="77777777" w:rsidR="006273DE" w:rsidRPr="009123CE" w:rsidRDefault="006273DE" w:rsidP="006706A6">
            <w:pPr>
              <w:tabs>
                <w:tab w:val="left" w:pos="1218"/>
              </w:tabs>
              <w:spacing w:before="20" w:after="20"/>
              <w:rPr>
                <w:rFonts w:ascii="Merriweather" w:hAnsi="Merriweather" w:cs="Times New Roman"/>
                <w:color w:val="FF0000"/>
                <w:sz w:val="16"/>
                <w:szCs w:val="16"/>
              </w:rPr>
            </w:pPr>
          </w:p>
          <w:p w14:paraId="0D5B91F2" w14:textId="77777777" w:rsidR="00A97B1B" w:rsidRPr="009123CE" w:rsidRDefault="00A97B1B" w:rsidP="00A97B1B">
            <w:pPr>
              <w:tabs>
                <w:tab w:val="left" w:pos="1218"/>
              </w:tabs>
              <w:spacing w:before="20" w:after="20"/>
              <w:rPr>
                <w:rFonts w:ascii="Merriweather" w:hAnsi="Merriweather" w:cs="Times New Roman"/>
                <w:sz w:val="16"/>
                <w:szCs w:val="16"/>
              </w:rPr>
            </w:pPr>
            <w:r w:rsidRPr="009123CE">
              <w:rPr>
                <w:rFonts w:ascii="Merriweather" w:hAnsi="Merriweather" w:cs="Times New Roman"/>
                <w:sz w:val="16"/>
                <w:szCs w:val="16"/>
              </w:rPr>
              <w:lastRenderedPageBreak/>
              <w:t>Student razumije bez poteškoća složene duže tekstove iz različitih područja i prepoznaje implicitna značenja. Izražava se tečno i precizno bez jako očitog traženja odgovarajućih izraza te razlikuje i finije nijanse značenja čak i u složenijim situacijama. Fleksibilno i učinkovito koristi jezik u društvenim, akademskim i poslovnim situacijama. Može proizvesti jasan, dobro strukturirani, detaljni tekst na složene teme pokazujući da se uspješno služi jezičnim obrascima, konektorima i kohezivnim sredstvima.</w:t>
            </w:r>
          </w:p>
          <w:p w14:paraId="13E2A08B" w14:textId="0CFAA78A" w:rsidR="00A97B1B" w:rsidRPr="009123CE" w:rsidRDefault="00A97B1B" w:rsidP="00A97B1B">
            <w:pPr>
              <w:tabs>
                <w:tab w:val="left" w:pos="1218"/>
              </w:tabs>
              <w:spacing w:before="20" w:after="20"/>
              <w:rPr>
                <w:rFonts w:ascii="Merriweather" w:hAnsi="Merriweather" w:cs="Times New Roman"/>
                <w:color w:val="FF0000"/>
                <w:sz w:val="16"/>
                <w:szCs w:val="16"/>
              </w:rPr>
            </w:pPr>
            <w:r w:rsidRPr="009123CE">
              <w:rPr>
                <w:rFonts w:ascii="Merriweather" w:hAnsi="Merriweather" w:cs="Times New Roman"/>
                <w:sz w:val="16"/>
                <w:szCs w:val="16"/>
              </w:rPr>
              <w:t>U svim zadatcima i aktivnostima koristi pravila u točno određenim i konkretnim situacijama. Spoznaje strategije učenja i mišljenja te ovladava vještinama samoregulacije učenja. Student uči slušati druge s poštovanjem, surađuje u grupnim aktivnostima, ima razumijevanja za kulturne vrijednosti.</w:t>
            </w:r>
          </w:p>
        </w:tc>
      </w:tr>
      <w:tr w:rsidR="006706A6" w:rsidRPr="0017531F" w14:paraId="718BCF7B" w14:textId="77777777" w:rsidTr="00FF1020">
        <w:tc>
          <w:tcPr>
            <w:tcW w:w="3297" w:type="dxa"/>
            <w:gridSpan w:val="8"/>
            <w:shd w:val="clear" w:color="auto" w:fill="F2F2F2" w:themeFill="background1" w:themeFillShade="F2"/>
          </w:tcPr>
          <w:p w14:paraId="3BED1EFA" w14:textId="77777777" w:rsidR="006706A6" w:rsidRPr="0017531F" w:rsidRDefault="006706A6" w:rsidP="006706A6">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Ishodi učenja na razini programa</w:t>
            </w:r>
          </w:p>
        </w:tc>
        <w:tc>
          <w:tcPr>
            <w:tcW w:w="5991" w:type="dxa"/>
            <w:gridSpan w:val="26"/>
            <w:vAlign w:val="center"/>
          </w:tcPr>
          <w:p w14:paraId="66367D41" w14:textId="75AF3A77" w:rsidR="005B47C1" w:rsidRPr="009123CE" w:rsidRDefault="005B47C1" w:rsidP="005B47C1">
            <w:pPr>
              <w:spacing w:line="276" w:lineRule="auto"/>
              <w:jc w:val="both"/>
              <w:rPr>
                <w:rFonts w:ascii="Merriweather" w:hAnsi="Merriweather" w:cs="Times New Roman"/>
                <w:sz w:val="16"/>
                <w:szCs w:val="16"/>
              </w:rPr>
            </w:pPr>
            <w:r w:rsidRPr="009123CE">
              <w:rPr>
                <w:rFonts w:ascii="Merriweather" w:hAnsi="Merriweather" w:cs="Times New Roman"/>
                <w:sz w:val="16"/>
                <w:szCs w:val="16"/>
              </w:rPr>
              <w:t>-</w:t>
            </w:r>
            <w:r w:rsidR="00C16A4A" w:rsidRPr="009123CE">
              <w:rPr>
                <w:rFonts w:ascii="Merriweather" w:hAnsi="Merriweather" w:cs="Times New Roman"/>
                <w:sz w:val="16"/>
                <w:szCs w:val="16"/>
              </w:rPr>
              <w:t xml:space="preserve"> pismeno i usmeno se izražavati na francuskome jeziku, razumijeti </w:t>
            </w:r>
            <w:r w:rsidR="009976B3" w:rsidRPr="009123CE">
              <w:rPr>
                <w:rFonts w:ascii="Merriweather" w:hAnsi="Merriweather" w:cs="Times New Roman"/>
                <w:sz w:val="16"/>
                <w:szCs w:val="16"/>
              </w:rPr>
              <w:t xml:space="preserve">pisane tekstove i zvučne zapise </w:t>
            </w:r>
            <w:r w:rsidRPr="009123CE">
              <w:rPr>
                <w:rFonts w:ascii="Merriweather" w:hAnsi="Merriweather" w:cs="Times New Roman"/>
                <w:sz w:val="16"/>
                <w:szCs w:val="16"/>
              </w:rPr>
              <w:t xml:space="preserve">na razini C1-C2 prema Zajedničkom europskom referentnom okviru za jezike </w:t>
            </w:r>
          </w:p>
          <w:p w14:paraId="537020AC" w14:textId="66F402BC" w:rsidR="005B47C1" w:rsidRPr="009123CE" w:rsidRDefault="005B47C1" w:rsidP="005B47C1">
            <w:pPr>
              <w:spacing w:line="276" w:lineRule="auto"/>
              <w:jc w:val="both"/>
              <w:rPr>
                <w:rFonts w:ascii="Merriweather" w:hAnsi="Merriweather" w:cs="Times New Roman"/>
                <w:sz w:val="16"/>
                <w:szCs w:val="16"/>
              </w:rPr>
            </w:pPr>
            <w:r w:rsidRPr="009123CE">
              <w:rPr>
                <w:rFonts w:ascii="Merriweather" w:hAnsi="Merriweather" w:cs="Times New Roman"/>
                <w:sz w:val="16"/>
                <w:szCs w:val="16"/>
              </w:rPr>
              <w:t xml:space="preserve">- analizirati jezik i jezičnu uporabu </w:t>
            </w:r>
          </w:p>
          <w:p w14:paraId="12CA2F78" w14:textId="4AB3EA09" w:rsidR="006706A6" w:rsidRPr="009123CE" w:rsidRDefault="005B47C1" w:rsidP="009123CE">
            <w:pPr>
              <w:spacing w:line="276" w:lineRule="auto"/>
              <w:jc w:val="both"/>
              <w:rPr>
                <w:rFonts w:ascii="Merriweather" w:hAnsi="Merriweather" w:cs="Times New Roman"/>
                <w:sz w:val="16"/>
                <w:szCs w:val="16"/>
              </w:rPr>
            </w:pPr>
            <w:r w:rsidRPr="009123CE">
              <w:rPr>
                <w:rFonts w:ascii="Merriweather" w:eastAsia="Times New Roman" w:hAnsi="Merriweather" w:cs="Times New Roman"/>
                <w:sz w:val="16"/>
                <w:szCs w:val="16"/>
                <w:lang w:eastAsia="hr-HR"/>
              </w:rPr>
              <w:t>- poznavati temeljne značajke francuske kulture i civilizacije te frankofonskih kultura</w:t>
            </w:r>
          </w:p>
        </w:tc>
      </w:tr>
      <w:tr w:rsidR="006706A6" w:rsidRPr="0017531F" w14:paraId="6B814182" w14:textId="77777777" w:rsidTr="002E1CE6">
        <w:tc>
          <w:tcPr>
            <w:tcW w:w="9288" w:type="dxa"/>
            <w:gridSpan w:val="34"/>
            <w:shd w:val="clear" w:color="auto" w:fill="D9D9D9" w:themeFill="background1" w:themeFillShade="D9"/>
          </w:tcPr>
          <w:p w14:paraId="1BA38710" w14:textId="77777777" w:rsidR="006706A6" w:rsidRPr="0017531F" w:rsidRDefault="006706A6" w:rsidP="006706A6">
            <w:pPr>
              <w:spacing w:before="20" w:after="20"/>
              <w:rPr>
                <w:rFonts w:ascii="Merriweather" w:hAnsi="Merriweather" w:cs="Times New Roman"/>
                <w:sz w:val="16"/>
                <w:szCs w:val="16"/>
              </w:rPr>
            </w:pPr>
          </w:p>
        </w:tc>
      </w:tr>
      <w:tr w:rsidR="006706A6"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6706A6" w:rsidRPr="0017531F" w:rsidRDefault="006706A6" w:rsidP="006706A6">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7"/>
            <w:vAlign w:val="center"/>
          </w:tcPr>
          <w:p w14:paraId="1A7FFE56" w14:textId="105A4A73"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7D65CA">
                  <w:rPr>
                    <w:rFonts w:ascii="MS Gothic" w:eastAsia="MS Gothic" w:hAnsi="MS Gothic" w:cs="Times New Roman" w:hint="eastAsia"/>
                    <w:sz w:val="16"/>
                    <w:szCs w:val="16"/>
                  </w:rPr>
                  <w:t>☒</w:t>
                </w:r>
              </w:sdtContent>
            </w:sdt>
            <w:r w:rsidR="006706A6" w:rsidRPr="0017531F">
              <w:rPr>
                <w:rFonts w:ascii="Merriweather" w:hAnsi="Merriweather" w:cs="Times New Roman"/>
                <w:sz w:val="16"/>
                <w:szCs w:val="16"/>
              </w:rPr>
              <w:t xml:space="preserve"> pohađanje nastave</w:t>
            </w:r>
          </w:p>
        </w:tc>
        <w:tc>
          <w:tcPr>
            <w:tcW w:w="1498" w:type="dxa"/>
            <w:gridSpan w:val="8"/>
            <w:vAlign w:val="center"/>
          </w:tcPr>
          <w:p w14:paraId="3B4CF020" w14:textId="77777777"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6706A6" w:rsidRPr="0017531F">
                  <w:rPr>
                    <w:rFonts w:ascii="MS Gothic" w:eastAsia="MS Gothic" w:hAnsi="MS Gothic" w:cs="MS Gothic" w:hint="eastAsia"/>
                    <w:sz w:val="16"/>
                    <w:szCs w:val="16"/>
                  </w:rPr>
                  <w:t>☐</w:t>
                </w:r>
              </w:sdtContent>
            </w:sdt>
            <w:r w:rsidR="006706A6" w:rsidRPr="0017531F">
              <w:rPr>
                <w:rFonts w:ascii="Merriweather" w:hAnsi="Merriweather" w:cs="Times New Roman"/>
                <w:sz w:val="16"/>
                <w:szCs w:val="16"/>
              </w:rPr>
              <w:t xml:space="preserve"> priprema za nastavu</w:t>
            </w:r>
          </w:p>
        </w:tc>
        <w:tc>
          <w:tcPr>
            <w:tcW w:w="1497" w:type="dxa"/>
            <w:gridSpan w:val="6"/>
            <w:vAlign w:val="center"/>
          </w:tcPr>
          <w:p w14:paraId="11A4CF06" w14:textId="364ECA21"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EndPr/>
              <w:sdtContent>
                <w:r w:rsidR="007D65CA">
                  <w:rPr>
                    <w:rFonts w:ascii="MS Gothic" w:eastAsia="MS Gothic" w:hAnsi="MS Gothic" w:cs="Times New Roman" w:hint="eastAsia"/>
                    <w:sz w:val="16"/>
                    <w:szCs w:val="16"/>
                  </w:rPr>
                  <w:t>☒</w:t>
                </w:r>
              </w:sdtContent>
            </w:sdt>
            <w:r w:rsidR="006706A6" w:rsidRPr="0017531F">
              <w:rPr>
                <w:rFonts w:ascii="Merriweather" w:hAnsi="Merriweather" w:cs="Times New Roman"/>
                <w:sz w:val="16"/>
                <w:szCs w:val="16"/>
              </w:rPr>
              <w:t xml:space="preserve"> domaće zadaće</w:t>
            </w:r>
          </w:p>
        </w:tc>
        <w:tc>
          <w:tcPr>
            <w:tcW w:w="1497" w:type="dxa"/>
            <w:gridSpan w:val="9"/>
            <w:vAlign w:val="center"/>
          </w:tcPr>
          <w:p w14:paraId="7AA6D305" w14:textId="10CD6ACF"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1"/>
                  <w14:checkedState w14:val="2612" w14:font="MS Gothic"/>
                  <w14:uncheckedState w14:val="2610" w14:font="MS Gothic"/>
                </w14:checkbox>
              </w:sdtPr>
              <w:sdtEndPr/>
              <w:sdtContent>
                <w:r w:rsidR="007D65CA">
                  <w:rPr>
                    <w:rFonts w:ascii="MS Gothic" w:eastAsia="MS Gothic" w:hAnsi="MS Gothic" w:cs="Times New Roman" w:hint="eastAsia"/>
                    <w:sz w:val="16"/>
                    <w:szCs w:val="16"/>
                  </w:rPr>
                  <w:t>☒</w:t>
                </w:r>
              </w:sdtContent>
            </w:sdt>
            <w:r w:rsidR="006706A6"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6706A6" w:rsidRPr="0017531F">
                  <w:rPr>
                    <w:rFonts w:ascii="MS Gothic" w:eastAsia="MS Gothic" w:hAnsi="MS Gothic" w:cs="MS Gothic" w:hint="eastAsia"/>
                    <w:sz w:val="16"/>
                    <w:szCs w:val="16"/>
                  </w:rPr>
                  <w:t>☐</w:t>
                </w:r>
              </w:sdtContent>
            </w:sdt>
            <w:r w:rsidR="006706A6" w:rsidRPr="0017531F">
              <w:rPr>
                <w:rFonts w:ascii="Merriweather" w:hAnsi="Merriweather" w:cs="Times New Roman"/>
                <w:sz w:val="16"/>
                <w:szCs w:val="16"/>
              </w:rPr>
              <w:t xml:space="preserve"> istraživanje</w:t>
            </w:r>
          </w:p>
        </w:tc>
      </w:tr>
      <w:tr w:rsidR="006706A6" w:rsidRPr="0017531F" w14:paraId="7A6B5431" w14:textId="77777777" w:rsidTr="00FC2198">
        <w:trPr>
          <w:trHeight w:val="190"/>
        </w:trPr>
        <w:tc>
          <w:tcPr>
            <w:tcW w:w="1802" w:type="dxa"/>
            <w:vMerge/>
            <w:shd w:val="clear" w:color="auto" w:fill="F2F2F2" w:themeFill="background1" w:themeFillShade="F2"/>
          </w:tcPr>
          <w:p w14:paraId="3223FC10" w14:textId="77777777" w:rsidR="006706A6" w:rsidRPr="0017531F" w:rsidRDefault="006706A6" w:rsidP="006706A6">
            <w:pPr>
              <w:spacing w:before="20" w:after="20"/>
              <w:rPr>
                <w:rFonts w:ascii="Merriweather" w:hAnsi="Merriweather" w:cs="Times New Roman"/>
                <w:b/>
                <w:sz w:val="16"/>
                <w:szCs w:val="16"/>
              </w:rPr>
            </w:pPr>
          </w:p>
        </w:tc>
        <w:tc>
          <w:tcPr>
            <w:tcW w:w="1495" w:type="dxa"/>
            <w:gridSpan w:val="7"/>
            <w:vAlign w:val="center"/>
          </w:tcPr>
          <w:p w14:paraId="2989C7FB" w14:textId="77777777"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6706A6" w:rsidRPr="0017531F">
                  <w:rPr>
                    <w:rFonts w:ascii="MS Gothic" w:eastAsia="MS Gothic" w:hAnsi="MS Gothic" w:cs="MS Gothic" w:hint="eastAsia"/>
                    <w:sz w:val="16"/>
                    <w:szCs w:val="16"/>
                  </w:rPr>
                  <w:t>☐</w:t>
                </w:r>
              </w:sdtContent>
            </w:sdt>
            <w:r w:rsidR="006706A6" w:rsidRPr="0017531F">
              <w:rPr>
                <w:rFonts w:ascii="Merriweather" w:hAnsi="Merriweather" w:cs="Times New Roman"/>
                <w:sz w:val="16"/>
                <w:szCs w:val="16"/>
              </w:rPr>
              <w:t xml:space="preserve"> praktični rad</w:t>
            </w:r>
          </w:p>
        </w:tc>
        <w:tc>
          <w:tcPr>
            <w:tcW w:w="1498" w:type="dxa"/>
            <w:gridSpan w:val="8"/>
            <w:vAlign w:val="center"/>
          </w:tcPr>
          <w:p w14:paraId="25C9BDAE" w14:textId="77777777"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6706A6" w:rsidRPr="0017531F">
                  <w:rPr>
                    <w:rFonts w:ascii="MS Gothic" w:eastAsia="MS Gothic" w:hAnsi="MS Gothic" w:cs="MS Gothic" w:hint="eastAsia"/>
                    <w:sz w:val="16"/>
                    <w:szCs w:val="16"/>
                  </w:rPr>
                  <w:t>☐</w:t>
                </w:r>
              </w:sdtContent>
            </w:sdt>
            <w:r w:rsidR="006706A6" w:rsidRPr="0017531F">
              <w:rPr>
                <w:rFonts w:ascii="Merriweather" w:hAnsi="Merriweather" w:cs="Times New Roman"/>
                <w:sz w:val="16"/>
                <w:szCs w:val="16"/>
              </w:rPr>
              <w:t xml:space="preserve"> eksperimentalni rad</w:t>
            </w:r>
          </w:p>
        </w:tc>
        <w:tc>
          <w:tcPr>
            <w:tcW w:w="1497" w:type="dxa"/>
            <w:gridSpan w:val="6"/>
            <w:vAlign w:val="center"/>
          </w:tcPr>
          <w:p w14:paraId="477E795A" w14:textId="52984EA8"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7D65CA">
                  <w:rPr>
                    <w:rFonts w:ascii="MS Gothic" w:eastAsia="MS Gothic" w:hAnsi="MS Gothic" w:cs="Times New Roman" w:hint="eastAsia"/>
                    <w:sz w:val="16"/>
                    <w:szCs w:val="16"/>
                  </w:rPr>
                  <w:t>☒</w:t>
                </w:r>
              </w:sdtContent>
            </w:sdt>
            <w:r w:rsidR="006706A6" w:rsidRPr="0017531F">
              <w:rPr>
                <w:rFonts w:ascii="Merriweather" w:hAnsi="Merriweather" w:cs="Times New Roman"/>
                <w:sz w:val="16"/>
                <w:szCs w:val="16"/>
              </w:rPr>
              <w:t xml:space="preserve"> izlaganje</w:t>
            </w:r>
          </w:p>
        </w:tc>
        <w:tc>
          <w:tcPr>
            <w:tcW w:w="1497" w:type="dxa"/>
            <w:gridSpan w:val="9"/>
            <w:vAlign w:val="center"/>
          </w:tcPr>
          <w:p w14:paraId="5A0253ED" w14:textId="77777777"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6706A6" w:rsidRPr="0017531F">
                  <w:rPr>
                    <w:rFonts w:ascii="MS Gothic" w:eastAsia="MS Gothic" w:hAnsi="MS Gothic" w:cs="MS Gothic" w:hint="eastAsia"/>
                    <w:sz w:val="16"/>
                    <w:szCs w:val="16"/>
                  </w:rPr>
                  <w:t>☐</w:t>
                </w:r>
              </w:sdtContent>
            </w:sdt>
            <w:r w:rsidR="006706A6" w:rsidRPr="0017531F">
              <w:rPr>
                <w:rFonts w:ascii="Merriweather" w:hAnsi="Merriweather" w:cs="Times New Roman"/>
                <w:sz w:val="16"/>
                <w:szCs w:val="16"/>
              </w:rPr>
              <w:t xml:space="preserve"> projekt</w:t>
            </w:r>
          </w:p>
        </w:tc>
        <w:tc>
          <w:tcPr>
            <w:tcW w:w="1499" w:type="dxa"/>
            <w:gridSpan w:val="3"/>
            <w:vAlign w:val="center"/>
          </w:tcPr>
          <w:p w14:paraId="265A89F5" w14:textId="77777777"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EndPr/>
              <w:sdtContent>
                <w:r w:rsidR="006706A6" w:rsidRPr="0017531F">
                  <w:rPr>
                    <w:rFonts w:ascii="MS Gothic" w:eastAsia="MS Gothic" w:hAnsi="MS Gothic" w:cs="MS Gothic" w:hint="eastAsia"/>
                    <w:sz w:val="16"/>
                    <w:szCs w:val="16"/>
                  </w:rPr>
                  <w:t>☐</w:t>
                </w:r>
              </w:sdtContent>
            </w:sdt>
            <w:r w:rsidR="006706A6" w:rsidRPr="0017531F">
              <w:rPr>
                <w:rFonts w:ascii="Merriweather" w:hAnsi="Merriweather" w:cs="Times New Roman"/>
                <w:sz w:val="16"/>
                <w:szCs w:val="16"/>
              </w:rPr>
              <w:t xml:space="preserve"> seminar</w:t>
            </w:r>
          </w:p>
        </w:tc>
      </w:tr>
      <w:tr w:rsidR="006706A6" w:rsidRPr="0017531F" w14:paraId="2834CD44" w14:textId="77777777" w:rsidTr="00B05C1D">
        <w:trPr>
          <w:trHeight w:val="190"/>
        </w:trPr>
        <w:tc>
          <w:tcPr>
            <w:tcW w:w="1802" w:type="dxa"/>
            <w:vMerge/>
            <w:shd w:val="clear" w:color="auto" w:fill="F2F2F2" w:themeFill="background1" w:themeFillShade="F2"/>
          </w:tcPr>
          <w:p w14:paraId="0289D3FD" w14:textId="77777777" w:rsidR="006706A6" w:rsidRPr="0017531F" w:rsidRDefault="006706A6" w:rsidP="006706A6">
            <w:pPr>
              <w:spacing w:before="20" w:after="20"/>
              <w:rPr>
                <w:rFonts w:ascii="Merriweather" w:hAnsi="Merriweather" w:cs="Times New Roman"/>
                <w:b/>
                <w:sz w:val="16"/>
                <w:szCs w:val="16"/>
              </w:rPr>
            </w:pPr>
          </w:p>
        </w:tc>
        <w:tc>
          <w:tcPr>
            <w:tcW w:w="1495" w:type="dxa"/>
            <w:gridSpan w:val="7"/>
            <w:vAlign w:val="center"/>
          </w:tcPr>
          <w:p w14:paraId="7C9651DF" w14:textId="56242DF7"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EndPr/>
              <w:sdtContent>
                <w:r w:rsidR="00407DFE">
                  <w:rPr>
                    <w:rFonts w:ascii="MS Gothic" w:eastAsia="MS Gothic" w:hAnsi="MS Gothic" w:cs="Times New Roman" w:hint="eastAsia"/>
                    <w:sz w:val="16"/>
                    <w:szCs w:val="16"/>
                  </w:rPr>
                  <w:t>☒</w:t>
                </w:r>
              </w:sdtContent>
            </w:sdt>
            <w:r w:rsidR="006706A6" w:rsidRPr="0017531F">
              <w:rPr>
                <w:rFonts w:ascii="Merriweather" w:hAnsi="Merriweather" w:cs="Times New Roman"/>
                <w:sz w:val="16"/>
                <w:szCs w:val="16"/>
              </w:rPr>
              <w:t xml:space="preserve"> kolokvij(i)</w:t>
            </w:r>
          </w:p>
        </w:tc>
        <w:tc>
          <w:tcPr>
            <w:tcW w:w="1498" w:type="dxa"/>
            <w:gridSpan w:val="8"/>
            <w:vAlign w:val="center"/>
          </w:tcPr>
          <w:p w14:paraId="2DCFC45D" w14:textId="77777777"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6706A6" w:rsidRPr="0017531F">
                  <w:rPr>
                    <w:rFonts w:ascii="MS Gothic" w:eastAsia="MS Gothic" w:hAnsi="MS Gothic" w:cs="MS Gothic" w:hint="eastAsia"/>
                    <w:sz w:val="16"/>
                    <w:szCs w:val="16"/>
                  </w:rPr>
                  <w:t>☐</w:t>
                </w:r>
              </w:sdtContent>
            </w:sdt>
            <w:r w:rsidR="006706A6" w:rsidRPr="0017531F">
              <w:rPr>
                <w:rFonts w:ascii="Merriweather" w:hAnsi="Merriweather" w:cs="Times New Roman"/>
                <w:sz w:val="16"/>
                <w:szCs w:val="16"/>
              </w:rPr>
              <w:t xml:space="preserve"> pismeni ispit</w:t>
            </w:r>
          </w:p>
        </w:tc>
        <w:tc>
          <w:tcPr>
            <w:tcW w:w="1497" w:type="dxa"/>
            <w:gridSpan w:val="6"/>
            <w:vAlign w:val="center"/>
          </w:tcPr>
          <w:p w14:paraId="16ACE101" w14:textId="48229BAD"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407DFE">
                  <w:rPr>
                    <w:rFonts w:ascii="MS Gothic" w:eastAsia="MS Gothic" w:hAnsi="MS Gothic" w:cs="Times New Roman" w:hint="eastAsia"/>
                    <w:sz w:val="16"/>
                    <w:szCs w:val="16"/>
                  </w:rPr>
                  <w:t>☒</w:t>
                </w:r>
              </w:sdtContent>
            </w:sdt>
            <w:r w:rsidR="006706A6"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6706A6" w:rsidRPr="0017531F" w:rsidRDefault="00E715E8" w:rsidP="006706A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6706A6" w:rsidRPr="0017531F">
                  <w:rPr>
                    <w:rFonts w:ascii="MS Gothic" w:eastAsia="MS Gothic" w:hAnsi="MS Gothic" w:cs="MS Gothic" w:hint="eastAsia"/>
                    <w:sz w:val="16"/>
                    <w:szCs w:val="16"/>
                  </w:rPr>
                  <w:t>☐</w:t>
                </w:r>
              </w:sdtContent>
            </w:sdt>
            <w:r w:rsidR="006706A6" w:rsidRPr="0017531F">
              <w:rPr>
                <w:rFonts w:ascii="Merriweather" w:hAnsi="Merriweather" w:cs="Times New Roman"/>
                <w:sz w:val="16"/>
                <w:szCs w:val="16"/>
              </w:rPr>
              <w:t xml:space="preserve"> ostalo:</w:t>
            </w:r>
          </w:p>
        </w:tc>
      </w:tr>
      <w:tr w:rsidR="006706A6" w:rsidRPr="0017531F" w14:paraId="2B2B900D" w14:textId="77777777" w:rsidTr="0079745E">
        <w:tc>
          <w:tcPr>
            <w:tcW w:w="1802" w:type="dxa"/>
            <w:shd w:val="clear" w:color="auto" w:fill="F2F2F2" w:themeFill="background1" w:themeFillShade="F2"/>
          </w:tcPr>
          <w:p w14:paraId="0CB38246" w14:textId="77777777" w:rsidR="006706A6" w:rsidRPr="0017531F" w:rsidRDefault="006706A6" w:rsidP="006706A6">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44718A44" w14:textId="38FFAA52" w:rsidR="009B74E5" w:rsidRPr="009123CE" w:rsidRDefault="007D65CA" w:rsidP="00F334CF">
            <w:pPr>
              <w:tabs>
                <w:tab w:val="left" w:pos="1218"/>
              </w:tabs>
              <w:spacing w:before="20" w:after="20"/>
              <w:rPr>
                <w:rFonts w:ascii="Merriweather" w:hAnsi="Merriweather" w:cs="Times New Roman"/>
                <w:sz w:val="16"/>
                <w:szCs w:val="16"/>
              </w:rPr>
            </w:pPr>
            <w:r w:rsidRPr="009123CE">
              <w:rPr>
                <w:rFonts w:ascii="Merriweather" w:hAnsi="Merriweather" w:cs="Times New Roman"/>
                <w:sz w:val="16"/>
                <w:szCs w:val="16"/>
                <w:lang w:val="fr-FR"/>
              </w:rPr>
              <w:t xml:space="preserve">Pour pouvoir </w:t>
            </w:r>
            <w:r w:rsidR="00327116" w:rsidRPr="009123CE">
              <w:rPr>
                <w:rFonts w:ascii="Merriweather" w:hAnsi="Merriweather" w:cs="Times New Roman"/>
                <w:sz w:val="16"/>
                <w:szCs w:val="16"/>
                <w:lang w:val="fr-FR"/>
              </w:rPr>
              <w:t xml:space="preserve">valider le cours, </w:t>
            </w:r>
            <w:r w:rsidRPr="009123CE">
              <w:rPr>
                <w:rFonts w:ascii="Merriweather" w:hAnsi="Merriweather" w:cs="Times New Roman"/>
                <w:sz w:val="16"/>
                <w:szCs w:val="16"/>
                <w:lang w:val="fr-FR"/>
              </w:rPr>
              <w:t xml:space="preserve">il faut être présent à 70% minimum (3 absences tolérées au maximum) et il faut </w:t>
            </w:r>
            <w:r w:rsidR="00327116" w:rsidRPr="009123CE">
              <w:rPr>
                <w:rFonts w:ascii="Merriweather" w:hAnsi="Merriweather" w:cs="Times New Roman"/>
                <w:sz w:val="16"/>
                <w:szCs w:val="16"/>
                <w:lang w:val="fr-FR"/>
              </w:rPr>
              <w:t>remplir le portfolio avec</w:t>
            </w:r>
            <w:r w:rsidRPr="009123CE">
              <w:rPr>
                <w:rFonts w:ascii="Merriweather" w:hAnsi="Merriweather" w:cs="Times New Roman"/>
                <w:sz w:val="16"/>
                <w:szCs w:val="16"/>
                <w:lang w:val="fr-FR"/>
              </w:rPr>
              <w:t xml:space="preserve"> tous les devoirs à la maison demandés et </w:t>
            </w:r>
            <w:r w:rsidRPr="009123CE">
              <w:rPr>
                <w:rFonts w:ascii="Merriweather" w:hAnsi="Merriweather" w:cs="Times New Roman"/>
                <w:bCs/>
                <w:sz w:val="16"/>
                <w:szCs w:val="16"/>
                <w:lang w:val="fr-FR"/>
              </w:rPr>
              <w:t>à la date demandée</w:t>
            </w:r>
            <w:r w:rsidR="003959A5" w:rsidRPr="009123CE">
              <w:rPr>
                <w:rFonts w:ascii="Merriweather" w:hAnsi="Merriweather" w:cs="Times New Roman"/>
                <w:bCs/>
                <w:sz w:val="16"/>
                <w:szCs w:val="16"/>
                <w:lang w:val="fr-FR"/>
              </w:rPr>
              <w:t>,</w:t>
            </w:r>
            <w:r w:rsidR="003959A5" w:rsidRPr="009123CE">
              <w:rPr>
                <w:rFonts w:ascii="Merriweather" w:hAnsi="Merriweather" w:cs="Times New Roman"/>
                <w:bCs/>
                <w:sz w:val="16"/>
                <w:szCs w:val="16"/>
              </w:rPr>
              <w:t xml:space="preserve"> c'est-à-dire au plus tard 7 jours après le cours donné</w:t>
            </w:r>
            <w:r w:rsidR="002E00E3" w:rsidRPr="009123CE">
              <w:rPr>
                <w:rFonts w:ascii="Merriweather" w:hAnsi="Merriweather" w:cs="Times New Roman"/>
                <w:bCs/>
                <w:sz w:val="16"/>
                <w:szCs w:val="16"/>
              </w:rPr>
              <w:t>.</w:t>
            </w:r>
            <w:r w:rsidR="00A0486C" w:rsidRPr="009123CE">
              <w:rPr>
                <w:rFonts w:ascii="Merriweather" w:hAnsi="Merriweather" w:cs="Times New Roman"/>
                <w:bCs/>
                <w:sz w:val="16"/>
                <w:szCs w:val="16"/>
              </w:rPr>
              <w:t xml:space="preserve"> </w:t>
            </w:r>
            <w:r w:rsidRPr="009123CE">
              <w:rPr>
                <w:rFonts w:ascii="Merriweather" w:hAnsi="Merriweather" w:cs="Times New Roman"/>
                <w:sz w:val="16"/>
                <w:szCs w:val="16"/>
                <w:lang w:val="fr-FR"/>
              </w:rPr>
              <w:t>Les devoirs doivent être rédigés au stylo ou sur l’ordinateur.</w:t>
            </w:r>
            <w:r w:rsidR="00A0486C" w:rsidRPr="009123CE">
              <w:rPr>
                <w:rFonts w:ascii="Merriweather" w:hAnsi="Merriweather" w:cs="Times New Roman"/>
                <w:sz w:val="16"/>
                <w:szCs w:val="16"/>
                <w:lang w:val="fr-FR"/>
              </w:rPr>
              <w:t xml:space="preserve"> </w:t>
            </w:r>
            <w:r w:rsidR="00F334CF" w:rsidRPr="009123CE">
              <w:rPr>
                <w:rFonts w:ascii="Merriweather" w:hAnsi="Merriweather" w:cs="Times New Roman"/>
                <w:sz w:val="16"/>
                <w:szCs w:val="16"/>
              </w:rPr>
              <w:t xml:space="preserve">L'étudiant est obligé de remettre au moins </w:t>
            </w:r>
            <w:r w:rsidR="00327116" w:rsidRPr="009123CE">
              <w:rPr>
                <w:rFonts w:ascii="Merriweather" w:hAnsi="Merriweather" w:cs="Times New Roman"/>
                <w:sz w:val="16"/>
                <w:szCs w:val="16"/>
              </w:rPr>
              <w:t>70% des</w:t>
            </w:r>
            <w:r w:rsidR="00F334CF" w:rsidRPr="009123CE">
              <w:rPr>
                <w:rFonts w:ascii="Merriweather" w:hAnsi="Merriweather" w:cs="Times New Roman"/>
                <w:sz w:val="16"/>
                <w:szCs w:val="16"/>
              </w:rPr>
              <w:t xml:space="preserve"> productions </w:t>
            </w:r>
            <w:r w:rsidR="00A0486C" w:rsidRPr="009123CE">
              <w:rPr>
                <w:rFonts w:ascii="Merriweather" w:hAnsi="Merriweather" w:cs="Times New Roman"/>
                <w:sz w:val="16"/>
                <w:szCs w:val="16"/>
              </w:rPr>
              <w:t>demandées</w:t>
            </w:r>
            <w:r w:rsidR="00F334CF" w:rsidRPr="009123CE">
              <w:rPr>
                <w:rFonts w:ascii="Merriweather" w:hAnsi="Merriweather" w:cs="Times New Roman"/>
                <w:sz w:val="16"/>
                <w:szCs w:val="16"/>
              </w:rPr>
              <w:t xml:space="preserve"> au cours du semestre.</w:t>
            </w:r>
            <w:r w:rsidR="00A0486C" w:rsidRPr="009123CE">
              <w:rPr>
                <w:rFonts w:ascii="Merriweather" w:hAnsi="Merriweather" w:cs="Times New Roman"/>
                <w:sz w:val="16"/>
                <w:szCs w:val="16"/>
              </w:rPr>
              <w:t xml:space="preserve"> </w:t>
            </w:r>
            <w:r w:rsidR="00F334CF" w:rsidRPr="009123CE">
              <w:rPr>
                <w:rFonts w:ascii="Merriweather" w:hAnsi="Merriweather" w:cs="Times New Roman"/>
                <w:sz w:val="16"/>
                <w:szCs w:val="16"/>
              </w:rPr>
              <w:t>Tous les devoirs ne répondant pas au sujet demandé et rendus en retard ne seront pas pris en compte.</w:t>
            </w:r>
          </w:p>
          <w:p w14:paraId="61A5A804" w14:textId="5C72E143" w:rsidR="00F334CF" w:rsidRPr="00E461E7" w:rsidRDefault="00327116" w:rsidP="006706A6">
            <w:pPr>
              <w:tabs>
                <w:tab w:val="left" w:pos="1218"/>
              </w:tabs>
              <w:spacing w:before="20" w:after="20"/>
              <w:rPr>
                <w:rFonts w:ascii="Times New Roman" w:hAnsi="Times New Roman" w:cs="Times New Roman"/>
                <w:sz w:val="18"/>
                <w:szCs w:val="18"/>
                <w:lang w:val="fr-FR"/>
              </w:rPr>
            </w:pPr>
            <w:r w:rsidRPr="009123CE">
              <w:rPr>
                <w:rFonts w:ascii="Merriweather" w:hAnsi="Merriweather" w:cs="Times New Roman"/>
                <w:sz w:val="16"/>
                <w:szCs w:val="16"/>
              </w:rPr>
              <w:t>Par ailleurs, l'étudiant doit réussir les deux contrôles continus (test de vocabulaire et production écrite) et présenter un exposé sur un thème de l'actualité.</w:t>
            </w:r>
          </w:p>
        </w:tc>
      </w:tr>
      <w:tr w:rsidR="006706A6" w:rsidRPr="0017531F" w14:paraId="71C89285" w14:textId="77777777" w:rsidTr="00FC2198">
        <w:tc>
          <w:tcPr>
            <w:tcW w:w="1802" w:type="dxa"/>
            <w:shd w:val="clear" w:color="auto" w:fill="F2F2F2" w:themeFill="background1" w:themeFillShade="F2"/>
          </w:tcPr>
          <w:p w14:paraId="4141FA18" w14:textId="77777777" w:rsidR="006706A6" w:rsidRPr="0017531F" w:rsidRDefault="006706A6" w:rsidP="006706A6">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4"/>
          </w:tcPr>
          <w:p w14:paraId="1B244D7A" w14:textId="12AD4726" w:rsidR="006706A6" w:rsidRPr="0017531F" w:rsidRDefault="00E715E8" w:rsidP="006706A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1"/>
                  <w14:checkedState w14:val="2612" w14:font="MS Gothic"/>
                  <w14:uncheckedState w14:val="2610" w14:font="MS Gothic"/>
                </w14:checkbox>
              </w:sdtPr>
              <w:sdtEndPr/>
              <w:sdtContent>
                <w:r w:rsidR="007D65CA">
                  <w:rPr>
                    <w:rFonts w:ascii="MS Gothic" w:eastAsia="MS Gothic" w:hAnsi="MS Gothic" w:cs="Times New Roman" w:hint="eastAsia"/>
                    <w:sz w:val="16"/>
                    <w:szCs w:val="16"/>
                  </w:rPr>
                  <w:t>☒</w:t>
                </w:r>
              </w:sdtContent>
            </w:sdt>
            <w:r w:rsidR="006706A6" w:rsidRPr="0017531F">
              <w:rPr>
                <w:rFonts w:ascii="Merriweather" w:hAnsi="Merriweather" w:cs="Times New Roman"/>
                <w:sz w:val="16"/>
                <w:szCs w:val="16"/>
              </w:rPr>
              <w:t xml:space="preserve"> zimski ispitni rok </w:t>
            </w:r>
          </w:p>
        </w:tc>
        <w:tc>
          <w:tcPr>
            <w:tcW w:w="2471" w:type="dxa"/>
            <w:gridSpan w:val="12"/>
          </w:tcPr>
          <w:p w14:paraId="5ABD043B" w14:textId="77777777" w:rsidR="006706A6" w:rsidRPr="0017531F" w:rsidRDefault="00E715E8" w:rsidP="006706A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0"/>
                  <w14:checkedState w14:val="2612" w14:font="MS Gothic"/>
                  <w14:uncheckedState w14:val="2610" w14:font="MS Gothic"/>
                </w14:checkbox>
              </w:sdtPr>
              <w:sdtEndPr/>
              <w:sdtContent>
                <w:r w:rsidR="006706A6" w:rsidRPr="0017531F">
                  <w:rPr>
                    <w:rFonts w:ascii="MS Gothic" w:eastAsia="MS Gothic" w:hAnsi="MS Gothic" w:cs="MS Gothic" w:hint="eastAsia"/>
                    <w:sz w:val="16"/>
                    <w:szCs w:val="16"/>
                  </w:rPr>
                  <w:t>☐</w:t>
                </w:r>
              </w:sdtContent>
            </w:sdt>
            <w:r w:rsidR="006706A6" w:rsidRPr="0017531F">
              <w:rPr>
                <w:rFonts w:ascii="Merriweather" w:hAnsi="Merriweather" w:cs="Times New Roman"/>
                <w:sz w:val="16"/>
                <w:szCs w:val="16"/>
              </w:rPr>
              <w:t xml:space="preserve"> ljetni ispitni rok</w:t>
            </w:r>
          </w:p>
        </w:tc>
        <w:tc>
          <w:tcPr>
            <w:tcW w:w="2112" w:type="dxa"/>
            <w:gridSpan w:val="7"/>
          </w:tcPr>
          <w:p w14:paraId="20582D24" w14:textId="71F5F51D" w:rsidR="006706A6" w:rsidRPr="0017531F" w:rsidRDefault="00E715E8" w:rsidP="006706A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7D65CA">
                  <w:rPr>
                    <w:rFonts w:ascii="MS Gothic" w:eastAsia="MS Gothic" w:hAnsi="MS Gothic" w:cs="Times New Roman" w:hint="eastAsia"/>
                    <w:sz w:val="16"/>
                    <w:szCs w:val="16"/>
                  </w:rPr>
                  <w:t>☒</w:t>
                </w:r>
              </w:sdtContent>
            </w:sdt>
            <w:r w:rsidR="006706A6" w:rsidRPr="0017531F">
              <w:rPr>
                <w:rFonts w:ascii="Merriweather" w:hAnsi="Merriweather" w:cs="Times New Roman"/>
                <w:sz w:val="16"/>
                <w:szCs w:val="16"/>
              </w:rPr>
              <w:t xml:space="preserve"> jesenski ispitni rok</w:t>
            </w:r>
          </w:p>
        </w:tc>
      </w:tr>
      <w:tr w:rsidR="006706A6" w:rsidRPr="0017531F" w14:paraId="1A30FCB5" w14:textId="77777777" w:rsidTr="0079745E">
        <w:tc>
          <w:tcPr>
            <w:tcW w:w="1802" w:type="dxa"/>
            <w:shd w:val="clear" w:color="auto" w:fill="F2F2F2" w:themeFill="background1" w:themeFillShade="F2"/>
          </w:tcPr>
          <w:p w14:paraId="36A9ED5B" w14:textId="77777777" w:rsidR="006706A6" w:rsidRPr="0017531F" w:rsidRDefault="006706A6" w:rsidP="006706A6">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4"/>
            <w:vAlign w:val="center"/>
          </w:tcPr>
          <w:p w14:paraId="30038B69" w14:textId="0087D751" w:rsidR="006706A6" w:rsidRPr="0017531F" w:rsidRDefault="00407DFE" w:rsidP="006706A6">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web</w:t>
            </w:r>
          </w:p>
        </w:tc>
        <w:tc>
          <w:tcPr>
            <w:tcW w:w="2471" w:type="dxa"/>
            <w:gridSpan w:val="12"/>
            <w:vAlign w:val="center"/>
          </w:tcPr>
          <w:p w14:paraId="1307FC56" w14:textId="77777777" w:rsidR="006706A6" w:rsidRPr="0017531F" w:rsidRDefault="006706A6" w:rsidP="006706A6">
            <w:pPr>
              <w:tabs>
                <w:tab w:val="left" w:pos="1218"/>
              </w:tabs>
              <w:spacing w:before="20" w:after="20"/>
              <w:rPr>
                <w:rFonts w:ascii="Merriweather" w:hAnsi="Merriweather" w:cs="Times New Roman"/>
                <w:sz w:val="16"/>
                <w:szCs w:val="16"/>
              </w:rPr>
            </w:pPr>
          </w:p>
        </w:tc>
        <w:tc>
          <w:tcPr>
            <w:tcW w:w="2112" w:type="dxa"/>
            <w:gridSpan w:val="7"/>
            <w:vAlign w:val="center"/>
          </w:tcPr>
          <w:p w14:paraId="346823C5" w14:textId="5854022D" w:rsidR="006706A6" w:rsidRPr="0017531F" w:rsidRDefault="00407DFE" w:rsidP="006706A6">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web</w:t>
            </w:r>
          </w:p>
        </w:tc>
      </w:tr>
      <w:tr w:rsidR="006706A6" w:rsidRPr="0017531F" w14:paraId="1F1C7616" w14:textId="77777777" w:rsidTr="00FF1020">
        <w:tc>
          <w:tcPr>
            <w:tcW w:w="1802" w:type="dxa"/>
            <w:shd w:val="clear" w:color="auto" w:fill="F2F2F2" w:themeFill="background1" w:themeFillShade="F2"/>
          </w:tcPr>
          <w:p w14:paraId="645B71CF" w14:textId="77777777" w:rsidR="006706A6" w:rsidRPr="0017531F" w:rsidRDefault="006706A6" w:rsidP="006706A6">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vAlign w:val="center"/>
          </w:tcPr>
          <w:p w14:paraId="0EE9A6B5" w14:textId="77777777" w:rsidR="00CE3476" w:rsidRPr="009123CE" w:rsidRDefault="00CE3476" w:rsidP="00CE3476">
            <w:pPr>
              <w:spacing w:before="120" w:after="120"/>
              <w:rPr>
                <w:rStyle w:val="rynqvb"/>
                <w:rFonts w:ascii="Merriweather" w:hAnsi="Merriweather" w:cs="Times New Roman"/>
                <w:sz w:val="16"/>
                <w:szCs w:val="16"/>
              </w:rPr>
            </w:pPr>
            <w:r w:rsidRPr="009123CE">
              <w:rPr>
                <w:rStyle w:val="rynqvb"/>
                <w:rFonts w:ascii="Merriweather" w:hAnsi="Merriweather" w:cs="Times New Roman"/>
                <w:sz w:val="16"/>
                <w:szCs w:val="16"/>
              </w:rPr>
              <w:t>Kolegij je namijenjen studentima koji imaju najmanje B2 razinu francuskog jezika. Cilj ovog kolegija je produbljivanje znanja iz francuskog jezika i razvoj komunikacijskih vještina kao i upoznavanje francuske i frankofonske kulture.</w:t>
            </w:r>
            <w:r w:rsidRPr="009123CE">
              <w:rPr>
                <w:rStyle w:val="hwtze"/>
                <w:rFonts w:ascii="Merriweather" w:hAnsi="Merriweather" w:cs="Times New Roman"/>
                <w:sz w:val="16"/>
                <w:szCs w:val="16"/>
              </w:rPr>
              <w:t xml:space="preserve"> </w:t>
            </w:r>
            <w:r w:rsidRPr="009123CE">
              <w:rPr>
                <w:rStyle w:val="rynqvb"/>
                <w:rFonts w:ascii="Merriweather" w:hAnsi="Merriweather" w:cs="Times New Roman"/>
                <w:sz w:val="16"/>
                <w:szCs w:val="16"/>
              </w:rPr>
              <w:t>Studenti će raditi na vokabularu, usmenoj i pisanoj produkciji, usmenom i pisanom razumijevanju i interakciji.</w:t>
            </w:r>
            <w:r w:rsidRPr="009123CE">
              <w:rPr>
                <w:rStyle w:val="hwtze"/>
                <w:rFonts w:ascii="Merriweather" w:hAnsi="Merriweather" w:cs="Times New Roman"/>
                <w:sz w:val="16"/>
                <w:szCs w:val="16"/>
              </w:rPr>
              <w:t xml:space="preserve"> Od studenata se traži </w:t>
            </w:r>
            <w:r w:rsidRPr="009123CE">
              <w:rPr>
                <w:rStyle w:val="rynqvb"/>
                <w:rFonts w:ascii="Merriweather" w:hAnsi="Merriweather" w:cs="Times New Roman"/>
                <w:sz w:val="16"/>
                <w:szCs w:val="16"/>
              </w:rPr>
              <w:t>refleksivno sagledavanje vlastitog učenja kako bi razvili nove strategije učenja. Razumijevanje i usvajanje postiže se različitim oblicima rada: individualni rad, rad u tandemu, grupni rad, igre uloga, diskusije na francuskom jeziku, simulacije, komunikativne igre, rad na aktualnim tekstovima, gramatika u stvarnim situacijama, razne vježbe, snimljeni dokumenti, video reportaže, studentske prezentacije.</w:t>
            </w:r>
            <w:r w:rsidRPr="009123CE">
              <w:rPr>
                <w:rStyle w:val="hwtze"/>
                <w:rFonts w:ascii="Merriweather" w:hAnsi="Merriweather" w:cs="Times New Roman"/>
                <w:sz w:val="16"/>
                <w:szCs w:val="16"/>
              </w:rPr>
              <w:t xml:space="preserve"> </w:t>
            </w:r>
            <w:r w:rsidRPr="009123CE">
              <w:rPr>
                <w:rStyle w:val="rynqvb"/>
                <w:rFonts w:ascii="Merriweather" w:hAnsi="Merriweather" w:cs="Times New Roman"/>
                <w:sz w:val="16"/>
                <w:szCs w:val="16"/>
              </w:rPr>
              <w:t>Cilj kolegija je da se studenti da se uz pomoć različitih autentičnih dokumenata i raznovrsnih aktivnosti spontano, s lakoćom i strukturirano izražavaju u osobnim, profesionalnim i akademskim situacijama.</w:t>
            </w:r>
          </w:p>
          <w:p w14:paraId="232A0C09" w14:textId="669CA1B7" w:rsidR="000A5F5B" w:rsidRPr="009123CE" w:rsidRDefault="00C4544F" w:rsidP="00CE3476">
            <w:pPr>
              <w:spacing w:before="120" w:after="120"/>
              <w:rPr>
                <w:rFonts w:ascii="Merriweather" w:hAnsi="Merriweather" w:cs="Times New Roman"/>
                <w:sz w:val="16"/>
                <w:szCs w:val="16"/>
              </w:rPr>
            </w:pPr>
            <w:r w:rsidRPr="009123CE">
              <w:rPr>
                <w:rFonts w:ascii="Merriweather" w:hAnsi="Merriweather" w:cs="Times New Roman"/>
                <w:sz w:val="16"/>
                <w:szCs w:val="16"/>
                <w:lang w:val="fr-FR"/>
              </w:rPr>
              <w:t>Ce cours s'adresse aux étudiants ayant au moins acquis le niveau B2 en grammaire française. Ce cours vise à faire acquérir des connaissances en langue française et développer ses compétences communicatives. Les étudiants vont travailler sur le lexique, la production orale et écrite, la compréhension orale et écrite et l’interaction</w:t>
            </w:r>
            <w:r w:rsidR="00E461E7" w:rsidRPr="009123CE">
              <w:rPr>
                <w:rFonts w:ascii="Merriweather" w:hAnsi="Merriweather" w:cs="Times New Roman"/>
                <w:sz w:val="16"/>
                <w:szCs w:val="16"/>
                <w:lang w:val="fr-FR"/>
              </w:rPr>
              <w:t xml:space="preserve">. </w:t>
            </w:r>
            <w:r w:rsidR="00A02078" w:rsidRPr="009123CE">
              <w:rPr>
                <w:rFonts w:ascii="Merriweather" w:hAnsi="Merriweather" w:cs="Times New Roman"/>
                <w:sz w:val="16"/>
                <w:szCs w:val="16"/>
                <w:lang w:val="fr-FR"/>
              </w:rPr>
              <w:t>Par ailleurs, il sera demandé aux étudiants de porter un regard réflexif sur leur apprentissage afin d’acquérir de nouvelles stratégies d’apprentissage.</w:t>
            </w:r>
            <w:r w:rsidR="00CE3476" w:rsidRPr="009123CE">
              <w:rPr>
                <w:rFonts w:ascii="Merriweather" w:hAnsi="Merriweather" w:cs="Times New Roman"/>
                <w:sz w:val="16"/>
                <w:szCs w:val="16"/>
              </w:rPr>
              <w:t xml:space="preserve"> </w:t>
            </w:r>
            <w:r w:rsidRPr="009123CE">
              <w:rPr>
                <w:rFonts w:ascii="Merriweather" w:eastAsia="Times New Roman" w:hAnsi="Merriweather" w:cs="Times New Roman"/>
                <w:bCs/>
                <w:sz w:val="16"/>
                <w:szCs w:val="16"/>
                <w:lang w:val="fr-FR" w:eastAsia="fr-FR"/>
              </w:rPr>
              <w:t>Compréhension et acquisition :</w:t>
            </w:r>
            <w:r w:rsidRPr="009123CE">
              <w:rPr>
                <w:rFonts w:ascii="Merriweather" w:hAnsi="Merriweather" w:cs="Times New Roman"/>
                <w:sz w:val="16"/>
                <w:szCs w:val="16"/>
                <w:lang w:val="fr-FR"/>
              </w:rPr>
              <w:t xml:space="preserve"> travail individuel, travail en tandem, travail en groupe, jeux de rôle, discussions en français, simulations, jeux communicatifs, </w:t>
            </w:r>
            <w:r w:rsidRPr="009123CE">
              <w:rPr>
                <w:rFonts w:ascii="Merriweather" w:eastAsia="Times New Roman" w:hAnsi="Merriweather" w:cs="Times New Roman"/>
                <w:bCs/>
                <w:sz w:val="16"/>
                <w:szCs w:val="16"/>
                <w:lang w:val="fr-FR" w:eastAsia="fr-FR"/>
              </w:rPr>
              <w:t>travail sur des textes actuels, grammaire en situations réelles, exercices divers, des documents enregistrés, des reportages vidéo, des exposés des étudiants.</w:t>
            </w:r>
            <w:r w:rsidRPr="009123CE">
              <w:rPr>
                <w:rFonts w:ascii="Merriweather" w:hAnsi="Merriweather" w:cs="Times New Roman"/>
                <w:sz w:val="16"/>
                <w:szCs w:val="16"/>
                <w:lang w:val="fr-FR"/>
              </w:rPr>
              <w:t xml:space="preserve"> Le choix des textes permet l'analyse d'un certain contenu, d'une certaine unité dans un contexte réel et à la fois les textes permettent aux étudiants de faire la connaissance de la culture française et francophone. La culture et la civilisation françaises pourront aussi être étudiées à travers des exposés.</w:t>
            </w:r>
            <w:r w:rsidR="00CE3476" w:rsidRPr="009123CE">
              <w:rPr>
                <w:rFonts w:ascii="Merriweather" w:hAnsi="Merriweather" w:cs="Times New Roman"/>
                <w:sz w:val="16"/>
                <w:szCs w:val="16"/>
              </w:rPr>
              <w:t xml:space="preserve"> </w:t>
            </w:r>
            <w:r w:rsidRPr="009123CE">
              <w:rPr>
                <w:rFonts w:ascii="Merriweather" w:hAnsi="Merriweather" w:cs="Times New Roman"/>
                <w:sz w:val="16"/>
                <w:szCs w:val="16"/>
                <w:lang w:val="fr-FR"/>
              </w:rPr>
              <w:t>Le but : Amener et aider les étudiants, à l'aide de documents authentiques divers et d'activités variées, à s'exprimer spontanément, avec aisance et de façon structurée dans des situations personnelles, professionnelles et académiques.</w:t>
            </w:r>
          </w:p>
        </w:tc>
      </w:tr>
      <w:tr w:rsidR="006706A6" w:rsidRPr="0017531F" w14:paraId="4BCB6E2A" w14:textId="77777777" w:rsidTr="00FC2198">
        <w:tc>
          <w:tcPr>
            <w:tcW w:w="1802" w:type="dxa"/>
            <w:shd w:val="clear" w:color="auto" w:fill="F2F2F2" w:themeFill="background1" w:themeFillShade="F2"/>
          </w:tcPr>
          <w:p w14:paraId="21EAE20A" w14:textId="77777777" w:rsidR="006706A6" w:rsidRPr="0017531F" w:rsidRDefault="006706A6" w:rsidP="006706A6">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Sadržaj kolegija (nastavne teme)</w:t>
            </w:r>
          </w:p>
        </w:tc>
        <w:tc>
          <w:tcPr>
            <w:tcW w:w="7486" w:type="dxa"/>
            <w:gridSpan w:val="33"/>
          </w:tcPr>
          <w:p w14:paraId="6ABA8D41" w14:textId="70E332A5" w:rsidR="00914F09" w:rsidRPr="009123CE" w:rsidRDefault="00914F09" w:rsidP="00914F09">
            <w:pPr>
              <w:jc w:val="both"/>
              <w:rPr>
                <w:rFonts w:ascii="Merriweather" w:hAnsi="Merriweather" w:cs="Times New Roman"/>
                <w:sz w:val="16"/>
                <w:szCs w:val="16"/>
                <w:lang w:val="fr-FR"/>
              </w:rPr>
            </w:pPr>
            <w:r w:rsidRPr="009123CE">
              <w:rPr>
                <w:rFonts w:ascii="Merriweather" w:eastAsia="MS Gothic" w:hAnsi="Merriweather" w:cs="Times New Roman"/>
                <w:sz w:val="16"/>
                <w:szCs w:val="16"/>
              </w:rPr>
              <w:t xml:space="preserve">1. </w:t>
            </w:r>
            <w:r w:rsidRPr="009123CE">
              <w:rPr>
                <w:rFonts w:ascii="Merriweather" w:hAnsi="Merriweather" w:cs="Times New Roman"/>
                <w:sz w:val="16"/>
                <w:szCs w:val="16"/>
                <w:lang w:val="fr-FR"/>
              </w:rPr>
              <w:t xml:space="preserve">Présentation du semestre </w:t>
            </w:r>
            <w:r w:rsidR="00A02078" w:rsidRPr="009123CE">
              <w:rPr>
                <w:rFonts w:ascii="Merriweather" w:hAnsi="Merriweather" w:cs="Times New Roman"/>
                <w:sz w:val="16"/>
                <w:szCs w:val="16"/>
                <w:lang w:val="fr-FR"/>
              </w:rPr>
              <w:t xml:space="preserve">et des participants </w:t>
            </w:r>
            <w:r w:rsidRPr="009123CE">
              <w:rPr>
                <w:rFonts w:ascii="Merriweather" w:hAnsi="Merriweather" w:cs="Times New Roman"/>
                <w:sz w:val="16"/>
                <w:szCs w:val="16"/>
                <w:lang w:val="fr-FR"/>
              </w:rPr>
              <w:t>; Dossier 1 Des machines et des hommes ; La révolution numérique</w:t>
            </w:r>
          </w:p>
          <w:p w14:paraId="11C9DC72" w14:textId="205976FF" w:rsidR="00914F09" w:rsidRPr="009123CE" w:rsidRDefault="00914F09" w:rsidP="00914F09">
            <w:pPr>
              <w:jc w:val="both"/>
              <w:rPr>
                <w:rFonts w:ascii="Merriweather" w:hAnsi="Merriweather" w:cs="Times New Roman"/>
                <w:i/>
                <w:iCs/>
                <w:sz w:val="16"/>
                <w:szCs w:val="16"/>
                <w:lang w:val="fr-FR"/>
              </w:rPr>
            </w:pPr>
            <w:r w:rsidRPr="009123CE">
              <w:rPr>
                <w:rFonts w:ascii="Merriweather" w:eastAsia="MS Gothic" w:hAnsi="Merriweather" w:cs="Times New Roman"/>
                <w:sz w:val="16"/>
                <w:szCs w:val="16"/>
              </w:rPr>
              <w:t xml:space="preserve">2. </w:t>
            </w:r>
            <w:r w:rsidR="00A02078" w:rsidRPr="009123CE">
              <w:rPr>
                <w:rFonts w:ascii="Merriweather" w:eastAsia="MS Gothic" w:hAnsi="Merriweather" w:cs="Times New Roman"/>
                <w:sz w:val="16"/>
                <w:szCs w:val="16"/>
              </w:rPr>
              <w:t xml:space="preserve">L'argumentation : comprendre un point de vue et </w:t>
            </w:r>
            <w:r w:rsidR="00A02078" w:rsidRPr="009123CE">
              <w:rPr>
                <w:rFonts w:ascii="Merriweather" w:hAnsi="Merriweather" w:cs="Times New Roman"/>
                <w:sz w:val="16"/>
                <w:szCs w:val="16"/>
                <w:lang w:val="fr-FR"/>
              </w:rPr>
              <w:t>argumenter</w:t>
            </w:r>
            <w:r w:rsidRPr="009123CE">
              <w:rPr>
                <w:rFonts w:ascii="Merriweather" w:hAnsi="Merriweather" w:cs="Times New Roman"/>
                <w:sz w:val="16"/>
                <w:szCs w:val="16"/>
                <w:lang w:val="fr-FR"/>
              </w:rPr>
              <w:t xml:space="preserve"> de l’utilité des nou</w:t>
            </w:r>
            <w:r w:rsidR="00A02078" w:rsidRPr="009123CE">
              <w:rPr>
                <w:rFonts w:ascii="Merriweather" w:hAnsi="Merriweather" w:cs="Times New Roman"/>
                <w:sz w:val="16"/>
                <w:szCs w:val="16"/>
                <w:lang w:val="fr-FR"/>
              </w:rPr>
              <w:t>veaux moyens de communication.</w:t>
            </w:r>
          </w:p>
          <w:p w14:paraId="081AAF20" w14:textId="2336C7D1" w:rsidR="00914F09" w:rsidRPr="009123CE" w:rsidRDefault="00914F09" w:rsidP="00914F09">
            <w:pPr>
              <w:jc w:val="both"/>
              <w:rPr>
                <w:rFonts w:ascii="Merriweather" w:hAnsi="Merriweather" w:cs="Times New Roman"/>
                <w:sz w:val="16"/>
                <w:szCs w:val="16"/>
              </w:rPr>
            </w:pPr>
            <w:r w:rsidRPr="009123CE">
              <w:rPr>
                <w:rFonts w:ascii="Merriweather" w:eastAsia="MS Gothic" w:hAnsi="Merriweather" w:cs="Times New Roman"/>
                <w:sz w:val="16"/>
                <w:szCs w:val="16"/>
              </w:rPr>
              <w:t>3.</w:t>
            </w:r>
            <w:r w:rsidRPr="009123CE">
              <w:rPr>
                <w:rFonts w:ascii="Merriweather" w:hAnsi="Merriweather" w:cs="Times New Roman"/>
                <w:sz w:val="16"/>
                <w:szCs w:val="16"/>
              </w:rPr>
              <w:t xml:space="preserve"> Débat ; Comprendre et comparer deux points de vue</w:t>
            </w:r>
            <w:r w:rsidR="00A02078" w:rsidRPr="009123CE">
              <w:rPr>
                <w:rFonts w:ascii="Merriweather" w:hAnsi="Merriweather" w:cs="Times New Roman"/>
                <w:sz w:val="16"/>
                <w:szCs w:val="16"/>
              </w:rPr>
              <w:t xml:space="preserve"> </w:t>
            </w:r>
            <w:r w:rsidRPr="009123CE">
              <w:rPr>
                <w:rFonts w:ascii="Merriweather" w:hAnsi="Merriweather" w:cs="Times New Roman"/>
                <w:sz w:val="16"/>
                <w:szCs w:val="16"/>
              </w:rPr>
              <w:t>; Compréhension orale (</w:t>
            </w:r>
            <w:r w:rsidRPr="009123CE">
              <w:rPr>
                <w:rFonts w:ascii="Merriweather" w:hAnsi="Merriweather" w:cs="Times New Roman"/>
                <w:sz w:val="16"/>
                <w:szCs w:val="16"/>
                <w:lang w:val="fr-FR"/>
              </w:rPr>
              <w:t>à partir d'une vidéo</w:t>
            </w:r>
            <w:r w:rsidRPr="009123CE">
              <w:rPr>
                <w:rFonts w:ascii="Merriweather" w:hAnsi="Merriweather" w:cs="Times New Roman"/>
                <w:sz w:val="16"/>
                <w:szCs w:val="16"/>
              </w:rPr>
              <w:t xml:space="preserve"> - </w:t>
            </w:r>
            <w:r w:rsidRPr="009123CE">
              <w:rPr>
                <w:rFonts w:ascii="Merriweather" w:hAnsi="Merriweather" w:cs="Times New Roman"/>
                <w:sz w:val="16"/>
                <w:szCs w:val="16"/>
                <w:lang w:val="fr-FR"/>
              </w:rPr>
              <w:t>travail sur un thème de l'actualité</w:t>
            </w:r>
            <w:r w:rsidRPr="009123CE">
              <w:rPr>
                <w:rFonts w:ascii="Merriweather" w:hAnsi="Merriweather" w:cs="Times New Roman"/>
                <w:sz w:val="16"/>
                <w:szCs w:val="16"/>
              </w:rPr>
              <w:t xml:space="preserve">) suivie d’un débat; </w:t>
            </w:r>
          </w:p>
          <w:p w14:paraId="02BD0A76" w14:textId="69857AD3" w:rsidR="00914F09" w:rsidRPr="009123CE" w:rsidRDefault="00914F09" w:rsidP="00914F09">
            <w:pPr>
              <w:jc w:val="both"/>
              <w:rPr>
                <w:rFonts w:ascii="Merriweather" w:hAnsi="Merriweather" w:cs="Times New Roman"/>
                <w:sz w:val="16"/>
                <w:szCs w:val="16"/>
                <w:lang w:val="fr-FR"/>
              </w:rPr>
            </w:pPr>
            <w:r w:rsidRPr="009123CE">
              <w:rPr>
                <w:rFonts w:ascii="Merriweather" w:eastAsia="MS Gothic" w:hAnsi="Merriweather" w:cs="Times New Roman"/>
                <w:sz w:val="16"/>
                <w:szCs w:val="16"/>
              </w:rPr>
              <w:t>4.</w:t>
            </w:r>
            <w:r w:rsidR="00A02078" w:rsidRPr="009123CE">
              <w:rPr>
                <w:rFonts w:ascii="Merriweather" w:hAnsi="Merriweather" w:cs="Times New Roman"/>
                <w:sz w:val="16"/>
                <w:szCs w:val="16"/>
                <w:lang w:val="fr-FR"/>
              </w:rPr>
              <w:t xml:space="preserve"> Dossier 2 Générations : faire des comparaisons interculturelles</w:t>
            </w:r>
            <w:r w:rsidRPr="009123CE">
              <w:rPr>
                <w:rFonts w:ascii="Merriweather" w:hAnsi="Merriweather" w:cs="Times New Roman"/>
                <w:sz w:val="16"/>
                <w:szCs w:val="16"/>
                <w:lang w:val="fr-FR"/>
              </w:rPr>
              <w:t xml:space="preserve"> </w:t>
            </w:r>
          </w:p>
          <w:p w14:paraId="29470E4F" w14:textId="4EB2248B" w:rsidR="00914F09" w:rsidRPr="009123CE" w:rsidRDefault="00914F09" w:rsidP="00914F09">
            <w:pPr>
              <w:jc w:val="both"/>
              <w:rPr>
                <w:rFonts w:ascii="Merriweather" w:hAnsi="Merriweather" w:cs="Times New Roman"/>
                <w:sz w:val="16"/>
                <w:szCs w:val="16"/>
                <w:lang w:val="fr-FR"/>
              </w:rPr>
            </w:pPr>
            <w:r w:rsidRPr="009123CE">
              <w:rPr>
                <w:rFonts w:ascii="Merriweather" w:eastAsia="MS Gothic" w:hAnsi="Merriweather" w:cs="Times New Roman"/>
                <w:sz w:val="16"/>
                <w:szCs w:val="16"/>
              </w:rPr>
              <w:t xml:space="preserve">5. </w:t>
            </w:r>
            <w:r w:rsidR="00A02078" w:rsidRPr="009123CE">
              <w:rPr>
                <w:rFonts w:ascii="Merriweather" w:hAnsi="Merriweather" w:cs="Times New Roman"/>
                <w:sz w:val="16"/>
                <w:szCs w:val="16"/>
                <w:lang w:val="fr-FR"/>
              </w:rPr>
              <w:t>Dossier 2 Générations :</w:t>
            </w:r>
            <w:r w:rsidRPr="009123CE">
              <w:rPr>
                <w:rFonts w:ascii="Merriweather" w:hAnsi="Merriweather" w:cs="Times New Roman"/>
                <w:sz w:val="16"/>
                <w:szCs w:val="16"/>
                <w:lang w:val="fr-FR"/>
              </w:rPr>
              <w:t xml:space="preserve"> Article de presse (travail</w:t>
            </w:r>
            <w:r w:rsidR="00A02078" w:rsidRPr="009123CE">
              <w:rPr>
                <w:rFonts w:ascii="Merriweather" w:hAnsi="Merriweather" w:cs="Times New Roman"/>
                <w:sz w:val="16"/>
                <w:szCs w:val="16"/>
                <w:lang w:val="fr-FR"/>
              </w:rPr>
              <w:t xml:space="preserve"> sur un thème de l'actualité)</w:t>
            </w:r>
            <w:r w:rsidR="00B97ED5" w:rsidRPr="009123CE">
              <w:rPr>
                <w:rFonts w:ascii="Merriweather" w:hAnsi="Merriweather" w:cs="Times New Roman"/>
                <w:sz w:val="16"/>
                <w:szCs w:val="16"/>
                <w:lang w:val="fr-FR"/>
              </w:rPr>
              <w:t> : analyser un article, critiquer une thèse défendue</w:t>
            </w:r>
          </w:p>
          <w:p w14:paraId="25FCC472" w14:textId="013254D6" w:rsidR="00914F09" w:rsidRPr="009123CE" w:rsidRDefault="00914F09" w:rsidP="00914F09">
            <w:pPr>
              <w:tabs>
                <w:tab w:val="left" w:pos="1218"/>
              </w:tabs>
              <w:spacing w:before="20" w:after="20"/>
              <w:rPr>
                <w:rFonts w:ascii="Merriweather" w:eastAsia="MS Gothic" w:hAnsi="Merriweather" w:cs="Times New Roman"/>
                <w:sz w:val="16"/>
                <w:szCs w:val="16"/>
              </w:rPr>
            </w:pPr>
            <w:r w:rsidRPr="009123CE">
              <w:rPr>
                <w:rFonts w:ascii="Merriweather" w:eastAsia="MS Gothic" w:hAnsi="Merriweather" w:cs="Times New Roman"/>
                <w:sz w:val="16"/>
                <w:szCs w:val="16"/>
              </w:rPr>
              <w:t xml:space="preserve">6. </w:t>
            </w:r>
            <w:r w:rsidRPr="009123CE">
              <w:rPr>
                <w:rFonts w:ascii="Merriweather" w:hAnsi="Merriweather" w:cs="Times New Roman"/>
                <w:sz w:val="16"/>
                <w:szCs w:val="16"/>
                <w:lang w:val="fr-FR"/>
              </w:rPr>
              <w:t xml:space="preserve">Compréhension orale (à partir d'une vidéo </w:t>
            </w:r>
            <w:r w:rsidRPr="009123CE">
              <w:rPr>
                <w:rFonts w:ascii="Merriweather" w:hAnsi="Merriweather" w:cs="Times New Roman"/>
                <w:sz w:val="16"/>
                <w:szCs w:val="16"/>
              </w:rPr>
              <w:t xml:space="preserve">- </w:t>
            </w:r>
            <w:r w:rsidRPr="009123CE">
              <w:rPr>
                <w:rFonts w:ascii="Merriweather" w:hAnsi="Merriweather" w:cs="Times New Roman"/>
                <w:sz w:val="16"/>
                <w:szCs w:val="16"/>
                <w:lang w:val="fr-FR"/>
              </w:rPr>
              <w:t>travail sur un thème de l'actualité</w:t>
            </w:r>
            <w:r w:rsidRPr="009123CE">
              <w:rPr>
                <w:rFonts w:ascii="Merriweather" w:hAnsi="Merriweather" w:cs="Times New Roman"/>
                <w:sz w:val="16"/>
                <w:szCs w:val="16"/>
              </w:rPr>
              <w:t>) suivie d’un débat</w:t>
            </w:r>
            <w:r w:rsidR="00B97ED5" w:rsidRPr="009123CE">
              <w:rPr>
                <w:rFonts w:ascii="Merriweather" w:hAnsi="Merriweather" w:cs="Times New Roman"/>
                <w:sz w:val="16"/>
                <w:szCs w:val="16"/>
              </w:rPr>
              <w:t xml:space="preserve"> - Dossier 3 Socialement vôtre, Action sociale ; Débattre de questions économiques et sociales</w:t>
            </w:r>
          </w:p>
          <w:p w14:paraId="6D09086D" w14:textId="5050CE4C" w:rsidR="00914F09" w:rsidRPr="009123CE" w:rsidRDefault="00914F09" w:rsidP="00914F09">
            <w:pPr>
              <w:jc w:val="both"/>
              <w:rPr>
                <w:rFonts w:ascii="Merriweather" w:hAnsi="Merriweather" w:cs="Times New Roman"/>
                <w:sz w:val="16"/>
                <w:szCs w:val="16"/>
              </w:rPr>
            </w:pPr>
            <w:r w:rsidRPr="009123CE">
              <w:rPr>
                <w:rFonts w:ascii="Merriweather" w:eastAsia="MS Gothic" w:hAnsi="Merriweather" w:cs="Times New Roman"/>
                <w:sz w:val="16"/>
                <w:szCs w:val="16"/>
              </w:rPr>
              <w:t xml:space="preserve">7. </w:t>
            </w:r>
            <w:r w:rsidRPr="009123CE">
              <w:rPr>
                <w:rFonts w:ascii="Merriweather" w:hAnsi="Merriweather" w:cs="Times New Roman"/>
                <w:sz w:val="16"/>
                <w:szCs w:val="16"/>
              </w:rPr>
              <w:t xml:space="preserve">Test de vocabulaire </w:t>
            </w:r>
            <w:r w:rsidR="00B97ED5" w:rsidRPr="009123CE">
              <w:rPr>
                <w:rFonts w:ascii="Merriweather" w:hAnsi="Merriweather" w:cs="Times New Roman"/>
                <w:sz w:val="16"/>
                <w:szCs w:val="16"/>
              </w:rPr>
              <w:t>et production écrite I. Suite dossier 3 : Faire un résumé de texte</w:t>
            </w:r>
          </w:p>
          <w:p w14:paraId="0E953496" w14:textId="0B147391" w:rsidR="00914F09" w:rsidRPr="009123CE" w:rsidRDefault="00914F09" w:rsidP="00914F09">
            <w:pPr>
              <w:jc w:val="both"/>
              <w:rPr>
                <w:rFonts w:ascii="Merriweather" w:hAnsi="Merriweather" w:cs="Times New Roman"/>
                <w:i/>
                <w:iCs/>
                <w:sz w:val="16"/>
                <w:szCs w:val="16"/>
              </w:rPr>
            </w:pPr>
            <w:r w:rsidRPr="009123CE">
              <w:rPr>
                <w:rFonts w:ascii="Merriweather" w:eastAsia="MS Gothic" w:hAnsi="Merriweather" w:cs="Times New Roman"/>
                <w:sz w:val="16"/>
                <w:szCs w:val="16"/>
              </w:rPr>
              <w:t xml:space="preserve">8. </w:t>
            </w:r>
            <w:r w:rsidRPr="009123CE">
              <w:rPr>
                <w:rFonts w:ascii="Merriweather" w:hAnsi="Merriweather" w:cs="Times New Roman"/>
                <w:sz w:val="16"/>
                <w:szCs w:val="16"/>
              </w:rPr>
              <w:t>Dossier 4 Nouvelles frontières</w:t>
            </w:r>
            <w:r w:rsidR="00B97ED5" w:rsidRPr="009123CE">
              <w:rPr>
                <w:rFonts w:ascii="Merriweather" w:hAnsi="Merriweather" w:cs="Times New Roman"/>
                <w:sz w:val="16"/>
                <w:szCs w:val="16"/>
              </w:rPr>
              <w:t xml:space="preserve"> :</w:t>
            </w:r>
            <w:r w:rsidRPr="009123CE">
              <w:rPr>
                <w:rFonts w:ascii="Merriweather" w:hAnsi="Merriweather" w:cs="Times New Roman"/>
                <w:sz w:val="16"/>
                <w:szCs w:val="16"/>
              </w:rPr>
              <w:t xml:space="preserve"> Débattre d’un th</w:t>
            </w:r>
            <w:r w:rsidR="00F5765C" w:rsidRPr="009123CE">
              <w:rPr>
                <w:rFonts w:ascii="Merriweather" w:hAnsi="Merriweather" w:cs="Times New Roman"/>
                <w:sz w:val="16"/>
                <w:szCs w:val="16"/>
              </w:rPr>
              <w:t>è</w:t>
            </w:r>
            <w:r w:rsidRPr="009123CE">
              <w:rPr>
                <w:rFonts w:ascii="Merriweather" w:hAnsi="Merriweather" w:cs="Times New Roman"/>
                <w:sz w:val="16"/>
                <w:szCs w:val="16"/>
              </w:rPr>
              <w:t>me sur un mode contradictoire</w:t>
            </w:r>
            <w:r w:rsidR="00B97ED5" w:rsidRPr="009123CE">
              <w:rPr>
                <w:rFonts w:ascii="Merriweather" w:hAnsi="Merriweather" w:cs="Times New Roman"/>
                <w:sz w:val="16"/>
                <w:szCs w:val="16"/>
              </w:rPr>
              <w:t xml:space="preserve"> </w:t>
            </w:r>
            <w:r w:rsidRPr="009123CE">
              <w:rPr>
                <w:rFonts w:ascii="Merriweather" w:hAnsi="Merriweather" w:cs="Times New Roman"/>
                <w:sz w:val="16"/>
                <w:szCs w:val="16"/>
              </w:rPr>
              <w:t xml:space="preserve">; </w:t>
            </w:r>
            <w:r w:rsidRPr="009123CE">
              <w:rPr>
                <w:rFonts w:ascii="Merriweather" w:hAnsi="Merriweather" w:cs="Times New Roman"/>
                <w:iCs/>
                <w:sz w:val="16"/>
                <w:szCs w:val="16"/>
              </w:rPr>
              <w:t>Rédiger une anecdote de voyage</w:t>
            </w:r>
          </w:p>
          <w:p w14:paraId="0D0F230E" w14:textId="739DC538" w:rsidR="00914F09" w:rsidRPr="009123CE" w:rsidRDefault="00914F09" w:rsidP="00914F09">
            <w:pPr>
              <w:jc w:val="both"/>
              <w:rPr>
                <w:rFonts w:ascii="Merriweather" w:hAnsi="Merriweather" w:cs="Times New Roman"/>
                <w:sz w:val="16"/>
                <w:szCs w:val="16"/>
                <w:lang w:val="fr-FR"/>
              </w:rPr>
            </w:pPr>
            <w:r w:rsidRPr="009123CE">
              <w:rPr>
                <w:rFonts w:ascii="Merriweather" w:eastAsia="MS Gothic" w:hAnsi="Merriweather" w:cs="Times New Roman"/>
                <w:sz w:val="16"/>
                <w:szCs w:val="16"/>
              </w:rPr>
              <w:t xml:space="preserve">9. </w:t>
            </w:r>
            <w:r w:rsidRPr="009123CE">
              <w:rPr>
                <w:rFonts w:ascii="Merriweather" w:hAnsi="Merriweather" w:cs="Times New Roman"/>
                <w:sz w:val="16"/>
                <w:szCs w:val="16"/>
              </w:rPr>
              <w:t xml:space="preserve">Dossier 4 </w:t>
            </w:r>
            <w:r w:rsidR="00B97ED5" w:rsidRPr="009123CE">
              <w:rPr>
                <w:rFonts w:ascii="Merriweather" w:hAnsi="Merriweather" w:cs="Times New Roman"/>
                <w:sz w:val="16"/>
                <w:szCs w:val="16"/>
              </w:rPr>
              <w:t>:</w:t>
            </w:r>
            <w:r w:rsidRPr="009123CE">
              <w:rPr>
                <w:rFonts w:ascii="Merriweather" w:hAnsi="Merriweather" w:cs="Times New Roman"/>
                <w:sz w:val="16"/>
                <w:szCs w:val="16"/>
              </w:rPr>
              <w:t xml:space="preserve"> </w:t>
            </w:r>
            <w:r w:rsidRPr="009123CE">
              <w:rPr>
                <w:rFonts w:ascii="Merriweather" w:hAnsi="Merriweather" w:cs="Times New Roman"/>
                <w:sz w:val="16"/>
                <w:szCs w:val="16"/>
                <w:lang w:val="fr-FR"/>
              </w:rPr>
              <w:t xml:space="preserve">Article de presse (travail sur un thème de l'actualité) ; </w:t>
            </w:r>
            <w:r w:rsidRPr="009123CE">
              <w:rPr>
                <w:rFonts w:ascii="Merriweather" w:hAnsi="Merriweather" w:cs="Times New Roman"/>
                <w:iCs/>
                <w:sz w:val="16"/>
                <w:szCs w:val="16"/>
              </w:rPr>
              <w:t>Faire une note de</w:t>
            </w:r>
            <w:r w:rsidRPr="009123CE">
              <w:rPr>
                <w:rFonts w:ascii="Merriweather" w:hAnsi="Merriweather" w:cs="Times New Roman"/>
                <w:sz w:val="16"/>
                <w:szCs w:val="16"/>
              </w:rPr>
              <w:t xml:space="preserve"> </w:t>
            </w:r>
            <w:r w:rsidR="00B97ED5" w:rsidRPr="009123CE">
              <w:rPr>
                <w:rFonts w:ascii="Merriweather" w:hAnsi="Merriweather" w:cs="Times New Roman"/>
                <w:iCs/>
                <w:sz w:val="16"/>
                <w:szCs w:val="16"/>
              </w:rPr>
              <w:t>synthèse</w:t>
            </w:r>
          </w:p>
          <w:p w14:paraId="18C08B48" w14:textId="2D1FDC5B" w:rsidR="00914F09" w:rsidRPr="009123CE" w:rsidRDefault="00914F09" w:rsidP="00914F09">
            <w:pPr>
              <w:jc w:val="both"/>
              <w:rPr>
                <w:rFonts w:ascii="Merriweather" w:hAnsi="Merriweather" w:cs="Times New Roman"/>
                <w:sz w:val="16"/>
                <w:szCs w:val="16"/>
              </w:rPr>
            </w:pPr>
            <w:r w:rsidRPr="009123CE">
              <w:rPr>
                <w:rFonts w:ascii="Merriweather" w:eastAsia="MS Gothic" w:hAnsi="Merriweather" w:cs="Times New Roman"/>
                <w:sz w:val="16"/>
                <w:szCs w:val="16"/>
              </w:rPr>
              <w:t xml:space="preserve">10. </w:t>
            </w:r>
            <w:r w:rsidRPr="009123CE">
              <w:rPr>
                <w:rFonts w:ascii="Merriweather" w:hAnsi="Merriweather" w:cs="Times New Roman"/>
                <w:sz w:val="16"/>
                <w:szCs w:val="16"/>
              </w:rPr>
              <w:t>Le monde professionnel; D</w:t>
            </w:r>
            <w:r w:rsidR="00B97ED5" w:rsidRPr="009123CE">
              <w:rPr>
                <w:rFonts w:ascii="Merriweather" w:hAnsi="Merriweather" w:cs="Times New Roman"/>
                <w:sz w:val="16"/>
                <w:szCs w:val="16"/>
              </w:rPr>
              <w:t>ossier</w:t>
            </w:r>
            <w:r w:rsidRPr="009123CE">
              <w:rPr>
                <w:rFonts w:ascii="Merriweather" w:hAnsi="Merriweather" w:cs="Times New Roman"/>
                <w:sz w:val="16"/>
                <w:szCs w:val="16"/>
              </w:rPr>
              <w:t xml:space="preserve"> </w:t>
            </w:r>
            <w:r w:rsidR="00B97ED5" w:rsidRPr="009123CE">
              <w:rPr>
                <w:rFonts w:ascii="Merriweather" w:hAnsi="Merriweather" w:cs="Times New Roman"/>
                <w:sz w:val="16"/>
                <w:szCs w:val="16"/>
              </w:rPr>
              <w:t xml:space="preserve">5 </w:t>
            </w:r>
            <w:r w:rsidRPr="009123CE">
              <w:rPr>
                <w:rFonts w:ascii="Merriweather" w:hAnsi="Merriweather" w:cs="Times New Roman"/>
                <w:sz w:val="16"/>
                <w:szCs w:val="16"/>
              </w:rPr>
              <w:t>:</w:t>
            </w:r>
            <w:r w:rsidR="00B97ED5" w:rsidRPr="009123CE">
              <w:rPr>
                <w:rFonts w:ascii="Merriweather" w:hAnsi="Merriweather" w:cs="Times New Roman"/>
                <w:sz w:val="16"/>
                <w:szCs w:val="16"/>
              </w:rPr>
              <w:t xml:space="preserve"> l'égalité des chances et les in</w:t>
            </w:r>
            <w:r w:rsidR="00F5765C" w:rsidRPr="009123CE">
              <w:rPr>
                <w:rFonts w:ascii="Merriweather" w:hAnsi="Merriweather" w:cs="Times New Roman"/>
                <w:sz w:val="16"/>
                <w:szCs w:val="16"/>
              </w:rPr>
              <w:t>é</w:t>
            </w:r>
            <w:r w:rsidR="00B97ED5" w:rsidRPr="009123CE">
              <w:rPr>
                <w:rFonts w:ascii="Merriweather" w:hAnsi="Merriweather" w:cs="Times New Roman"/>
                <w:sz w:val="16"/>
                <w:szCs w:val="16"/>
              </w:rPr>
              <w:t>galités hommes/femmes ;</w:t>
            </w:r>
            <w:r w:rsidRPr="009123CE">
              <w:rPr>
                <w:rFonts w:ascii="Merriweather" w:hAnsi="Merriweather" w:cs="Times New Roman"/>
                <w:sz w:val="16"/>
                <w:szCs w:val="16"/>
              </w:rPr>
              <w:t xml:space="preserve"> </w:t>
            </w:r>
            <w:r w:rsidRPr="009123CE">
              <w:rPr>
                <w:rFonts w:ascii="Merriweather" w:hAnsi="Merriweather" w:cs="Times New Roman"/>
                <w:iCs/>
                <w:sz w:val="16"/>
                <w:szCs w:val="16"/>
              </w:rPr>
              <w:t>Rédiger son curriculum vitae</w:t>
            </w:r>
            <w:r w:rsidR="00DF4D12" w:rsidRPr="009123CE">
              <w:rPr>
                <w:rFonts w:ascii="Merriweather" w:hAnsi="Merriweather" w:cs="Times New Roman"/>
                <w:iCs/>
                <w:sz w:val="16"/>
                <w:szCs w:val="16"/>
              </w:rPr>
              <w:t xml:space="preserve"> et</w:t>
            </w:r>
            <w:r w:rsidRPr="009123CE">
              <w:rPr>
                <w:rFonts w:ascii="Merriweather" w:hAnsi="Merriweather" w:cs="Times New Roman"/>
                <w:sz w:val="16"/>
                <w:szCs w:val="16"/>
                <w:lang w:val="fr-FR"/>
              </w:rPr>
              <w:t xml:space="preserve"> </w:t>
            </w:r>
            <w:r w:rsidRPr="009123CE">
              <w:rPr>
                <w:rFonts w:ascii="Merriweather" w:hAnsi="Merriweather" w:cs="Times New Roman"/>
                <w:iCs/>
                <w:sz w:val="16"/>
                <w:szCs w:val="16"/>
                <w:lang w:val="fr-FR"/>
              </w:rPr>
              <w:t>une lettre de motivation</w:t>
            </w:r>
          </w:p>
          <w:p w14:paraId="1E42B5F9" w14:textId="69EA8FF1" w:rsidR="00B97ED5" w:rsidRPr="009123CE" w:rsidRDefault="00914F09" w:rsidP="00914F09">
            <w:pPr>
              <w:jc w:val="both"/>
              <w:rPr>
                <w:rFonts w:ascii="Merriweather" w:hAnsi="Merriweather" w:cs="Times New Roman"/>
                <w:sz w:val="16"/>
                <w:szCs w:val="16"/>
                <w:lang w:val="fr-FR"/>
              </w:rPr>
            </w:pPr>
            <w:r w:rsidRPr="009123CE">
              <w:rPr>
                <w:rFonts w:ascii="Merriweather" w:eastAsia="MS Gothic" w:hAnsi="Merriweather" w:cs="Times New Roman"/>
                <w:sz w:val="16"/>
                <w:szCs w:val="16"/>
              </w:rPr>
              <w:t xml:space="preserve">11. </w:t>
            </w:r>
            <w:r w:rsidRPr="009123CE">
              <w:rPr>
                <w:rFonts w:ascii="Merriweather" w:hAnsi="Merriweather" w:cs="Times New Roman"/>
                <w:sz w:val="16"/>
                <w:szCs w:val="16"/>
                <w:lang w:val="fr-FR"/>
              </w:rPr>
              <w:t xml:space="preserve">Dossier </w:t>
            </w:r>
            <w:r w:rsidR="00B97ED5" w:rsidRPr="009123CE">
              <w:rPr>
                <w:rFonts w:ascii="Merriweather" w:hAnsi="Merriweather" w:cs="Times New Roman"/>
                <w:sz w:val="16"/>
                <w:szCs w:val="16"/>
                <w:lang w:val="fr-FR"/>
              </w:rPr>
              <w:t>6 : L’Europe : le sentiment national et le multilinguisme – Rédiger un discours</w:t>
            </w:r>
          </w:p>
          <w:p w14:paraId="76EA64EA" w14:textId="77777777" w:rsidR="00B97ED5" w:rsidRPr="009123CE" w:rsidRDefault="00914F09" w:rsidP="00914F09">
            <w:pPr>
              <w:jc w:val="both"/>
              <w:rPr>
                <w:rFonts w:ascii="Merriweather" w:hAnsi="Merriweather" w:cs="Times New Roman"/>
                <w:sz w:val="16"/>
                <w:szCs w:val="16"/>
                <w:lang w:val="fr-FR"/>
              </w:rPr>
            </w:pPr>
            <w:r w:rsidRPr="009123CE">
              <w:rPr>
                <w:rFonts w:ascii="Merriweather" w:eastAsia="MS Gothic" w:hAnsi="Merriweather" w:cs="Times New Roman"/>
                <w:sz w:val="16"/>
                <w:szCs w:val="16"/>
              </w:rPr>
              <w:t>12</w:t>
            </w:r>
            <w:r w:rsidR="00B97ED5" w:rsidRPr="009123CE">
              <w:rPr>
                <w:rFonts w:ascii="Merriweather" w:eastAsia="MS Gothic" w:hAnsi="Merriweather" w:cs="Times New Roman"/>
                <w:sz w:val="16"/>
                <w:szCs w:val="16"/>
              </w:rPr>
              <w:t xml:space="preserve">. </w:t>
            </w:r>
            <w:r w:rsidR="00B97ED5" w:rsidRPr="009123CE">
              <w:rPr>
                <w:rFonts w:ascii="Merriweather" w:hAnsi="Merriweather" w:cs="Times New Roman"/>
                <w:sz w:val="16"/>
                <w:szCs w:val="16"/>
                <w:lang w:val="fr-FR"/>
              </w:rPr>
              <w:t xml:space="preserve">Dossier 6 : L’Europe : la place de la Croatie en Europe ; la francophonie </w:t>
            </w:r>
          </w:p>
          <w:p w14:paraId="24049955" w14:textId="0F52512C" w:rsidR="00B97ED5" w:rsidRPr="009123CE" w:rsidRDefault="00914F09" w:rsidP="00914F09">
            <w:pPr>
              <w:jc w:val="both"/>
              <w:rPr>
                <w:rFonts w:ascii="Merriweather" w:eastAsia="MS Gothic" w:hAnsi="Merriweather" w:cs="Times New Roman"/>
                <w:sz w:val="16"/>
                <w:szCs w:val="16"/>
              </w:rPr>
            </w:pPr>
            <w:r w:rsidRPr="009123CE">
              <w:rPr>
                <w:rFonts w:ascii="Merriweather" w:eastAsia="MS Gothic" w:hAnsi="Merriweather" w:cs="Times New Roman"/>
                <w:sz w:val="16"/>
                <w:szCs w:val="16"/>
              </w:rPr>
              <w:t>13.</w:t>
            </w:r>
            <w:r w:rsidR="00B97ED5" w:rsidRPr="009123CE">
              <w:rPr>
                <w:rFonts w:ascii="Merriweather" w:eastAsia="MS Gothic" w:hAnsi="Merriweather" w:cs="Times New Roman"/>
                <w:sz w:val="16"/>
                <w:szCs w:val="16"/>
              </w:rPr>
              <w:t xml:space="preserve"> Dossier 7 : les nouveaux partenaires économiques ; rédiger une dissertation</w:t>
            </w:r>
            <w:r w:rsidRPr="009123CE">
              <w:rPr>
                <w:rFonts w:ascii="Merriweather" w:eastAsia="MS Gothic" w:hAnsi="Merriweather" w:cs="Times New Roman"/>
                <w:sz w:val="16"/>
                <w:szCs w:val="16"/>
              </w:rPr>
              <w:t xml:space="preserve"> </w:t>
            </w:r>
          </w:p>
          <w:p w14:paraId="2F254E45" w14:textId="6400B4F0" w:rsidR="00914F09" w:rsidRPr="009123CE" w:rsidRDefault="00914F09" w:rsidP="00914F09">
            <w:pPr>
              <w:jc w:val="both"/>
              <w:rPr>
                <w:rFonts w:ascii="Merriweather" w:hAnsi="Merriweather" w:cs="Times New Roman"/>
                <w:sz w:val="16"/>
                <w:szCs w:val="16"/>
              </w:rPr>
            </w:pPr>
            <w:r w:rsidRPr="009123CE">
              <w:rPr>
                <w:rFonts w:ascii="Merriweather" w:eastAsia="MS Gothic" w:hAnsi="Merriweather" w:cs="Times New Roman"/>
                <w:sz w:val="16"/>
                <w:szCs w:val="16"/>
              </w:rPr>
              <w:t xml:space="preserve">14. </w:t>
            </w:r>
            <w:r w:rsidRPr="009123CE">
              <w:rPr>
                <w:rFonts w:ascii="Merriweather" w:hAnsi="Merriweather" w:cs="Times New Roman"/>
                <w:sz w:val="16"/>
                <w:szCs w:val="16"/>
              </w:rPr>
              <w:t>Test de vocabulaire</w:t>
            </w:r>
            <w:r w:rsidR="00B97ED5" w:rsidRPr="009123CE">
              <w:rPr>
                <w:rFonts w:ascii="Merriweather" w:hAnsi="Merriweather" w:cs="Times New Roman"/>
                <w:sz w:val="16"/>
                <w:szCs w:val="16"/>
              </w:rPr>
              <w:t xml:space="preserve"> et production écrite</w:t>
            </w:r>
            <w:r w:rsidRPr="009123CE">
              <w:rPr>
                <w:rFonts w:ascii="Merriweather" w:hAnsi="Merriweather" w:cs="Times New Roman"/>
                <w:sz w:val="16"/>
                <w:szCs w:val="16"/>
              </w:rPr>
              <w:t xml:space="preserve"> II; Compréhension orale (</w:t>
            </w:r>
            <w:r w:rsidRPr="009123CE">
              <w:rPr>
                <w:rFonts w:ascii="Merriweather" w:hAnsi="Merriweather" w:cs="Times New Roman"/>
                <w:sz w:val="16"/>
                <w:szCs w:val="16"/>
                <w:lang w:val="fr-FR"/>
              </w:rPr>
              <w:t>à partir d'une vidéo</w:t>
            </w:r>
            <w:r w:rsidRPr="009123CE">
              <w:rPr>
                <w:rFonts w:ascii="Merriweather" w:hAnsi="Merriweather" w:cs="Times New Roman"/>
                <w:sz w:val="16"/>
                <w:szCs w:val="16"/>
              </w:rPr>
              <w:t>-</w:t>
            </w:r>
            <w:r w:rsidRPr="009123CE">
              <w:rPr>
                <w:rFonts w:ascii="Merriweather" w:hAnsi="Merriweather" w:cs="Times New Roman"/>
                <w:sz w:val="16"/>
                <w:szCs w:val="16"/>
                <w:lang w:val="fr-FR"/>
              </w:rPr>
              <w:t>travail sur un thème de l'actualité</w:t>
            </w:r>
            <w:r w:rsidRPr="009123CE">
              <w:rPr>
                <w:rFonts w:ascii="Merriweather" w:hAnsi="Merriweather" w:cs="Times New Roman"/>
                <w:sz w:val="16"/>
                <w:szCs w:val="16"/>
              </w:rPr>
              <w:t>) suivie d’un débat</w:t>
            </w:r>
          </w:p>
          <w:p w14:paraId="45386CAE" w14:textId="0A2A3E9F" w:rsidR="00914F09" w:rsidRPr="009123CE" w:rsidRDefault="00914F09" w:rsidP="00914F09">
            <w:pPr>
              <w:tabs>
                <w:tab w:val="left" w:pos="1218"/>
              </w:tabs>
              <w:spacing w:before="20" w:after="20"/>
              <w:rPr>
                <w:rFonts w:ascii="Merriweather" w:hAnsi="Merriweather" w:cs="Times New Roman"/>
                <w:sz w:val="16"/>
                <w:szCs w:val="16"/>
              </w:rPr>
            </w:pPr>
            <w:r w:rsidRPr="009123CE">
              <w:rPr>
                <w:rFonts w:ascii="Merriweather" w:eastAsia="MS Gothic" w:hAnsi="Merriweather" w:cs="Times New Roman"/>
                <w:sz w:val="16"/>
                <w:szCs w:val="16"/>
              </w:rPr>
              <w:t xml:space="preserve">15. </w:t>
            </w:r>
            <w:r w:rsidRPr="009123CE">
              <w:rPr>
                <w:rFonts w:ascii="Merriweather" w:hAnsi="Merriweather" w:cs="Times New Roman"/>
                <w:sz w:val="16"/>
                <w:szCs w:val="16"/>
              </w:rPr>
              <w:t>Un peu d’argot; le verlan</w:t>
            </w:r>
            <w:r w:rsidR="00B97ED5" w:rsidRPr="009123CE">
              <w:rPr>
                <w:rFonts w:ascii="Merriweather" w:hAnsi="Merriweather" w:cs="Times New Roman"/>
                <w:sz w:val="16"/>
                <w:szCs w:val="16"/>
              </w:rPr>
              <w:t xml:space="preserve"> ; les expression imagées</w:t>
            </w:r>
          </w:p>
          <w:p w14:paraId="579B7C89" w14:textId="77777777" w:rsidR="00B97ED5" w:rsidRPr="009123CE" w:rsidRDefault="00B97ED5" w:rsidP="00914F09">
            <w:pPr>
              <w:tabs>
                <w:tab w:val="left" w:pos="1218"/>
              </w:tabs>
              <w:spacing w:before="20" w:after="20"/>
              <w:rPr>
                <w:rFonts w:ascii="Merriweather" w:hAnsi="Merriweather" w:cs="Times New Roman"/>
                <w:sz w:val="16"/>
                <w:szCs w:val="16"/>
              </w:rPr>
            </w:pPr>
          </w:p>
          <w:p w14:paraId="20AE3138" w14:textId="77777777" w:rsidR="00914F09" w:rsidRPr="009123CE" w:rsidRDefault="00914F09" w:rsidP="00914F09">
            <w:pPr>
              <w:tabs>
                <w:tab w:val="left" w:pos="1218"/>
              </w:tabs>
              <w:spacing w:before="20" w:after="20"/>
              <w:rPr>
                <w:rFonts w:ascii="Merriweather" w:hAnsi="Merriweather" w:cs="Times New Roman"/>
                <w:sz w:val="16"/>
                <w:szCs w:val="16"/>
              </w:rPr>
            </w:pPr>
            <w:r w:rsidRPr="009123CE">
              <w:rPr>
                <w:rFonts w:ascii="Merriweather" w:hAnsi="Merriweather" w:cs="Times New Roman"/>
                <w:sz w:val="16"/>
                <w:szCs w:val="16"/>
              </w:rPr>
              <w:t xml:space="preserve">En général tout au cours du semestre: </w:t>
            </w:r>
            <w:r w:rsidRPr="009123CE">
              <w:rPr>
                <w:rFonts w:ascii="Merriweather" w:hAnsi="Merriweather" w:cs="Times New Roman"/>
                <w:sz w:val="16"/>
                <w:szCs w:val="16"/>
                <w:lang w:val="fr-FR"/>
              </w:rPr>
              <w:t>La France et le français, les stéréotypes. Des machines et des hommes. La révolution numérique, Argumenter de l’utilité des nouveaux moyens de communication. Comprendre et comparer deux points de vue, travail sur un thème d’actualité. Générations et évolution de la société.  Article de presse : présenter commenter et résumer. Action sociale, questions de société- débattre de questions économiques et sociales. Nouvelles frontières, ouverture sur le monde et voyages. Faire une note de synthèse après recherche d’informations et lecture de corpus.</w:t>
            </w:r>
          </w:p>
          <w:p w14:paraId="6E3A408E" w14:textId="7F79CAED" w:rsidR="006706A6" w:rsidRPr="009123CE" w:rsidRDefault="00914F09" w:rsidP="00327116">
            <w:pPr>
              <w:tabs>
                <w:tab w:val="left" w:pos="1218"/>
              </w:tabs>
              <w:spacing w:before="20" w:after="20"/>
              <w:rPr>
                <w:rFonts w:ascii="Merriweather" w:eastAsia="MS Gothic" w:hAnsi="Merriweather" w:cs="Times New Roman"/>
                <w:i/>
                <w:sz w:val="16"/>
                <w:szCs w:val="16"/>
              </w:rPr>
            </w:pPr>
            <w:r w:rsidRPr="009123CE">
              <w:rPr>
                <w:rFonts w:ascii="Merriweather" w:hAnsi="Merriweather" w:cs="Times New Roman"/>
                <w:sz w:val="16"/>
                <w:szCs w:val="16"/>
                <w:lang w:val="fr-FR"/>
              </w:rPr>
              <w:t xml:space="preserve">Le monde professionnel. </w:t>
            </w:r>
            <w:r w:rsidR="00327116" w:rsidRPr="009123CE">
              <w:rPr>
                <w:rFonts w:ascii="Merriweather" w:hAnsi="Merriweather" w:cs="Times New Roman"/>
                <w:sz w:val="16"/>
                <w:szCs w:val="16"/>
                <w:lang w:val="fr-FR"/>
              </w:rPr>
              <w:t>L’Europe, la francophonie</w:t>
            </w:r>
          </w:p>
        </w:tc>
      </w:tr>
      <w:tr w:rsidR="00BB07E0" w:rsidRPr="0017531F" w14:paraId="3D0DF717" w14:textId="77777777" w:rsidTr="00A31C79">
        <w:tc>
          <w:tcPr>
            <w:tcW w:w="1802" w:type="dxa"/>
            <w:shd w:val="clear" w:color="auto" w:fill="F2F2F2" w:themeFill="background1" w:themeFillShade="F2"/>
          </w:tcPr>
          <w:p w14:paraId="564E0E5C" w14:textId="192E65D0" w:rsidR="00BB07E0" w:rsidRPr="0017531F" w:rsidRDefault="00BB07E0" w:rsidP="00BB07E0">
            <w:pPr>
              <w:spacing w:before="20" w:after="20"/>
              <w:rPr>
                <w:rFonts w:ascii="Merriweather" w:hAnsi="Merriweather" w:cs="Times New Roman"/>
                <w:b/>
                <w:sz w:val="16"/>
                <w:szCs w:val="16"/>
              </w:rPr>
            </w:pPr>
            <w:r w:rsidRPr="0017531F">
              <w:rPr>
                <w:rFonts w:ascii="Merriweather" w:hAnsi="Merriweather" w:cs="Times New Roman"/>
                <w:b/>
                <w:sz w:val="16"/>
                <w:szCs w:val="16"/>
              </w:rPr>
              <w:t>Obvezna literatura</w:t>
            </w:r>
          </w:p>
        </w:tc>
        <w:tc>
          <w:tcPr>
            <w:tcW w:w="7486" w:type="dxa"/>
            <w:gridSpan w:val="33"/>
          </w:tcPr>
          <w:p w14:paraId="0B89B5BE" w14:textId="0DE898EB" w:rsidR="00BB07E0" w:rsidRPr="009123CE" w:rsidRDefault="00BB07E0" w:rsidP="00BB07E0">
            <w:pPr>
              <w:tabs>
                <w:tab w:val="left" w:pos="1218"/>
              </w:tabs>
              <w:spacing w:before="20" w:after="20"/>
              <w:rPr>
                <w:rFonts w:ascii="Merriweather" w:eastAsia="MS Gothic" w:hAnsi="Merriweather" w:cs="Times New Roman"/>
                <w:sz w:val="16"/>
                <w:szCs w:val="16"/>
              </w:rPr>
            </w:pPr>
            <w:r w:rsidRPr="009123CE">
              <w:rPr>
                <w:rFonts w:ascii="Merriweather" w:hAnsi="Merriweather" w:cs="Times New Roman"/>
                <w:sz w:val="16"/>
                <w:szCs w:val="16"/>
              </w:rPr>
              <w:t xml:space="preserve">Catherine Dollez, Michel Guillou, Cécile Herry, Sylvie Pons, Lucile Chapiro; </w:t>
            </w:r>
            <w:r w:rsidRPr="009123CE">
              <w:rPr>
                <w:rFonts w:ascii="Merriweather" w:hAnsi="Merriweather" w:cs="Times New Roman"/>
                <w:i/>
                <w:sz w:val="16"/>
                <w:szCs w:val="16"/>
              </w:rPr>
              <w:t>Alter ego 5</w:t>
            </w:r>
            <w:r w:rsidRPr="009123CE">
              <w:rPr>
                <w:rFonts w:ascii="Merriweather" w:hAnsi="Merriweather" w:cs="Times New Roman"/>
                <w:sz w:val="16"/>
                <w:szCs w:val="16"/>
              </w:rPr>
              <w:t xml:space="preserve"> (livre de l’élève, cahier d’activités), Hachette, Paris</w:t>
            </w:r>
          </w:p>
        </w:tc>
      </w:tr>
      <w:tr w:rsidR="00BB07E0" w:rsidRPr="0017531F" w14:paraId="4FA6F90E" w14:textId="77777777" w:rsidTr="00A31C79">
        <w:tc>
          <w:tcPr>
            <w:tcW w:w="1802" w:type="dxa"/>
            <w:shd w:val="clear" w:color="auto" w:fill="F2F2F2" w:themeFill="background1" w:themeFillShade="F2"/>
          </w:tcPr>
          <w:p w14:paraId="5BCD089E" w14:textId="77777777" w:rsidR="00BB07E0" w:rsidRPr="0017531F" w:rsidRDefault="00BB07E0" w:rsidP="00BB07E0">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33"/>
          </w:tcPr>
          <w:p w14:paraId="63D07860" w14:textId="7E6AF0C9" w:rsidR="00BB07E0" w:rsidRPr="009123CE" w:rsidRDefault="00BB07E0" w:rsidP="00BB07E0">
            <w:pPr>
              <w:tabs>
                <w:tab w:val="left" w:pos="1218"/>
              </w:tabs>
              <w:spacing w:before="20" w:after="20"/>
              <w:rPr>
                <w:rFonts w:ascii="Merriweather" w:eastAsia="MS Gothic" w:hAnsi="Merriweather" w:cs="Times New Roman"/>
                <w:sz w:val="16"/>
                <w:szCs w:val="16"/>
              </w:rPr>
            </w:pPr>
            <w:r w:rsidRPr="009123CE">
              <w:rPr>
                <w:rFonts w:ascii="Merriweather" w:eastAsia="MS Gothic" w:hAnsi="Merriweather" w:cs="Times New Roman"/>
                <w:sz w:val="16"/>
                <w:szCs w:val="16"/>
              </w:rPr>
              <w:t>Les documents authentiques variés.</w:t>
            </w:r>
            <w:r w:rsidR="00327116" w:rsidRPr="009123CE">
              <w:rPr>
                <w:rFonts w:ascii="Merriweather" w:eastAsia="MS Gothic" w:hAnsi="Merriweather" w:cs="Times New Roman"/>
                <w:sz w:val="16"/>
                <w:szCs w:val="16"/>
              </w:rPr>
              <w:t xml:space="preserve"> La presse française et francophone.</w:t>
            </w:r>
          </w:p>
        </w:tc>
      </w:tr>
      <w:tr w:rsidR="00BB07E0" w:rsidRPr="0017531F" w14:paraId="61074D84" w14:textId="77777777" w:rsidTr="00A31C79">
        <w:tc>
          <w:tcPr>
            <w:tcW w:w="1802" w:type="dxa"/>
            <w:shd w:val="clear" w:color="auto" w:fill="F2F2F2" w:themeFill="background1" w:themeFillShade="F2"/>
          </w:tcPr>
          <w:p w14:paraId="53AD636E" w14:textId="77777777" w:rsidR="00BB07E0" w:rsidRPr="0017531F" w:rsidRDefault="00BB07E0" w:rsidP="00BB07E0">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Mrežni izvori </w:t>
            </w:r>
          </w:p>
        </w:tc>
        <w:tc>
          <w:tcPr>
            <w:tcW w:w="7486" w:type="dxa"/>
            <w:gridSpan w:val="33"/>
          </w:tcPr>
          <w:p w14:paraId="3DCC4888" w14:textId="26CF11FC" w:rsidR="00BB07E0" w:rsidRPr="009123CE" w:rsidRDefault="00BB07E0" w:rsidP="00BB07E0">
            <w:pPr>
              <w:tabs>
                <w:tab w:val="left" w:pos="1218"/>
              </w:tabs>
              <w:spacing w:before="20" w:after="20"/>
              <w:rPr>
                <w:rFonts w:ascii="Merriweather" w:eastAsia="MS Gothic" w:hAnsi="Merriweather" w:cs="Times New Roman"/>
                <w:sz w:val="16"/>
                <w:szCs w:val="16"/>
              </w:rPr>
            </w:pPr>
            <w:r w:rsidRPr="009123CE">
              <w:rPr>
                <w:rFonts w:ascii="Merriweather" w:eastAsia="MS Gothic" w:hAnsi="Merriweather" w:cs="Times New Roman"/>
                <w:sz w:val="16"/>
                <w:szCs w:val="16"/>
              </w:rPr>
              <w:t>Prema preporuci izvođača kolegija, odnosno strane lektorice. Uputiti studente u prvom tjednu nastave.</w:t>
            </w:r>
          </w:p>
        </w:tc>
      </w:tr>
      <w:tr w:rsidR="00BB07E0" w:rsidRPr="0017531F" w14:paraId="3D7994FE" w14:textId="77777777" w:rsidTr="00C02454">
        <w:tc>
          <w:tcPr>
            <w:tcW w:w="1802" w:type="dxa"/>
            <w:vMerge w:val="restart"/>
            <w:shd w:val="clear" w:color="auto" w:fill="F2F2F2" w:themeFill="background1" w:themeFillShade="F2"/>
            <w:vAlign w:val="center"/>
          </w:tcPr>
          <w:p w14:paraId="70359F0F" w14:textId="77777777" w:rsidR="00BB07E0" w:rsidRPr="0017531F" w:rsidRDefault="00BB07E0" w:rsidP="00BB07E0">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8"/>
          </w:tcPr>
          <w:p w14:paraId="5424080C" w14:textId="77777777" w:rsidR="00BB07E0" w:rsidRPr="0017531F" w:rsidRDefault="00BB07E0" w:rsidP="00BB07E0">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BB07E0" w:rsidRPr="0017531F" w:rsidRDefault="00BB07E0" w:rsidP="00BB07E0">
            <w:pPr>
              <w:tabs>
                <w:tab w:val="left" w:pos="1218"/>
              </w:tabs>
              <w:spacing w:before="20" w:after="20"/>
              <w:jc w:val="center"/>
              <w:rPr>
                <w:rFonts w:ascii="Merriweather" w:eastAsia="MS Gothic" w:hAnsi="Merriweather" w:cs="Times New Roman"/>
                <w:sz w:val="16"/>
                <w:szCs w:val="16"/>
              </w:rPr>
            </w:pPr>
          </w:p>
        </w:tc>
      </w:tr>
      <w:tr w:rsidR="00BB07E0" w:rsidRPr="0017531F" w14:paraId="34BBCECE" w14:textId="77777777" w:rsidTr="00FC2198">
        <w:tc>
          <w:tcPr>
            <w:tcW w:w="1802" w:type="dxa"/>
            <w:vMerge/>
            <w:shd w:val="clear" w:color="auto" w:fill="F2F2F2" w:themeFill="background1" w:themeFillShade="F2"/>
          </w:tcPr>
          <w:p w14:paraId="7C55B959" w14:textId="77777777" w:rsidR="00BB07E0" w:rsidRPr="0017531F" w:rsidRDefault="00BB07E0" w:rsidP="00BB07E0">
            <w:pPr>
              <w:spacing w:before="20" w:after="20"/>
              <w:rPr>
                <w:rFonts w:ascii="Merriweather" w:hAnsi="Merriweather" w:cs="Times New Roman"/>
                <w:b/>
                <w:sz w:val="16"/>
                <w:szCs w:val="16"/>
              </w:rPr>
            </w:pPr>
          </w:p>
        </w:tc>
        <w:tc>
          <w:tcPr>
            <w:tcW w:w="2080" w:type="dxa"/>
            <w:gridSpan w:val="10"/>
            <w:vAlign w:val="center"/>
          </w:tcPr>
          <w:p w14:paraId="7FB48CCE" w14:textId="77777777" w:rsidR="00BB07E0" w:rsidRPr="0017531F" w:rsidRDefault="00E715E8" w:rsidP="00BB07E0">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EndPr/>
              <w:sdtContent>
                <w:r w:rsidR="00BB07E0" w:rsidRPr="0017531F">
                  <w:rPr>
                    <w:rFonts w:ascii="MS Gothic" w:eastAsia="MS Gothic" w:hAnsi="MS Gothic" w:cs="MS Gothic"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završni</w:t>
            </w:r>
          </w:p>
          <w:p w14:paraId="4C8AB63E" w14:textId="77777777" w:rsidR="00BB07E0" w:rsidRPr="0017531F" w:rsidRDefault="00BB07E0" w:rsidP="00BB07E0">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77777777" w:rsidR="00BB07E0" w:rsidRPr="0017531F" w:rsidRDefault="00E715E8" w:rsidP="00BB07E0">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EndPr/>
              <w:sdtContent>
                <w:r w:rsidR="00BB07E0" w:rsidRPr="0017531F">
                  <w:rPr>
                    <w:rFonts w:ascii="MS Gothic" w:eastAsia="MS Gothic" w:hAnsi="MS Gothic" w:cs="MS Gothic"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završni</w:t>
            </w:r>
          </w:p>
          <w:p w14:paraId="07B63099" w14:textId="77777777" w:rsidR="00BB07E0" w:rsidRPr="0017531F" w:rsidRDefault="00BB07E0" w:rsidP="00BB07E0">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77777777" w:rsidR="00BB07E0" w:rsidRPr="0017531F" w:rsidRDefault="00E715E8" w:rsidP="00BB07E0">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BB07E0" w:rsidRPr="0017531F">
                  <w:rPr>
                    <w:rFonts w:ascii="MS Gothic" w:eastAsia="MS Gothic" w:hAnsi="MS Gothic" w:cs="MS Gothic"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BB07E0" w:rsidRPr="0017531F" w:rsidRDefault="00E715E8" w:rsidP="00BB07E0">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BB07E0" w:rsidRPr="0017531F">
                  <w:rPr>
                    <w:rFonts w:ascii="MS Gothic" w:eastAsia="MS Gothic" w:hAnsi="MS Gothic" w:cs="MS Gothic"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praktični rad i završni ispit</w:t>
            </w:r>
          </w:p>
        </w:tc>
      </w:tr>
      <w:tr w:rsidR="00BB07E0" w:rsidRPr="0017531F" w14:paraId="6A42594D" w14:textId="77777777" w:rsidTr="00FC2198">
        <w:tc>
          <w:tcPr>
            <w:tcW w:w="1802" w:type="dxa"/>
            <w:vMerge/>
            <w:shd w:val="clear" w:color="auto" w:fill="F2F2F2" w:themeFill="background1" w:themeFillShade="F2"/>
          </w:tcPr>
          <w:p w14:paraId="23F99366" w14:textId="77777777" w:rsidR="00BB07E0" w:rsidRPr="0017531F" w:rsidRDefault="00BB07E0" w:rsidP="00BB07E0">
            <w:pPr>
              <w:spacing w:before="20" w:after="20"/>
              <w:rPr>
                <w:rFonts w:ascii="Merriweather" w:hAnsi="Merriweather" w:cs="Times New Roman"/>
                <w:b/>
                <w:sz w:val="16"/>
                <w:szCs w:val="16"/>
              </w:rPr>
            </w:pPr>
          </w:p>
        </w:tc>
        <w:tc>
          <w:tcPr>
            <w:tcW w:w="1383" w:type="dxa"/>
            <w:gridSpan w:val="5"/>
            <w:vAlign w:val="center"/>
          </w:tcPr>
          <w:p w14:paraId="38986C5F" w14:textId="77777777" w:rsidR="00BB07E0" w:rsidRPr="0017531F" w:rsidRDefault="00E715E8" w:rsidP="00BB07E0">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BB07E0" w:rsidRPr="0017531F">
                  <w:rPr>
                    <w:rFonts w:ascii="MS Gothic" w:eastAsia="MS Gothic" w:hAnsi="MS Gothic" w:cs="MS Gothic"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samo kolokvij/zadaće</w:t>
            </w:r>
          </w:p>
        </w:tc>
        <w:tc>
          <w:tcPr>
            <w:tcW w:w="1405" w:type="dxa"/>
            <w:gridSpan w:val="8"/>
            <w:vAlign w:val="center"/>
          </w:tcPr>
          <w:p w14:paraId="4A825AD1" w14:textId="2E4814B2" w:rsidR="00BB07E0" w:rsidRPr="0017531F" w:rsidRDefault="00E715E8" w:rsidP="00BB07E0">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1"/>
                  <w14:checkedState w14:val="2612" w14:font="MS Gothic"/>
                  <w14:uncheckedState w14:val="2610" w14:font="MS Gothic"/>
                </w14:checkbox>
              </w:sdtPr>
              <w:sdtEndPr/>
              <w:sdtContent>
                <w:r w:rsidR="00BB07E0">
                  <w:rPr>
                    <w:rFonts w:ascii="MS Gothic" w:eastAsia="MS Gothic" w:hAnsi="MS Gothic" w:cs="Times New Roman"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77777777" w:rsidR="00BB07E0" w:rsidRPr="0017531F" w:rsidRDefault="00E715E8" w:rsidP="00BB07E0">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EndPr/>
              <w:sdtContent>
                <w:r w:rsidR="00BB07E0" w:rsidRPr="0017531F">
                  <w:rPr>
                    <w:rFonts w:ascii="MS Gothic" w:eastAsia="MS Gothic" w:hAnsi="MS Gothic" w:cs="MS Gothic"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seminarski</w:t>
            </w:r>
          </w:p>
          <w:p w14:paraId="6D2E652E" w14:textId="77777777" w:rsidR="00BB07E0" w:rsidRPr="0017531F" w:rsidRDefault="00BB07E0" w:rsidP="00BB07E0">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77777777" w:rsidR="00BB07E0" w:rsidRPr="0017531F" w:rsidRDefault="00E715E8" w:rsidP="00BB07E0">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EndPr/>
              <w:sdtContent>
                <w:r w:rsidR="00BB07E0" w:rsidRPr="0017531F">
                  <w:rPr>
                    <w:rFonts w:ascii="MS Gothic" w:eastAsia="MS Gothic" w:hAnsi="MS Gothic" w:cs="MS Gothic"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seminarski</w:t>
            </w:r>
          </w:p>
          <w:p w14:paraId="391AD0F2" w14:textId="77777777" w:rsidR="00BB07E0" w:rsidRPr="0017531F" w:rsidRDefault="00BB07E0" w:rsidP="00BB07E0">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7777777" w:rsidR="00BB07E0" w:rsidRPr="0017531F" w:rsidRDefault="00E715E8" w:rsidP="00BB07E0">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BB07E0" w:rsidRPr="0017531F">
                  <w:rPr>
                    <w:rFonts w:ascii="MS Gothic" w:eastAsia="MS Gothic" w:hAnsi="MS Gothic" w:cs="MS Gothic"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praktični rad</w:t>
            </w:r>
          </w:p>
        </w:tc>
        <w:tc>
          <w:tcPr>
            <w:tcW w:w="1183" w:type="dxa"/>
            <w:gridSpan w:val="2"/>
            <w:vAlign w:val="center"/>
          </w:tcPr>
          <w:p w14:paraId="18A76E62" w14:textId="77777777" w:rsidR="00BB07E0" w:rsidRPr="0017531F" w:rsidRDefault="00E715E8" w:rsidP="00BB07E0">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EndPr/>
              <w:sdtContent>
                <w:r w:rsidR="00BB07E0" w:rsidRPr="0017531F">
                  <w:rPr>
                    <w:rFonts w:ascii="MS Gothic" w:eastAsia="MS Gothic" w:hAnsi="MS Gothic" w:cs="MS Gothic" w:hint="eastAsia"/>
                    <w:sz w:val="16"/>
                    <w:szCs w:val="16"/>
                  </w:rPr>
                  <w:t>☐</w:t>
                </w:r>
              </w:sdtContent>
            </w:sdt>
            <w:r w:rsidR="00BB07E0" w:rsidRPr="0017531F">
              <w:rPr>
                <w:rFonts w:ascii="Merriweather" w:hAnsi="Merriweather" w:cs="Times New Roman"/>
                <w:sz w:val="16"/>
                <w:szCs w:val="16"/>
              </w:rPr>
              <w:t xml:space="preserve"> </w:t>
            </w:r>
            <w:r w:rsidR="00BB07E0" w:rsidRPr="0017531F">
              <w:rPr>
                <w:rFonts w:ascii="Merriweather" w:hAnsi="Merriweather" w:cs="Times New Roman"/>
                <w:sz w:val="16"/>
                <w:szCs w:val="16"/>
                <w:lang w:eastAsia="hr-HR"/>
              </w:rPr>
              <w:t>drugi oblici</w:t>
            </w:r>
          </w:p>
        </w:tc>
      </w:tr>
      <w:tr w:rsidR="00BB07E0" w:rsidRPr="0017531F" w14:paraId="2471899A" w14:textId="77777777" w:rsidTr="00FC2198">
        <w:tc>
          <w:tcPr>
            <w:tcW w:w="1802" w:type="dxa"/>
            <w:shd w:val="clear" w:color="auto" w:fill="F2F2F2" w:themeFill="background1" w:themeFillShade="F2"/>
          </w:tcPr>
          <w:p w14:paraId="0E68C58E" w14:textId="77777777" w:rsidR="00BB07E0" w:rsidRPr="0017531F" w:rsidRDefault="00BB07E0" w:rsidP="00BB07E0">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646F7F3F" w14:textId="3041F697" w:rsidR="00BB07E0" w:rsidRPr="009123CE" w:rsidRDefault="00104B21" w:rsidP="00327116">
            <w:pPr>
              <w:tabs>
                <w:tab w:val="left" w:pos="1218"/>
              </w:tabs>
              <w:spacing w:before="20" w:after="20"/>
              <w:rPr>
                <w:rFonts w:ascii="Merriweather" w:eastAsia="MS Gothic" w:hAnsi="Merriweather" w:cs="Times New Roman"/>
                <w:sz w:val="16"/>
                <w:szCs w:val="16"/>
              </w:rPr>
            </w:pPr>
            <w:r w:rsidRPr="009123CE">
              <w:rPr>
                <w:rFonts w:ascii="Merriweather" w:hAnsi="Merriweather" w:cs="Times New Roman"/>
                <w:sz w:val="16"/>
                <w:szCs w:val="16"/>
                <w:lang w:val="fr-FR"/>
              </w:rPr>
              <w:t xml:space="preserve">La note finale consiste en tout le travail effectué au cours du semestre. La participation active, l'assiduité </w:t>
            </w:r>
            <w:r w:rsidR="00327116" w:rsidRPr="009123CE">
              <w:rPr>
                <w:rFonts w:ascii="Merriweather" w:hAnsi="Merriweather" w:cs="Times New Roman"/>
                <w:sz w:val="16"/>
                <w:szCs w:val="16"/>
                <w:lang w:val="fr-FR"/>
              </w:rPr>
              <w:t>aux</w:t>
            </w:r>
            <w:r w:rsidRPr="009123CE">
              <w:rPr>
                <w:rFonts w:ascii="Merriweather" w:hAnsi="Merriweather" w:cs="Times New Roman"/>
                <w:sz w:val="16"/>
                <w:szCs w:val="16"/>
                <w:lang w:val="fr-FR"/>
              </w:rPr>
              <w:t xml:space="preserve"> cours, les tâches accomplies, tous les devoirs </w:t>
            </w:r>
            <w:r w:rsidR="00327116" w:rsidRPr="009123CE">
              <w:rPr>
                <w:rFonts w:ascii="Merriweather" w:hAnsi="Merriweather" w:cs="Times New Roman"/>
                <w:sz w:val="16"/>
                <w:szCs w:val="16"/>
                <w:lang w:val="fr-FR"/>
              </w:rPr>
              <w:t>demandés</w:t>
            </w:r>
            <w:r w:rsidRPr="009123CE">
              <w:rPr>
                <w:rFonts w:ascii="Merriweather" w:hAnsi="Merriweather" w:cs="Times New Roman"/>
                <w:sz w:val="16"/>
                <w:szCs w:val="16"/>
                <w:lang w:val="fr-FR"/>
              </w:rPr>
              <w:t xml:space="preserve"> faits à la maison et les notes des épreuves de contrôle continu ou de l'épreuve de contrôle final écrit et de l'épreuve orale servent à composer et définir la note finale. Chaque épreuve (2 tests de vocabulaire et </w:t>
            </w:r>
            <w:r w:rsidR="00327116" w:rsidRPr="009123CE">
              <w:rPr>
                <w:rFonts w:ascii="Merriweather" w:hAnsi="Merriweather" w:cs="Times New Roman"/>
                <w:sz w:val="16"/>
                <w:szCs w:val="16"/>
                <w:lang w:val="fr-FR"/>
              </w:rPr>
              <w:t>production</w:t>
            </w:r>
            <w:r w:rsidRPr="009123CE">
              <w:rPr>
                <w:rFonts w:ascii="Merriweather" w:hAnsi="Merriweather" w:cs="Times New Roman"/>
                <w:sz w:val="16"/>
                <w:szCs w:val="16"/>
                <w:lang w:val="fr-FR"/>
              </w:rPr>
              <w:t xml:space="preserve"> écrite</w:t>
            </w:r>
            <w:r w:rsidR="00327116" w:rsidRPr="009123CE">
              <w:rPr>
                <w:rFonts w:ascii="Merriweather" w:hAnsi="Merriweather" w:cs="Times New Roman"/>
                <w:sz w:val="16"/>
                <w:szCs w:val="16"/>
                <w:lang w:val="fr-FR"/>
              </w:rPr>
              <w:t xml:space="preserve"> + un exposé + un portfolio</w:t>
            </w:r>
            <w:r w:rsidRPr="009123CE">
              <w:rPr>
                <w:rFonts w:ascii="Merriweather" w:hAnsi="Merriweather" w:cs="Times New Roman"/>
                <w:sz w:val="16"/>
                <w:szCs w:val="16"/>
                <w:lang w:val="fr-FR"/>
              </w:rPr>
              <w:t>) aura la même importance dans la notation finale et la note finale correspondra à la moyenne de l'ensemble des notes obtenues à chaque épreuve. Pour obtenir au minimum 2, il faut réussir chaque épreuve à 60% minimum.</w:t>
            </w:r>
          </w:p>
        </w:tc>
      </w:tr>
      <w:tr w:rsidR="00AD2786" w:rsidRPr="0017531F" w14:paraId="2A0DAED1" w14:textId="77777777" w:rsidTr="00FF1020">
        <w:tc>
          <w:tcPr>
            <w:tcW w:w="1802" w:type="dxa"/>
            <w:vMerge w:val="restart"/>
            <w:shd w:val="clear" w:color="auto" w:fill="F2F2F2" w:themeFill="background1" w:themeFillShade="F2"/>
          </w:tcPr>
          <w:p w14:paraId="32B89A22" w14:textId="77777777" w:rsidR="00AD2786" w:rsidRPr="0017531F" w:rsidRDefault="00AD2786" w:rsidP="00AD2786">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6"/>
            <w:vAlign w:val="center"/>
          </w:tcPr>
          <w:p w14:paraId="6EFDE53D" w14:textId="210C0721" w:rsidR="00AD2786" w:rsidRPr="0017531F" w:rsidRDefault="00AD2786" w:rsidP="00AD2786">
            <w:pPr>
              <w:tabs>
                <w:tab w:val="left" w:pos="1218"/>
              </w:tabs>
              <w:spacing w:before="20" w:after="20"/>
              <w:rPr>
                <w:rFonts w:ascii="Merriweather" w:hAnsi="Merriweather" w:cs="Times New Roman"/>
                <w:sz w:val="16"/>
                <w:szCs w:val="16"/>
              </w:rPr>
            </w:pPr>
            <w:r>
              <w:rPr>
                <w:rFonts w:ascii="Times New Roman" w:hAnsi="Times New Roman" w:cs="Times New Roman"/>
                <w:sz w:val="18"/>
              </w:rPr>
              <w:t>0-59</w:t>
            </w:r>
          </w:p>
        </w:tc>
        <w:tc>
          <w:tcPr>
            <w:tcW w:w="6061" w:type="dxa"/>
            <w:gridSpan w:val="27"/>
            <w:vAlign w:val="center"/>
          </w:tcPr>
          <w:p w14:paraId="1D503BAA" w14:textId="77777777" w:rsidR="00AD2786" w:rsidRPr="0017531F" w:rsidRDefault="00AD2786" w:rsidP="00AD278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AD2786" w:rsidRPr="0017531F" w14:paraId="209DA332" w14:textId="77777777" w:rsidTr="00FF1020">
        <w:tc>
          <w:tcPr>
            <w:tcW w:w="1802" w:type="dxa"/>
            <w:vMerge/>
            <w:shd w:val="clear" w:color="auto" w:fill="F2F2F2" w:themeFill="background1" w:themeFillShade="F2"/>
          </w:tcPr>
          <w:p w14:paraId="69F85B65" w14:textId="77777777" w:rsidR="00AD2786" w:rsidRPr="0017531F" w:rsidRDefault="00AD2786" w:rsidP="00AD2786">
            <w:pPr>
              <w:spacing w:before="20" w:after="20"/>
              <w:rPr>
                <w:rFonts w:ascii="Merriweather" w:hAnsi="Merriweather" w:cs="Times New Roman"/>
                <w:b/>
                <w:sz w:val="16"/>
                <w:szCs w:val="16"/>
              </w:rPr>
            </w:pPr>
          </w:p>
        </w:tc>
        <w:tc>
          <w:tcPr>
            <w:tcW w:w="1425" w:type="dxa"/>
            <w:gridSpan w:val="6"/>
            <w:vAlign w:val="center"/>
          </w:tcPr>
          <w:p w14:paraId="77D718DD" w14:textId="657A472A" w:rsidR="00AD2786" w:rsidRPr="0017531F" w:rsidRDefault="00AD2786" w:rsidP="00AD2786">
            <w:pPr>
              <w:tabs>
                <w:tab w:val="left" w:pos="1218"/>
              </w:tabs>
              <w:spacing w:before="20" w:after="20"/>
              <w:rPr>
                <w:rFonts w:ascii="Merriweather" w:hAnsi="Merriweather" w:cs="Times New Roman"/>
                <w:sz w:val="16"/>
                <w:szCs w:val="16"/>
              </w:rPr>
            </w:pPr>
            <w:r>
              <w:rPr>
                <w:rFonts w:ascii="Times New Roman" w:hAnsi="Times New Roman" w:cs="Times New Roman"/>
                <w:sz w:val="18"/>
              </w:rPr>
              <w:t>60-69</w:t>
            </w:r>
          </w:p>
        </w:tc>
        <w:tc>
          <w:tcPr>
            <w:tcW w:w="6061" w:type="dxa"/>
            <w:gridSpan w:val="27"/>
            <w:vAlign w:val="center"/>
          </w:tcPr>
          <w:p w14:paraId="11E1DB10" w14:textId="77777777" w:rsidR="00AD2786" w:rsidRPr="0017531F" w:rsidRDefault="00AD2786" w:rsidP="00AD278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AD2786" w:rsidRPr="0017531F" w14:paraId="0B474406" w14:textId="77777777" w:rsidTr="00FF1020">
        <w:tc>
          <w:tcPr>
            <w:tcW w:w="1802" w:type="dxa"/>
            <w:vMerge/>
            <w:shd w:val="clear" w:color="auto" w:fill="F2F2F2" w:themeFill="background1" w:themeFillShade="F2"/>
          </w:tcPr>
          <w:p w14:paraId="5A8A7959" w14:textId="77777777" w:rsidR="00AD2786" w:rsidRPr="0017531F" w:rsidRDefault="00AD2786" w:rsidP="00AD2786">
            <w:pPr>
              <w:spacing w:before="20" w:after="20"/>
              <w:rPr>
                <w:rFonts w:ascii="Merriweather" w:hAnsi="Merriweather" w:cs="Times New Roman"/>
                <w:b/>
                <w:sz w:val="16"/>
                <w:szCs w:val="16"/>
              </w:rPr>
            </w:pPr>
          </w:p>
        </w:tc>
        <w:tc>
          <w:tcPr>
            <w:tcW w:w="1425" w:type="dxa"/>
            <w:gridSpan w:val="6"/>
            <w:vAlign w:val="center"/>
          </w:tcPr>
          <w:p w14:paraId="0D5E306A" w14:textId="1F090FB8" w:rsidR="00AD2786" w:rsidRPr="0017531F" w:rsidRDefault="00AD2786" w:rsidP="00AD2786">
            <w:pPr>
              <w:tabs>
                <w:tab w:val="left" w:pos="1218"/>
              </w:tabs>
              <w:spacing w:before="20" w:after="20"/>
              <w:rPr>
                <w:rFonts w:ascii="Merriweather" w:hAnsi="Merriweather" w:cs="Times New Roman"/>
                <w:sz w:val="16"/>
                <w:szCs w:val="16"/>
              </w:rPr>
            </w:pPr>
            <w:r>
              <w:rPr>
                <w:rFonts w:ascii="Times New Roman" w:hAnsi="Times New Roman" w:cs="Times New Roman"/>
                <w:sz w:val="18"/>
              </w:rPr>
              <w:t>70-79</w:t>
            </w:r>
          </w:p>
        </w:tc>
        <w:tc>
          <w:tcPr>
            <w:tcW w:w="6061" w:type="dxa"/>
            <w:gridSpan w:val="27"/>
            <w:vAlign w:val="center"/>
          </w:tcPr>
          <w:p w14:paraId="71740741" w14:textId="77777777" w:rsidR="00AD2786" w:rsidRPr="0017531F" w:rsidRDefault="00AD2786" w:rsidP="00AD278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dobar (3)</w:t>
            </w:r>
          </w:p>
        </w:tc>
      </w:tr>
      <w:tr w:rsidR="00AD2786" w:rsidRPr="0017531F" w14:paraId="798950E9" w14:textId="77777777" w:rsidTr="00FF1020">
        <w:tc>
          <w:tcPr>
            <w:tcW w:w="1802" w:type="dxa"/>
            <w:vMerge/>
            <w:shd w:val="clear" w:color="auto" w:fill="F2F2F2" w:themeFill="background1" w:themeFillShade="F2"/>
          </w:tcPr>
          <w:p w14:paraId="480953F3" w14:textId="77777777" w:rsidR="00AD2786" w:rsidRPr="0017531F" w:rsidRDefault="00AD2786" w:rsidP="00AD2786">
            <w:pPr>
              <w:spacing w:before="20" w:after="20"/>
              <w:rPr>
                <w:rFonts w:ascii="Merriweather" w:hAnsi="Merriweather" w:cs="Times New Roman"/>
                <w:b/>
                <w:sz w:val="16"/>
                <w:szCs w:val="16"/>
              </w:rPr>
            </w:pPr>
          </w:p>
        </w:tc>
        <w:tc>
          <w:tcPr>
            <w:tcW w:w="1425" w:type="dxa"/>
            <w:gridSpan w:val="6"/>
            <w:vAlign w:val="center"/>
          </w:tcPr>
          <w:p w14:paraId="28E66CD7" w14:textId="39ACCA2E" w:rsidR="00AD2786" w:rsidRPr="0017531F" w:rsidRDefault="00AD2786" w:rsidP="00AD2786">
            <w:pPr>
              <w:tabs>
                <w:tab w:val="left" w:pos="1218"/>
              </w:tabs>
              <w:spacing w:before="20" w:after="20"/>
              <w:rPr>
                <w:rFonts w:ascii="Merriweather" w:hAnsi="Merriweather" w:cs="Times New Roman"/>
                <w:sz w:val="16"/>
                <w:szCs w:val="16"/>
              </w:rPr>
            </w:pPr>
            <w:r>
              <w:rPr>
                <w:rFonts w:ascii="Times New Roman" w:hAnsi="Times New Roman" w:cs="Times New Roman"/>
                <w:sz w:val="18"/>
              </w:rPr>
              <w:t>80-89</w:t>
            </w:r>
          </w:p>
        </w:tc>
        <w:tc>
          <w:tcPr>
            <w:tcW w:w="6061" w:type="dxa"/>
            <w:gridSpan w:val="27"/>
            <w:vAlign w:val="center"/>
          </w:tcPr>
          <w:p w14:paraId="2AEA4C99" w14:textId="77777777" w:rsidR="00AD2786" w:rsidRPr="0017531F" w:rsidRDefault="00AD2786" w:rsidP="00AD278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vrlo dobar (4)</w:t>
            </w:r>
          </w:p>
        </w:tc>
      </w:tr>
      <w:tr w:rsidR="00AD2786" w:rsidRPr="0017531F" w14:paraId="6D158B9E" w14:textId="77777777" w:rsidTr="00FF1020">
        <w:tc>
          <w:tcPr>
            <w:tcW w:w="1802" w:type="dxa"/>
            <w:vMerge/>
            <w:shd w:val="clear" w:color="auto" w:fill="F2F2F2" w:themeFill="background1" w:themeFillShade="F2"/>
          </w:tcPr>
          <w:p w14:paraId="23F1F7DA" w14:textId="77777777" w:rsidR="00AD2786" w:rsidRPr="0017531F" w:rsidRDefault="00AD2786" w:rsidP="00AD2786">
            <w:pPr>
              <w:spacing w:before="20" w:after="20"/>
              <w:rPr>
                <w:rFonts w:ascii="Merriweather" w:hAnsi="Merriweather" w:cs="Times New Roman"/>
                <w:b/>
                <w:sz w:val="16"/>
                <w:szCs w:val="16"/>
              </w:rPr>
            </w:pPr>
          </w:p>
        </w:tc>
        <w:tc>
          <w:tcPr>
            <w:tcW w:w="1425" w:type="dxa"/>
            <w:gridSpan w:val="6"/>
            <w:vAlign w:val="center"/>
          </w:tcPr>
          <w:p w14:paraId="14BE2DC1" w14:textId="34D5135D" w:rsidR="00AD2786" w:rsidRPr="0017531F" w:rsidRDefault="00AD2786" w:rsidP="00AD2786">
            <w:pPr>
              <w:tabs>
                <w:tab w:val="left" w:pos="1218"/>
              </w:tabs>
              <w:spacing w:before="20" w:after="20"/>
              <w:rPr>
                <w:rFonts w:ascii="Merriweather" w:hAnsi="Merriweather" w:cs="Times New Roman"/>
                <w:sz w:val="16"/>
                <w:szCs w:val="16"/>
              </w:rPr>
            </w:pPr>
            <w:r>
              <w:rPr>
                <w:rFonts w:ascii="Times New Roman" w:hAnsi="Times New Roman" w:cs="Times New Roman"/>
                <w:sz w:val="18"/>
              </w:rPr>
              <w:t>90-99</w:t>
            </w:r>
          </w:p>
        </w:tc>
        <w:tc>
          <w:tcPr>
            <w:tcW w:w="6061" w:type="dxa"/>
            <w:gridSpan w:val="27"/>
            <w:vAlign w:val="center"/>
          </w:tcPr>
          <w:p w14:paraId="5EEE0A7F" w14:textId="77777777" w:rsidR="00AD2786" w:rsidRPr="0017531F" w:rsidRDefault="00AD2786" w:rsidP="00AD278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izvrstan (5)</w:t>
            </w:r>
          </w:p>
        </w:tc>
      </w:tr>
      <w:tr w:rsidR="00AD2786" w:rsidRPr="0017531F" w14:paraId="664DE470" w14:textId="77777777" w:rsidTr="00FC2198">
        <w:tc>
          <w:tcPr>
            <w:tcW w:w="1802" w:type="dxa"/>
            <w:shd w:val="clear" w:color="auto" w:fill="F2F2F2" w:themeFill="background1" w:themeFillShade="F2"/>
          </w:tcPr>
          <w:p w14:paraId="6E9A124C" w14:textId="77777777" w:rsidR="00AD2786" w:rsidRPr="0017531F" w:rsidRDefault="00AD2786" w:rsidP="00AD2786">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77777777" w:rsidR="00AD2786" w:rsidRPr="0017531F" w:rsidRDefault="00E715E8" w:rsidP="00AD278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AD2786" w:rsidRPr="0017531F">
                  <w:rPr>
                    <w:rFonts w:ascii="MS Gothic" w:eastAsia="MS Gothic" w:hAnsi="MS Gothic" w:cs="MS Gothic" w:hint="eastAsia"/>
                    <w:sz w:val="16"/>
                    <w:szCs w:val="16"/>
                  </w:rPr>
                  <w:t>☒</w:t>
                </w:r>
              </w:sdtContent>
            </w:sdt>
            <w:r w:rsidR="00AD2786" w:rsidRPr="0017531F">
              <w:rPr>
                <w:rFonts w:ascii="Merriweather" w:hAnsi="Merriweather" w:cs="Times New Roman"/>
                <w:sz w:val="16"/>
                <w:szCs w:val="16"/>
              </w:rPr>
              <w:t xml:space="preserve"> studentska evaluacija nastave na razini Sveučilišta </w:t>
            </w:r>
          </w:p>
          <w:p w14:paraId="162A143E" w14:textId="77777777" w:rsidR="00AD2786" w:rsidRPr="0017531F" w:rsidRDefault="00E715E8" w:rsidP="00AD278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AD2786" w:rsidRPr="0017531F">
                  <w:rPr>
                    <w:rFonts w:ascii="MS Gothic" w:eastAsia="MS Gothic" w:hAnsi="MS Gothic" w:cs="MS Gothic" w:hint="eastAsia"/>
                    <w:sz w:val="16"/>
                    <w:szCs w:val="16"/>
                  </w:rPr>
                  <w:t>☐</w:t>
                </w:r>
              </w:sdtContent>
            </w:sdt>
            <w:r w:rsidR="00AD2786" w:rsidRPr="0017531F">
              <w:rPr>
                <w:rFonts w:ascii="Merriweather" w:hAnsi="Merriweather" w:cs="Times New Roman"/>
                <w:sz w:val="16"/>
                <w:szCs w:val="16"/>
              </w:rPr>
              <w:t xml:space="preserve"> studentska evaluacija nastave na razini sastavnice</w:t>
            </w:r>
          </w:p>
          <w:p w14:paraId="6757534E" w14:textId="77777777" w:rsidR="00AD2786" w:rsidRPr="0017531F" w:rsidRDefault="00E715E8" w:rsidP="00AD278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AD2786" w:rsidRPr="0017531F">
                  <w:rPr>
                    <w:rFonts w:ascii="MS Gothic" w:eastAsia="MS Gothic" w:hAnsi="MS Gothic" w:cs="MS Gothic" w:hint="eastAsia"/>
                    <w:sz w:val="16"/>
                    <w:szCs w:val="16"/>
                  </w:rPr>
                  <w:t>☐</w:t>
                </w:r>
              </w:sdtContent>
            </w:sdt>
            <w:r w:rsidR="00AD2786" w:rsidRPr="0017531F">
              <w:rPr>
                <w:rFonts w:ascii="Merriweather" w:hAnsi="Merriweather" w:cs="Times New Roman"/>
                <w:sz w:val="16"/>
                <w:szCs w:val="16"/>
              </w:rPr>
              <w:t xml:space="preserve"> interna evaluacija nastave </w:t>
            </w:r>
          </w:p>
          <w:p w14:paraId="1C23CDCD" w14:textId="77777777" w:rsidR="00AD2786" w:rsidRPr="0017531F" w:rsidRDefault="00E715E8" w:rsidP="00AD278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AD2786" w:rsidRPr="0017531F">
                  <w:rPr>
                    <w:rFonts w:ascii="MS Gothic" w:eastAsia="MS Gothic" w:hAnsi="MS Gothic" w:cs="MS Gothic" w:hint="eastAsia"/>
                    <w:sz w:val="16"/>
                    <w:szCs w:val="16"/>
                  </w:rPr>
                  <w:t>☒</w:t>
                </w:r>
              </w:sdtContent>
            </w:sdt>
            <w:r w:rsidR="00AD2786"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AD2786" w:rsidRPr="0017531F" w:rsidRDefault="00E715E8" w:rsidP="00AD278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AD2786" w:rsidRPr="0017531F">
                  <w:rPr>
                    <w:rFonts w:ascii="MS Gothic" w:eastAsia="MS Gothic" w:hAnsi="MS Gothic" w:cs="MS Gothic" w:hint="eastAsia"/>
                    <w:sz w:val="16"/>
                    <w:szCs w:val="16"/>
                  </w:rPr>
                  <w:t>☐</w:t>
                </w:r>
              </w:sdtContent>
            </w:sdt>
            <w:r w:rsidR="00AD2786" w:rsidRPr="0017531F">
              <w:rPr>
                <w:rFonts w:ascii="Merriweather" w:hAnsi="Merriweather" w:cs="Times New Roman"/>
                <w:sz w:val="16"/>
                <w:szCs w:val="16"/>
              </w:rPr>
              <w:t xml:space="preserve"> ostalo</w:t>
            </w:r>
          </w:p>
        </w:tc>
      </w:tr>
      <w:tr w:rsidR="00AD2786" w:rsidRPr="0017531F" w14:paraId="475F0C66" w14:textId="77777777" w:rsidTr="00FC2198">
        <w:tc>
          <w:tcPr>
            <w:tcW w:w="1802" w:type="dxa"/>
            <w:shd w:val="clear" w:color="auto" w:fill="F2F2F2" w:themeFill="background1" w:themeFillShade="F2"/>
          </w:tcPr>
          <w:p w14:paraId="554186EF" w14:textId="77777777" w:rsidR="00AD2786" w:rsidRPr="0017531F" w:rsidRDefault="00AD2786" w:rsidP="00AD2786">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Napomena / </w:t>
            </w:r>
          </w:p>
          <w:p w14:paraId="4DE26E64" w14:textId="77777777" w:rsidR="00AD2786" w:rsidRPr="0017531F" w:rsidRDefault="00AD2786" w:rsidP="00AD2786">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shd w:val="clear" w:color="auto" w:fill="auto"/>
          </w:tcPr>
          <w:p w14:paraId="02B1DDEE"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1"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p>
          <w:p w14:paraId="6359B68F"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elektroničkoj komunikaciji bit će odgovarano samo na poruke koje dolaze s poznatih adresa s imenom i prezimenom, te koje su napisane hrvatskim standardom i primjerenim akademskim stilom.</w:t>
            </w:r>
          </w:p>
          <w:p w14:paraId="03BD881C"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p>
          <w:p w14:paraId="191B4CD3" w14:textId="77777777" w:rsidR="00AD2786" w:rsidRPr="0017531F" w:rsidRDefault="00AD2786" w:rsidP="00AD278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U kolegiju se koristi Merlin, sustav za e-učenje, pa su studentima potrebni AAI računi. </w:t>
            </w:r>
            <w:r w:rsidRPr="0017531F">
              <w:rPr>
                <w:rFonts w:ascii="Merriweather" w:eastAsia="MS Gothic" w:hAnsi="Merriweather" w:cs="Times New Roman"/>
                <w:i/>
                <w:sz w:val="16"/>
                <w:szCs w:val="16"/>
              </w:rPr>
              <w:t>/izbrisati po potrebi/</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9C1B" w14:textId="77777777" w:rsidR="00A3611C" w:rsidRDefault="00A3611C" w:rsidP="009947BA">
      <w:pPr>
        <w:spacing w:before="0" w:after="0"/>
      </w:pPr>
      <w:r>
        <w:separator/>
      </w:r>
    </w:p>
  </w:endnote>
  <w:endnote w:type="continuationSeparator" w:id="0">
    <w:p w14:paraId="0D3CAC93" w14:textId="77777777" w:rsidR="00A3611C" w:rsidRDefault="00A3611C"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Merriweather"/>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1918" w14:textId="77777777" w:rsidR="00A3611C" w:rsidRDefault="00A3611C" w:rsidP="009947BA">
      <w:pPr>
        <w:spacing w:before="0" w:after="0"/>
      </w:pPr>
      <w:r>
        <w:separator/>
      </w:r>
    </w:p>
  </w:footnote>
  <w:footnote w:type="continuationSeparator" w:id="0">
    <w:p w14:paraId="5DCEC1C5" w14:textId="77777777" w:rsidR="00A3611C" w:rsidRDefault="00A3611C"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lang w:val="fr-FR" w:eastAsia="fr-FR"/>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val="fr-FR" w:eastAsia="fr-F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86914EA" w14:textId="77777777" w:rsidR="0079745E" w:rsidRDefault="00F22855" w:rsidP="0079745E">
                    <w:r>
                      <w:rPr>
                        <w:noProof/>
                        <w:lang w:val="fr-FR" w:eastAsia="fr-F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1BF"/>
    <w:multiLevelType w:val="hybridMultilevel"/>
    <w:tmpl w:val="5152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F72B87"/>
    <w:multiLevelType w:val="hybridMultilevel"/>
    <w:tmpl w:val="50F2CDDC"/>
    <w:lvl w:ilvl="0" w:tplc="9F46E6E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5702913">
    <w:abstractNumId w:val="0"/>
  </w:num>
  <w:num w:numId="2" w16cid:durableId="1979676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35747"/>
    <w:rsid w:val="000A5F5B"/>
    <w:rsid w:val="000C0578"/>
    <w:rsid w:val="0010332B"/>
    <w:rsid w:val="00104B21"/>
    <w:rsid w:val="001443A2"/>
    <w:rsid w:val="00150B32"/>
    <w:rsid w:val="0017531F"/>
    <w:rsid w:val="00197510"/>
    <w:rsid w:val="001C3D73"/>
    <w:rsid w:val="001C7C51"/>
    <w:rsid w:val="00226462"/>
    <w:rsid w:val="0022722C"/>
    <w:rsid w:val="0028545A"/>
    <w:rsid w:val="002D6012"/>
    <w:rsid w:val="002E00E3"/>
    <w:rsid w:val="002E1CE6"/>
    <w:rsid w:val="002F2D22"/>
    <w:rsid w:val="00310F9A"/>
    <w:rsid w:val="00326091"/>
    <w:rsid w:val="00327116"/>
    <w:rsid w:val="003276B9"/>
    <w:rsid w:val="00337F49"/>
    <w:rsid w:val="00357643"/>
    <w:rsid w:val="00371634"/>
    <w:rsid w:val="00386E9C"/>
    <w:rsid w:val="00393964"/>
    <w:rsid w:val="003959A5"/>
    <w:rsid w:val="003B0C0C"/>
    <w:rsid w:val="003C6EA2"/>
    <w:rsid w:val="003D7529"/>
    <w:rsid w:val="003F11B6"/>
    <w:rsid w:val="003F17B8"/>
    <w:rsid w:val="00407DFE"/>
    <w:rsid w:val="00422179"/>
    <w:rsid w:val="00453362"/>
    <w:rsid w:val="00461219"/>
    <w:rsid w:val="00470F6D"/>
    <w:rsid w:val="0047746C"/>
    <w:rsid w:val="00483BC3"/>
    <w:rsid w:val="004B1B3D"/>
    <w:rsid w:val="004B553E"/>
    <w:rsid w:val="00507C65"/>
    <w:rsid w:val="00527C5F"/>
    <w:rsid w:val="005353ED"/>
    <w:rsid w:val="005514C3"/>
    <w:rsid w:val="00555ABE"/>
    <w:rsid w:val="005B30D1"/>
    <w:rsid w:val="005B47C1"/>
    <w:rsid w:val="005C29B9"/>
    <w:rsid w:val="005E1668"/>
    <w:rsid w:val="005E5F80"/>
    <w:rsid w:val="005F6E0B"/>
    <w:rsid w:val="0062328F"/>
    <w:rsid w:val="006273DE"/>
    <w:rsid w:val="006706A6"/>
    <w:rsid w:val="00684BBC"/>
    <w:rsid w:val="006B4920"/>
    <w:rsid w:val="006E6187"/>
    <w:rsid w:val="00700D7A"/>
    <w:rsid w:val="00721260"/>
    <w:rsid w:val="007361E7"/>
    <w:rsid w:val="007368EB"/>
    <w:rsid w:val="0078125F"/>
    <w:rsid w:val="00794496"/>
    <w:rsid w:val="007967CC"/>
    <w:rsid w:val="0079745E"/>
    <w:rsid w:val="00797B40"/>
    <w:rsid w:val="007A2ED2"/>
    <w:rsid w:val="007B4637"/>
    <w:rsid w:val="007C43A4"/>
    <w:rsid w:val="007D4335"/>
    <w:rsid w:val="007D4D2D"/>
    <w:rsid w:val="007D65CA"/>
    <w:rsid w:val="007F04C8"/>
    <w:rsid w:val="00804522"/>
    <w:rsid w:val="00865776"/>
    <w:rsid w:val="00874D5D"/>
    <w:rsid w:val="00891C60"/>
    <w:rsid w:val="008942F0"/>
    <w:rsid w:val="008D45DB"/>
    <w:rsid w:val="008F3BF3"/>
    <w:rsid w:val="0090214F"/>
    <w:rsid w:val="009123CE"/>
    <w:rsid w:val="00914F09"/>
    <w:rsid w:val="009163E6"/>
    <w:rsid w:val="009720F1"/>
    <w:rsid w:val="009760E8"/>
    <w:rsid w:val="009836BC"/>
    <w:rsid w:val="009910A7"/>
    <w:rsid w:val="009947BA"/>
    <w:rsid w:val="009976B3"/>
    <w:rsid w:val="00997F41"/>
    <w:rsid w:val="009A3A9D"/>
    <w:rsid w:val="009B74E5"/>
    <w:rsid w:val="009C4FF2"/>
    <w:rsid w:val="009C56B1"/>
    <w:rsid w:val="009C67FB"/>
    <w:rsid w:val="009D5226"/>
    <w:rsid w:val="009E2FD4"/>
    <w:rsid w:val="00A02078"/>
    <w:rsid w:val="00A0486C"/>
    <w:rsid w:val="00A06750"/>
    <w:rsid w:val="00A3611C"/>
    <w:rsid w:val="00A70E4F"/>
    <w:rsid w:val="00A9132B"/>
    <w:rsid w:val="00A97B1B"/>
    <w:rsid w:val="00AA1A5A"/>
    <w:rsid w:val="00AD0C93"/>
    <w:rsid w:val="00AD23FB"/>
    <w:rsid w:val="00AD2786"/>
    <w:rsid w:val="00AD5139"/>
    <w:rsid w:val="00B240A1"/>
    <w:rsid w:val="00B71A57"/>
    <w:rsid w:val="00B7307A"/>
    <w:rsid w:val="00B97ED5"/>
    <w:rsid w:val="00BB07E0"/>
    <w:rsid w:val="00C02454"/>
    <w:rsid w:val="00C126D7"/>
    <w:rsid w:val="00C141A7"/>
    <w:rsid w:val="00C16A4A"/>
    <w:rsid w:val="00C3477B"/>
    <w:rsid w:val="00C4544F"/>
    <w:rsid w:val="00C76472"/>
    <w:rsid w:val="00C85956"/>
    <w:rsid w:val="00C9733D"/>
    <w:rsid w:val="00CA33A6"/>
    <w:rsid w:val="00CA3783"/>
    <w:rsid w:val="00CB23F4"/>
    <w:rsid w:val="00CB31B8"/>
    <w:rsid w:val="00CD05A8"/>
    <w:rsid w:val="00CE3476"/>
    <w:rsid w:val="00D136E4"/>
    <w:rsid w:val="00D203DF"/>
    <w:rsid w:val="00D5334D"/>
    <w:rsid w:val="00D5523D"/>
    <w:rsid w:val="00D60F66"/>
    <w:rsid w:val="00D93000"/>
    <w:rsid w:val="00D944DF"/>
    <w:rsid w:val="00DD110C"/>
    <w:rsid w:val="00DE6D53"/>
    <w:rsid w:val="00DF4D12"/>
    <w:rsid w:val="00E06E39"/>
    <w:rsid w:val="00E07D73"/>
    <w:rsid w:val="00E17D18"/>
    <w:rsid w:val="00E30E67"/>
    <w:rsid w:val="00E461E7"/>
    <w:rsid w:val="00E65D73"/>
    <w:rsid w:val="00E715E8"/>
    <w:rsid w:val="00E9510C"/>
    <w:rsid w:val="00EB5A72"/>
    <w:rsid w:val="00EF6F12"/>
    <w:rsid w:val="00F02A8F"/>
    <w:rsid w:val="00F07949"/>
    <w:rsid w:val="00F10083"/>
    <w:rsid w:val="00F22855"/>
    <w:rsid w:val="00F334CF"/>
    <w:rsid w:val="00F513E0"/>
    <w:rsid w:val="00F566DA"/>
    <w:rsid w:val="00F5765C"/>
    <w:rsid w:val="00F82834"/>
    <w:rsid w:val="00F84F5E"/>
    <w:rsid w:val="00FC2198"/>
    <w:rsid w:val="00FC283E"/>
    <w:rsid w:val="00FE383F"/>
    <w:rsid w:val="00FE4E84"/>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customStyle="1" w:styleId="q4iawc">
    <w:name w:val="q4iawc"/>
    <w:basedOn w:val="DefaultParagraphFont"/>
    <w:rsid w:val="00327116"/>
  </w:style>
  <w:style w:type="character" w:customStyle="1" w:styleId="hwtze">
    <w:name w:val="hwtze"/>
    <w:basedOn w:val="DefaultParagraphFont"/>
    <w:rsid w:val="000A5F5B"/>
  </w:style>
  <w:style w:type="character" w:customStyle="1" w:styleId="rynqvb">
    <w:name w:val="rynqvb"/>
    <w:basedOn w:val="DefaultParagraphFont"/>
    <w:rsid w:val="000A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zd.hr/Portals/0/doc/doc_pdf_dokumenti/pravilnici/pravilnik_o_stegovnoj_odgovornosti_studenata_2015091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2.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C550C-CC34-461C-8041-4629DB9CE40B}">
  <ds:schemaRefs>
    <ds:schemaRef ds:uri="http://schemas.openxmlformats.org/officeDocument/2006/bibliography"/>
  </ds:schemaRefs>
</ds:datastoreItem>
</file>

<file path=customXml/itemProps4.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2062</Words>
  <Characters>11343</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Maja Lukežić Štorga</cp:lastModifiedBy>
  <cp:revision>26</cp:revision>
  <cp:lastPrinted>2021-02-12T11:27:00Z</cp:lastPrinted>
  <dcterms:created xsi:type="dcterms:W3CDTF">2022-09-17T18:42:00Z</dcterms:created>
  <dcterms:modified xsi:type="dcterms:W3CDTF">2023-03-12T13:22:00Z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