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414"/>
        <w:gridCol w:w="416"/>
        <w:gridCol w:w="237"/>
        <w:gridCol w:w="312"/>
        <w:gridCol w:w="46"/>
        <w:gridCol w:w="70"/>
        <w:gridCol w:w="165"/>
        <w:gridCol w:w="70"/>
        <w:gridCol w:w="350"/>
        <w:gridCol w:w="56"/>
        <w:gridCol w:w="360"/>
        <w:gridCol w:w="293"/>
        <w:gridCol w:w="115"/>
        <w:gridCol w:w="90"/>
        <w:gridCol w:w="211"/>
        <w:gridCol w:w="55"/>
        <w:gridCol w:w="433"/>
        <w:gridCol w:w="249"/>
        <w:gridCol w:w="332"/>
        <w:gridCol w:w="217"/>
        <w:gridCol w:w="477"/>
        <w:gridCol w:w="208"/>
        <w:gridCol w:w="21"/>
        <w:gridCol w:w="146"/>
        <w:gridCol w:w="31"/>
        <w:gridCol w:w="300"/>
        <w:gridCol w:w="80"/>
        <w:gridCol w:w="201"/>
        <w:gridCol w:w="32"/>
        <w:gridCol w:w="316"/>
        <w:gridCol w:w="80"/>
        <w:gridCol w:w="1103"/>
      </w:tblGrid>
      <w:tr w:rsidR="00C21CA8" w14:paraId="52E5C0B4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6846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0DD0" w14:textId="77777777" w:rsidR="00C21CA8" w:rsidRDefault="00C21CA8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Odjel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francuske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frankofonske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A9DF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7AA87" w14:textId="6238C2C5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1D750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1D750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C21CA8" w14:paraId="1F507FED" w14:textId="77777777" w:rsidTr="00820EAE">
        <w:trPr>
          <w:trHeight w:val="178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940E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AEAF" w14:textId="77777777" w:rsidR="00C21CA8" w:rsidRDefault="00C21CA8" w:rsidP="00820EAE">
            <w:pPr>
              <w:pStyle w:val="Standard"/>
              <w:spacing w:before="20" w:after="20"/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Prevođenje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hrvatskog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francuski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III</w:t>
            </w:r>
          </w:p>
        </w:tc>
        <w:tc>
          <w:tcPr>
            <w:tcW w:w="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441FE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4A5FC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C21CA8" w14:paraId="650DE46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7698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A9AB4" w14:textId="34F2D511" w:rsidR="00C21CA8" w:rsidRDefault="00C21CA8" w:rsidP="00820EAE">
            <w:pPr>
              <w:pStyle w:val="Standard"/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Diplomski studij francuskog jezika i književnosti – smjer prevoditeljski</w:t>
            </w:r>
          </w:p>
        </w:tc>
      </w:tr>
      <w:tr w:rsidR="00C21CA8" w14:paraId="0030BE2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00461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4E995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preddiplomski</w:t>
            </w:r>
          </w:p>
        </w:tc>
        <w:tc>
          <w:tcPr>
            <w:tcW w:w="15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EBF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5A9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711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C21CA8" w14:paraId="0673F87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5069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AF5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4E471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C873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EDE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857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C21CA8" w14:paraId="1FBF617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77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188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A82DC1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779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A084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EA0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0F4F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B39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B95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C21CA8" w14:paraId="61F445D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1AE7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3CF6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7B6AD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B6A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1504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123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33B5D68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C21CA8" w14:paraId="6FC053E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77362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7E99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8121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CF1D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7C9B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FD76" w14:textId="77777777" w:rsidR="00C21CA8" w:rsidRDefault="00C21CA8" w:rsidP="00820EAE">
            <w:pPr>
              <w:pStyle w:val="Standard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3F5C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5555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7E7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8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C21CA8" w14:paraId="07141753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9E81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38485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Stari kampus, prema oglašenom rasporedu, po potrebi online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FAB00" w14:textId="77777777" w:rsidR="00C21CA8" w:rsidRDefault="00C21CA8" w:rsidP="00820EAE">
            <w:pPr>
              <w:pStyle w:val="Standard"/>
              <w:spacing w:before="20" w:after="20"/>
              <w:jc w:val="center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FD9D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Francuski, hrvatski</w:t>
            </w:r>
          </w:p>
        </w:tc>
      </w:tr>
      <w:tr w:rsidR="00C21CA8" w14:paraId="7E57D85E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7573" w14:textId="0FD1A6EF" w:rsidR="00C21CA8" w:rsidRDefault="00C21CA8" w:rsidP="00E9793A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9801" w14:textId="1382E7A1" w:rsidR="00C21CA8" w:rsidRDefault="00E9793A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Početak zimskog semestra</w:t>
            </w:r>
          </w:p>
        </w:tc>
        <w:tc>
          <w:tcPr>
            <w:tcW w:w="24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2AA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1BF1" w14:textId="3F30F027" w:rsidR="00C21CA8" w:rsidRDefault="00E9793A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Kraj zimskog semestra</w:t>
            </w:r>
            <w:bookmarkStart w:id="0" w:name="_GoBack"/>
            <w:bookmarkEnd w:id="0"/>
          </w:p>
        </w:tc>
      </w:tr>
      <w:tr w:rsidR="00C21CA8" w14:paraId="2CDF2BF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9CF7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6B4D" w14:textId="2A4478BB" w:rsidR="00C21CA8" w:rsidRDefault="00C21CA8" w:rsidP="00C21CA8">
            <w:pPr>
              <w:pStyle w:val="Standard"/>
              <w:tabs>
                <w:tab w:val="left" w:pos="1218"/>
              </w:tabs>
              <w:spacing w:before="20" w:after="20"/>
            </w:pPr>
            <w:r w:rsidRPr="00AC3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Predmet mogu slušati svi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upisani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polaznici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prevoditeljskog smjera 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 xml:space="preserve">koji su uspješno odslušali predmet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Prevođenje 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hrvatskog na 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francuski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AC395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AC39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1CA8" w14:paraId="6CBF6988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3EAF" w14:textId="77777777" w:rsidR="00C21CA8" w:rsidRDefault="00C21CA8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54AAB8F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7BD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AF30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 xml:space="preserve">izv. prof. dr. sc. Vanda </w:t>
            </w:r>
            <w:r>
              <w:rPr>
                <w:sz w:val="18"/>
                <w:lang w:val="fr-FR"/>
              </w:rPr>
              <w:t>Mikšić</w:t>
            </w:r>
          </w:p>
        </w:tc>
      </w:tr>
      <w:tr w:rsidR="00C21CA8" w14:paraId="604A862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097D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E2DE" w14:textId="77777777" w:rsidR="00C21CA8" w:rsidRDefault="000A056D" w:rsidP="00820EAE">
            <w:pPr>
              <w:pStyle w:val="Standard"/>
              <w:spacing w:before="0" w:after="0"/>
            </w:pPr>
            <w:hyperlink r:id="rId11" w:history="1">
              <w:r w:rsidR="00C21CA8">
                <w:rPr>
                  <w:rStyle w:val="Internetlink"/>
                  <w:rFonts w:ascii="inherit" w:hAnsi="inherit" w:cs="Arial"/>
                  <w:sz w:val="18"/>
                  <w:szCs w:val="18"/>
                </w:rPr>
                <w:t>vmiksic@unizd.hr</w:t>
              </w:r>
            </w:hyperlink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2C0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BA8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Uto 10-12</w:t>
            </w:r>
          </w:p>
        </w:tc>
      </w:tr>
      <w:tr w:rsidR="00C21CA8" w14:paraId="4A99AA4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FC62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107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Matea Tamara Krpina, mag. philol.</w:t>
            </w:r>
          </w:p>
        </w:tc>
      </w:tr>
      <w:tr w:rsidR="00C21CA8" w14:paraId="1D20661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82D1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8416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C09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8AC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Po dogovoru online</w:t>
            </w:r>
          </w:p>
        </w:tc>
      </w:tr>
      <w:tr w:rsidR="00C21CA8" w14:paraId="5F682D8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39B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59D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251CC8B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46A6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32A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530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4B9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37BA197C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BF90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E22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6CDBF20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74AC" w14:textId="77777777" w:rsidR="00C21CA8" w:rsidRDefault="00C21CA8" w:rsidP="00820EAE">
            <w:pPr>
              <w:pStyle w:val="Standard"/>
              <w:spacing w:before="20" w:after="20"/>
              <w:jc w:val="right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E76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B96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16DB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4913D16D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045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23323692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2F8C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C56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0AE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2D7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1D3C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2DD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C21CA8" w14:paraId="1346782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51FC" w14:textId="77777777" w:rsidR="00C21CA8" w:rsidRDefault="00C21CA8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0D5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D649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8ED5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5FF7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6DE9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21CA8" w14:paraId="74D6890B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1AF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C04F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fr-FR"/>
              </w:rPr>
            </w:pPr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Na </w:t>
            </w:r>
            <w:proofErr w:type="spellStart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>razini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kolegija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nakon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odslušanog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predmeta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studenti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fr-FR"/>
              </w:rPr>
              <w:t>moći</w:t>
            </w:r>
            <w:proofErr w:type="spellEnd"/>
            <w:r w:rsidRPr="00F3498B">
              <w:rPr>
                <w:rFonts w:ascii="Times New Roman" w:hAnsi="Times New Roman" w:cs="Times New Roman"/>
                <w:sz w:val="18"/>
                <w:lang w:val="fr-FR"/>
              </w:rPr>
              <w:t xml:space="preserve">: </w:t>
            </w:r>
          </w:p>
          <w:p w14:paraId="22E97735" w14:textId="77777777" w:rsidR="00C21CA8" w:rsidRPr="00CB1B0D" w:rsidRDefault="00C21CA8" w:rsidP="00820EA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1) uspješno analizirati tekstualne i izvantekstualne činjenice potrebne za kvalitetno prevođenje složenih tekstova;</w:t>
            </w:r>
          </w:p>
          <w:p w14:paraId="718F044B" w14:textId="77777777" w:rsidR="00C21CA8" w:rsidRPr="00CB1B0D" w:rsidRDefault="00C21CA8" w:rsidP="00820EA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2) prepoznati većinu pojmova iz teorije prevođenja;</w:t>
            </w:r>
          </w:p>
          <w:p w14:paraId="16A49B7F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3) primjenjivati složene prevodilačke spoznaje i strategije na konkretnim tekstovima;</w:t>
            </w:r>
          </w:p>
          <w:p w14:paraId="43EE207E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4) primjenjivati konkretna kreativna razmišljanja u procesu prevođenja;</w:t>
            </w:r>
          </w:p>
          <w:p w14:paraId="216154F2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5) služiti se rječnicima, referentnim djelima, bazama podataka te drugim pomagalima potrebnim u procesu prevođenja;</w:t>
            </w:r>
          </w:p>
          <w:p w14:paraId="2E049338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6) diskutirati i konstruktivno surađivati s drugim studentima prilikom prevođenja i analize nekog teksta;</w:t>
            </w:r>
          </w:p>
          <w:p w14:paraId="009093E1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7) samostalno prevoditi zahtjevne tekstove;</w:t>
            </w:r>
          </w:p>
          <w:p w14:paraId="4585CB9F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8) objektivno analizirati i vrednovati tuđi ili vlastiti prijevod;</w:t>
            </w:r>
          </w:p>
          <w:p w14:paraId="38E16509" w14:textId="77777777" w:rsidR="00C21CA8" w:rsidRPr="00CB1B0D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9) izvršiti post-editing strojno prevedenog teksta;</w:t>
            </w:r>
          </w:p>
          <w:p w14:paraId="39EDDA25" w14:textId="77777777" w:rsidR="00C21CA8" w:rsidRPr="005D66EF" w:rsidRDefault="00C21CA8" w:rsidP="00820EAE">
            <w:pPr>
              <w:pStyle w:val="ListParagraph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lektorirati i redigirati prijevod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1CA8" w14:paraId="50BCC246" w14:textId="77777777" w:rsidTr="00820EAE"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4F66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E52D" w14:textId="77777777" w:rsidR="00C21CA8" w:rsidRPr="001755C0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Na razini programa studenti će na ovom predmetu stjecati i razvijati cijeli niz znanja i vještina:</w:t>
            </w:r>
          </w:p>
          <w:p w14:paraId="6242E97B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lastRenderedPageBreak/>
              <w:t xml:space="preserve">prijevodne </w:t>
            </w:r>
          </w:p>
          <w:p w14:paraId="3C03F085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-vršiti jezičnu, diskurzivnu i stilsku analizu teksta u svrhu prevođenja</w:t>
            </w:r>
          </w:p>
          <w:p w14:paraId="7E2EFA2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-prevoditi tekstove s francuskog na hrvatski jezik primjenjujući adekvatne postupke i strategije</w:t>
            </w:r>
          </w:p>
          <w:p w14:paraId="6B4084B5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-ispravljati i vrednovati prijevod, vlastiti i tuđi</w:t>
            </w:r>
          </w:p>
          <w:p w14:paraId="25301768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tehničke /informatičke </w:t>
            </w:r>
          </w:p>
          <w:p w14:paraId="40FEA9C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-pretraživati referentna djela, korpuse, baze podataka</w:t>
            </w:r>
          </w:p>
          <w:p w14:paraId="04C50015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-vrednovati vjerodostojnost izvora i prikupljenih informacija</w:t>
            </w:r>
          </w:p>
          <w:p w14:paraId="14A0DA9B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-dodatno razvijati vještine rada na računalu</w:t>
            </w:r>
          </w:p>
          <w:p w14:paraId="79EF2FE4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jezične (s ciljem dostizanja razine C1 s elementima C2 prema ZEROJ-u na kraju studijskog programa)</w:t>
            </w:r>
          </w:p>
          <w:p w14:paraId="680D37E2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tematske </w:t>
            </w:r>
          </w:p>
          <w:p w14:paraId="5E25D542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-brzo i učinkovito se dokumentirati na zadanu temu</w:t>
            </w:r>
          </w:p>
          <w:p w14:paraId="6C731DF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spoznaje vezane za teme koje se u odabranim tekstovima obrađuju</w:t>
            </w:r>
          </w:p>
          <w:p w14:paraId="17526B06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-usvajati odgovarajuću terminologiju i frazeologiju</w:t>
            </w:r>
          </w:p>
          <w:p w14:paraId="4FE07F40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profesionalne </w:t>
            </w:r>
          </w:p>
          <w:p w14:paraId="727E8B52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komunikacijske vještine</w:t>
            </w:r>
          </w:p>
          <w:p w14:paraId="7BB3B728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etičnost u poslovanju, točnost i savjesnost</w:t>
            </w:r>
          </w:p>
          <w:p w14:paraId="388668CD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-razvijati i njegovati duh suradnje</w:t>
            </w:r>
          </w:p>
          <w:p w14:paraId="176F5046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-argumentirano raspravljati o traduktološkim temama</w:t>
            </w:r>
          </w:p>
          <w:p w14:paraId="24675211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-uočiti potrebu za stalnim učenjem i daljnjim razvijanjem svih vještina</w:t>
            </w:r>
          </w:p>
          <w:p w14:paraId="2AC41857" w14:textId="77777777" w:rsidR="00C21CA8" w:rsidRPr="001755C0" w:rsidRDefault="00C21CA8" w:rsidP="00820EAE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interkulturalne </w:t>
            </w:r>
          </w:p>
          <w:p w14:paraId="3FE683FE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francuske kulture</w:t>
            </w:r>
          </w:p>
          <w:p w14:paraId="09627E92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frankofonskih kultura</w:t>
            </w:r>
          </w:p>
          <w:p w14:paraId="229E4B9B" w14:textId="77777777" w:rsidR="00C21CA8" w:rsidRPr="001755C0" w:rsidRDefault="00C21CA8" w:rsidP="00820EAE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-produbljivati kompetencije iz europske aktualnosti općenito</w:t>
            </w:r>
          </w:p>
          <w:p w14:paraId="2DC7455D" w14:textId="77777777" w:rsidR="00C21CA8" w:rsidRDefault="00C21CA8" w:rsidP="00820EAE">
            <w:pPr>
              <w:pStyle w:val="ListParagraph"/>
              <w:tabs>
                <w:tab w:val="left" w:pos="1938"/>
              </w:tabs>
              <w:spacing w:before="20" w:after="20"/>
              <w:rPr>
                <w:rFonts w:ascii="Merriweather" w:hAnsi="Merriweather" w:cs="Times New Roman"/>
                <w:color w:val="000000"/>
                <w:sz w:val="16"/>
                <w:szCs w:val="16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>-uočavati sličnosti i razlike u odnosu na vlastitu kulturu</w:t>
            </w:r>
          </w:p>
        </w:tc>
      </w:tr>
      <w:tr w:rsidR="00C21CA8" w14:paraId="657FE608" w14:textId="77777777" w:rsidTr="00820EAE">
        <w:tc>
          <w:tcPr>
            <w:tcW w:w="9287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C7D3" w14:textId="77777777" w:rsidR="00C21CA8" w:rsidRDefault="00C21CA8" w:rsidP="00820EAE">
            <w:pPr>
              <w:pStyle w:val="Standard"/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C21CA8" w14:paraId="403B2D08" w14:textId="77777777" w:rsidTr="00820EAE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8AED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C06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CEAB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2F6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C84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272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21CA8" w14:paraId="415D5672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5D47" w14:textId="77777777" w:rsidR="00C21CA8" w:rsidRDefault="00C21CA8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50AC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B53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096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27E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E26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21CA8" w14:paraId="6104FF47" w14:textId="77777777" w:rsidTr="00820EAE">
        <w:trPr>
          <w:trHeight w:val="19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A22C4" w14:textId="77777777" w:rsidR="00C21CA8" w:rsidRDefault="00C21CA8" w:rsidP="00820EAE"/>
        </w:tc>
        <w:tc>
          <w:tcPr>
            <w:tcW w:w="1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47A64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8293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2097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A01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21CA8" w14:paraId="35704757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2DF9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A6182" w14:textId="08C9AC6C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 kolegiju se osigurava kontinuirano praćenje, a konačna </w:t>
            </w:r>
            <w:r w:rsidRPr="009E2384">
              <w:rPr>
                <w:rFonts w:ascii="Times New Roman" w:hAnsi="Times New Roman" w:cs="Times New Roman"/>
                <w:sz w:val="18"/>
              </w:rPr>
              <w:t>je ocjena aritmetička sredina svih dobivenih ocjena iz prijevoda i kolokvija tijekom semestra.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Student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tijekom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semestra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mora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dobiti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barem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šest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ocjena</w:t>
            </w:r>
            <w:proofErr w:type="spellEnd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 xml:space="preserve"> (3 </w:t>
            </w:r>
            <w:proofErr w:type="spellStart"/>
            <w:r w:rsidRPr="009E2384">
              <w:rPr>
                <w:rFonts w:ascii="Times New Roman" w:hAnsi="Times New Roman" w:cs="Times New Roman"/>
                <w:sz w:val="18"/>
                <w:lang w:val="en-US"/>
              </w:rPr>
              <w:t>zada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će i </w:t>
            </w:r>
            <w:r w:rsidR="001D750B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 xml:space="preserve"> kolokvija).</w:t>
            </w:r>
          </w:p>
          <w:p w14:paraId="7F2B669B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Ispitu mogu pristupiti svi studenti koji su redovito izvršavali svoje obaveze (zadaće, kolokviji) te koji tijekom semestra nisu dobili tri negativne ocjene, a imaju mogućnost . Pristupom na ispit može se isključivo popraviti prosjek, a ne ispraviti negativna ocjena.</w:t>
            </w:r>
          </w:p>
          <w:p w14:paraId="3F0C32DB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Svi su studenti dužni slati sve domaće zadaće (iako se sve ne ocjenjuju).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Za svako kašnjenje sa slanjem zadaće ili neposlanu zadaću dobiva se minus, a tri minusa povlače </w:t>
            </w:r>
            <w:r>
              <w:rPr>
                <w:rFonts w:ascii="Times New Roman" w:hAnsi="Times New Roman" w:cs="Times New Roman"/>
                <w:sz w:val="18"/>
              </w:rPr>
              <w:t xml:space="preserve">negativnu </w:t>
            </w:r>
            <w:r w:rsidRPr="001755C0">
              <w:rPr>
                <w:rFonts w:ascii="Times New Roman" w:hAnsi="Times New Roman" w:cs="Times New Roman"/>
                <w:sz w:val="18"/>
              </w:rPr>
              <w:t>ocjenu</w:t>
            </w:r>
            <w:r>
              <w:rPr>
                <w:rFonts w:ascii="Times New Roman" w:hAnsi="Times New Roman" w:cs="Times New Roman"/>
                <w:sz w:val="18"/>
              </w:rPr>
              <w:t xml:space="preserve"> koja ulazi u ukupni prosjek.</w:t>
            </w:r>
          </w:p>
          <w:p w14:paraId="5207E0C9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755C0">
              <w:rPr>
                <w:rFonts w:ascii="Times New Roman" w:hAnsi="Times New Roman" w:cs="Times New Roman"/>
                <w:sz w:val="18"/>
              </w:rPr>
              <w:t xml:space="preserve">Tri </w:t>
            </w:r>
            <w:r>
              <w:rPr>
                <w:rFonts w:ascii="Times New Roman" w:hAnsi="Times New Roman" w:cs="Times New Roman"/>
                <w:sz w:val="18"/>
              </w:rPr>
              <w:t xml:space="preserve">negativne </w:t>
            </w:r>
            <w:r w:rsidRPr="001755C0">
              <w:rPr>
                <w:rFonts w:ascii="Times New Roman" w:hAnsi="Times New Roman" w:cs="Times New Roman"/>
                <w:sz w:val="18"/>
              </w:rPr>
              <w:t xml:space="preserve">ocjene </w:t>
            </w:r>
            <w:r>
              <w:rPr>
                <w:rFonts w:ascii="Times New Roman" w:hAnsi="Times New Roman" w:cs="Times New Roman"/>
                <w:sz w:val="18"/>
              </w:rPr>
              <w:t xml:space="preserve">dobivene iz prijevoda tijekom semestra </w:t>
            </w:r>
            <w:r w:rsidRPr="001755C0">
              <w:rPr>
                <w:rFonts w:ascii="Times New Roman" w:hAnsi="Times New Roman" w:cs="Times New Roman"/>
                <w:sz w:val="18"/>
              </w:rPr>
              <w:t>automatski znače pad na kolegiju.</w:t>
            </w:r>
          </w:p>
          <w:p w14:paraId="13476812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hAnsi="Times New Roman" w:cs="Times New Roman"/>
                <w:sz w:val="18"/>
              </w:rPr>
              <w:t>Aktivnost i zalaganje na satu također se posebno vrednuje (+), a za svaka tri plusa student dobiva ocjenu izvrstan koja ulazi u ukupni prosjek.</w:t>
            </w:r>
          </w:p>
        </w:tc>
      </w:tr>
      <w:tr w:rsidR="00C21CA8" w14:paraId="19BDD52A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B56A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7110" w14:textId="77777777" w:rsidR="00C21CA8" w:rsidRDefault="000A056D" w:rsidP="00820EAE">
            <w:pPr>
              <w:pStyle w:val="Standard"/>
              <w:tabs>
                <w:tab w:val="left" w:pos="1218"/>
              </w:tabs>
              <w:spacing w:before="20" w:after="20"/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A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21CA8">
              <w:rPr>
                <w:rFonts w:ascii="Merriweather" w:hAnsi="Merriweather" w:cs="Times New Roman"/>
                <w:sz w:val="16"/>
                <w:szCs w:val="16"/>
              </w:rPr>
              <w:t xml:space="preserve"> zimski ispitni rok</w:t>
            </w: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2636" w14:textId="77777777" w:rsidR="00C21CA8" w:rsidRDefault="000A056D" w:rsidP="00820EAE">
            <w:pPr>
              <w:pStyle w:val="Standard"/>
              <w:tabs>
                <w:tab w:val="left" w:pos="1218"/>
              </w:tabs>
              <w:spacing w:before="20" w:after="20"/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CA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21CA8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D6A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C21CA8" w14:paraId="37A22352" w14:textId="77777777" w:rsidTr="00820EAE">
        <w:trPr>
          <w:trHeight w:val="48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5AB7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E9A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9C2CCC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7FCB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BD75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>Prema oglašenom rasporedu</w:t>
            </w:r>
          </w:p>
        </w:tc>
      </w:tr>
      <w:tr w:rsidR="00C21CA8" w14:paraId="0C66DF19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1D754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A9D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 xml:space="preserve">Samostalnim i grupnim prevođenjem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zahtjevnih 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 xml:space="preserve">novinskih, stručnih i znanstvenih tekstova s francuskog na hrvatski jezik, kao i analizom vlastitih i tuđih prijevoda, studenti će dodatno razvijati stečeno prevodilačko umijeće. Svaki tekst donosi određeni broj problema i prevodilačkih izazova, a zahtjevnost tekstova raste s povećavanjem studentskih kompetencija, koje se sustavno provjeravaju pisanim prijevodima obavljenim kod kuće, kao i kolokvijima. Na satu je također predviđen prevodilački rad, kao i mali projektni zadaci u svrhu usvajanja profesionalnih vještina. </w:t>
            </w:r>
            <w:r w:rsidRPr="00CB1B0D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Posebna će se pozornost posvetiti prevođenju kompleksnih sintaktičkih struktura, poslovica, slogana, fraza i izraza, te prenošenju realija iz polaznog jezika u ciljni. </w:t>
            </w:r>
            <w:r w:rsidRPr="00CB1B0D">
              <w:rPr>
                <w:rFonts w:ascii="Times New Roman" w:hAnsi="Times New Roman" w:cs="Times New Roman"/>
                <w:bCs/>
                <w:sz w:val="18"/>
                <w:szCs w:val="18"/>
              </w:rPr>
              <w:t>Pritom će studenti usavršavati svoje jezične kompetencije, te produbljivati spoznaje o francuskoj kulturi i društvu kroz traduktološki proces koji zahtjeva kontrastivni pristup obaju jezika i kultura u cilju iznalaženja adekvatnog ekvivalenta</w:t>
            </w:r>
            <w:r w:rsidRPr="00CB1B0D">
              <w:rPr>
                <w:rFonts w:ascii="Times New Roman" w:hAnsi="Times New Roman" w:cs="Times New Roman"/>
                <w:b/>
                <w:bCs/>
                <w:color w:val="555555"/>
                <w:sz w:val="18"/>
                <w:szCs w:val="18"/>
              </w:rPr>
              <w:t xml:space="preserve">. 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1B0D">
              <w:rPr>
                <w:rFonts w:ascii="Times New Roman" w:hAnsi="Times New Roman" w:cs="Times New Roman"/>
                <w:sz w:val="18"/>
                <w:szCs w:val="18"/>
              </w:rPr>
              <w:t>tome, gradit će osjećaj odgovornosti prema postavljenom zadatku, kao i osjećaj autorske odgovornosti prema prevedenom tekstu.</w:t>
            </w:r>
          </w:p>
        </w:tc>
      </w:tr>
      <w:tr w:rsidR="00C21CA8" w14:paraId="295AB3C3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7FD2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8EE7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Uvodn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razgovor: sadržaj kolegija, ciljevi, studentske obaveze, način vrednovanja</w:t>
            </w:r>
          </w:p>
          <w:p w14:paraId="6AEC182B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2. Analiza prijevoda, prevođenje na satu (projektni zadaci) </w:t>
            </w:r>
          </w:p>
          <w:p w14:paraId="7E682B52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7D52D2CF" w14:textId="6A3AF65B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55C0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1D750B" w:rsidRPr="001755C0">
              <w:rPr>
                <w:rFonts w:ascii="Times New Roman" w:hAnsi="Times New Roman" w:cs="Times New Roman"/>
                <w:sz w:val="18"/>
                <w:szCs w:val="18"/>
              </w:rPr>
              <w:t>Prvi kolokvij</w:t>
            </w:r>
          </w:p>
          <w:p w14:paraId="6D6E504C" w14:textId="53416DA2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1D750B" w:rsidRPr="00984D33">
              <w:rPr>
                <w:rFonts w:ascii="Times New Roman" w:hAnsi="Times New Roman" w:cs="Times New Roman"/>
                <w:sz w:val="18"/>
                <w:szCs w:val="18"/>
              </w:rPr>
              <w:t>Analiza prijevoda, prevođenje na satu (projektni zadaci)</w:t>
            </w:r>
          </w:p>
          <w:p w14:paraId="3C0B729D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1E38C662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031F4CCF" w14:textId="17360D6D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D750B" w:rsidRPr="00984D33">
              <w:rPr>
                <w:rFonts w:ascii="Times New Roman" w:hAnsi="Times New Roman" w:cs="Times New Roman"/>
                <w:sz w:val="18"/>
                <w:szCs w:val="18"/>
              </w:rPr>
              <w:t>Drugi kolokvij</w:t>
            </w:r>
          </w:p>
          <w:p w14:paraId="62D2654F" w14:textId="77777777" w:rsidR="00C21CA8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3C8565D0" w14:textId="2EEE9E4B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="001D750B"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Analiza prijevoda, prevođenje na satu (projektni zadaci) </w:t>
            </w:r>
          </w:p>
          <w:p w14:paraId="649FAC6F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Analiza prijevoda, prevođenje na satu (projektni zadaci) </w:t>
            </w:r>
          </w:p>
          <w:p w14:paraId="5CA7104A" w14:textId="34950F33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D750B" w:rsidRPr="00984D33">
              <w:rPr>
                <w:rFonts w:ascii="Times New Roman" w:hAnsi="Times New Roman" w:cs="Times New Roman"/>
                <w:sz w:val="18"/>
                <w:szCs w:val="18"/>
              </w:rPr>
              <w:t>Treći kolokvij</w:t>
            </w:r>
          </w:p>
          <w:p w14:paraId="1028CB4A" w14:textId="77777777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>. Analiza prijevoda, prevođenje na satu (projektni zadaci)</w:t>
            </w:r>
          </w:p>
          <w:p w14:paraId="080B98A6" w14:textId="167CE9CC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D750B" w:rsidRPr="00984D33">
              <w:rPr>
                <w:rFonts w:ascii="Times New Roman" w:hAnsi="Times New Roman" w:cs="Times New Roman"/>
                <w:sz w:val="18"/>
                <w:szCs w:val="18"/>
              </w:rPr>
              <w:t>Analiza prijevod</w:t>
            </w:r>
            <w:r w:rsidR="001D750B">
              <w:rPr>
                <w:rFonts w:ascii="Times New Roman" w:hAnsi="Times New Roman" w:cs="Times New Roman"/>
                <w:sz w:val="18"/>
                <w:szCs w:val="18"/>
              </w:rPr>
              <w:t>a, zaključna diskusija</w:t>
            </w:r>
          </w:p>
          <w:p w14:paraId="3FEBC5B6" w14:textId="093C027A" w:rsidR="00C21CA8" w:rsidRPr="00984D33" w:rsidRDefault="00C21CA8" w:rsidP="0082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r w:rsidR="001D750B">
              <w:rPr>
                <w:rFonts w:ascii="Times New Roman" w:hAnsi="Times New Roman" w:cs="Times New Roman"/>
                <w:sz w:val="18"/>
                <w:szCs w:val="18"/>
              </w:rPr>
              <w:t>Četvrti</w:t>
            </w:r>
            <w:r w:rsidR="001D750B" w:rsidRPr="00984D33">
              <w:rPr>
                <w:rFonts w:ascii="Times New Roman" w:hAnsi="Times New Roman" w:cs="Times New Roman"/>
                <w:sz w:val="18"/>
                <w:szCs w:val="18"/>
              </w:rPr>
              <w:t xml:space="preserve"> kolokvij</w:t>
            </w:r>
          </w:p>
          <w:p w14:paraId="530CB3C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</w:p>
        </w:tc>
      </w:tr>
      <w:tr w:rsidR="00C21CA8" w14:paraId="76498E7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1616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F0017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Le Petit Robert / Le Nouveau Petit Robert </w:t>
            </w:r>
          </w:p>
          <w:p w14:paraId="15E351BE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VRH -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Veliki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rječnik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Hrvatskoga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standardnog</w:t>
            </w:r>
            <w:proofErr w:type="spellEnd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 jezika</w:t>
            </w: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Školska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knjiga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Zagreb, 2015. </w:t>
            </w:r>
          </w:p>
          <w:p w14:paraId="4CC3A244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Grevisse M.: </w:t>
            </w: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Le bon usage</w:t>
            </w: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Duculot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fr-FR"/>
              </w:rPr>
              <w:t>.</w:t>
            </w: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</w:p>
          <w:p w14:paraId="0834E60B" w14:textId="77777777" w:rsidR="00C21CA8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Jozić Ž. (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ur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.): </w:t>
            </w: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Institut za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hrvatski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jezik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jezikoslovlje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Zagreb, 2014. </w:t>
            </w:r>
          </w:p>
          <w:p w14:paraId="7069F794" w14:textId="77777777" w:rsidR="00C21CA8" w:rsidRPr="00984D33" w:rsidRDefault="00C21CA8" w:rsidP="00820EA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Badurina L.,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Marković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I., Mićanović K.: </w:t>
            </w:r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 xml:space="preserve">Hrvatski </w:t>
            </w:r>
            <w:proofErr w:type="spellStart"/>
            <w:r w:rsidRPr="00984D33">
              <w:rPr>
                <w:rFonts w:ascii="Times New Roman" w:eastAsia="MS Gothic" w:hAnsi="Times New Roman" w:cs="Times New Roman"/>
                <w:i/>
                <w:sz w:val="18"/>
                <w:lang w:val="fr-FR"/>
              </w:rPr>
              <w:t>pravopis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,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Matica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 xml:space="preserve"> </w:t>
            </w:r>
            <w:proofErr w:type="spellStart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hrvatska</w:t>
            </w:r>
            <w:proofErr w:type="spellEnd"/>
            <w:r w:rsidRPr="00984D33">
              <w:rPr>
                <w:rFonts w:ascii="Times New Roman" w:eastAsia="MS Gothic" w:hAnsi="Times New Roman" w:cs="Times New Roman"/>
                <w:sz w:val="18"/>
                <w:lang w:val="fr-FR"/>
              </w:rPr>
              <w:t>, Zagreb, 2007.</w:t>
            </w:r>
          </w:p>
          <w:p w14:paraId="2C4BE2D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fr-FR"/>
              </w:rPr>
            </w:pPr>
          </w:p>
        </w:tc>
      </w:tr>
      <w:tr w:rsidR="00C21CA8" w14:paraId="13D09D31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846D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Dodatna literatura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41B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21CA8" w14:paraId="4A7866BB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0B83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Mrežni izvori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6899" w14:textId="77777777" w:rsidR="00C21CA8" w:rsidRDefault="000A056D" w:rsidP="00820EAE">
            <w:pPr>
              <w:pStyle w:val="Standard"/>
              <w:spacing w:before="0" w:after="0"/>
            </w:pPr>
            <w:hyperlink r:id="rId12" w:history="1">
              <w:r w:rsidR="00C21CA8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www.cnrtl.fr</w:t>
              </w:r>
            </w:hyperlink>
          </w:p>
          <w:p w14:paraId="106A7E6A" w14:textId="77777777" w:rsidR="00C21CA8" w:rsidRDefault="000A056D" w:rsidP="00820EAE">
            <w:pPr>
              <w:pStyle w:val="Standard"/>
              <w:spacing w:before="0" w:after="0"/>
            </w:pPr>
            <w:hyperlink r:id="rId13" w:history="1">
              <w:r w:rsidR="00C21CA8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http://hjp.novi-liber.hr</w:t>
              </w:r>
            </w:hyperlink>
          </w:p>
          <w:p w14:paraId="60807143" w14:textId="77777777" w:rsidR="00C21CA8" w:rsidRDefault="000A056D" w:rsidP="00820EAE">
            <w:pPr>
              <w:pStyle w:val="Standard"/>
              <w:spacing w:before="0" w:after="0"/>
            </w:pPr>
            <w:hyperlink r:id="rId14" w:history="1">
              <w:r w:rsidR="00C21CA8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http://www.lexilogos.com/francais_langue_dictionnaires.htm</w:t>
              </w:r>
            </w:hyperlink>
          </w:p>
          <w:p w14:paraId="3A85FF7E" w14:textId="77777777" w:rsidR="00C21CA8" w:rsidRDefault="000A056D" w:rsidP="00820EAE">
            <w:pPr>
              <w:pStyle w:val="Standard"/>
              <w:spacing w:before="0" w:after="0"/>
            </w:pPr>
            <w:hyperlink r:id="rId15" w:history="1">
              <w:r w:rsidR="00C21CA8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http://www.ikonet.com/fr/ledictionnairevisuel/</w:t>
              </w:r>
            </w:hyperlink>
          </w:p>
          <w:p w14:paraId="41A74AAF" w14:textId="77777777" w:rsidR="00C21CA8" w:rsidRDefault="000A056D" w:rsidP="00820EAE">
            <w:pPr>
              <w:pStyle w:val="Standard"/>
              <w:spacing w:before="0" w:after="0"/>
            </w:pPr>
            <w:hyperlink r:id="rId16" w:history="1">
              <w:r w:rsidR="00C21CA8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http://proleksis.lzmk.hr/</w:t>
              </w:r>
            </w:hyperlink>
          </w:p>
          <w:p w14:paraId="49E8E11B" w14:textId="77777777" w:rsidR="00C21CA8" w:rsidRDefault="000A056D" w:rsidP="00820EAE">
            <w:pPr>
              <w:pStyle w:val="Standard"/>
              <w:spacing w:before="0" w:after="0"/>
            </w:pPr>
            <w:hyperlink r:id="rId17" w:history="1">
              <w:r w:rsidR="00C21CA8">
                <w:rPr>
                  <w:rStyle w:val="Internetlink"/>
                  <w:rFonts w:ascii="Times New Roman" w:hAnsi="Times New Roman" w:cs="Times New Roman"/>
                  <w:sz w:val="18"/>
                  <w:szCs w:val="18"/>
                </w:rPr>
                <w:t>http://pravopis.hr/</w:t>
              </w:r>
            </w:hyperlink>
          </w:p>
          <w:p w14:paraId="0610B83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C21CA8" w14:paraId="5813B5BD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EFB9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533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2C7D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C21CA8" w14:paraId="38A1F674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0555" w14:textId="77777777" w:rsidR="00C21CA8" w:rsidRDefault="00C21CA8" w:rsidP="00820EAE"/>
        </w:tc>
        <w:tc>
          <w:tcPr>
            <w:tcW w:w="2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300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AC50F9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7F94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2CF3B89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F0C1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FEADE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C21CA8" w14:paraId="39AB38A9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95A2" w14:textId="77777777" w:rsidR="00C21CA8" w:rsidRDefault="00C21CA8" w:rsidP="00820EAE"/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4B5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C44B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29BF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52D3638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ADCE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D6978CC" w14:textId="77777777" w:rsidR="00C21CA8" w:rsidRDefault="00C21CA8" w:rsidP="00820EAE">
            <w:pPr>
              <w:pStyle w:val="Standard"/>
              <w:widowControl w:val="0"/>
              <w:spacing w:before="20" w:after="20"/>
              <w:jc w:val="center"/>
            </w:pP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1674" w14:textId="77777777" w:rsidR="00C21CA8" w:rsidRDefault="00C21CA8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5302" w14:textId="77777777" w:rsidR="00C21CA8" w:rsidRDefault="00C21CA8" w:rsidP="00820EAE">
            <w:pPr>
              <w:pStyle w:val="Standard"/>
              <w:widowControl w:val="0"/>
              <w:tabs>
                <w:tab w:val="center" w:pos="759"/>
              </w:tabs>
              <w:spacing w:before="20" w:after="20"/>
              <w:jc w:val="center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C21CA8" w14:paraId="6D769F02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896D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A193B" w14:textId="6366DF1F" w:rsidR="00C21CA8" w:rsidRDefault="001D750B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Times New Roman" w:eastAsia="MS Gothic" w:hAnsi="Times New Roman" w:cs="Times New Roman"/>
                <w:sz w:val="18"/>
                <w:szCs w:val="16"/>
              </w:rPr>
              <w:t xml:space="preserve">57% kolokvij, 43% 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lang w:eastAsia="hr-HR"/>
              </w:rPr>
              <w:t>zadaće</w:t>
            </w:r>
          </w:p>
        </w:tc>
      </w:tr>
      <w:tr w:rsidR="00C21CA8" w14:paraId="0F293626" w14:textId="77777777" w:rsidTr="00820EAE"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F00DD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294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0-20 bodova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6089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C21CA8" w14:paraId="45C7EB9A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0322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F31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21-25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574A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C21CA8" w14:paraId="6A0F5077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45BE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58D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26-30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359F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C21CA8" w14:paraId="6889305F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E01C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8E2E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31-35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345CA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C21CA8" w14:paraId="33A02AD8" w14:textId="77777777" w:rsidTr="00820EAE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8C1E" w14:textId="77777777" w:rsidR="00C21CA8" w:rsidRDefault="00C21CA8" w:rsidP="00820EAE"/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95269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36-40</w:t>
            </w:r>
          </w:p>
        </w:tc>
        <w:tc>
          <w:tcPr>
            <w:tcW w:w="606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B553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C21CA8" w14:paraId="134BAD10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657B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ECB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</w:t>
            </w:r>
          </w:p>
          <w:p w14:paraId="1F7AD17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Times New Roman"/>
                <w:sz w:val="18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45C2A9C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</w:t>
            </w:r>
          </w:p>
          <w:p w14:paraId="57F8388B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☒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689E12F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C21CA8" w14:paraId="739217C6" w14:textId="77777777" w:rsidTr="00820EAE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EBEB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4797D8C" w14:textId="77777777" w:rsidR="00C21CA8" w:rsidRDefault="00C21CA8" w:rsidP="00820EAE">
            <w:pPr>
              <w:pStyle w:val="Standard"/>
              <w:spacing w:before="20" w:after="20"/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4246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i/>
                <w:sz w:val="18"/>
                <w:szCs w:val="16"/>
              </w:rPr>
              <w:t>Sukladno čl. 6. Etičkog kodeksa Odbora za etiku u znanosti i visokom obrazovanju, „od studenta se očekuje da pošteno i etično ispunjava svoje obveze, da mu je temeljni cilj akademska izvrsnost, dase ponaša civilizirano, s poštovanjem i bez predrasuda“.</w:t>
            </w:r>
          </w:p>
          <w:p w14:paraId="344525D0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[…]</w:t>
            </w:r>
          </w:p>
          <w:p w14:paraId="5BC860BF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Etički je nedopušten svaki čin koji predstavlja povrjedu akademskog poštenja. To uključuje, ali se ne ograničava samo na:</w:t>
            </w:r>
          </w:p>
          <w:p w14:paraId="31346477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prijevare kao što su uporaba ili posjedovanje knjiga, bilježaka, podataka, elektroničkih naprava ili drugih pomagala za vrijeme ispita, osim u slučajevima kada je to izrijekom dopušteno;</w:t>
            </w:r>
          </w:p>
          <w:p w14:paraId="41FF0458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F567903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8" w:history="1">
              <w:r>
                <w:rPr>
                  <w:rStyle w:val="Internetlink"/>
                  <w:rFonts w:ascii="Times New Roman" w:eastAsia="MS Gothic" w:hAnsi="Times New Roman" w:cs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36D4825" w14:textId="77777777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0464A03" w14:textId="3B75E521" w:rsidR="00C21CA8" w:rsidRDefault="00C21CA8" w:rsidP="00820EAE">
            <w:pPr>
              <w:pStyle w:val="Standard"/>
              <w:tabs>
                <w:tab w:val="left" w:pos="1218"/>
              </w:tabs>
              <w:spacing w:before="20" w:after="20"/>
              <w:jc w:val="both"/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44388" w14:textId="77777777" w:rsidR="000A056D" w:rsidRDefault="000A056D" w:rsidP="009947BA">
      <w:pPr>
        <w:spacing w:before="0" w:after="0"/>
      </w:pPr>
      <w:r>
        <w:separator/>
      </w:r>
    </w:p>
  </w:endnote>
  <w:endnote w:type="continuationSeparator" w:id="0">
    <w:p w14:paraId="2ECCF05E" w14:textId="77777777" w:rsidR="000A056D" w:rsidRDefault="000A056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Calibri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riweather">
    <w:altName w:val="Cambria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05E2C" w14:textId="77777777" w:rsidR="000A056D" w:rsidRDefault="000A056D" w:rsidP="009947BA">
      <w:pPr>
        <w:spacing w:before="0" w:after="0"/>
      </w:pPr>
      <w:r>
        <w:separator/>
      </w:r>
    </w:p>
  </w:footnote>
  <w:footnote w:type="continuationSeparator" w:id="0">
    <w:p w14:paraId="2AAD52AE" w14:textId="77777777" w:rsidR="000A056D" w:rsidRDefault="000A056D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C6357"/>
    <w:multiLevelType w:val="hybridMultilevel"/>
    <w:tmpl w:val="05724F52"/>
    <w:lvl w:ilvl="0" w:tplc="7BE20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A056D"/>
    <w:rsid w:val="000C0578"/>
    <w:rsid w:val="0010332B"/>
    <w:rsid w:val="001443A2"/>
    <w:rsid w:val="00150B32"/>
    <w:rsid w:val="0017531F"/>
    <w:rsid w:val="00197510"/>
    <w:rsid w:val="001C7C51"/>
    <w:rsid w:val="001D57F8"/>
    <w:rsid w:val="001D750B"/>
    <w:rsid w:val="00226462"/>
    <w:rsid w:val="00226B6A"/>
    <w:rsid w:val="0022722C"/>
    <w:rsid w:val="0028545A"/>
    <w:rsid w:val="002D7909"/>
    <w:rsid w:val="002E1CE6"/>
    <w:rsid w:val="002F2D22"/>
    <w:rsid w:val="00310F9A"/>
    <w:rsid w:val="003230EB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28D"/>
    <w:rsid w:val="004B553E"/>
    <w:rsid w:val="00507C65"/>
    <w:rsid w:val="00527C5F"/>
    <w:rsid w:val="005353ED"/>
    <w:rsid w:val="005514C3"/>
    <w:rsid w:val="005B30D1"/>
    <w:rsid w:val="005E1668"/>
    <w:rsid w:val="005E5F80"/>
    <w:rsid w:val="005F6E0B"/>
    <w:rsid w:val="006147ED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4A96"/>
    <w:rsid w:val="008D45DB"/>
    <w:rsid w:val="0090214F"/>
    <w:rsid w:val="009163E6"/>
    <w:rsid w:val="009760E8"/>
    <w:rsid w:val="009935D7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21CA8"/>
    <w:rsid w:val="00C3477B"/>
    <w:rsid w:val="00C7329F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9793A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Standard">
    <w:name w:val="Standard"/>
    <w:rsid w:val="00226B6A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226B6A"/>
    <w:rPr>
      <w:color w:val="0000FF"/>
      <w:u w:val="single"/>
    </w:rPr>
  </w:style>
  <w:style w:type="paragraph" w:styleId="NoSpacing">
    <w:name w:val="No Spacing"/>
    <w:uiPriority w:val="1"/>
    <w:qFormat/>
    <w:rsid w:val="00226B6A"/>
    <w:pPr>
      <w:spacing w:before="0" w:after="0"/>
    </w:pPr>
    <w:rPr>
      <w:rFonts w:ascii="Times New Roman" w:hAnsi="Times New Roman" w:cs="Mang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jp.novi-liber.hr" TargetMode="External"/><Relationship Id="rId1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nrtl.fr" TargetMode="External"/><Relationship Id="rId17" Type="http://schemas.openxmlformats.org/officeDocument/2006/relationships/hyperlink" Target="http://pravopis.h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roleksis.lzmk.h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miksi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konet.com/fr/ledictionnairevisuel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xilogos.com/francais_langue_dictionnaire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E8437D-74E1-45F5-9B6C-E7257C0E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cp:lastPrinted>2021-02-12T11:27:00Z</cp:lastPrinted>
  <dcterms:created xsi:type="dcterms:W3CDTF">2023-09-19T09:26:00Z</dcterms:created>
  <dcterms:modified xsi:type="dcterms:W3CDTF">2023-09-19T09:26:00Z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