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2"/>
        <w:gridCol w:w="414"/>
        <w:gridCol w:w="416"/>
        <w:gridCol w:w="237"/>
        <w:gridCol w:w="312"/>
        <w:gridCol w:w="46"/>
        <w:gridCol w:w="70"/>
        <w:gridCol w:w="165"/>
        <w:gridCol w:w="70"/>
        <w:gridCol w:w="350"/>
        <w:gridCol w:w="56"/>
        <w:gridCol w:w="360"/>
        <w:gridCol w:w="293"/>
        <w:gridCol w:w="115"/>
        <w:gridCol w:w="90"/>
        <w:gridCol w:w="211"/>
        <w:gridCol w:w="55"/>
        <w:gridCol w:w="433"/>
        <w:gridCol w:w="249"/>
        <w:gridCol w:w="332"/>
        <w:gridCol w:w="217"/>
        <w:gridCol w:w="477"/>
        <w:gridCol w:w="208"/>
        <w:gridCol w:w="21"/>
        <w:gridCol w:w="146"/>
        <w:gridCol w:w="31"/>
        <w:gridCol w:w="300"/>
        <w:gridCol w:w="80"/>
        <w:gridCol w:w="201"/>
        <w:gridCol w:w="32"/>
        <w:gridCol w:w="316"/>
        <w:gridCol w:w="80"/>
        <w:gridCol w:w="1103"/>
      </w:tblGrid>
      <w:tr w:rsidR="00226B6A" w14:paraId="08AFD2B8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058F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31CFB" w14:textId="77777777" w:rsidR="00226B6A" w:rsidRDefault="00226B6A" w:rsidP="00820EAE">
            <w:pPr>
              <w:pStyle w:val="Standard"/>
              <w:spacing w:before="20" w:after="20"/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Odjel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francuske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frankofonske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studije</w:t>
            </w:r>
            <w:proofErr w:type="spellEnd"/>
          </w:p>
        </w:tc>
        <w:tc>
          <w:tcPr>
            <w:tcW w:w="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C7CF" w14:textId="77777777" w:rsidR="00226B6A" w:rsidRDefault="00226B6A" w:rsidP="00820EAE">
            <w:pPr>
              <w:pStyle w:val="Standard"/>
              <w:spacing w:before="20" w:after="20"/>
              <w:jc w:val="center"/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D4F81" w14:textId="77777777" w:rsidR="00226B6A" w:rsidRDefault="00226B6A" w:rsidP="00820EAE">
            <w:pPr>
              <w:pStyle w:val="Standard"/>
              <w:spacing w:before="20" w:after="20"/>
              <w:jc w:val="center"/>
            </w:pPr>
            <w:r>
              <w:rPr>
                <w:rFonts w:ascii="Merriweather" w:hAnsi="Merriweather" w:cs="Times New Roman"/>
                <w:sz w:val="18"/>
                <w:szCs w:val="18"/>
              </w:rPr>
              <w:t>2022./2023.</w:t>
            </w:r>
          </w:p>
        </w:tc>
      </w:tr>
      <w:tr w:rsidR="00226B6A" w14:paraId="1E63D35C" w14:textId="77777777" w:rsidTr="00820EAE">
        <w:trPr>
          <w:trHeight w:val="178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3A1ED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7ED12" w14:textId="77777777" w:rsidR="00226B6A" w:rsidRDefault="00226B6A" w:rsidP="00820EAE">
            <w:pPr>
              <w:pStyle w:val="Standard"/>
              <w:spacing w:before="20" w:after="20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Prevođenje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hrvatskog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francuski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II</w:t>
            </w:r>
          </w:p>
        </w:tc>
        <w:tc>
          <w:tcPr>
            <w:tcW w:w="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E9B90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BCDA" w14:textId="77777777" w:rsidR="00226B6A" w:rsidRDefault="00226B6A" w:rsidP="00820EAE">
            <w:pPr>
              <w:pStyle w:val="Standard"/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226B6A" w14:paraId="06180F11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033EE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5248D" w14:textId="3BE9280C" w:rsidR="00226B6A" w:rsidRDefault="00210540" w:rsidP="00820EAE">
            <w:pPr>
              <w:pStyle w:val="Standard"/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Diplomski studij francuskog jezika i književnosti – smjer prevoditeljski</w:t>
            </w:r>
            <w:bookmarkStart w:id="0" w:name="_GoBack"/>
            <w:bookmarkEnd w:id="0"/>
          </w:p>
        </w:tc>
      </w:tr>
      <w:tr w:rsidR="00226B6A" w14:paraId="63B980CE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6AA7C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7306F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preddiplomski</w:t>
            </w:r>
          </w:p>
        </w:tc>
        <w:tc>
          <w:tcPr>
            <w:tcW w:w="1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A06E9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Times New Roman"/>
                <w:sz w:val="18"/>
                <w:szCs w:val="18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0AC3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A6D0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226B6A" w14:paraId="1590E56A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F59CB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49D5C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59961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9F89B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30809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7FDD1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226B6A" w14:paraId="5EE7DCA0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DC69B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923DD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4361C35B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S Gothic" w:eastAsia="MS Gothic" w:hAnsi="MS Gothic" w:cs="Times New Roman"/>
                <w:sz w:val="18"/>
                <w:szCs w:val="18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04D75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83B59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8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9A7DD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99DBA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4DD9D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78E0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226B6A" w14:paraId="5B41054A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7C942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0A85E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8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7EB41" w14:textId="77777777" w:rsidR="00226B6A" w:rsidRDefault="00226B6A" w:rsidP="00820EAE">
            <w:pPr>
              <w:pStyle w:val="Standard"/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8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8DA34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7E292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BC12C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E2E8F6B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226B6A" w14:paraId="573C1456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4C6D1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C1F15" w14:textId="77777777" w:rsidR="00226B6A" w:rsidRDefault="00226B6A" w:rsidP="00820EAE">
            <w:pPr>
              <w:pStyle w:val="Standard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5CB0" w14:textId="77777777" w:rsidR="00226B6A" w:rsidRDefault="00226B6A" w:rsidP="00820EAE">
            <w:pPr>
              <w:pStyle w:val="Standard"/>
              <w:spacing w:before="20" w:after="20"/>
              <w:jc w:val="center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DA00" w14:textId="77777777" w:rsidR="00226B6A" w:rsidRDefault="00226B6A" w:rsidP="00820EAE">
            <w:pPr>
              <w:pStyle w:val="Standard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11AD4" w14:textId="77777777" w:rsidR="00226B6A" w:rsidRDefault="00226B6A" w:rsidP="00820EAE">
            <w:pPr>
              <w:pStyle w:val="Standard"/>
              <w:spacing w:before="20" w:after="20"/>
              <w:jc w:val="center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EEEEA" w14:textId="77777777" w:rsidR="00226B6A" w:rsidRDefault="00226B6A" w:rsidP="00820EAE">
            <w:pPr>
              <w:pStyle w:val="Standard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04DD0" w14:textId="77777777" w:rsidR="00226B6A" w:rsidRDefault="00226B6A" w:rsidP="00820EAE">
            <w:pPr>
              <w:pStyle w:val="Standard"/>
              <w:spacing w:before="20" w:after="20"/>
              <w:jc w:val="center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175A" w14:textId="77777777" w:rsidR="00226B6A" w:rsidRDefault="00226B6A" w:rsidP="00820EAE">
            <w:pPr>
              <w:pStyle w:val="Standard"/>
              <w:spacing w:before="20" w:after="20"/>
              <w:jc w:val="right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BC06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Times New Roman"/>
                <w:sz w:val="18"/>
                <w:szCs w:val="18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226B6A" w14:paraId="0D83C440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4FF22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C97AB" w14:textId="77777777" w:rsidR="00226B6A" w:rsidRDefault="00226B6A" w:rsidP="00820EAE">
            <w:pPr>
              <w:pStyle w:val="Standard"/>
              <w:spacing w:before="20" w:after="20"/>
              <w:jc w:val="center"/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Stari kampus, prema oglašenom rasporedu, po potrebi online</w:t>
            </w:r>
          </w:p>
        </w:tc>
        <w:tc>
          <w:tcPr>
            <w:tcW w:w="24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2635" w14:textId="77777777" w:rsidR="00226B6A" w:rsidRDefault="00226B6A" w:rsidP="00820EAE">
            <w:pPr>
              <w:pStyle w:val="Standard"/>
              <w:spacing w:before="20" w:after="20"/>
              <w:jc w:val="center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D83BD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Francuski, hrvatski</w:t>
            </w:r>
          </w:p>
        </w:tc>
      </w:tr>
      <w:tr w:rsidR="00226B6A" w14:paraId="58E88F91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C95E2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04.10.2022.</w:t>
            </w:r>
          </w:p>
        </w:tc>
        <w:tc>
          <w:tcPr>
            <w:tcW w:w="24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EAF47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Prema oglašenom rasporedu</w:t>
            </w:r>
          </w:p>
        </w:tc>
        <w:tc>
          <w:tcPr>
            <w:tcW w:w="24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72F21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right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7D3E4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hAnsi="Times New Roman" w:cs="Times New Roman"/>
                <w:sz w:val="18"/>
              </w:rPr>
              <w:t>Prema oglašenom rasporedu</w:t>
            </w:r>
          </w:p>
        </w:tc>
      </w:tr>
      <w:tr w:rsidR="00226B6A" w14:paraId="05FDB20E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8A14A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07823" w14:textId="5973D6E5" w:rsidR="00226B6A" w:rsidRDefault="00226B6A" w:rsidP="00226B6A">
            <w:pPr>
              <w:pStyle w:val="Standard"/>
              <w:tabs>
                <w:tab w:val="left" w:pos="1218"/>
              </w:tabs>
              <w:spacing w:before="20" w:after="20"/>
            </w:pPr>
            <w:r w:rsidRPr="00AC3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Predmet mogu slušati svi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upisani </w:t>
            </w:r>
            <w:r w:rsidRPr="00AC3952">
              <w:rPr>
                <w:rFonts w:ascii="Times New Roman" w:hAnsi="Times New Roman" w:cs="Times New Roman"/>
                <w:sz w:val="18"/>
                <w:szCs w:val="18"/>
              </w:rPr>
              <w:t xml:space="preserve">polaznici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prevoditeljskog smjera </w:t>
            </w:r>
            <w:r w:rsidRPr="00AC3952">
              <w:rPr>
                <w:rFonts w:ascii="Times New Roman" w:hAnsi="Times New Roman" w:cs="Times New Roman"/>
                <w:sz w:val="18"/>
                <w:szCs w:val="18"/>
              </w:rPr>
              <w:t xml:space="preserve">koji su uspješno odslušali predmet </w:t>
            </w:r>
            <w:r w:rsidRPr="00AC395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Prevođenje s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hrvatskog na francuski </w:t>
            </w:r>
            <w:r w:rsidRPr="00AC3952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r w:rsidRPr="00AC39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26B6A" w14:paraId="72CF482D" w14:textId="77777777" w:rsidTr="00820EAE">
        <w:tc>
          <w:tcPr>
            <w:tcW w:w="928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486AB" w14:textId="77777777" w:rsidR="00226B6A" w:rsidRDefault="00226B6A" w:rsidP="00820EAE">
            <w:pPr>
              <w:pStyle w:val="Standard"/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26B6A" w14:paraId="5BAB345B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E282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E47F4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hAnsi="Times New Roman" w:cs="Times New Roman"/>
                <w:sz w:val="18"/>
              </w:rPr>
              <w:t xml:space="preserve">izv. prof. dr. sc. Vanda </w:t>
            </w:r>
            <w:r>
              <w:rPr>
                <w:sz w:val="18"/>
                <w:lang w:val="fr-FR"/>
              </w:rPr>
              <w:t>Mikšić</w:t>
            </w:r>
          </w:p>
        </w:tc>
      </w:tr>
      <w:tr w:rsidR="00226B6A" w14:paraId="4CBEE047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4634B" w14:textId="77777777" w:rsidR="00226B6A" w:rsidRDefault="00226B6A" w:rsidP="00820EAE">
            <w:pPr>
              <w:pStyle w:val="Standard"/>
              <w:spacing w:before="20" w:after="20"/>
              <w:jc w:val="right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22517" w14:textId="77777777" w:rsidR="00226B6A" w:rsidRDefault="004406F9" w:rsidP="00820EAE">
            <w:pPr>
              <w:pStyle w:val="Standard"/>
              <w:spacing w:before="0" w:after="0"/>
            </w:pPr>
            <w:hyperlink r:id="rId11" w:history="1">
              <w:r w:rsidR="00226B6A">
                <w:rPr>
                  <w:rStyle w:val="Internetlink"/>
                  <w:rFonts w:ascii="inherit" w:hAnsi="inherit" w:cs="Arial"/>
                  <w:sz w:val="18"/>
                  <w:szCs w:val="18"/>
                </w:rPr>
                <w:t>vmiksic@unizd.hr</w:t>
              </w:r>
            </w:hyperlink>
          </w:p>
        </w:tc>
        <w:tc>
          <w:tcPr>
            <w:tcW w:w="1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ABF7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2D694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hAnsi="Times New Roman" w:cs="Times New Roman"/>
                <w:sz w:val="18"/>
              </w:rPr>
              <w:t>Uto 10-12</w:t>
            </w:r>
          </w:p>
        </w:tc>
      </w:tr>
      <w:tr w:rsidR="00226B6A" w14:paraId="076F21B5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EF04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44385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Matea Tamara Krpina, mag. philol.</w:t>
            </w:r>
          </w:p>
        </w:tc>
      </w:tr>
      <w:tr w:rsidR="00226B6A" w14:paraId="4CE20FDB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CECE" w14:textId="77777777" w:rsidR="00226B6A" w:rsidRDefault="00226B6A" w:rsidP="00820EAE">
            <w:pPr>
              <w:pStyle w:val="Standard"/>
              <w:spacing w:before="20" w:after="20"/>
              <w:jc w:val="right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69B90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ABE46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270E7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hAnsi="Times New Roman" w:cs="Times New Roman"/>
                <w:sz w:val="18"/>
              </w:rPr>
              <w:t>Po dogovoru online</w:t>
            </w:r>
          </w:p>
        </w:tc>
      </w:tr>
      <w:tr w:rsidR="00226B6A" w14:paraId="49E81A01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1869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02214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26B6A" w14:paraId="28638B58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6FCD" w14:textId="77777777" w:rsidR="00226B6A" w:rsidRDefault="00226B6A" w:rsidP="00820EAE">
            <w:pPr>
              <w:pStyle w:val="Standard"/>
              <w:spacing w:before="20" w:after="20"/>
              <w:jc w:val="right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00AB4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5F33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C1021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26B6A" w14:paraId="7C03FA21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58224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E6A62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26B6A" w14:paraId="4C5B392C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FBD99" w14:textId="77777777" w:rsidR="00226B6A" w:rsidRDefault="00226B6A" w:rsidP="00820EAE">
            <w:pPr>
              <w:pStyle w:val="Standard"/>
              <w:spacing w:before="20" w:after="20"/>
              <w:jc w:val="right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968ED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B3DD7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030C1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26B6A" w14:paraId="2B26D6C1" w14:textId="77777777" w:rsidTr="00820EAE">
        <w:tc>
          <w:tcPr>
            <w:tcW w:w="928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3DC0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26B6A" w14:paraId="4117E569" w14:textId="77777777" w:rsidTr="00820EAE"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96217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4B3C4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154DF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1D3B7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3F21D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C2C2F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226B6A" w14:paraId="16001DBB" w14:textId="77777777" w:rsidTr="00820EAE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8BAEB" w14:textId="77777777" w:rsidR="00226B6A" w:rsidRDefault="00226B6A" w:rsidP="00820EAE"/>
        </w:tc>
        <w:tc>
          <w:tcPr>
            <w:tcW w:w="1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7B80A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C3C56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38DE0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B406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52884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226B6A" w14:paraId="228E75BB" w14:textId="77777777" w:rsidTr="00820EAE">
        <w:tc>
          <w:tcPr>
            <w:tcW w:w="3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1573E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CA3DE" w14:textId="77777777" w:rsidR="00226B6A" w:rsidRDefault="00226B6A" w:rsidP="00820EA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fr-FR"/>
              </w:rPr>
            </w:pPr>
            <w:proofErr w:type="spellStart"/>
            <w:r w:rsidRPr="00F3498B">
              <w:rPr>
                <w:rFonts w:ascii="Times New Roman" w:hAnsi="Times New Roman" w:cs="Times New Roman"/>
                <w:sz w:val="18"/>
                <w:lang w:val="fr-FR"/>
              </w:rPr>
              <w:t>prevođenje</w:t>
            </w:r>
            <w:proofErr w:type="spellEnd"/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srednje</w:t>
            </w:r>
            <w:proofErr w:type="spellEnd"/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zahtjevnih</w:t>
            </w:r>
            <w:proofErr w:type="spellEnd"/>
            <w:r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fr-FR"/>
              </w:rPr>
              <w:t>tekstova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fr-FR"/>
              </w:rPr>
              <w:t xml:space="preserve">; </w:t>
            </w:r>
          </w:p>
          <w:p w14:paraId="482733EB" w14:textId="77777777" w:rsidR="00226B6A" w:rsidRPr="00F3498B" w:rsidRDefault="00226B6A" w:rsidP="00820EA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primjenjivati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prevodilačke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spoznaje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strategije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kreativnost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na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konkretnim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tekstovima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; </w:t>
            </w:r>
          </w:p>
          <w:p w14:paraId="22FFA806" w14:textId="77777777" w:rsidR="00226B6A" w:rsidRDefault="00226B6A" w:rsidP="00820EA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3</w:t>
            </w:r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)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služiti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se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rječnicima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referentnim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djelima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,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bazama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podataka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te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drugim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pomagalima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potrebnim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u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procesu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prevođenja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; </w:t>
            </w:r>
          </w:p>
          <w:p w14:paraId="44DDA600" w14:textId="77777777" w:rsidR="00226B6A" w:rsidRPr="00F3498B" w:rsidRDefault="00226B6A" w:rsidP="00820EA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4</w:t>
            </w:r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)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diskutirati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i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konstruktivn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surađivati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kolegama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prilikom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prevođenja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i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analize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nekog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teksta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; </w:t>
            </w:r>
          </w:p>
          <w:p w14:paraId="06363435" w14:textId="77777777" w:rsidR="00226B6A" w:rsidRPr="00F3498B" w:rsidRDefault="00226B6A" w:rsidP="00820EA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5</w:t>
            </w:r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)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samo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stalno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prevoditi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srednje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zahtjevne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tekstove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; </w:t>
            </w:r>
          </w:p>
          <w:p w14:paraId="687D7F70" w14:textId="77777777" w:rsidR="00226B6A" w:rsidRPr="00F3498B" w:rsidRDefault="00226B6A" w:rsidP="00820EA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6</w:t>
            </w:r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)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usmeno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ili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pismeno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sažeti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i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preformulirati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osnovne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informacije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iz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teksta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; </w:t>
            </w:r>
          </w:p>
          <w:p w14:paraId="318ECFA5" w14:textId="77777777" w:rsidR="00226B6A" w:rsidRPr="00F3498B" w:rsidRDefault="00226B6A" w:rsidP="00820EA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7</w:t>
            </w:r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)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analizirati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i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argumentirati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vlastita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prijevodna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rješenja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služeći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se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adekvatnim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metajezikom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; </w:t>
            </w:r>
          </w:p>
          <w:p w14:paraId="4EC0AC41" w14:textId="77777777" w:rsidR="00226B6A" w:rsidRPr="00F3498B" w:rsidRDefault="00226B6A" w:rsidP="00820EA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8</w:t>
            </w:r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)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objektivno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analizirati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i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vrednovati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tuđi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i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vlastiti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>prijevod</w:t>
            </w:r>
            <w:proofErr w:type="spellEnd"/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; </w:t>
            </w:r>
          </w:p>
          <w:p w14:paraId="509D261C" w14:textId="77777777" w:rsidR="00226B6A" w:rsidRDefault="00226B6A" w:rsidP="00820EAE">
            <w:pPr>
              <w:pStyle w:val="ListParagraph"/>
              <w:tabs>
                <w:tab w:val="left" w:pos="28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9</w:t>
            </w:r>
            <w:r w:rsidRPr="00F3498B">
              <w:rPr>
                <w:rFonts w:ascii="Times New Roman" w:hAnsi="Times New Roman" w:cs="Times New Roman"/>
                <w:sz w:val="18"/>
                <w:lang w:val="en-US"/>
              </w:rPr>
              <w:t xml:space="preserve">) </w:t>
            </w:r>
            <w:r w:rsidRPr="001755C0">
              <w:rPr>
                <w:rFonts w:ascii="Times New Roman" w:hAnsi="Times New Roman" w:cs="Times New Roman"/>
                <w:sz w:val="18"/>
                <w:szCs w:val="18"/>
              </w:rPr>
              <w:t>izvršiti post-editing strojno prevedenog teksta;</w:t>
            </w:r>
          </w:p>
          <w:p w14:paraId="37CBDA9C" w14:textId="77777777" w:rsidR="00226B6A" w:rsidRPr="005D66EF" w:rsidRDefault="00226B6A" w:rsidP="00820EAE">
            <w:pPr>
              <w:pStyle w:val="ListParagraph"/>
              <w:tabs>
                <w:tab w:val="left" w:pos="28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755C0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1755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poštivati</w:t>
            </w:r>
            <w:proofErr w:type="spellEnd"/>
            <w:r w:rsidRPr="001755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55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zadane</w:t>
            </w:r>
            <w:proofErr w:type="spellEnd"/>
            <w:r w:rsidRPr="001755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55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upute</w:t>
            </w:r>
            <w:proofErr w:type="spellEnd"/>
            <w:r w:rsidRPr="001755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 </w:t>
            </w:r>
            <w:proofErr w:type="spellStart"/>
            <w:r w:rsidRPr="001755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rokove</w:t>
            </w:r>
            <w:proofErr w:type="spellEnd"/>
            <w:r w:rsidRPr="001755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226B6A" w14:paraId="5094B971" w14:textId="77777777" w:rsidTr="00820EAE">
        <w:tc>
          <w:tcPr>
            <w:tcW w:w="3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73F5B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65749" w14:textId="77777777" w:rsidR="00226B6A" w:rsidRPr="001755C0" w:rsidRDefault="00226B6A" w:rsidP="00820EA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Na razini programa studenti će na ovom predmetu stjecati i razvijati cijeli niz znanja i vještina:</w:t>
            </w:r>
          </w:p>
          <w:p w14:paraId="715F3B19" w14:textId="77777777" w:rsidR="00226B6A" w:rsidRPr="001755C0" w:rsidRDefault="00226B6A" w:rsidP="00820EA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 xml:space="preserve">prijevodne </w:t>
            </w:r>
          </w:p>
          <w:p w14:paraId="6D6B1508" w14:textId="77777777" w:rsidR="00226B6A" w:rsidRPr="001755C0" w:rsidRDefault="00226B6A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lastRenderedPageBreak/>
              <w:t>-vršiti jezičnu, diskurzivnu i stilsku analizu teksta u svrhu prevođenja</w:t>
            </w:r>
          </w:p>
          <w:p w14:paraId="4012C3ED" w14:textId="77777777" w:rsidR="00226B6A" w:rsidRPr="001755C0" w:rsidRDefault="00226B6A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-prevoditi tekstove s francuskog na hrvatski jezik primjenjujući adekvatne postupke i strategije</w:t>
            </w:r>
          </w:p>
          <w:p w14:paraId="2AF323DB" w14:textId="77777777" w:rsidR="00226B6A" w:rsidRPr="001755C0" w:rsidRDefault="00226B6A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-ispravljati i vrednovati prijevod, vlastiti i tuđi</w:t>
            </w:r>
          </w:p>
          <w:p w14:paraId="4CB34A58" w14:textId="77777777" w:rsidR="00226B6A" w:rsidRPr="001755C0" w:rsidRDefault="00226B6A" w:rsidP="00820EA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 xml:space="preserve">tehničke /informatičke </w:t>
            </w:r>
          </w:p>
          <w:p w14:paraId="1537FE3E" w14:textId="77777777" w:rsidR="00226B6A" w:rsidRPr="001755C0" w:rsidRDefault="00226B6A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-pretraživati referentna djela, korpuse, baze podataka</w:t>
            </w:r>
          </w:p>
          <w:p w14:paraId="2021560F" w14:textId="77777777" w:rsidR="00226B6A" w:rsidRPr="001755C0" w:rsidRDefault="00226B6A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-vrednovati vjerodostojnost izvora i prikupljenih informacija</w:t>
            </w:r>
          </w:p>
          <w:p w14:paraId="39EF4681" w14:textId="77777777" w:rsidR="00226B6A" w:rsidRPr="001755C0" w:rsidRDefault="00226B6A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-dodatno razvijati vještine rada na računalu</w:t>
            </w:r>
          </w:p>
          <w:p w14:paraId="2B70A086" w14:textId="77777777" w:rsidR="00226B6A" w:rsidRPr="001755C0" w:rsidRDefault="00226B6A" w:rsidP="00820EA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jezične (s ciljem dostizanja razine C1 s elementima C2 prema ZEROJ-u na kraju studijskog programa)</w:t>
            </w:r>
          </w:p>
          <w:p w14:paraId="1ACB1078" w14:textId="77777777" w:rsidR="00226B6A" w:rsidRPr="001755C0" w:rsidRDefault="00226B6A" w:rsidP="00820EA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 xml:space="preserve">tematske </w:t>
            </w:r>
          </w:p>
          <w:p w14:paraId="7B43929F" w14:textId="77777777" w:rsidR="00226B6A" w:rsidRPr="001755C0" w:rsidRDefault="00226B6A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-brzo i učinkovito se dokumentirati na zadanu temu</w:t>
            </w:r>
          </w:p>
          <w:p w14:paraId="6A5CE574" w14:textId="77777777" w:rsidR="00226B6A" w:rsidRPr="001755C0" w:rsidRDefault="00226B6A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-produbljivati spoznaje vezane za teme koje se u odabranim tekstovima obrađuju</w:t>
            </w:r>
          </w:p>
          <w:p w14:paraId="08DB918C" w14:textId="77777777" w:rsidR="00226B6A" w:rsidRPr="001755C0" w:rsidRDefault="00226B6A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-usvajati odgovarajuću terminologiju i frazeologiju</w:t>
            </w:r>
          </w:p>
          <w:p w14:paraId="6A6B6BBE" w14:textId="77777777" w:rsidR="00226B6A" w:rsidRPr="001755C0" w:rsidRDefault="00226B6A" w:rsidP="00820EA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 xml:space="preserve">profesionalne </w:t>
            </w:r>
          </w:p>
          <w:p w14:paraId="36114798" w14:textId="77777777" w:rsidR="00226B6A" w:rsidRPr="001755C0" w:rsidRDefault="00226B6A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-razvijati komunikacijske vještine</w:t>
            </w:r>
          </w:p>
          <w:p w14:paraId="4FF45774" w14:textId="77777777" w:rsidR="00226B6A" w:rsidRPr="001755C0" w:rsidRDefault="00226B6A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-razvijati etičnost u poslovanju, točnost i savjesnost</w:t>
            </w:r>
          </w:p>
          <w:p w14:paraId="6BCBD0AF" w14:textId="77777777" w:rsidR="00226B6A" w:rsidRPr="001755C0" w:rsidRDefault="00226B6A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-razvijati i njegovati duh suradnje</w:t>
            </w:r>
          </w:p>
          <w:p w14:paraId="0511B7B9" w14:textId="77777777" w:rsidR="00226B6A" w:rsidRPr="001755C0" w:rsidRDefault="00226B6A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-argumentirano raspravljati o traduktološkim temama</w:t>
            </w:r>
          </w:p>
          <w:p w14:paraId="13C1E849" w14:textId="77777777" w:rsidR="00226B6A" w:rsidRPr="001755C0" w:rsidRDefault="00226B6A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-uočiti potrebu za stalnim učenjem i daljnjim razvijanjem svih vještina</w:t>
            </w:r>
          </w:p>
          <w:p w14:paraId="10F8F537" w14:textId="77777777" w:rsidR="00226B6A" w:rsidRPr="001755C0" w:rsidRDefault="00226B6A" w:rsidP="00820EA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 xml:space="preserve">interkulturalne </w:t>
            </w:r>
          </w:p>
          <w:p w14:paraId="39E3F767" w14:textId="77777777" w:rsidR="00226B6A" w:rsidRPr="001755C0" w:rsidRDefault="00226B6A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-produbljivati kompetencije iz francuske kulture</w:t>
            </w:r>
          </w:p>
          <w:p w14:paraId="7996FBA3" w14:textId="77777777" w:rsidR="00226B6A" w:rsidRPr="001755C0" w:rsidRDefault="00226B6A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-produbljivati kompetencije iz frankofonskih kultura</w:t>
            </w:r>
          </w:p>
          <w:p w14:paraId="30409886" w14:textId="77777777" w:rsidR="00226B6A" w:rsidRPr="001755C0" w:rsidRDefault="00226B6A" w:rsidP="00820EAE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-produbljivati kompetencije iz europske aktualnosti općenito</w:t>
            </w:r>
          </w:p>
          <w:p w14:paraId="39280D58" w14:textId="77777777" w:rsidR="00226B6A" w:rsidRDefault="00226B6A" w:rsidP="00820EAE">
            <w:pPr>
              <w:pStyle w:val="ListParagraph"/>
              <w:tabs>
                <w:tab w:val="left" w:pos="1938"/>
              </w:tabs>
              <w:spacing w:before="20" w:after="20"/>
              <w:rPr>
                <w:rFonts w:ascii="Merriweather" w:hAnsi="Merriweather" w:cs="Times New Roman"/>
                <w:color w:val="000000"/>
                <w:sz w:val="16"/>
                <w:szCs w:val="16"/>
              </w:rPr>
            </w:pPr>
            <w:r w:rsidRPr="001755C0">
              <w:rPr>
                <w:rFonts w:ascii="Times New Roman" w:hAnsi="Times New Roman" w:cs="Times New Roman"/>
                <w:sz w:val="18"/>
              </w:rPr>
              <w:t>-uočavati sličnosti i razlike u odnosu na vlastitu kulturu</w:t>
            </w:r>
          </w:p>
        </w:tc>
      </w:tr>
      <w:tr w:rsidR="00226B6A" w14:paraId="7983A011" w14:textId="77777777" w:rsidTr="00820EAE">
        <w:tc>
          <w:tcPr>
            <w:tcW w:w="9287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B0109" w14:textId="77777777" w:rsidR="00226B6A" w:rsidRDefault="00226B6A" w:rsidP="00820EAE">
            <w:pPr>
              <w:pStyle w:val="Standard"/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26B6A" w14:paraId="31A4C73B" w14:textId="77777777" w:rsidTr="00820EAE">
        <w:trPr>
          <w:trHeight w:val="190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0984C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F79A5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A8735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1D50B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6EA33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39340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226B6A" w14:paraId="0CDE0499" w14:textId="77777777" w:rsidTr="00820EAE">
        <w:trPr>
          <w:trHeight w:val="190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F921" w14:textId="77777777" w:rsidR="00226B6A" w:rsidRDefault="00226B6A" w:rsidP="00820EAE"/>
        </w:tc>
        <w:tc>
          <w:tcPr>
            <w:tcW w:w="1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12089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EE6D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CB073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A1858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4EFBD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226B6A" w14:paraId="3C1EE61F" w14:textId="77777777" w:rsidTr="00820EAE">
        <w:trPr>
          <w:trHeight w:val="190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31A61" w14:textId="77777777" w:rsidR="00226B6A" w:rsidRDefault="00226B6A" w:rsidP="00820EAE"/>
        </w:tc>
        <w:tc>
          <w:tcPr>
            <w:tcW w:w="1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7C8F0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486E3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79B4A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D4438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226B6A" w14:paraId="715BD6EF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FB92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5CE62" w14:textId="77777777" w:rsidR="00226B6A" w:rsidRDefault="00226B6A" w:rsidP="00820EA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Redovito pohađanje nastave (min 70%, a u slučaju kolizije 50%).</w:t>
            </w:r>
          </w:p>
          <w:p w14:paraId="6DBB3DDF" w14:textId="77777777" w:rsidR="00226B6A" w:rsidRDefault="00226B6A" w:rsidP="00820EA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Na kolegiju se osigurava kontinuirano praćenje, a konačna </w:t>
            </w:r>
            <w:r w:rsidRPr="009E2384">
              <w:rPr>
                <w:rFonts w:ascii="Times New Roman" w:hAnsi="Times New Roman" w:cs="Times New Roman"/>
                <w:sz w:val="18"/>
              </w:rPr>
              <w:t>je ocjena aritmetička sredina sv</w:t>
            </w:r>
            <w:r>
              <w:rPr>
                <w:rFonts w:ascii="Times New Roman" w:hAnsi="Times New Roman" w:cs="Times New Roman"/>
                <w:sz w:val="18"/>
              </w:rPr>
              <w:t>ih dobivenih ocjena iz zadaća</w:t>
            </w:r>
            <w:r w:rsidRPr="009E2384">
              <w:rPr>
                <w:rFonts w:ascii="Times New Roman" w:hAnsi="Times New Roman" w:cs="Times New Roman"/>
                <w:sz w:val="18"/>
              </w:rPr>
              <w:t xml:space="preserve"> i kolokvija tijekom semestra.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E2384">
              <w:rPr>
                <w:rFonts w:ascii="Times New Roman" w:hAnsi="Times New Roman" w:cs="Times New Roman"/>
                <w:sz w:val="18"/>
                <w:lang w:val="en-US"/>
              </w:rPr>
              <w:t xml:space="preserve">Student </w:t>
            </w:r>
            <w:proofErr w:type="spellStart"/>
            <w:r w:rsidRPr="009E2384">
              <w:rPr>
                <w:rFonts w:ascii="Times New Roman" w:hAnsi="Times New Roman" w:cs="Times New Roman"/>
                <w:sz w:val="18"/>
                <w:lang w:val="en-US"/>
              </w:rPr>
              <w:t>tijekom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semestra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mora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dobiti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barem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šest</w:t>
            </w:r>
            <w:proofErr w:type="spellEnd"/>
            <w:r w:rsidRPr="009E2384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9E2384">
              <w:rPr>
                <w:rFonts w:ascii="Times New Roman" w:hAnsi="Times New Roman" w:cs="Times New Roman"/>
                <w:sz w:val="18"/>
                <w:lang w:val="en-US"/>
              </w:rPr>
              <w:t>ocjena</w:t>
            </w:r>
            <w:proofErr w:type="spellEnd"/>
            <w:r w:rsidRPr="009E2384">
              <w:rPr>
                <w:rFonts w:ascii="Times New Roman" w:hAnsi="Times New Roman" w:cs="Times New Roman"/>
                <w:sz w:val="18"/>
                <w:lang w:val="en-US"/>
              </w:rPr>
              <w:t xml:space="preserve"> (3 </w:t>
            </w:r>
            <w:proofErr w:type="spellStart"/>
            <w:r w:rsidRPr="009E2384">
              <w:rPr>
                <w:rFonts w:ascii="Times New Roman" w:hAnsi="Times New Roman" w:cs="Times New Roman"/>
                <w:sz w:val="18"/>
                <w:lang w:val="en-US"/>
              </w:rPr>
              <w:t>zada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će i 3 kolokvija).</w:t>
            </w:r>
          </w:p>
          <w:p w14:paraId="43417DA9" w14:textId="77777777" w:rsidR="00226B6A" w:rsidRDefault="00226B6A" w:rsidP="00820EA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Negativne ocjene iz prijevoda tijekom semestra mogu se ispraviti. </w:t>
            </w:r>
            <w:r w:rsidRPr="001755C0">
              <w:rPr>
                <w:rFonts w:ascii="Times New Roman" w:hAnsi="Times New Roman" w:cs="Times New Roman"/>
                <w:sz w:val="18"/>
              </w:rPr>
              <w:t xml:space="preserve">Tri </w:t>
            </w:r>
            <w:r>
              <w:rPr>
                <w:rFonts w:ascii="Times New Roman" w:hAnsi="Times New Roman" w:cs="Times New Roman"/>
                <w:sz w:val="18"/>
              </w:rPr>
              <w:t xml:space="preserve">neispravljene negativne </w:t>
            </w:r>
            <w:r w:rsidRPr="001755C0">
              <w:rPr>
                <w:rFonts w:ascii="Times New Roman" w:hAnsi="Times New Roman" w:cs="Times New Roman"/>
                <w:sz w:val="18"/>
              </w:rPr>
              <w:t>ocjene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755C0">
              <w:rPr>
                <w:rFonts w:ascii="Times New Roman" w:hAnsi="Times New Roman" w:cs="Times New Roman"/>
                <w:sz w:val="18"/>
              </w:rPr>
              <w:t>znače pad na kolegiju.</w:t>
            </w:r>
          </w:p>
          <w:p w14:paraId="427E9ABB" w14:textId="77777777" w:rsidR="00226B6A" w:rsidRDefault="00226B6A" w:rsidP="00820EA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Ispitu mogu pristupiti svi studenti koji su redovito izvršavali svoje obaveze (zadaće, kolokviji) te koji tijekom semestra nisu dobili tri negativne ocjene. Pristupom na ispit može se isključivo popraviti prosjek, a ne ispraviti negativna ocjena.</w:t>
            </w:r>
          </w:p>
          <w:p w14:paraId="0E02C5B6" w14:textId="77777777" w:rsidR="00226B6A" w:rsidRDefault="00226B6A" w:rsidP="00820EA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Svi su studenti dužni slati sve domaće zadaće (iako se sve ne ocjenjuju). </w:t>
            </w:r>
            <w:r w:rsidRPr="001755C0">
              <w:rPr>
                <w:rFonts w:ascii="Times New Roman" w:hAnsi="Times New Roman" w:cs="Times New Roman"/>
                <w:sz w:val="18"/>
              </w:rPr>
              <w:t xml:space="preserve">Za svako kašnjenje sa slanjem zadaće ili neposlanu zadaću dobiva se </w:t>
            </w:r>
            <w:r>
              <w:rPr>
                <w:rFonts w:ascii="Times New Roman" w:hAnsi="Times New Roman" w:cs="Times New Roman"/>
                <w:sz w:val="18"/>
              </w:rPr>
              <w:t>minus, a tri minusa znače</w:t>
            </w:r>
            <w:r w:rsidRPr="001755C0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negativnu </w:t>
            </w:r>
            <w:r w:rsidRPr="001755C0">
              <w:rPr>
                <w:rFonts w:ascii="Times New Roman" w:hAnsi="Times New Roman" w:cs="Times New Roman"/>
                <w:sz w:val="18"/>
              </w:rPr>
              <w:t>ocjenu</w:t>
            </w:r>
            <w:r>
              <w:rPr>
                <w:rFonts w:ascii="Times New Roman" w:hAnsi="Times New Roman" w:cs="Times New Roman"/>
                <w:sz w:val="18"/>
              </w:rPr>
              <w:t xml:space="preserve"> koja ulazi u ukupni prosjek.</w:t>
            </w:r>
          </w:p>
          <w:p w14:paraId="1B679F6D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hAnsi="Times New Roman" w:cs="Times New Roman"/>
                <w:sz w:val="18"/>
              </w:rPr>
              <w:t>Aktivnost i zalaganje na satu također se posebno vrednuju (+), a za svaka tri plusa student dobiva ocjenu izvrstan koja ulazi u ukupni prosjek.</w:t>
            </w:r>
          </w:p>
        </w:tc>
      </w:tr>
      <w:tr w:rsidR="00226B6A" w14:paraId="349E761F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93D2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0C904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zimski ispitni rok</w:t>
            </w:r>
          </w:p>
        </w:tc>
        <w:tc>
          <w:tcPr>
            <w:tcW w:w="24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C5D52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D57A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226B6A" w14:paraId="42146C3F" w14:textId="77777777" w:rsidTr="00820EAE">
        <w:trPr>
          <w:trHeight w:val="489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66412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9D417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7CAA501E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07FF7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>Prema oglašenom rasporedu</w:t>
            </w:r>
          </w:p>
        </w:tc>
        <w:tc>
          <w:tcPr>
            <w:tcW w:w="2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A0451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>Prema oglašenom rasporedu</w:t>
            </w:r>
          </w:p>
        </w:tc>
      </w:tr>
      <w:tr w:rsidR="00226B6A" w14:paraId="3AFEC57E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9780B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EF897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eastAsia="MS Gothic" w:hAnsi="Times New Roman" w:cs="Times New Roman"/>
                <w:sz w:val="18"/>
              </w:rPr>
              <w:t>Kolegij je posvećen razvijanju prijevodnih vještina potrebnih za pravilno prenošenje smisla teksta s francuskog na hrvatski jezik samostalnim i grupnim prevođenjem jednostavnih do srednje zahtjevnih tekstova, kao i analizom vlastitih i tuđih prijevoda. Predmet se nadopunjuje s predmetom Prevođenja s hrvatskog na francuski jezik I, te predstavlja početnu od tri faze usvajanja i primjene prijevodnih znanja i vještina.</w:t>
            </w:r>
          </w:p>
          <w:p w14:paraId="47239458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6"/>
              </w:rPr>
              <w:t xml:space="preserve">Napredovanje studenata redovito se provjerava pisanim prijevodima obavljenim kod kuće, kao i kolokvijima. Na satu je također predviđen rad na prijevodima, kao i mali projektni zadaci u svrhu usvajanja profesionalnih vještina. Naučit će se aktivno služiti najvažnijim pomagalima za prevođenje (rječnicima, leksikonima, internetom, bazama podataka i sl.). Posebna će se pozornost posvetiti prevođenju frazema te prenošenju realija iz polaznog jezika u ciljni. 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Pritom će studenti usavršavati svoje jezične kompetencije, te produbljivati spoznaje o francuskoj kulturi i društvu kroz 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lastRenderedPageBreak/>
              <w:t>traduktološki proces koji zahtijeva kontrastivni pristup obama jezicima i kulturama u cilju iznalaženja adekvatnog ekvivalenta. Također će stjecati naviku praćenja francuskoga (frankofonskog) tiska. K tome, gradit će osjećaj odgovornosti prema postavljenom zadatku, kao i osjećaj autorske odgovornosti prema prevedenom tekstu.</w:t>
            </w:r>
          </w:p>
        </w:tc>
      </w:tr>
      <w:tr w:rsidR="00226B6A" w14:paraId="3DD4909C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B3E3A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F0D8A" w14:textId="77777777" w:rsidR="00226B6A" w:rsidRDefault="00226B6A" w:rsidP="0082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D3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1. </w:t>
            </w: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>Uvodn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razgovor: syllabus (sadržaj kolegija, ciljevi, ishodi, studentske obaveze, način vrednovanja)</w:t>
            </w:r>
          </w:p>
          <w:p w14:paraId="75773222" w14:textId="77777777" w:rsidR="00226B6A" w:rsidRDefault="00226B6A" w:rsidP="0082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 xml:space="preserve">2. Analiza prijevoda, prevođenje na satu (projektni zadaci) </w:t>
            </w:r>
          </w:p>
          <w:p w14:paraId="78CB3BBB" w14:textId="77777777" w:rsidR="00226B6A" w:rsidRDefault="00226B6A" w:rsidP="0082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1755C0">
              <w:rPr>
                <w:rFonts w:ascii="Times New Roman" w:hAnsi="Times New Roman" w:cs="Times New Roman"/>
                <w:sz w:val="18"/>
                <w:szCs w:val="18"/>
              </w:rPr>
              <w:t>Analiza prijevoda, prevođenje na satu (projektni zadaci)</w:t>
            </w:r>
          </w:p>
          <w:p w14:paraId="27BF7F07" w14:textId="77777777" w:rsidR="00226B6A" w:rsidRPr="00984D33" w:rsidRDefault="00226B6A" w:rsidP="0082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5C0">
              <w:rPr>
                <w:rFonts w:ascii="Times New Roman" w:hAnsi="Times New Roman" w:cs="Times New Roman"/>
                <w:sz w:val="18"/>
                <w:szCs w:val="18"/>
              </w:rPr>
              <w:t>4. Prvi kolokvij</w:t>
            </w: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8790063" w14:textId="77777777" w:rsidR="00226B6A" w:rsidRPr="00984D33" w:rsidRDefault="00226B6A" w:rsidP="0082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 xml:space="preserve">5. Analiza prijevoda, prevođenje na satu (projektni zadaci) </w:t>
            </w:r>
          </w:p>
          <w:p w14:paraId="5510D5CB" w14:textId="77777777" w:rsidR="00226B6A" w:rsidRPr="00984D33" w:rsidRDefault="00226B6A" w:rsidP="0082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 xml:space="preserve">6. Analiza prijevoda, prevođenje na satu (projektni zadaci) </w:t>
            </w:r>
          </w:p>
          <w:p w14:paraId="01E6A218" w14:textId="77777777" w:rsidR="00226B6A" w:rsidRPr="00984D33" w:rsidRDefault="00226B6A" w:rsidP="0082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 xml:space="preserve">7. Drugi kolokvij </w:t>
            </w:r>
          </w:p>
          <w:p w14:paraId="07E521ED" w14:textId="77777777" w:rsidR="00226B6A" w:rsidRPr="00984D33" w:rsidRDefault="00226B6A" w:rsidP="0082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 xml:space="preserve">8. Analiza prijevoda, prevođenje na satu (projektni zadaci) </w:t>
            </w:r>
          </w:p>
          <w:p w14:paraId="7C534535" w14:textId="77777777" w:rsidR="00226B6A" w:rsidRPr="00984D33" w:rsidRDefault="00226B6A" w:rsidP="0082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 xml:space="preserve">9. Analiza prijevoda, prevođenje na satu (projektni zadaci) </w:t>
            </w:r>
          </w:p>
          <w:p w14:paraId="2192F75C" w14:textId="77777777" w:rsidR="00226B6A" w:rsidRPr="00984D33" w:rsidRDefault="00226B6A" w:rsidP="0082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>10. Analiza prijevoda, prevođenje na satu (projektni zadaci)</w:t>
            </w:r>
          </w:p>
          <w:p w14:paraId="1E284B62" w14:textId="77777777" w:rsidR="00226B6A" w:rsidRPr="00984D33" w:rsidRDefault="00226B6A" w:rsidP="0082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 xml:space="preserve">11. Treći kolokvij </w:t>
            </w:r>
          </w:p>
          <w:p w14:paraId="0AE0A29B" w14:textId="77777777" w:rsidR="00226B6A" w:rsidRPr="00984D33" w:rsidRDefault="00226B6A" w:rsidP="0082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 xml:space="preserve">12. Analiza prijevoda, prevođenje na satu (projektni zadaci) </w:t>
            </w:r>
          </w:p>
          <w:p w14:paraId="66CACA08" w14:textId="77777777" w:rsidR="00226B6A" w:rsidRDefault="00226B6A" w:rsidP="0082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>13. Analiza prijevoda, prevođenje na satu (projektni zadaci)</w:t>
            </w:r>
          </w:p>
          <w:p w14:paraId="0CB577D1" w14:textId="77777777" w:rsidR="00226B6A" w:rsidRPr="00984D33" w:rsidRDefault="00226B6A" w:rsidP="0082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 xml:space="preserve">14. Četvrti kolokvij </w:t>
            </w:r>
          </w:p>
          <w:p w14:paraId="28C23769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</w:pPr>
            <w:r w:rsidRPr="00984D33">
              <w:rPr>
                <w:rFonts w:ascii="Times New Roman" w:hAnsi="Times New Roman" w:cs="Times New Roman"/>
                <w:sz w:val="18"/>
                <w:szCs w:val="18"/>
              </w:rPr>
              <w:t>15. Analiza prijevod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a, zaključni razgovor</w:t>
            </w:r>
            <w:r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 </w:t>
            </w:r>
          </w:p>
        </w:tc>
      </w:tr>
      <w:tr w:rsidR="00226B6A" w14:paraId="1CDA15EC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85DE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85D48" w14:textId="77777777" w:rsidR="00226B6A" w:rsidRPr="00EC7431" w:rsidRDefault="00226B6A" w:rsidP="00820EA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C7431">
              <w:rPr>
                <w:rFonts w:ascii="Times New Roman" w:hAnsi="Times New Roman" w:cs="Times New Roman"/>
                <w:sz w:val="18"/>
                <w:szCs w:val="18"/>
              </w:rPr>
              <w:t xml:space="preserve">1.Putanec, V., </w:t>
            </w:r>
            <w:r w:rsidRPr="00EC7431">
              <w:rPr>
                <w:rFonts w:ascii="Times New Roman" w:hAnsi="Times New Roman" w:cs="Times New Roman"/>
                <w:i/>
                <w:sz w:val="18"/>
                <w:szCs w:val="18"/>
              </w:rPr>
              <w:t>Francusko-hrvatski rječnik</w:t>
            </w:r>
            <w:r w:rsidRPr="00EC7431">
              <w:rPr>
                <w:rFonts w:ascii="Times New Roman" w:hAnsi="Times New Roman" w:cs="Times New Roman"/>
                <w:sz w:val="18"/>
                <w:szCs w:val="18"/>
              </w:rPr>
              <w:t>, Školska knjiga, Zagreb (razna izdanja)</w:t>
            </w:r>
            <w:r w:rsidRPr="00EC74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5BCF5F82" w14:textId="77777777" w:rsidR="00226B6A" w:rsidRPr="00EC7431" w:rsidRDefault="00226B6A" w:rsidP="00820EAE">
            <w:pPr>
              <w:pStyle w:val="NoSpacing"/>
              <w:rPr>
                <w:rFonts w:cs="Times New Roman"/>
                <w:sz w:val="18"/>
                <w:szCs w:val="18"/>
              </w:rPr>
            </w:pPr>
            <w:r w:rsidRPr="00EC7431">
              <w:rPr>
                <w:rFonts w:cs="Times New Roman"/>
                <w:sz w:val="18"/>
                <w:szCs w:val="18"/>
              </w:rPr>
              <w:t xml:space="preserve">2. </w:t>
            </w:r>
            <w:r w:rsidRPr="00EC7431">
              <w:rPr>
                <w:rFonts w:cs="Times New Roman"/>
                <w:i/>
                <w:iCs/>
                <w:sz w:val="18"/>
                <w:szCs w:val="18"/>
              </w:rPr>
              <w:t xml:space="preserve">Le nouveau Petit Robert </w:t>
            </w:r>
          </w:p>
          <w:p w14:paraId="3D8FDB96" w14:textId="77777777" w:rsidR="00226B6A" w:rsidRPr="00EC7431" w:rsidRDefault="00226B6A" w:rsidP="00820EA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</w:pPr>
            <w:r w:rsidRPr="00EC7431"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3. </w:t>
            </w:r>
            <w:r w:rsidRPr="00EC7431">
              <w:rPr>
                <w:rFonts w:ascii="Times New Roman" w:eastAsia="MS Gothic" w:hAnsi="Times New Roman" w:cs="Times New Roman"/>
                <w:i/>
                <w:sz w:val="18"/>
                <w:szCs w:val="18"/>
                <w:lang w:val="fr-FR"/>
              </w:rPr>
              <w:t xml:space="preserve">VRH - </w:t>
            </w:r>
            <w:proofErr w:type="spellStart"/>
            <w:r w:rsidRPr="00EC7431">
              <w:rPr>
                <w:rFonts w:ascii="Times New Roman" w:eastAsia="MS Gothic" w:hAnsi="Times New Roman" w:cs="Times New Roman"/>
                <w:i/>
                <w:sz w:val="18"/>
                <w:szCs w:val="18"/>
                <w:lang w:val="fr-FR"/>
              </w:rPr>
              <w:t>Veliki</w:t>
            </w:r>
            <w:proofErr w:type="spellEnd"/>
            <w:r w:rsidRPr="00EC7431">
              <w:rPr>
                <w:rFonts w:ascii="Times New Roman" w:eastAsia="MS Gothic" w:hAnsi="Times New Roman" w:cs="Times New Roman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C7431">
              <w:rPr>
                <w:rFonts w:ascii="Times New Roman" w:eastAsia="MS Gothic" w:hAnsi="Times New Roman" w:cs="Times New Roman"/>
                <w:i/>
                <w:sz w:val="18"/>
                <w:szCs w:val="18"/>
                <w:lang w:val="fr-FR"/>
              </w:rPr>
              <w:t>rječnik</w:t>
            </w:r>
            <w:proofErr w:type="spellEnd"/>
            <w:r w:rsidRPr="00EC7431">
              <w:rPr>
                <w:rFonts w:ascii="Times New Roman" w:eastAsia="MS Gothic" w:hAnsi="Times New Roman" w:cs="Times New Roman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C7431">
              <w:rPr>
                <w:rFonts w:ascii="Times New Roman" w:eastAsia="MS Gothic" w:hAnsi="Times New Roman" w:cs="Times New Roman"/>
                <w:i/>
                <w:sz w:val="18"/>
                <w:szCs w:val="18"/>
                <w:lang w:val="fr-FR"/>
              </w:rPr>
              <w:t>Hrvatskoga</w:t>
            </w:r>
            <w:proofErr w:type="spellEnd"/>
            <w:r w:rsidRPr="00EC7431">
              <w:rPr>
                <w:rFonts w:ascii="Times New Roman" w:eastAsia="MS Gothic" w:hAnsi="Times New Roman" w:cs="Times New Roman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C7431">
              <w:rPr>
                <w:rFonts w:ascii="Times New Roman" w:eastAsia="MS Gothic" w:hAnsi="Times New Roman" w:cs="Times New Roman"/>
                <w:i/>
                <w:sz w:val="18"/>
                <w:szCs w:val="18"/>
                <w:lang w:val="fr-FR"/>
              </w:rPr>
              <w:t>standardnog</w:t>
            </w:r>
            <w:proofErr w:type="spellEnd"/>
            <w:r w:rsidRPr="00EC7431">
              <w:rPr>
                <w:rFonts w:ascii="Times New Roman" w:eastAsia="MS Gothic" w:hAnsi="Times New Roman" w:cs="Times New Roman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C7431">
              <w:rPr>
                <w:rFonts w:ascii="Times New Roman" w:eastAsia="MS Gothic" w:hAnsi="Times New Roman" w:cs="Times New Roman"/>
                <w:i/>
                <w:sz w:val="18"/>
                <w:szCs w:val="18"/>
                <w:lang w:val="fr-FR"/>
              </w:rPr>
              <w:t>jezika</w:t>
            </w:r>
            <w:proofErr w:type="spellEnd"/>
            <w:r w:rsidRPr="00EC7431"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C7431"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Školska</w:t>
            </w:r>
            <w:proofErr w:type="spellEnd"/>
            <w:r w:rsidRPr="00EC7431"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C7431"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knjiga</w:t>
            </w:r>
            <w:proofErr w:type="spellEnd"/>
            <w:r w:rsidRPr="00EC7431"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, Zagreb, 2015. </w:t>
            </w:r>
          </w:p>
          <w:p w14:paraId="52E7EFC5" w14:textId="77777777" w:rsidR="00226B6A" w:rsidRPr="00EC7431" w:rsidRDefault="00226B6A" w:rsidP="00820EA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</w:pPr>
            <w:r w:rsidRPr="00EC7431"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4. Grevisse M.: </w:t>
            </w:r>
            <w:r w:rsidRPr="00EC7431">
              <w:rPr>
                <w:rFonts w:ascii="Times New Roman" w:eastAsia="MS Gothic" w:hAnsi="Times New Roman" w:cs="Times New Roman"/>
                <w:i/>
                <w:sz w:val="18"/>
                <w:szCs w:val="18"/>
                <w:lang w:val="fr-FR"/>
              </w:rPr>
              <w:t>Le bon usage</w:t>
            </w:r>
            <w:r w:rsidRPr="00EC7431"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EC7431"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>Duculot</w:t>
            </w:r>
            <w:proofErr w:type="spellEnd"/>
            <w:r w:rsidRPr="00EC7431">
              <w:rPr>
                <w:rFonts w:ascii="Times New Roman" w:eastAsia="MS Gothic" w:hAnsi="Times New Roman" w:cs="Times New Roman"/>
                <w:sz w:val="18"/>
                <w:szCs w:val="18"/>
                <w:lang w:val="fr-FR"/>
              </w:rPr>
              <w:t xml:space="preserve">. </w:t>
            </w:r>
          </w:p>
          <w:p w14:paraId="26E63016" w14:textId="77777777" w:rsidR="00226B6A" w:rsidRPr="00EC7431" w:rsidRDefault="00226B6A" w:rsidP="00820E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431">
              <w:rPr>
                <w:rFonts w:ascii="Times New Roman" w:hAnsi="Times New Roman" w:cs="Times New Roman"/>
                <w:sz w:val="18"/>
                <w:szCs w:val="18"/>
              </w:rPr>
              <w:t xml:space="preserve">5. Pranjković, I., Silić, J., </w:t>
            </w:r>
            <w:r w:rsidRPr="00EC7431">
              <w:rPr>
                <w:rFonts w:ascii="Times New Roman" w:hAnsi="Times New Roman" w:cs="Times New Roman"/>
                <w:i/>
                <w:sz w:val="18"/>
                <w:szCs w:val="18"/>
              </w:rPr>
              <w:t>Gramatika hrvatskoga jezika za gimnazije i visoka učilišta</w:t>
            </w:r>
            <w:r w:rsidRPr="00EC7431">
              <w:rPr>
                <w:rFonts w:ascii="Times New Roman" w:hAnsi="Times New Roman" w:cs="Times New Roman"/>
                <w:sz w:val="18"/>
                <w:szCs w:val="18"/>
              </w:rPr>
              <w:t>, Školska knjiga, Zagreb, 2007.</w:t>
            </w:r>
          </w:p>
          <w:p w14:paraId="67CF7576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fr-FR"/>
              </w:rPr>
            </w:pPr>
            <w:r w:rsidRPr="00EC7431">
              <w:rPr>
                <w:rFonts w:ascii="Times New Roman" w:hAnsi="Times New Roman" w:cs="Times New Roman"/>
                <w:sz w:val="18"/>
                <w:szCs w:val="18"/>
              </w:rPr>
              <w:t xml:space="preserve">6. Jozić, Ž. (ur.): </w:t>
            </w:r>
            <w:r w:rsidRPr="00EC7431">
              <w:rPr>
                <w:rFonts w:ascii="Times New Roman" w:hAnsi="Times New Roman" w:cs="Times New Roman"/>
                <w:i/>
                <w:sz w:val="18"/>
                <w:szCs w:val="18"/>
              </w:rPr>
              <w:t>Hrvatski pravopis</w:t>
            </w:r>
            <w:r w:rsidRPr="00EC7431">
              <w:rPr>
                <w:rFonts w:ascii="Times New Roman" w:hAnsi="Times New Roman" w:cs="Times New Roman"/>
                <w:sz w:val="18"/>
                <w:szCs w:val="18"/>
              </w:rPr>
              <w:t>, Institut za hrvatski jezik i jezikoslovlje, Zagreb, 2014.</w:t>
            </w:r>
          </w:p>
        </w:tc>
      </w:tr>
      <w:tr w:rsidR="00226B6A" w14:paraId="53CAE52F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C158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Dodatna literatura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1392A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26B6A" w14:paraId="5FEBC70A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72FB1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Mrežni izvori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D5731" w14:textId="77777777" w:rsidR="00226B6A" w:rsidRDefault="004406F9" w:rsidP="00820EAE">
            <w:pPr>
              <w:pStyle w:val="Standard"/>
              <w:spacing w:before="0" w:after="0"/>
            </w:pPr>
            <w:hyperlink r:id="rId12" w:history="1">
              <w:r w:rsidR="00226B6A">
                <w:rPr>
                  <w:rStyle w:val="Internetlink"/>
                  <w:rFonts w:ascii="Times New Roman" w:hAnsi="Times New Roman" w:cs="Times New Roman"/>
                  <w:sz w:val="18"/>
                  <w:szCs w:val="18"/>
                </w:rPr>
                <w:t>www.cnrtl.fr</w:t>
              </w:r>
            </w:hyperlink>
          </w:p>
          <w:p w14:paraId="3886CDFD" w14:textId="77777777" w:rsidR="00226B6A" w:rsidRDefault="004406F9" w:rsidP="00820EAE">
            <w:pPr>
              <w:pStyle w:val="Standard"/>
              <w:spacing w:before="0" w:after="0"/>
            </w:pPr>
            <w:hyperlink r:id="rId13" w:history="1">
              <w:r w:rsidR="00226B6A">
                <w:rPr>
                  <w:rStyle w:val="Internetlink"/>
                  <w:rFonts w:ascii="Times New Roman" w:hAnsi="Times New Roman" w:cs="Times New Roman"/>
                  <w:sz w:val="18"/>
                  <w:szCs w:val="18"/>
                </w:rPr>
                <w:t>http://hjp.novi-liber.hr</w:t>
              </w:r>
            </w:hyperlink>
          </w:p>
          <w:p w14:paraId="26993EED" w14:textId="77777777" w:rsidR="00226B6A" w:rsidRDefault="004406F9" w:rsidP="00820EAE">
            <w:pPr>
              <w:pStyle w:val="Standard"/>
              <w:spacing w:before="0" w:after="0"/>
            </w:pPr>
            <w:hyperlink r:id="rId14" w:history="1">
              <w:r w:rsidR="00226B6A">
                <w:rPr>
                  <w:rStyle w:val="Internetlink"/>
                  <w:rFonts w:ascii="Times New Roman" w:hAnsi="Times New Roman" w:cs="Times New Roman"/>
                  <w:sz w:val="18"/>
                  <w:szCs w:val="18"/>
                </w:rPr>
                <w:t>http://www.lexilogos.com/francais_langue_dictionnaires.htm</w:t>
              </w:r>
            </w:hyperlink>
          </w:p>
          <w:p w14:paraId="600FBFAB" w14:textId="77777777" w:rsidR="00226B6A" w:rsidRDefault="004406F9" w:rsidP="00820EAE">
            <w:pPr>
              <w:pStyle w:val="Standard"/>
              <w:spacing w:before="0" w:after="0"/>
            </w:pPr>
            <w:hyperlink r:id="rId15" w:history="1">
              <w:r w:rsidR="00226B6A">
                <w:rPr>
                  <w:rStyle w:val="Internetlink"/>
                  <w:rFonts w:ascii="Times New Roman" w:hAnsi="Times New Roman" w:cs="Times New Roman"/>
                  <w:sz w:val="18"/>
                  <w:szCs w:val="18"/>
                </w:rPr>
                <w:t>http://www.ikonet.com/fr/ledictionnairevisuel/</w:t>
              </w:r>
            </w:hyperlink>
          </w:p>
          <w:p w14:paraId="5738FE74" w14:textId="77777777" w:rsidR="00226B6A" w:rsidRDefault="004406F9" w:rsidP="00820EAE">
            <w:pPr>
              <w:pStyle w:val="Standard"/>
              <w:spacing w:before="0" w:after="0"/>
            </w:pPr>
            <w:hyperlink r:id="rId16" w:history="1">
              <w:r w:rsidR="00226B6A">
                <w:rPr>
                  <w:rStyle w:val="Internetlink"/>
                  <w:rFonts w:ascii="Times New Roman" w:hAnsi="Times New Roman" w:cs="Times New Roman"/>
                  <w:sz w:val="18"/>
                  <w:szCs w:val="18"/>
                </w:rPr>
                <w:t>http://proleksis.lzmk.hr/</w:t>
              </w:r>
            </w:hyperlink>
          </w:p>
          <w:p w14:paraId="4086813B" w14:textId="77777777" w:rsidR="00226B6A" w:rsidRDefault="004406F9" w:rsidP="00820EAE">
            <w:pPr>
              <w:pStyle w:val="Standard"/>
              <w:spacing w:before="0" w:after="0"/>
            </w:pPr>
            <w:hyperlink r:id="rId17" w:history="1">
              <w:r w:rsidR="00226B6A">
                <w:rPr>
                  <w:rStyle w:val="Internetlink"/>
                  <w:rFonts w:ascii="Times New Roman" w:hAnsi="Times New Roman" w:cs="Times New Roman"/>
                  <w:sz w:val="18"/>
                  <w:szCs w:val="18"/>
                </w:rPr>
                <w:t>http://pravopis.hr/</w:t>
              </w:r>
            </w:hyperlink>
          </w:p>
          <w:p w14:paraId="03188D27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226B6A" w14:paraId="3D9A24B9" w14:textId="77777777" w:rsidTr="00820EAE"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FBB79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816ED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4799C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26B6A" w14:paraId="65E7192C" w14:textId="77777777" w:rsidTr="00820EAE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F98E2" w14:textId="77777777" w:rsidR="00226B6A" w:rsidRDefault="00226B6A" w:rsidP="00820EAE"/>
        </w:tc>
        <w:tc>
          <w:tcPr>
            <w:tcW w:w="2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9017A" w14:textId="77777777" w:rsidR="00226B6A" w:rsidRDefault="00226B6A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715A63F5" w14:textId="77777777" w:rsidR="00226B6A" w:rsidRDefault="00226B6A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9A884" w14:textId="77777777" w:rsidR="00226B6A" w:rsidRDefault="00226B6A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748299C1" w14:textId="77777777" w:rsidR="00226B6A" w:rsidRDefault="00226B6A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17E18" w14:textId="77777777" w:rsidR="00226B6A" w:rsidRDefault="00226B6A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F37A9" w14:textId="77777777" w:rsidR="00226B6A" w:rsidRDefault="00226B6A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226B6A" w14:paraId="13F2DD37" w14:textId="77777777" w:rsidTr="00820EAE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D9176" w14:textId="77777777" w:rsidR="00226B6A" w:rsidRDefault="00226B6A" w:rsidP="00820EAE"/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24BF6" w14:textId="77777777" w:rsidR="00226B6A" w:rsidRDefault="00226B6A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8EC04" w14:textId="77777777" w:rsidR="00226B6A" w:rsidRDefault="00226B6A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33283" w14:textId="77777777" w:rsidR="00226B6A" w:rsidRDefault="00226B6A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265BC5C" w14:textId="77777777" w:rsidR="00226B6A" w:rsidRDefault="00226B6A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7D710" w14:textId="77777777" w:rsidR="00226B6A" w:rsidRDefault="00226B6A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560238C8" w14:textId="77777777" w:rsidR="00226B6A" w:rsidRDefault="00226B6A" w:rsidP="00820EAE">
            <w:pPr>
              <w:pStyle w:val="Standard"/>
              <w:widowControl w:val="0"/>
              <w:spacing w:before="20" w:after="20"/>
              <w:jc w:val="center"/>
            </w:pP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944CC" w14:textId="77777777" w:rsidR="00226B6A" w:rsidRDefault="00226B6A" w:rsidP="00820EAE">
            <w:pPr>
              <w:pStyle w:val="Standard"/>
              <w:widowControl w:val="0"/>
              <w:tabs>
                <w:tab w:val="center" w:pos="759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10E6A" w14:textId="77777777" w:rsidR="00226B6A" w:rsidRDefault="00226B6A" w:rsidP="00820EAE">
            <w:pPr>
              <w:pStyle w:val="Standard"/>
              <w:widowControl w:val="0"/>
              <w:tabs>
                <w:tab w:val="center" w:pos="759"/>
              </w:tabs>
              <w:spacing w:before="20" w:after="20"/>
              <w:jc w:val="center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226B6A" w14:paraId="57D54CBD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D3F40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063E6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Times New Roman" w:eastAsia="MS Gothic" w:hAnsi="Times New Roman" w:cs="Times New Roman"/>
                <w:sz w:val="18"/>
                <w:szCs w:val="16"/>
              </w:rPr>
              <w:t xml:space="preserve">50% kolokvij, 50% </w:t>
            </w:r>
            <w:r>
              <w:rPr>
                <w:rFonts w:ascii="Times New Roman" w:eastAsia="MS Gothic" w:hAnsi="Times New Roman" w:cs="Times New Roman"/>
                <w:sz w:val="18"/>
                <w:szCs w:val="18"/>
                <w:lang w:eastAsia="hr-HR"/>
              </w:rPr>
              <w:t>zadaće</w:t>
            </w:r>
          </w:p>
        </w:tc>
      </w:tr>
      <w:tr w:rsidR="00226B6A" w14:paraId="5D25D78E" w14:textId="77777777" w:rsidTr="00820EAE"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D4DD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BF2D5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0-20 bodova</w:t>
            </w:r>
          </w:p>
        </w:tc>
        <w:tc>
          <w:tcPr>
            <w:tcW w:w="606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FB955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226B6A" w14:paraId="0B6B9439" w14:textId="77777777" w:rsidTr="00820EAE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4F16" w14:textId="77777777" w:rsidR="00226B6A" w:rsidRDefault="00226B6A" w:rsidP="00820EAE"/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5B312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21-25</w:t>
            </w:r>
          </w:p>
        </w:tc>
        <w:tc>
          <w:tcPr>
            <w:tcW w:w="606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3763B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226B6A" w14:paraId="0B00F734" w14:textId="77777777" w:rsidTr="00820EAE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1F991" w14:textId="77777777" w:rsidR="00226B6A" w:rsidRDefault="00226B6A" w:rsidP="00820EAE"/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0059E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26-30</w:t>
            </w:r>
          </w:p>
        </w:tc>
        <w:tc>
          <w:tcPr>
            <w:tcW w:w="606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46559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226B6A" w14:paraId="6EDC2E1A" w14:textId="77777777" w:rsidTr="00820EAE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840A3" w14:textId="77777777" w:rsidR="00226B6A" w:rsidRDefault="00226B6A" w:rsidP="00820EAE"/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47047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31-35</w:t>
            </w:r>
          </w:p>
        </w:tc>
        <w:tc>
          <w:tcPr>
            <w:tcW w:w="606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41D13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226B6A" w14:paraId="2E9169A9" w14:textId="77777777" w:rsidTr="00820EAE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1913C" w14:textId="77777777" w:rsidR="00226B6A" w:rsidRDefault="00226B6A" w:rsidP="00820EAE"/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D72F4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36-40</w:t>
            </w:r>
          </w:p>
        </w:tc>
        <w:tc>
          <w:tcPr>
            <w:tcW w:w="606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FD168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226B6A" w14:paraId="52996011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F3AEF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praćenja kvalitete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4A1B0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</w:t>
            </w:r>
          </w:p>
          <w:p w14:paraId="584BC5FC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Times New Roman"/>
                <w:sz w:val="18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DF747B6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</w:t>
            </w:r>
          </w:p>
          <w:p w14:paraId="4286F1ED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☒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4DFBDEA6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226B6A" w14:paraId="3F3895F8" w14:textId="77777777" w:rsidTr="00820EAE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5D3E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7290F108" w14:textId="77777777" w:rsidR="00226B6A" w:rsidRDefault="00226B6A" w:rsidP="00820EAE">
            <w:pPr>
              <w:pStyle w:val="Standard"/>
              <w:spacing w:before="20" w:after="20"/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B41F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both"/>
            </w:pPr>
            <w:r>
              <w:rPr>
                <w:rFonts w:ascii="Times New Roman" w:eastAsia="MS Gothic" w:hAnsi="Times New Roman" w:cs="Times New Roman"/>
                <w:i/>
                <w:sz w:val="18"/>
                <w:szCs w:val="16"/>
              </w:rPr>
              <w:t>Sukladno čl. 6. Etičkog kodeksa Odbora za etiku u znanosti i visokom obrazovanju, „od studenta se očekuje da pošteno i etično ispunjava svoje obveze, da mu je temeljni cilj akademska izvrsnost, dase ponaša civilizirano, s poštovanjem i bez predrasuda“.</w:t>
            </w:r>
          </w:p>
          <w:p w14:paraId="4DB9D89C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both"/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>[…]</w:t>
            </w:r>
          </w:p>
          <w:p w14:paraId="6DB7C038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both"/>
            </w:pPr>
            <w:r>
              <w:rPr>
                <w:rFonts w:ascii="Times New Roman" w:eastAsia="MS Gothic" w:hAnsi="Times New Roman" w:cs="Times New Roman"/>
                <w:sz w:val="18"/>
              </w:rPr>
              <w:t>Etički je nedopušten svaki čin koji predstavlja povrjedu akademskog poštenja. To uključuje, ali se ne ograničava samo na:</w:t>
            </w:r>
          </w:p>
          <w:p w14:paraId="3D562598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both"/>
            </w:pPr>
            <w:r>
              <w:rPr>
                <w:rFonts w:ascii="Times New Roman" w:eastAsia="MS Gothic" w:hAnsi="Times New Roman" w:cs="Times New Roman"/>
                <w:sz w:val="18"/>
              </w:rPr>
              <w:t>- razne oblike prijevare kao što su uporaba ili posjedovanje knjiga, bilježaka, podataka, elektroničkih naprava ili drugih pomagala za vrijeme ispita, osim u slučajevima kada je to izrijekom dopušteno;</w:t>
            </w:r>
          </w:p>
          <w:p w14:paraId="2CED1ECC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both"/>
            </w:pPr>
            <w:r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FC34523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both"/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8" w:history="1">
              <w:r>
                <w:rPr>
                  <w:rStyle w:val="Internetlink"/>
                  <w:rFonts w:ascii="Times New Roman" w:eastAsia="MS Gothic" w:hAnsi="Times New Roman" w:cs="Times New Roman"/>
                  <w:i/>
                  <w:sz w:val="18"/>
                </w:rPr>
                <w:t>Pravilnik o stegovnoj odgovornosti studenata/studentica Sveučilišta u Zadru</w:t>
              </w:r>
            </w:hyperlink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21401F11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33F4905D" w14:textId="77777777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both"/>
            </w:pPr>
            <w:r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37331EFD" w14:textId="78DE1E90" w:rsidR="00226B6A" w:rsidRDefault="00226B6A" w:rsidP="00820EAE">
            <w:pPr>
              <w:pStyle w:val="Standard"/>
              <w:tabs>
                <w:tab w:val="left" w:pos="1218"/>
              </w:tabs>
              <w:spacing w:before="20" w:after="20"/>
              <w:jc w:val="both"/>
            </w:pP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5D432" w14:textId="77777777" w:rsidR="004406F9" w:rsidRDefault="004406F9" w:rsidP="009947BA">
      <w:pPr>
        <w:spacing w:before="0" w:after="0"/>
      </w:pPr>
      <w:r>
        <w:separator/>
      </w:r>
    </w:p>
  </w:endnote>
  <w:endnote w:type="continuationSeparator" w:id="0">
    <w:p w14:paraId="5ADA2A0A" w14:textId="77777777" w:rsidR="004406F9" w:rsidRDefault="004406F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erriweather">
    <w:altName w:val="Cambria"/>
    <w:panose1 w:val="00000500000000000000"/>
    <w:charset w:val="00"/>
    <w:family w:val="modern"/>
    <w:notTrueType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83C85" w14:textId="77777777" w:rsidR="004406F9" w:rsidRDefault="004406F9" w:rsidP="009947BA">
      <w:pPr>
        <w:spacing w:before="0" w:after="0"/>
      </w:pPr>
      <w:r>
        <w:separator/>
      </w:r>
    </w:p>
  </w:footnote>
  <w:footnote w:type="continuationSeparator" w:id="0">
    <w:p w14:paraId="69CF062D" w14:textId="77777777" w:rsidR="004406F9" w:rsidRDefault="004406F9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C6357"/>
    <w:multiLevelType w:val="hybridMultilevel"/>
    <w:tmpl w:val="05724F52"/>
    <w:lvl w:ilvl="0" w:tplc="7BE202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10540"/>
    <w:rsid w:val="00226462"/>
    <w:rsid w:val="00226B6A"/>
    <w:rsid w:val="0022722C"/>
    <w:rsid w:val="0028545A"/>
    <w:rsid w:val="002D7909"/>
    <w:rsid w:val="002E1CE6"/>
    <w:rsid w:val="002F2D22"/>
    <w:rsid w:val="00310F9A"/>
    <w:rsid w:val="003230EB"/>
    <w:rsid w:val="00326091"/>
    <w:rsid w:val="00357643"/>
    <w:rsid w:val="00371634"/>
    <w:rsid w:val="00386E9C"/>
    <w:rsid w:val="00393964"/>
    <w:rsid w:val="003D7529"/>
    <w:rsid w:val="003F11B6"/>
    <w:rsid w:val="003F17B8"/>
    <w:rsid w:val="004406F9"/>
    <w:rsid w:val="00453362"/>
    <w:rsid w:val="00461219"/>
    <w:rsid w:val="00470F6D"/>
    <w:rsid w:val="00483BC3"/>
    <w:rsid w:val="004B1B3D"/>
    <w:rsid w:val="004B528D"/>
    <w:rsid w:val="004B553E"/>
    <w:rsid w:val="00507C65"/>
    <w:rsid w:val="00527C5F"/>
    <w:rsid w:val="005353ED"/>
    <w:rsid w:val="005514C3"/>
    <w:rsid w:val="005B30D1"/>
    <w:rsid w:val="005E1668"/>
    <w:rsid w:val="005E5F80"/>
    <w:rsid w:val="005F6E0B"/>
    <w:rsid w:val="006147ED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935D7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C02454"/>
    <w:rsid w:val="00C3477B"/>
    <w:rsid w:val="00C7329F"/>
    <w:rsid w:val="00C85956"/>
    <w:rsid w:val="00C9733D"/>
    <w:rsid w:val="00CA3783"/>
    <w:rsid w:val="00CB23F4"/>
    <w:rsid w:val="00D136E4"/>
    <w:rsid w:val="00D5334D"/>
    <w:rsid w:val="00D5523D"/>
    <w:rsid w:val="00D93000"/>
    <w:rsid w:val="00D944DF"/>
    <w:rsid w:val="00DD110C"/>
    <w:rsid w:val="00DE6D53"/>
    <w:rsid w:val="00E055A2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Standard">
    <w:name w:val="Standard"/>
    <w:rsid w:val="00226B6A"/>
    <w:pPr>
      <w:suppressAutoHyphens/>
      <w:autoSpaceDN w:val="0"/>
      <w:textAlignment w:val="baseline"/>
    </w:pPr>
    <w:rPr>
      <w:rFonts w:ascii="Calibri" w:eastAsia="Calibri" w:hAnsi="Calibri" w:cs="F"/>
    </w:rPr>
  </w:style>
  <w:style w:type="character" w:customStyle="1" w:styleId="Internetlink">
    <w:name w:val="Internet link"/>
    <w:basedOn w:val="DefaultParagraphFont"/>
    <w:rsid w:val="00226B6A"/>
    <w:rPr>
      <w:color w:val="0000FF"/>
      <w:u w:val="single"/>
    </w:rPr>
  </w:style>
  <w:style w:type="paragraph" w:styleId="NoSpacing">
    <w:name w:val="No Spacing"/>
    <w:uiPriority w:val="1"/>
    <w:qFormat/>
    <w:rsid w:val="00226B6A"/>
    <w:pPr>
      <w:spacing w:before="0" w:after="0"/>
    </w:pPr>
    <w:rPr>
      <w:rFonts w:ascii="Times New Roman" w:hAnsi="Times New Roman" w:cs="Mangal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hjp.novi-liber.hr" TargetMode="External"/><Relationship Id="rId1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nrtl.fr" TargetMode="External"/><Relationship Id="rId17" Type="http://schemas.openxmlformats.org/officeDocument/2006/relationships/hyperlink" Target="http://pravopis.h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roleksis.lzmk.h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miksic@unizd.h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konet.com/fr/ledictionnairevisuel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xilogos.com/francais_langue_dictionnaires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FCE5C9-A09D-4A34-A790-FCB2BB33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Vanda</cp:lastModifiedBy>
  <cp:revision>3</cp:revision>
  <cp:lastPrinted>2021-02-12T11:27:00Z</cp:lastPrinted>
  <dcterms:created xsi:type="dcterms:W3CDTF">2022-09-22T08:07:00Z</dcterms:created>
  <dcterms:modified xsi:type="dcterms:W3CDTF">2022-09-22T08:09:00Z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