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9"/>
        <w:gridCol w:w="6523"/>
      </w:tblGrid>
      <w:tr w:rsidR="00471B20" w:rsidRPr="006E0223" w:rsidTr="00430283">
        <w:tc>
          <w:tcPr>
            <w:tcW w:w="9062" w:type="dxa"/>
            <w:gridSpan w:val="2"/>
            <w:shd w:val="clear" w:color="auto" w:fill="DEEAF6" w:themeFill="accent1" w:themeFillTint="33"/>
          </w:tcPr>
          <w:p w:rsidR="00471B20" w:rsidRPr="006E0223" w:rsidRDefault="00471B20" w:rsidP="00430283">
            <w:pPr>
              <w:spacing w:line="360" w:lineRule="auto"/>
              <w:jc w:val="center"/>
              <w:rPr>
                <w:rFonts w:ascii="Arial" w:eastAsiaTheme="minorEastAsia" w:hAnsi="Arial" w:cs="Arial"/>
                <w:b/>
                <w:bCs/>
                <w:kern w:val="24"/>
              </w:rPr>
            </w:pPr>
            <w:bookmarkStart w:id="0" w:name="_GoBack"/>
            <w:bookmarkEnd w:id="0"/>
            <w:r>
              <w:rPr>
                <w:rFonts w:ascii="Arial" w:eastAsiaTheme="minorEastAsia" w:hAnsi="Arial" w:cs="Arial"/>
                <w:b/>
                <w:bCs/>
                <w:kern w:val="24"/>
              </w:rPr>
              <w:t xml:space="preserve">Atelier théâtre </w:t>
            </w:r>
          </w:p>
        </w:tc>
      </w:tr>
      <w:tr w:rsidR="00471B20" w:rsidRPr="006E0223" w:rsidTr="00430283">
        <w:tc>
          <w:tcPr>
            <w:tcW w:w="2405" w:type="dxa"/>
          </w:tcPr>
          <w:p w:rsidR="00471B20" w:rsidRPr="006E0223" w:rsidRDefault="00471B20" w:rsidP="00430283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Semestre</w:t>
            </w:r>
          </w:p>
        </w:tc>
        <w:tc>
          <w:tcPr>
            <w:tcW w:w="6657" w:type="dxa"/>
          </w:tcPr>
          <w:p w:rsidR="00471B20" w:rsidRPr="006E0223" w:rsidRDefault="00471B20" w:rsidP="00430283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>
              <w:rPr>
                <w:rFonts w:ascii="Arial" w:eastAsiaTheme="minorEastAsia" w:hAnsi="Arial" w:cs="Arial"/>
                <w:b/>
                <w:bCs/>
                <w:kern w:val="24"/>
              </w:rPr>
              <w:t>VI (Licence) ; IV (Master)</w:t>
            </w:r>
          </w:p>
        </w:tc>
      </w:tr>
      <w:tr w:rsidR="00471B20" w:rsidRPr="006E0223" w:rsidTr="00430283">
        <w:tc>
          <w:tcPr>
            <w:tcW w:w="2405" w:type="dxa"/>
          </w:tcPr>
          <w:p w:rsidR="00471B20" w:rsidRPr="006E0223" w:rsidRDefault="00471B20" w:rsidP="00430283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Durée (en heures hebdomadaires)</w:t>
            </w:r>
          </w:p>
        </w:tc>
        <w:tc>
          <w:tcPr>
            <w:tcW w:w="6657" w:type="dxa"/>
          </w:tcPr>
          <w:p w:rsidR="00471B20" w:rsidRPr="006E0223" w:rsidRDefault="00471B20" w:rsidP="00430283">
            <w:pPr>
              <w:spacing w:line="360" w:lineRule="auto"/>
              <w:rPr>
                <w:rFonts w:ascii="Arial" w:eastAsiaTheme="minorEastAsia" w:hAnsi="Arial" w:cs="Arial"/>
                <w:bCs/>
                <w:kern w:val="24"/>
              </w:rPr>
            </w:pPr>
            <w:r>
              <w:rPr>
                <w:rFonts w:ascii="Arial" w:eastAsiaTheme="minorEastAsia" w:hAnsi="Arial" w:cs="Arial"/>
                <w:bCs/>
                <w:kern w:val="24"/>
              </w:rPr>
              <w:t xml:space="preserve">3 </w:t>
            </w:r>
          </w:p>
        </w:tc>
      </w:tr>
      <w:tr w:rsidR="00471B20" w:rsidRPr="006E0223" w:rsidTr="00430283">
        <w:tc>
          <w:tcPr>
            <w:tcW w:w="2405" w:type="dxa"/>
          </w:tcPr>
          <w:p w:rsidR="00471B20" w:rsidRPr="006E0223" w:rsidRDefault="00471B20" w:rsidP="00430283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Objectifs</w:t>
            </w:r>
          </w:p>
        </w:tc>
        <w:tc>
          <w:tcPr>
            <w:tcW w:w="6657" w:type="dxa"/>
          </w:tcPr>
          <w:p w:rsidR="00471B20" w:rsidRPr="00452E38" w:rsidRDefault="00471B20" w:rsidP="00430283">
            <w:pPr>
              <w:spacing w:line="360" w:lineRule="auto"/>
              <w:jc w:val="both"/>
              <w:rPr>
                <w:rFonts w:ascii="Arial" w:eastAsiaTheme="minorEastAsia" w:hAnsi="Arial" w:cs="Arial"/>
                <w:kern w:val="24"/>
              </w:rPr>
            </w:pPr>
            <w:r w:rsidRPr="006618B8">
              <w:rPr>
                <w:rFonts w:ascii="Arial" w:eastAsiaTheme="minorEastAsia" w:hAnsi="Arial" w:cs="Arial"/>
                <w:kern w:val="24"/>
              </w:rPr>
              <w:t xml:space="preserve">Développer la créativité des étudiants et la qualité de leur </w:t>
            </w:r>
            <w:r>
              <w:rPr>
                <w:rFonts w:ascii="Arial" w:eastAsiaTheme="minorEastAsia" w:hAnsi="Arial" w:cs="Arial"/>
                <w:kern w:val="24"/>
              </w:rPr>
              <w:t>e</w:t>
            </w:r>
            <w:r w:rsidRPr="006618B8">
              <w:rPr>
                <w:rFonts w:ascii="Arial" w:eastAsiaTheme="minorEastAsia" w:hAnsi="Arial" w:cs="Arial"/>
                <w:kern w:val="24"/>
              </w:rPr>
              <w:t>xpression à l'oral. Approfondir la connaissance de la littérature</w:t>
            </w:r>
            <w:r>
              <w:rPr>
                <w:rFonts w:ascii="Arial" w:eastAsiaTheme="minorEastAsia" w:hAnsi="Arial" w:cs="Arial"/>
                <w:kern w:val="24"/>
              </w:rPr>
              <w:t xml:space="preserve"> </w:t>
            </w:r>
            <w:r w:rsidRPr="006618B8">
              <w:rPr>
                <w:rFonts w:ascii="Arial" w:eastAsiaTheme="minorEastAsia" w:hAnsi="Arial" w:cs="Arial"/>
                <w:kern w:val="24"/>
              </w:rPr>
              <w:t>française à travers l'analyse de pièces et leur adaptation scénique</w:t>
            </w:r>
            <w:r>
              <w:rPr>
                <w:rFonts w:ascii="Arial" w:eastAsiaTheme="minorEastAsia" w:hAnsi="Arial" w:cs="Arial"/>
                <w:kern w:val="24"/>
              </w:rPr>
              <w:t>.</w:t>
            </w:r>
          </w:p>
        </w:tc>
      </w:tr>
      <w:tr w:rsidR="00471B20" w:rsidRPr="006E0223" w:rsidTr="00430283">
        <w:tc>
          <w:tcPr>
            <w:tcW w:w="2405" w:type="dxa"/>
          </w:tcPr>
          <w:p w:rsidR="00471B20" w:rsidRPr="006E0223" w:rsidRDefault="00471B20" w:rsidP="00430283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Contenus enseignés/description des cours</w:t>
            </w:r>
          </w:p>
        </w:tc>
        <w:tc>
          <w:tcPr>
            <w:tcW w:w="6657" w:type="dxa"/>
          </w:tcPr>
          <w:p w:rsidR="00471B20" w:rsidRPr="006E0223" w:rsidRDefault="00471B20" w:rsidP="00430283">
            <w:pPr>
              <w:spacing w:line="360" w:lineRule="auto"/>
              <w:jc w:val="both"/>
              <w:rPr>
                <w:rFonts w:ascii="Arial" w:eastAsiaTheme="minorEastAsia" w:hAnsi="Arial" w:cs="Arial"/>
                <w:bCs/>
                <w:kern w:val="24"/>
              </w:rPr>
            </w:pPr>
            <w:r w:rsidRPr="006618B8">
              <w:rPr>
                <w:rFonts w:ascii="Arial" w:eastAsiaTheme="minorEastAsia" w:hAnsi="Arial" w:cs="Arial"/>
                <w:bCs/>
                <w:kern w:val="24"/>
              </w:rPr>
              <w:t>Les étudiants mettront en voix et en geste des textes littéraires et s'exprimeront par le biais d'exercices divers (les gestes, le mime, l'improvisation). Ils seront invités à analyser, adapter et mettre en</w:t>
            </w:r>
            <w:r>
              <w:rPr>
                <w:rFonts w:ascii="Arial" w:eastAsiaTheme="minorEastAsia" w:hAnsi="Arial" w:cs="Arial"/>
                <w:bCs/>
                <w:kern w:val="24"/>
              </w:rPr>
              <w:t xml:space="preserve"> </w:t>
            </w:r>
            <w:r w:rsidRPr="006618B8">
              <w:rPr>
                <w:rFonts w:ascii="Arial" w:eastAsiaTheme="minorEastAsia" w:hAnsi="Arial" w:cs="Arial"/>
                <w:bCs/>
                <w:kern w:val="24"/>
              </w:rPr>
              <w:t>scène un texte choisi ou produit par eux-mêmes et de le jouer devant le public à la fin du cours.</w:t>
            </w:r>
          </w:p>
        </w:tc>
      </w:tr>
      <w:tr w:rsidR="00471B20" w:rsidRPr="006E0223" w:rsidTr="00430283">
        <w:tc>
          <w:tcPr>
            <w:tcW w:w="2405" w:type="dxa"/>
          </w:tcPr>
          <w:p w:rsidR="00471B20" w:rsidRPr="006E0223" w:rsidRDefault="00471B20" w:rsidP="00430283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Modalités de contrôle des connaissances</w:t>
            </w:r>
          </w:p>
        </w:tc>
        <w:tc>
          <w:tcPr>
            <w:tcW w:w="6657" w:type="dxa"/>
          </w:tcPr>
          <w:p w:rsidR="00471B20" w:rsidRPr="006618B8" w:rsidRDefault="00471B20" w:rsidP="00430283">
            <w:pPr>
              <w:spacing w:line="360" w:lineRule="auto"/>
              <w:rPr>
                <w:rFonts w:ascii="Arial" w:eastAsiaTheme="minorEastAsia" w:hAnsi="Arial" w:cs="Arial"/>
                <w:kern w:val="24"/>
              </w:rPr>
            </w:pPr>
            <w:r w:rsidRPr="006618B8">
              <w:rPr>
                <w:rFonts w:ascii="Arial" w:eastAsiaTheme="minorEastAsia" w:hAnsi="Arial" w:cs="Arial"/>
                <w:kern w:val="24"/>
              </w:rPr>
              <w:t>évaluation continue</w:t>
            </w:r>
            <w:r>
              <w:rPr>
                <w:rFonts w:ascii="Arial" w:eastAsiaTheme="minorEastAsia" w:hAnsi="Arial" w:cs="Arial"/>
                <w:kern w:val="24"/>
              </w:rPr>
              <w:t xml:space="preserve">, </w:t>
            </w:r>
            <w:r w:rsidRPr="006618B8">
              <w:rPr>
                <w:rFonts w:ascii="Arial" w:eastAsiaTheme="minorEastAsia" w:hAnsi="Arial" w:cs="Arial"/>
                <w:kern w:val="24"/>
              </w:rPr>
              <w:t>spectacle</w:t>
            </w:r>
            <w:r>
              <w:rPr>
                <w:rFonts w:ascii="Arial" w:eastAsiaTheme="minorEastAsia" w:hAnsi="Arial" w:cs="Arial"/>
                <w:kern w:val="24"/>
              </w:rPr>
              <w:t xml:space="preserve"> final</w:t>
            </w:r>
          </w:p>
        </w:tc>
      </w:tr>
      <w:tr w:rsidR="00471B20" w:rsidRPr="006E0223" w:rsidTr="00430283">
        <w:tc>
          <w:tcPr>
            <w:tcW w:w="2405" w:type="dxa"/>
          </w:tcPr>
          <w:p w:rsidR="00471B20" w:rsidRPr="006E0223" w:rsidRDefault="00471B20" w:rsidP="00430283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Bibliographie</w:t>
            </w:r>
          </w:p>
        </w:tc>
        <w:tc>
          <w:tcPr>
            <w:tcW w:w="6657" w:type="dxa"/>
          </w:tcPr>
          <w:p w:rsidR="00471B20" w:rsidRPr="00452E38" w:rsidRDefault="00471B20" w:rsidP="00430283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452E38">
              <w:rPr>
                <w:rFonts w:ascii="Arial" w:hAnsi="Arial" w:cs="Arial"/>
              </w:rPr>
              <w:t>Pierré</w:t>
            </w:r>
            <w:proofErr w:type="spellEnd"/>
            <w:r w:rsidRPr="00452E38">
              <w:rPr>
                <w:rFonts w:ascii="Arial" w:hAnsi="Arial" w:cs="Arial"/>
              </w:rPr>
              <w:t xml:space="preserve">, Marjolaine, </w:t>
            </w:r>
            <w:proofErr w:type="spellStart"/>
            <w:r w:rsidRPr="00452E38">
              <w:rPr>
                <w:rFonts w:ascii="Arial" w:hAnsi="Arial" w:cs="Arial"/>
              </w:rPr>
              <w:t>Treffandier</w:t>
            </w:r>
            <w:proofErr w:type="spellEnd"/>
            <w:r w:rsidRPr="00452E38">
              <w:rPr>
                <w:rFonts w:ascii="Arial" w:hAnsi="Arial" w:cs="Arial"/>
              </w:rPr>
              <w:t xml:space="preserve">, Frédérique (2012). </w:t>
            </w:r>
            <w:r w:rsidRPr="00452E38">
              <w:rPr>
                <w:rFonts w:ascii="Arial" w:hAnsi="Arial" w:cs="Arial"/>
                <w:i/>
                <w:iCs/>
              </w:rPr>
              <w:t>Jeux de théâtre,</w:t>
            </w:r>
            <w:r w:rsidRPr="00452E38">
              <w:rPr>
                <w:rFonts w:ascii="Arial" w:hAnsi="Arial" w:cs="Arial"/>
              </w:rPr>
              <w:t xml:space="preserve"> FLE PUG, Grenoble.</w:t>
            </w:r>
          </w:p>
          <w:p w:rsidR="00471B20" w:rsidRPr="00452E38" w:rsidRDefault="00471B20" w:rsidP="00430283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452E38">
              <w:rPr>
                <w:rFonts w:ascii="Arial" w:hAnsi="Arial" w:cs="Arial"/>
              </w:rPr>
              <w:t>Boal</w:t>
            </w:r>
            <w:proofErr w:type="spellEnd"/>
            <w:r w:rsidRPr="00452E38">
              <w:rPr>
                <w:rFonts w:ascii="Arial" w:hAnsi="Arial" w:cs="Arial"/>
              </w:rPr>
              <w:t xml:space="preserve">, Augusto (2004), </w:t>
            </w:r>
            <w:r w:rsidRPr="00452E38">
              <w:rPr>
                <w:rFonts w:ascii="Arial" w:hAnsi="Arial" w:cs="Arial"/>
                <w:i/>
                <w:iCs/>
              </w:rPr>
              <w:t>Jeux pour acteurs et non-acteurs</w:t>
            </w:r>
            <w:r w:rsidRPr="00452E38">
              <w:rPr>
                <w:rFonts w:ascii="Arial" w:hAnsi="Arial" w:cs="Arial"/>
              </w:rPr>
              <w:t xml:space="preserve">, La Découverte, Paris. </w:t>
            </w:r>
          </w:p>
          <w:p w:rsidR="00471B20" w:rsidRPr="006E0223" w:rsidRDefault="00471B20" w:rsidP="00430283">
            <w:pPr>
              <w:spacing w:line="360" w:lineRule="auto"/>
              <w:jc w:val="both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452E38">
              <w:rPr>
                <w:rFonts w:ascii="Arial" w:hAnsi="Arial" w:cs="Arial"/>
              </w:rPr>
              <w:t>Extraits d</w:t>
            </w:r>
            <w:r>
              <w:rPr>
                <w:rFonts w:ascii="Arial" w:hAnsi="Arial" w:cs="Arial"/>
              </w:rPr>
              <w:t>’une</w:t>
            </w:r>
            <w:r w:rsidRPr="00452E38">
              <w:rPr>
                <w:rFonts w:ascii="Arial" w:hAnsi="Arial" w:cs="Arial"/>
              </w:rPr>
              <w:t xml:space="preserve"> pièce</w:t>
            </w:r>
            <w:r>
              <w:rPr>
                <w:rFonts w:ascii="Arial" w:hAnsi="Arial" w:cs="Arial"/>
              </w:rPr>
              <w:t xml:space="preserve"> ; </w:t>
            </w:r>
            <w:r w:rsidRPr="00452E38">
              <w:rPr>
                <w:rFonts w:ascii="Arial" w:hAnsi="Arial" w:cs="Arial"/>
              </w:rPr>
              <w:t>saynètes</w:t>
            </w:r>
            <w:r>
              <w:t xml:space="preserve"> </w:t>
            </w:r>
          </w:p>
        </w:tc>
      </w:tr>
      <w:tr w:rsidR="00471B20" w:rsidRPr="00963AA0" w:rsidTr="00430283">
        <w:tc>
          <w:tcPr>
            <w:tcW w:w="2405" w:type="dxa"/>
          </w:tcPr>
          <w:p w:rsidR="00471B20" w:rsidRPr="006E0223" w:rsidRDefault="00471B20" w:rsidP="00430283">
            <w:pPr>
              <w:spacing w:line="360" w:lineRule="auto"/>
              <w:rPr>
                <w:rFonts w:ascii="Arial" w:eastAsiaTheme="minorEastAsia" w:hAnsi="Arial" w:cs="Arial"/>
                <w:b/>
                <w:bCs/>
                <w:kern w:val="24"/>
              </w:rPr>
            </w:pPr>
            <w:r w:rsidRPr="006E0223">
              <w:rPr>
                <w:rFonts w:ascii="Arial" w:eastAsiaTheme="minorEastAsia" w:hAnsi="Arial" w:cs="Arial"/>
                <w:b/>
                <w:bCs/>
                <w:kern w:val="24"/>
              </w:rPr>
              <w:t>Responsable (nom et adresse mail)</w:t>
            </w:r>
          </w:p>
        </w:tc>
        <w:tc>
          <w:tcPr>
            <w:tcW w:w="6657" w:type="dxa"/>
          </w:tcPr>
          <w:p w:rsidR="00471B20" w:rsidRPr="00452E38" w:rsidRDefault="00471B20" w:rsidP="00430283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452E38">
              <w:rPr>
                <w:rFonts w:ascii="Arial" w:hAnsi="Arial" w:cs="Arial"/>
                <w:lang w:val="en-GB"/>
              </w:rPr>
              <w:t xml:space="preserve">Marina </w:t>
            </w:r>
            <w:proofErr w:type="spellStart"/>
            <w:r w:rsidRPr="00452E38">
              <w:rPr>
                <w:rFonts w:ascii="Arial" w:hAnsi="Arial" w:cs="Arial"/>
                <w:lang w:val="en-GB"/>
              </w:rPr>
              <w:t>Šišak</w:t>
            </w:r>
            <w:proofErr w:type="spellEnd"/>
            <w:r w:rsidRPr="00452E38">
              <w:rPr>
                <w:rFonts w:ascii="Arial" w:hAnsi="Arial" w:cs="Arial"/>
                <w:lang w:val="en-GB"/>
              </w:rPr>
              <w:t xml:space="preserve"> </w:t>
            </w:r>
          </w:p>
          <w:p w:rsidR="00471B20" w:rsidRPr="006618B8" w:rsidRDefault="007B7832" w:rsidP="00430283">
            <w:pPr>
              <w:spacing w:line="360" w:lineRule="auto"/>
              <w:rPr>
                <w:lang w:val="en-GB"/>
              </w:rPr>
            </w:pPr>
            <w:hyperlink r:id="rId4" w:history="1">
              <w:r w:rsidR="00471B20" w:rsidRPr="00452E38">
                <w:rPr>
                  <w:rStyle w:val="Hyperlink"/>
                  <w:rFonts w:ascii="Arial" w:hAnsi="Arial" w:cs="Arial"/>
                  <w:lang w:val="en-GB"/>
                </w:rPr>
                <w:t>msisak@unizd.hr</w:t>
              </w:r>
            </w:hyperlink>
          </w:p>
        </w:tc>
      </w:tr>
    </w:tbl>
    <w:p w:rsidR="00B55D9F" w:rsidRPr="00471B20" w:rsidRDefault="00B55D9F">
      <w:pPr>
        <w:rPr>
          <w:lang w:val="en-US"/>
        </w:rPr>
      </w:pPr>
    </w:p>
    <w:sectPr w:rsidR="00B55D9F" w:rsidRPr="00471B2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20"/>
    <w:rsid w:val="00471B20"/>
    <w:rsid w:val="007B7832"/>
    <w:rsid w:val="00B5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AC6BC-4EA3-4711-A8AF-E3543E9E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B20"/>
    <w:pPr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B20"/>
    <w:rPr>
      <w:color w:val="0000FF"/>
      <w:u w:val="single"/>
    </w:rPr>
  </w:style>
  <w:style w:type="table" w:styleId="TableGrid">
    <w:name w:val="Table Grid"/>
    <w:basedOn w:val="TableNormal"/>
    <w:uiPriority w:val="59"/>
    <w:rsid w:val="00471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isak@unizd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mbahnik@unizd.hr</dc:creator>
  <cp:keywords/>
  <dc:description/>
  <cp:lastModifiedBy>bvodanovic@unizd.hr</cp:lastModifiedBy>
  <cp:revision>2</cp:revision>
  <dcterms:created xsi:type="dcterms:W3CDTF">2022-11-28T12:02:00Z</dcterms:created>
  <dcterms:modified xsi:type="dcterms:W3CDTF">2022-11-28T12:02:00Z</dcterms:modified>
</cp:coreProperties>
</file>