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5F03" w14:textId="77777777" w:rsidR="008D42A6" w:rsidRPr="00AA2E97" w:rsidRDefault="008D42A6" w:rsidP="008D42A6">
      <w:pPr>
        <w:spacing w:after="0" w:line="240" w:lineRule="auto"/>
        <w:rPr>
          <w:rFonts w:ascii="Times New Roman" w:eastAsia="Times New Roman" w:hAnsi="Times New Roman" w:cs="Times New Roman"/>
          <w:sz w:val="24"/>
          <w:szCs w:val="24"/>
          <w:lang w:eastAsia="fr-FR"/>
        </w:rPr>
      </w:pPr>
    </w:p>
    <w:tbl>
      <w:tblPr>
        <w:tblStyle w:val="LightList-Accent1"/>
        <w:tblW w:w="0" w:type="auto"/>
        <w:tblLook w:val="04A0" w:firstRow="1" w:lastRow="0" w:firstColumn="1" w:lastColumn="0" w:noHBand="0" w:noVBand="1"/>
      </w:tblPr>
      <w:tblGrid>
        <w:gridCol w:w="2245"/>
        <w:gridCol w:w="6771"/>
      </w:tblGrid>
      <w:tr w:rsidR="008D42A6" w:rsidRPr="00AA2E97" w14:paraId="14B4CE3B" w14:textId="77777777" w:rsidTr="00AA5D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6767D074" w14:textId="77777777" w:rsidR="008D42A6" w:rsidRPr="00AA2E97" w:rsidRDefault="00AA2E97" w:rsidP="00AA5D37">
            <w:pPr>
              <w:jc w:val="center"/>
            </w:pPr>
            <w:r w:rsidRPr="00AA2E97">
              <w:rPr>
                <w:rFonts w:ascii="Calibri" w:eastAsia="Times New Roman" w:hAnsi="Calibri" w:cs="Calibri"/>
                <w:sz w:val="24"/>
                <w:szCs w:val="24"/>
                <w:lang w:eastAsia="fr-FR"/>
              </w:rPr>
              <w:t>ACQUISITION D</w:t>
            </w:r>
            <w:r w:rsidR="00BB62AB">
              <w:rPr>
                <w:rFonts w:ascii="Calibri" w:eastAsia="Times New Roman" w:hAnsi="Calibri" w:cs="Calibri"/>
                <w:sz w:val="24"/>
                <w:szCs w:val="24"/>
                <w:lang w:eastAsia="fr-FR"/>
              </w:rPr>
              <w:t xml:space="preserve">ES </w:t>
            </w:r>
            <w:r w:rsidRPr="00AA2E97">
              <w:rPr>
                <w:rFonts w:ascii="Calibri" w:eastAsia="Times New Roman" w:hAnsi="Calibri" w:cs="Calibri"/>
                <w:sz w:val="24"/>
                <w:szCs w:val="24"/>
                <w:lang w:eastAsia="fr-FR"/>
              </w:rPr>
              <w:t>LANGUE</w:t>
            </w:r>
            <w:r w:rsidR="00BB62AB">
              <w:rPr>
                <w:rFonts w:ascii="Calibri" w:eastAsia="Times New Roman" w:hAnsi="Calibri" w:cs="Calibri"/>
                <w:sz w:val="24"/>
                <w:szCs w:val="24"/>
                <w:lang w:eastAsia="fr-FR"/>
              </w:rPr>
              <w:t>S ETRANGERES</w:t>
            </w:r>
          </w:p>
        </w:tc>
      </w:tr>
      <w:tr w:rsidR="008D42A6" w:rsidRPr="00AA2E97" w14:paraId="43E3B5A9"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75869F9" w14:textId="77777777" w:rsidR="008D42A6" w:rsidRPr="00AA2E97" w:rsidRDefault="008D42A6" w:rsidP="00AA5D37">
            <w:pPr>
              <w:jc w:val="right"/>
            </w:pPr>
            <w:r w:rsidRPr="00AA2E97">
              <w:rPr>
                <w:rFonts w:ascii="Calibri" w:eastAsia="Times New Roman" w:hAnsi="Calibri" w:cs="Calibri"/>
                <w:color w:val="000000"/>
                <w:sz w:val="24"/>
                <w:szCs w:val="24"/>
                <w:lang w:eastAsia="fr-FR"/>
              </w:rPr>
              <w:t>Semestre </w:t>
            </w:r>
          </w:p>
        </w:tc>
        <w:tc>
          <w:tcPr>
            <w:tcW w:w="6771" w:type="dxa"/>
            <w:vAlign w:val="center"/>
          </w:tcPr>
          <w:p w14:paraId="15E66CAC" w14:textId="77777777" w:rsidR="008D42A6" w:rsidRPr="00AA2E97" w:rsidRDefault="005303AD" w:rsidP="00AA5D37">
            <w:pPr>
              <w:cnfStyle w:val="000000100000" w:firstRow="0" w:lastRow="0" w:firstColumn="0" w:lastColumn="0" w:oddVBand="0" w:evenVBand="0" w:oddHBand="1" w:evenHBand="0" w:firstRowFirstColumn="0" w:firstRowLastColumn="0" w:lastRowFirstColumn="0" w:lastRowLastColumn="0"/>
            </w:pPr>
            <w:r w:rsidRPr="00AA2E97">
              <w:rPr>
                <w:rFonts w:ascii="Calibri" w:eastAsia="Times New Roman" w:hAnsi="Calibri" w:cs="Calibri"/>
                <w:color w:val="000000"/>
                <w:sz w:val="24"/>
                <w:szCs w:val="24"/>
                <w:lang w:eastAsia="fr-FR"/>
              </w:rPr>
              <w:t>I</w:t>
            </w:r>
            <w:r w:rsidR="004B5AFE" w:rsidRPr="00AA2E97">
              <w:rPr>
                <w:rFonts w:ascii="Calibri" w:eastAsia="Times New Roman" w:hAnsi="Calibri" w:cs="Calibri"/>
                <w:color w:val="000000"/>
                <w:sz w:val="24"/>
                <w:szCs w:val="24"/>
                <w:lang w:eastAsia="fr-FR"/>
              </w:rPr>
              <w:t>I</w:t>
            </w:r>
          </w:p>
        </w:tc>
      </w:tr>
      <w:tr w:rsidR="008D42A6" w:rsidRPr="00AA2E97" w14:paraId="0458B899"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11BCF08F" w14:textId="77777777" w:rsidR="008D42A6" w:rsidRPr="00AA2E97" w:rsidRDefault="008D42A6" w:rsidP="00AA5D37">
            <w:pPr>
              <w:jc w:val="right"/>
            </w:pPr>
            <w:r w:rsidRPr="00AA2E97">
              <w:rPr>
                <w:rFonts w:ascii="Calibri" w:eastAsia="Times New Roman" w:hAnsi="Calibri" w:cs="Calibri"/>
                <w:color w:val="000000"/>
                <w:sz w:val="24"/>
                <w:szCs w:val="24"/>
                <w:lang w:eastAsia="fr-FR"/>
              </w:rPr>
              <w:t>Durée (en heures hebdomadaires) </w:t>
            </w:r>
          </w:p>
        </w:tc>
        <w:tc>
          <w:tcPr>
            <w:tcW w:w="6771" w:type="dxa"/>
            <w:vAlign w:val="center"/>
          </w:tcPr>
          <w:p w14:paraId="18656176" w14:textId="77777777" w:rsidR="008D42A6" w:rsidRPr="00AA2E97" w:rsidRDefault="008D42A6" w:rsidP="00AA5D37">
            <w:pPr>
              <w:cnfStyle w:val="000000000000" w:firstRow="0" w:lastRow="0" w:firstColumn="0" w:lastColumn="0" w:oddVBand="0" w:evenVBand="0" w:oddHBand="0" w:evenHBand="0" w:firstRowFirstColumn="0" w:firstRowLastColumn="0" w:lastRowFirstColumn="0" w:lastRowLastColumn="0"/>
            </w:pPr>
            <w:r w:rsidRPr="00AA2E97">
              <w:rPr>
                <w:rFonts w:ascii="Calibri" w:eastAsia="Times New Roman" w:hAnsi="Calibri" w:cs="Calibri"/>
                <w:color w:val="000000"/>
                <w:sz w:val="24"/>
                <w:szCs w:val="24"/>
                <w:lang w:eastAsia="fr-FR"/>
              </w:rPr>
              <w:t>2 (2x45 min)</w:t>
            </w:r>
          </w:p>
        </w:tc>
      </w:tr>
      <w:tr w:rsidR="008D42A6" w:rsidRPr="00AA2E97" w14:paraId="7562ACA6"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5AAE790E" w14:textId="77777777" w:rsidR="008D42A6" w:rsidRPr="00AA2E97" w:rsidRDefault="008D42A6" w:rsidP="00AA5D37">
            <w:pPr>
              <w:jc w:val="right"/>
              <w:rPr>
                <w:rFonts w:ascii="Calibri" w:eastAsia="Times New Roman" w:hAnsi="Calibri" w:cs="Calibri"/>
                <w:b w:val="0"/>
                <w:sz w:val="24"/>
                <w:szCs w:val="24"/>
                <w:lang w:eastAsia="fr-FR"/>
              </w:rPr>
            </w:pPr>
            <w:r w:rsidRPr="00AA2E97">
              <w:rPr>
                <w:rFonts w:ascii="Calibri" w:eastAsia="Times New Roman" w:hAnsi="Calibri" w:cs="Calibri"/>
                <w:color w:val="000000"/>
                <w:sz w:val="24"/>
                <w:szCs w:val="24"/>
                <w:lang w:eastAsia="fr-FR"/>
              </w:rPr>
              <w:t>Objectifs </w:t>
            </w:r>
          </w:p>
        </w:tc>
        <w:tc>
          <w:tcPr>
            <w:tcW w:w="6771" w:type="dxa"/>
            <w:vAlign w:val="center"/>
          </w:tcPr>
          <w:p w14:paraId="7267061E" w14:textId="77777777" w:rsidR="008D42A6" w:rsidRPr="00AA2E97" w:rsidRDefault="00860716" w:rsidP="0086071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sidRPr="00860716">
              <w:rPr>
                <w:rFonts w:ascii="Calibri" w:eastAsia="Times New Roman" w:hAnsi="Calibri" w:cs="Calibri"/>
                <w:color w:val="000000"/>
                <w:sz w:val="24"/>
                <w:szCs w:val="24"/>
                <w:lang w:eastAsia="fr-FR"/>
              </w:rPr>
              <w:t>À la fin des cours, les étudiants seront capable de</w:t>
            </w:r>
            <w:r>
              <w:rPr>
                <w:rFonts w:ascii="Calibri" w:eastAsia="Times New Roman" w:hAnsi="Calibri" w:cs="Calibri"/>
                <w:color w:val="000000"/>
                <w:sz w:val="24"/>
                <w:szCs w:val="24"/>
                <w:lang w:eastAsia="fr-FR"/>
              </w:rPr>
              <w:t xml:space="preserve"> : </w:t>
            </w:r>
            <w:r w:rsidR="00AA2E97" w:rsidRPr="00AA2E97">
              <w:rPr>
                <w:rFonts w:ascii="Calibri" w:eastAsia="Times New Roman" w:hAnsi="Calibri" w:cs="Calibri"/>
                <w:color w:val="000000"/>
                <w:sz w:val="24"/>
                <w:szCs w:val="24"/>
                <w:lang w:eastAsia="fr-FR"/>
              </w:rPr>
              <w:t>expliquer les principes d’acquisition d’une deuxième langue du point de vue des différents paradigmes théoriques (e.g. approche cognitiviste, approche sociale) et différentes théories (i.e. approche naturelle, constructivisme, socioconstructivisme, interactionnisme)</w:t>
            </w:r>
            <w:r>
              <w:rPr>
                <w:rFonts w:ascii="Calibri" w:eastAsia="Times New Roman" w:hAnsi="Calibri" w:cs="Calibri"/>
                <w:color w:val="000000"/>
                <w:sz w:val="24"/>
                <w:szCs w:val="24"/>
                <w:lang w:eastAsia="fr-FR"/>
              </w:rPr>
              <w:t xml:space="preserve">, </w:t>
            </w:r>
            <w:r w:rsidR="00AA2E97" w:rsidRPr="00AA2E97">
              <w:rPr>
                <w:rFonts w:ascii="Calibri" w:eastAsia="Times New Roman" w:hAnsi="Calibri" w:cs="Calibri"/>
                <w:color w:val="000000"/>
                <w:sz w:val="24"/>
                <w:szCs w:val="24"/>
                <w:lang w:eastAsia="fr-FR"/>
              </w:rPr>
              <w:t>présenter, expliquer et donner leurs points de vue sur les théories d’acquisit</w:t>
            </w:r>
            <w:r>
              <w:rPr>
                <w:rFonts w:ascii="Calibri" w:eastAsia="Times New Roman" w:hAnsi="Calibri" w:cs="Calibri"/>
                <w:color w:val="000000"/>
                <w:sz w:val="24"/>
                <w:szCs w:val="24"/>
                <w:lang w:eastAsia="fr-FR"/>
              </w:rPr>
              <w:t xml:space="preserve">ion des L2 les plus importantes, </w:t>
            </w:r>
            <w:r w:rsidR="00AA2E97" w:rsidRPr="00AA2E97">
              <w:rPr>
                <w:rFonts w:ascii="Calibri" w:eastAsia="Times New Roman" w:hAnsi="Calibri" w:cs="Calibri"/>
                <w:color w:val="000000"/>
                <w:sz w:val="24"/>
                <w:szCs w:val="24"/>
                <w:lang w:eastAsia="fr-FR"/>
              </w:rPr>
              <w:t>comprendre comment les facteurs individuels (âge, sexe, langue maternelle), socio-affectifs (i.e. motivation, anxiété) et cognitifs (i.e. talent, mémoire, style d’apprentissage) influencent l’acquisition d’une L2 pour les prendre en compte dans l’enseignement des langues vivantes</w:t>
            </w:r>
            <w:r>
              <w:rPr>
                <w:rFonts w:ascii="Calibri" w:eastAsia="Times New Roman" w:hAnsi="Calibri" w:cs="Calibri"/>
                <w:color w:val="000000"/>
                <w:sz w:val="24"/>
                <w:szCs w:val="24"/>
                <w:lang w:eastAsia="fr-FR"/>
              </w:rPr>
              <w:t xml:space="preserve">, </w:t>
            </w:r>
            <w:r w:rsidR="00AA2E97" w:rsidRPr="00AA2E97">
              <w:rPr>
                <w:rFonts w:ascii="Calibri" w:eastAsia="Times New Roman" w:hAnsi="Calibri" w:cs="Calibri"/>
                <w:color w:val="000000"/>
                <w:sz w:val="24"/>
                <w:szCs w:val="24"/>
                <w:lang w:eastAsia="fr-FR"/>
              </w:rPr>
              <w:t>reconnaître les apprenants aux différents styles d’apprentissage et leur enseigner les stratégies d’apprentissage</w:t>
            </w:r>
            <w:r>
              <w:rPr>
                <w:rFonts w:ascii="Calibri" w:eastAsia="Times New Roman" w:hAnsi="Calibri" w:cs="Calibri"/>
                <w:color w:val="000000"/>
                <w:sz w:val="24"/>
                <w:szCs w:val="24"/>
                <w:lang w:eastAsia="fr-FR"/>
              </w:rPr>
              <w:t xml:space="preserve">, </w:t>
            </w:r>
            <w:r w:rsidR="00AA2E97" w:rsidRPr="00AA2E97">
              <w:rPr>
                <w:rFonts w:ascii="Calibri" w:eastAsia="Times New Roman" w:hAnsi="Calibri" w:cs="Calibri"/>
                <w:color w:val="000000"/>
                <w:sz w:val="24"/>
                <w:szCs w:val="24"/>
                <w:lang w:eastAsia="fr-FR"/>
              </w:rPr>
              <w:t xml:space="preserve">connaître et comprendre les sources des erreurs linguistiques chez des apprenants </w:t>
            </w:r>
            <w:proofErr w:type="spellStart"/>
            <w:r w:rsidR="00AA2E97" w:rsidRPr="00AA2E97">
              <w:rPr>
                <w:rFonts w:ascii="Calibri" w:eastAsia="Times New Roman" w:hAnsi="Calibri" w:cs="Calibri"/>
                <w:color w:val="000000"/>
                <w:sz w:val="24"/>
                <w:szCs w:val="24"/>
                <w:lang w:eastAsia="fr-FR"/>
              </w:rPr>
              <w:t>croatophones</w:t>
            </w:r>
            <w:proofErr w:type="spellEnd"/>
            <w:r w:rsidR="00AA2E97" w:rsidRPr="00AA2E97">
              <w:rPr>
                <w:rFonts w:ascii="Calibri" w:eastAsia="Times New Roman" w:hAnsi="Calibri" w:cs="Calibri"/>
                <w:color w:val="000000"/>
                <w:sz w:val="24"/>
                <w:szCs w:val="24"/>
                <w:lang w:eastAsia="fr-FR"/>
              </w:rPr>
              <w:t xml:space="preserve"> du français langue étrangère, s</w:t>
            </w:r>
            <w:r>
              <w:rPr>
                <w:rFonts w:ascii="Calibri" w:eastAsia="Times New Roman" w:hAnsi="Calibri" w:cs="Calibri"/>
                <w:color w:val="000000"/>
                <w:sz w:val="24"/>
                <w:szCs w:val="24"/>
                <w:lang w:eastAsia="fr-FR"/>
              </w:rPr>
              <w:t xml:space="preserve">avoir y remédier et les traiter, </w:t>
            </w:r>
            <w:r w:rsidR="00AA2E97" w:rsidRPr="00AA2E97">
              <w:rPr>
                <w:rFonts w:ascii="Calibri" w:eastAsia="Times New Roman" w:hAnsi="Calibri" w:cs="Calibri"/>
                <w:color w:val="000000"/>
                <w:sz w:val="24"/>
                <w:szCs w:val="24"/>
                <w:lang w:eastAsia="fr-FR"/>
              </w:rPr>
              <w:t>lutter contre les idées reçues sur le bilinguisme et argumenter ses avantages</w:t>
            </w:r>
            <w:r>
              <w:rPr>
                <w:rFonts w:ascii="Calibri" w:eastAsia="Times New Roman" w:hAnsi="Calibri" w:cs="Calibri"/>
                <w:color w:val="000000"/>
                <w:sz w:val="24"/>
                <w:szCs w:val="24"/>
                <w:lang w:eastAsia="fr-FR"/>
              </w:rPr>
              <w:t xml:space="preserve">, </w:t>
            </w:r>
            <w:r w:rsidR="00AA2E97" w:rsidRPr="00AA2E97">
              <w:rPr>
                <w:rFonts w:ascii="Calibri" w:eastAsia="Times New Roman" w:hAnsi="Calibri" w:cs="Calibri"/>
                <w:color w:val="000000"/>
                <w:sz w:val="24"/>
                <w:szCs w:val="24"/>
                <w:lang w:eastAsia="fr-FR"/>
              </w:rPr>
              <w:t>s’auto-évaluer selon les descripteurs du PEPELF</w:t>
            </w:r>
            <w:r>
              <w:rPr>
                <w:rFonts w:ascii="Calibri" w:eastAsia="Times New Roman" w:hAnsi="Calibri" w:cs="Calibri"/>
                <w:color w:val="000000"/>
                <w:sz w:val="24"/>
                <w:szCs w:val="24"/>
                <w:lang w:eastAsia="fr-FR"/>
              </w:rPr>
              <w:t>.</w:t>
            </w:r>
          </w:p>
        </w:tc>
      </w:tr>
      <w:tr w:rsidR="008D42A6" w:rsidRPr="00AA2E97" w14:paraId="774455A6"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658650F7" w14:textId="77777777" w:rsidR="008D42A6" w:rsidRPr="00AA2E97" w:rsidRDefault="008D42A6" w:rsidP="00AA5D37">
            <w:pPr>
              <w:jc w:val="right"/>
            </w:pPr>
            <w:r w:rsidRPr="00AA2E97">
              <w:rPr>
                <w:rFonts w:ascii="Calibri" w:eastAsia="Times New Roman" w:hAnsi="Calibri" w:cs="Calibri"/>
                <w:color w:val="000000"/>
                <w:sz w:val="24"/>
                <w:szCs w:val="24"/>
                <w:lang w:eastAsia="fr-FR"/>
              </w:rPr>
              <w:t>Contenus enseignés / description du cours </w:t>
            </w:r>
          </w:p>
        </w:tc>
        <w:tc>
          <w:tcPr>
            <w:tcW w:w="6771" w:type="dxa"/>
            <w:vAlign w:val="center"/>
          </w:tcPr>
          <w:p w14:paraId="6CDD0CE3" w14:textId="77777777" w:rsidR="008D42A6" w:rsidRPr="00AA2E97" w:rsidRDefault="00AA2E97" w:rsidP="00860716">
            <w:pPr>
              <w:jc w:val="both"/>
              <w:cnfStyle w:val="000000000000" w:firstRow="0" w:lastRow="0" w:firstColumn="0" w:lastColumn="0" w:oddVBand="0" w:evenVBand="0" w:oddHBand="0" w:evenHBand="0" w:firstRowFirstColumn="0" w:firstRowLastColumn="0" w:lastRowFirstColumn="0" w:lastRowLastColumn="0"/>
            </w:pPr>
            <w:r w:rsidRPr="00AA2E97">
              <w:rPr>
                <w:rFonts w:ascii="Calibri" w:eastAsia="Times New Roman" w:hAnsi="Calibri" w:cs="Calibri"/>
                <w:color w:val="000000"/>
                <w:sz w:val="24"/>
                <w:szCs w:val="24"/>
                <w:lang w:eastAsia="fr-FR"/>
              </w:rPr>
              <w:t>Dans ce cours nous abordons la question des processus, surtout psycholinguistiques et neurolinguistiques, qui ont lieu au cours de l’acquisition d’une L2. Étant donné l’ampleur et la complexité du domaine, on ne pourra présenter que les théories les plus importantes et les facteurs individuels qui influencent l’acquisition des L2. L’objectif principal sera d’introduire les étudiants à la réflexion à l’acquisition d’une L2 et sur l’enseignement fondé sur la connaissance de ces principes. Le cours développera les thèmes suivants dans une perspective didactique : théories d’acquisition (e.g. approche naturelle, approche interactionniste, théorie de la complexité), facteurs individuels (e.g. âge, sexe), affectifs (e.g. motivation, anxiété) et cognitifs (e.g. aptitude, style cognitif), interlangue, interférences et erreurs (définitions, observations, conceptualisations), bilinguisme, multilinguisme et plurilinguisme (aspects linguistiques, neurolinguistiques et sociolinguistiques), identité et langue. Ce cours vise également à familiariser les étudiants avec le PEPELF et ses idées clés.</w:t>
            </w:r>
          </w:p>
        </w:tc>
      </w:tr>
      <w:tr w:rsidR="008D42A6" w:rsidRPr="00AA2E97" w14:paraId="622A8901"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396C4CF" w14:textId="77777777" w:rsidR="008D42A6" w:rsidRPr="00AA2E97" w:rsidRDefault="008D42A6" w:rsidP="00AA5D37">
            <w:pPr>
              <w:jc w:val="right"/>
            </w:pPr>
            <w:r w:rsidRPr="00AA2E97">
              <w:rPr>
                <w:rFonts w:ascii="Calibri" w:eastAsia="Times New Roman" w:hAnsi="Calibri" w:cs="Calibri"/>
                <w:color w:val="000000"/>
                <w:sz w:val="24"/>
                <w:szCs w:val="24"/>
                <w:lang w:eastAsia="fr-FR"/>
              </w:rPr>
              <w:t>Modalités de contrôle des connaissances </w:t>
            </w:r>
          </w:p>
        </w:tc>
        <w:tc>
          <w:tcPr>
            <w:tcW w:w="6771" w:type="dxa"/>
            <w:vAlign w:val="center"/>
          </w:tcPr>
          <w:p w14:paraId="1A08E449" w14:textId="77777777" w:rsidR="008D42A6" w:rsidRPr="00AA2E97" w:rsidRDefault="00AA2E97" w:rsidP="001913B2">
            <w:pPr>
              <w:cnfStyle w:val="000000100000" w:firstRow="0" w:lastRow="0" w:firstColumn="0" w:lastColumn="0" w:oddVBand="0" w:evenVBand="0" w:oddHBand="1" w:evenHBand="0" w:firstRowFirstColumn="0" w:firstRowLastColumn="0" w:lastRowFirstColumn="0" w:lastRowLastColumn="0"/>
            </w:pPr>
            <w:r w:rsidRPr="00AA2E97">
              <w:rPr>
                <w:rFonts w:ascii="Calibri" w:eastAsia="Times New Roman" w:hAnsi="Calibri" w:cs="Calibri"/>
                <w:color w:val="000000"/>
                <w:sz w:val="24"/>
                <w:szCs w:val="24"/>
                <w:lang w:eastAsia="fr-FR"/>
              </w:rPr>
              <w:t>évaluation continue/travail dirigé</w:t>
            </w:r>
          </w:p>
        </w:tc>
      </w:tr>
      <w:tr w:rsidR="008D42A6" w:rsidRPr="00AA2E97" w14:paraId="6FCBA3D7"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14D6C5F4" w14:textId="77777777" w:rsidR="008D42A6" w:rsidRPr="00AA2E97" w:rsidRDefault="008D42A6" w:rsidP="00AA5D37">
            <w:pPr>
              <w:jc w:val="right"/>
            </w:pPr>
            <w:r w:rsidRPr="00AA2E97">
              <w:rPr>
                <w:rFonts w:ascii="Calibri" w:eastAsia="Times New Roman" w:hAnsi="Calibri" w:cs="Calibri"/>
                <w:color w:val="000000"/>
                <w:sz w:val="24"/>
                <w:szCs w:val="24"/>
                <w:lang w:eastAsia="fr-FR"/>
              </w:rPr>
              <w:t>Bibliographie</w:t>
            </w:r>
          </w:p>
        </w:tc>
        <w:tc>
          <w:tcPr>
            <w:tcW w:w="6771" w:type="dxa"/>
            <w:vAlign w:val="center"/>
          </w:tcPr>
          <w:p w14:paraId="3698E99C" w14:textId="77777777" w:rsidR="008D42A6" w:rsidRPr="000219E0" w:rsidRDefault="00AA2E97" w:rsidP="005D4111">
            <w:pPr>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fr-FR"/>
              </w:rPr>
            </w:pPr>
            <w:proofErr w:type="spellStart"/>
            <w:r w:rsidRPr="000219E0">
              <w:rPr>
                <w:rFonts w:eastAsia="Times New Roman" w:cstheme="minorHAnsi"/>
                <w:color w:val="000000"/>
                <w:sz w:val="24"/>
                <w:szCs w:val="24"/>
                <w:lang w:eastAsia="fr-FR"/>
              </w:rPr>
              <w:t>Medved-Krajnović</w:t>
            </w:r>
            <w:proofErr w:type="spellEnd"/>
            <w:r w:rsidR="00860716" w:rsidRPr="000219E0">
              <w:rPr>
                <w:rFonts w:eastAsia="Times New Roman" w:cstheme="minorHAnsi"/>
                <w:color w:val="000000"/>
                <w:sz w:val="24"/>
                <w:szCs w:val="24"/>
                <w:lang w:eastAsia="fr-FR"/>
              </w:rPr>
              <w:t xml:space="preserve">, M. , 2010, </w:t>
            </w:r>
            <w:proofErr w:type="spellStart"/>
            <w:r w:rsidRPr="000219E0">
              <w:rPr>
                <w:rFonts w:eastAsia="Times New Roman" w:cstheme="minorHAnsi"/>
                <w:i/>
                <w:color w:val="000000"/>
                <w:sz w:val="24"/>
                <w:szCs w:val="24"/>
                <w:lang w:eastAsia="fr-FR"/>
              </w:rPr>
              <w:t>Od</w:t>
            </w:r>
            <w:proofErr w:type="spellEnd"/>
            <w:r w:rsidRPr="000219E0">
              <w:rPr>
                <w:rFonts w:eastAsia="Times New Roman" w:cstheme="minorHAnsi"/>
                <w:i/>
                <w:color w:val="000000"/>
                <w:sz w:val="24"/>
                <w:szCs w:val="24"/>
                <w:lang w:eastAsia="fr-FR"/>
              </w:rPr>
              <w:t xml:space="preserve"> </w:t>
            </w:r>
            <w:proofErr w:type="spellStart"/>
            <w:r w:rsidRPr="000219E0">
              <w:rPr>
                <w:rFonts w:eastAsia="Times New Roman" w:cstheme="minorHAnsi"/>
                <w:i/>
                <w:color w:val="000000"/>
                <w:sz w:val="24"/>
                <w:szCs w:val="24"/>
                <w:lang w:eastAsia="fr-FR"/>
              </w:rPr>
              <w:t>jednojezičnosti</w:t>
            </w:r>
            <w:proofErr w:type="spellEnd"/>
            <w:r w:rsidRPr="000219E0">
              <w:rPr>
                <w:rFonts w:eastAsia="Times New Roman" w:cstheme="minorHAnsi"/>
                <w:i/>
                <w:color w:val="000000"/>
                <w:sz w:val="24"/>
                <w:szCs w:val="24"/>
                <w:lang w:eastAsia="fr-FR"/>
              </w:rPr>
              <w:t xml:space="preserve"> do </w:t>
            </w:r>
            <w:proofErr w:type="spellStart"/>
            <w:r w:rsidRPr="000219E0">
              <w:rPr>
                <w:rFonts w:eastAsia="Times New Roman" w:cstheme="minorHAnsi"/>
                <w:i/>
                <w:color w:val="000000"/>
                <w:sz w:val="24"/>
                <w:szCs w:val="24"/>
                <w:lang w:eastAsia="fr-FR"/>
              </w:rPr>
              <w:t>višejezičnosti</w:t>
            </w:r>
            <w:proofErr w:type="spellEnd"/>
            <w:r w:rsidRPr="000219E0">
              <w:rPr>
                <w:rFonts w:eastAsia="Times New Roman" w:cstheme="minorHAnsi"/>
                <w:i/>
                <w:color w:val="000000"/>
                <w:sz w:val="24"/>
                <w:szCs w:val="24"/>
                <w:lang w:eastAsia="fr-FR"/>
              </w:rPr>
              <w:t xml:space="preserve"> – </w:t>
            </w:r>
            <w:proofErr w:type="spellStart"/>
            <w:r w:rsidRPr="000219E0">
              <w:rPr>
                <w:rFonts w:eastAsia="Times New Roman" w:cstheme="minorHAnsi"/>
                <w:i/>
                <w:color w:val="000000"/>
                <w:sz w:val="24"/>
                <w:szCs w:val="24"/>
                <w:lang w:eastAsia="fr-FR"/>
              </w:rPr>
              <w:t>proces</w:t>
            </w:r>
            <w:proofErr w:type="spellEnd"/>
            <w:r w:rsidRPr="000219E0">
              <w:rPr>
                <w:rFonts w:eastAsia="Times New Roman" w:cstheme="minorHAnsi"/>
                <w:i/>
                <w:color w:val="000000"/>
                <w:sz w:val="24"/>
                <w:szCs w:val="24"/>
                <w:lang w:eastAsia="fr-FR"/>
              </w:rPr>
              <w:t xml:space="preserve"> </w:t>
            </w:r>
            <w:proofErr w:type="spellStart"/>
            <w:r w:rsidRPr="000219E0">
              <w:rPr>
                <w:rFonts w:eastAsia="Times New Roman" w:cstheme="minorHAnsi"/>
                <w:i/>
                <w:color w:val="000000"/>
                <w:sz w:val="24"/>
                <w:szCs w:val="24"/>
                <w:lang w:eastAsia="fr-FR"/>
              </w:rPr>
              <w:t>ovladavanja</w:t>
            </w:r>
            <w:proofErr w:type="spellEnd"/>
            <w:r w:rsidRPr="000219E0">
              <w:rPr>
                <w:rFonts w:eastAsia="Times New Roman" w:cstheme="minorHAnsi"/>
                <w:i/>
                <w:color w:val="000000"/>
                <w:sz w:val="24"/>
                <w:szCs w:val="24"/>
                <w:lang w:eastAsia="fr-FR"/>
              </w:rPr>
              <w:t xml:space="preserve"> </w:t>
            </w:r>
            <w:proofErr w:type="spellStart"/>
            <w:r w:rsidRPr="000219E0">
              <w:rPr>
                <w:rFonts w:eastAsia="Times New Roman" w:cstheme="minorHAnsi"/>
                <w:i/>
                <w:color w:val="000000"/>
                <w:sz w:val="24"/>
                <w:szCs w:val="24"/>
                <w:lang w:eastAsia="fr-FR"/>
              </w:rPr>
              <w:t>inim</w:t>
            </w:r>
            <w:proofErr w:type="spellEnd"/>
            <w:r w:rsidRPr="000219E0">
              <w:rPr>
                <w:rFonts w:eastAsia="Times New Roman" w:cstheme="minorHAnsi"/>
                <w:i/>
                <w:color w:val="000000"/>
                <w:sz w:val="24"/>
                <w:szCs w:val="24"/>
                <w:lang w:eastAsia="fr-FR"/>
              </w:rPr>
              <w:t xml:space="preserve"> </w:t>
            </w:r>
            <w:proofErr w:type="spellStart"/>
            <w:r w:rsidRPr="000219E0">
              <w:rPr>
                <w:rFonts w:eastAsia="Times New Roman" w:cstheme="minorHAnsi"/>
                <w:i/>
                <w:color w:val="000000"/>
                <w:sz w:val="24"/>
                <w:szCs w:val="24"/>
                <w:lang w:eastAsia="fr-FR"/>
              </w:rPr>
              <w:t>jezikom</w:t>
            </w:r>
            <w:proofErr w:type="spellEnd"/>
            <w:r w:rsidRPr="000219E0">
              <w:rPr>
                <w:rFonts w:eastAsia="Times New Roman" w:cstheme="minorHAnsi"/>
                <w:color w:val="000000"/>
                <w:sz w:val="24"/>
                <w:szCs w:val="24"/>
                <w:lang w:eastAsia="fr-FR"/>
              </w:rPr>
              <w:t>, Zagreb</w:t>
            </w:r>
            <w:r w:rsidR="00860716" w:rsidRPr="000219E0">
              <w:rPr>
                <w:rFonts w:eastAsia="Times New Roman" w:cstheme="minorHAnsi"/>
                <w:color w:val="000000"/>
                <w:sz w:val="24"/>
                <w:szCs w:val="24"/>
                <w:lang w:eastAsia="fr-FR"/>
              </w:rPr>
              <w:t> :</w:t>
            </w:r>
            <w:r w:rsidRPr="000219E0">
              <w:rPr>
                <w:rFonts w:eastAsia="Times New Roman" w:cstheme="minorHAnsi"/>
                <w:color w:val="000000"/>
                <w:sz w:val="24"/>
                <w:szCs w:val="24"/>
                <w:lang w:eastAsia="fr-FR"/>
              </w:rPr>
              <w:t xml:space="preserve"> </w:t>
            </w:r>
            <w:proofErr w:type="spellStart"/>
            <w:r w:rsidRPr="000219E0">
              <w:rPr>
                <w:rFonts w:eastAsia="Times New Roman" w:cstheme="minorHAnsi"/>
                <w:color w:val="000000"/>
                <w:sz w:val="24"/>
                <w:szCs w:val="24"/>
                <w:lang w:eastAsia="fr-FR"/>
              </w:rPr>
              <w:t>Leykam</w:t>
            </w:r>
            <w:proofErr w:type="spellEnd"/>
            <w:r w:rsidRPr="000219E0">
              <w:rPr>
                <w:rFonts w:eastAsia="Times New Roman" w:cstheme="minorHAnsi"/>
                <w:color w:val="000000"/>
                <w:sz w:val="24"/>
                <w:szCs w:val="24"/>
                <w:lang w:eastAsia="fr-FR"/>
              </w:rPr>
              <w:t xml:space="preserve"> international.</w:t>
            </w:r>
          </w:p>
          <w:p w14:paraId="6E655888" w14:textId="4186225F" w:rsidR="000219E0" w:rsidRPr="000219E0" w:rsidRDefault="000219E0" w:rsidP="000219E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0219E0">
              <w:rPr>
                <w:rFonts w:asciiTheme="minorHAnsi" w:hAnsiTheme="minorHAnsi" w:cstheme="minorHAnsi"/>
                <w:sz w:val="24"/>
                <w:szCs w:val="24"/>
              </w:rPr>
              <w:t>Kail</w:t>
            </w:r>
            <w:proofErr w:type="spellEnd"/>
            <w:r w:rsidRPr="000219E0">
              <w:rPr>
                <w:rFonts w:asciiTheme="minorHAnsi" w:hAnsiTheme="minorHAnsi" w:cstheme="minorHAnsi"/>
                <w:sz w:val="24"/>
                <w:szCs w:val="24"/>
              </w:rPr>
              <w:t xml:space="preserve">, </w:t>
            </w:r>
            <w:r w:rsidRPr="000219E0">
              <w:rPr>
                <w:rFonts w:asciiTheme="minorHAnsi" w:hAnsiTheme="minorHAnsi" w:cstheme="minorHAnsi"/>
                <w:sz w:val="24"/>
                <w:szCs w:val="24"/>
              </w:rPr>
              <w:t xml:space="preserve">M. (2015). </w:t>
            </w:r>
            <w:proofErr w:type="spellStart"/>
            <w:r w:rsidRPr="000219E0">
              <w:rPr>
                <w:rFonts w:asciiTheme="minorHAnsi" w:hAnsiTheme="minorHAnsi" w:cstheme="minorHAnsi"/>
                <w:i/>
                <w:sz w:val="24"/>
                <w:szCs w:val="24"/>
              </w:rPr>
              <w:t>L'acquisition</w:t>
            </w:r>
            <w:proofErr w:type="spellEnd"/>
            <w:r w:rsidRPr="000219E0">
              <w:rPr>
                <w:rFonts w:asciiTheme="minorHAnsi" w:hAnsiTheme="minorHAnsi" w:cstheme="minorHAnsi"/>
                <w:i/>
                <w:sz w:val="24"/>
                <w:szCs w:val="24"/>
              </w:rPr>
              <w:t xml:space="preserve"> de </w:t>
            </w:r>
            <w:proofErr w:type="spellStart"/>
            <w:r w:rsidRPr="000219E0">
              <w:rPr>
                <w:rFonts w:asciiTheme="minorHAnsi" w:hAnsiTheme="minorHAnsi" w:cstheme="minorHAnsi"/>
                <w:i/>
                <w:sz w:val="24"/>
                <w:szCs w:val="24"/>
              </w:rPr>
              <w:t>plusieurs</w:t>
            </w:r>
            <w:proofErr w:type="spellEnd"/>
            <w:r w:rsidRPr="000219E0">
              <w:rPr>
                <w:rFonts w:asciiTheme="minorHAnsi" w:hAnsiTheme="minorHAnsi" w:cstheme="minorHAnsi"/>
                <w:i/>
                <w:sz w:val="24"/>
                <w:szCs w:val="24"/>
              </w:rPr>
              <w:t xml:space="preserve"> </w:t>
            </w:r>
            <w:proofErr w:type="spellStart"/>
            <w:r w:rsidRPr="000219E0">
              <w:rPr>
                <w:rFonts w:asciiTheme="minorHAnsi" w:hAnsiTheme="minorHAnsi" w:cstheme="minorHAnsi"/>
                <w:i/>
                <w:sz w:val="24"/>
                <w:szCs w:val="24"/>
              </w:rPr>
              <w:t>langues</w:t>
            </w:r>
            <w:proofErr w:type="spellEnd"/>
            <w:r w:rsidRPr="000219E0">
              <w:rPr>
                <w:rFonts w:asciiTheme="minorHAnsi" w:hAnsiTheme="minorHAnsi" w:cstheme="minorHAnsi"/>
                <w:sz w:val="24"/>
                <w:szCs w:val="24"/>
              </w:rPr>
              <w:t xml:space="preserve">. Paris: </w:t>
            </w:r>
            <w:proofErr w:type="spellStart"/>
            <w:r w:rsidRPr="000219E0">
              <w:rPr>
                <w:rFonts w:asciiTheme="minorHAnsi" w:hAnsiTheme="minorHAnsi" w:cstheme="minorHAnsi"/>
                <w:sz w:val="24"/>
                <w:szCs w:val="24"/>
              </w:rPr>
              <w:t>Puf</w:t>
            </w:r>
            <w:proofErr w:type="spellEnd"/>
            <w:r w:rsidRPr="000219E0">
              <w:rPr>
                <w:rFonts w:asciiTheme="minorHAnsi" w:hAnsiTheme="minorHAnsi" w:cstheme="minorHAnsi"/>
                <w:sz w:val="24"/>
                <w:szCs w:val="24"/>
              </w:rPr>
              <w:t>.</w:t>
            </w:r>
          </w:p>
          <w:p w14:paraId="410244DB" w14:textId="77777777" w:rsidR="000219E0" w:rsidRPr="000219E0" w:rsidRDefault="000219E0" w:rsidP="000219E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0219E0">
              <w:rPr>
                <w:rFonts w:asciiTheme="minorHAnsi" w:hAnsiTheme="minorHAnsi" w:cstheme="minorHAnsi"/>
                <w:sz w:val="24"/>
                <w:szCs w:val="24"/>
              </w:rPr>
              <w:lastRenderedPageBreak/>
              <w:t>Leclercq</w:t>
            </w:r>
            <w:proofErr w:type="spellEnd"/>
            <w:r w:rsidRPr="000219E0">
              <w:rPr>
                <w:rFonts w:asciiTheme="minorHAnsi" w:hAnsiTheme="minorHAnsi" w:cstheme="minorHAnsi"/>
                <w:sz w:val="24"/>
                <w:szCs w:val="24"/>
              </w:rPr>
              <w:t xml:space="preserve">, P., </w:t>
            </w:r>
            <w:proofErr w:type="spellStart"/>
            <w:r w:rsidRPr="000219E0">
              <w:rPr>
                <w:rFonts w:asciiTheme="minorHAnsi" w:hAnsiTheme="minorHAnsi" w:cstheme="minorHAnsi"/>
                <w:sz w:val="24"/>
                <w:szCs w:val="24"/>
              </w:rPr>
              <w:t>Edmonds</w:t>
            </w:r>
            <w:proofErr w:type="spellEnd"/>
            <w:r w:rsidRPr="000219E0">
              <w:rPr>
                <w:rFonts w:asciiTheme="minorHAnsi" w:hAnsiTheme="minorHAnsi" w:cstheme="minorHAnsi"/>
                <w:sz w:val="24"/>
                <w:szCs w:val="24"/>
              </w:rPr>
              <w:t xml:space="preserve">, A. &amp; </w:t>
            </w:r>
            <w:proofErr w:type="spellStart"/>
            <w:r w:rsidRPr="000219E0">
              <w:rPr>
                <w:rFonts w:asciiTheme="minorHAnsi" w:hAnsiTheme="minorHAnsi" w:cstheme="minorHAnsi"/>
                <w:sz w:val="24"/>
                <w:szCs w:val="24"/>
              </w:rPr>
              <w:t>Sneed</w:t>
            </w:r>
            <w:proofErr w:type="spellEnd"/>
            <w:r w:rsidRPr="000219E0">
              <w:rPr>
                <w:rFonts w:asciiTheme="minorHAnsi" w:hAnsiTheme="minorHAnsi" w:cstheme="minorHAnsi"/>
                <w:sz w:val="24"/>
                <w:szCs w:val="24"/>
              </w:rPr>
              <w:t xml:space="preserve"> German, E. (2020). </w:t>
            </w:r>
            <w:proofErr w:type="spellStart"/>
            <w:r w:rsidRPr="000219E0">
              <w:rPr>
                <w:rFonts w:asciiTheme="minorHAnsi" w:hAnsiTheme="minorHAnsi" w:cstheme="minorHAnsi"/>
                <w:sz w:val="24"/>
                <w:szCs w:val="24"/>
              </w:rPr>
              <w:t>Introduction</w:t>
            </w:r>
            <w:proofErr w:type="spellEnd"/>
            <w:r w:rsidRPr="000219E0">
              <w:rPr>
                <w:rFonts w:asciiTheme="minorHAnsi" w:hAnsiTheme="minorHAnsi" w:cstheme="minorHAnsi"/>
                <w:sz w:val="24"/>
                <w:szCs w:val="24"/>
              </w:rPr>
              <w:t xml:space="preserve"> à </w:t>
            </w:r>
            <w:proofErr w:type="spellStart"/>
            <w:r w:rsidRPr="000219E0">
              <w:rPr>
                <w:rFonts w:asciiTheme="minorHAnsi" w:hAnsiTheme="minorHAnsi" w:cstheme="minorHAnsi"/>
                <w:sz w:val="24"/>
                <w:szCs w:val="24"/>
              </w:rPr>
              <w:t>l'acquisition</w:t>
            </w:r>
            <w:proofErr w:type="spellEnd"/>
            <w:r w:rsidRPr="000219E0">
              <w:rPr>
                <w:rFonts w:asciiTheme="minorHAnsi" w:hAnsiTheme="minorHAnsi" w:cstheme="minorHAnsi"/>
                <w:sz w:val="24"/>
                <w:szCs w:val="24"/>
              </w:rPr>
              <w:t xml:space="preserve"> </w:t>
            </w:r>
            <w:proofErr w:type="spellStart"/>
            <w:r w:rsidRPr="000219E0">
              <w:rPr>
                <w:rFonts w:asciiTheme="minorHAnsi" w:hAnsiTheme="minorHAnsi" w:cstheme="minorHAnsi"/>
                <w:sz w:val="24"/>
                <w:szCs w:val="24"/>
              </w:rPr>
              <w:t>des</w:t>
            </w:r>
            <w:proofErr w:type="spellEnd"/>
            <w:r w:rsidRPr="000219E0">
              <w:rPr>
                <w:rFonts w:asciiTheme="minorHAnsi" w:hAnsiTheme="minorHAnsi" w:cstheme="minorHAnsi"/>
                <w:sz w:val="24"/>
                <w:szCs w:val="24"/>
              </w:rPr>
              <w:t xml:space="preserve"> </w:t>
            </w:r>
            <w:proofErr w:type="spellStart"/>
            <w:r w:rsidRPr="000219E0">
              <w:rPr>
                <w:rFonts w:asciiTheme="minorHAnsi" w:hAnsiTheme="minorHAnsi" w:cstheme="minorHAnsi"/>
                <w:sz w:val="24"/>
                <w:szCs w:val="24"/>
              </w:rPr>
              <w:t>langues</w:t>
            </w:r>
            <w:proofErr w:type="spellEnd"/>
            <w:r w:rsidRPr="000219E0">
              <w:rPr>
                <w:rFonts w:asciiTheme="minorHAnsi" w:hAnsiTheme="minorHAnsi" w:cstheme="minorHAnsi"/>
                <w:sz w:val="24"/>
                <w:szCs w:val="24"/>
              </w:rPr>
              <w:t xml:space="preserve"> </w:t>
            </w:r>
            <w:proofErr w:type="spellStart"/>
            <w:r w:rsidRPr="000219E0">
              <w:rPr>
                <w:rFonts w:asciiTheme="minorHAnsi" w:hAnsiTheme="minorHAnsi" w:cstheme="minorHAnsi"/>
                <w:sz w:val="24"/>
                <w:szCs w:val="24"/>
              </w:rPr>
              <w:t>étrangeres</w:t>
            </w:r>
            <w:proofErr w:type="spellEnd"/>
            <w:r w:rsidRPr="000219E0">
              <w:rPr>
                <w:rFonts w:asciiTheme="minorHAnsi" w:hAnsiTheme="minorHAnsi" w:cstheme="minorHAnsi"/>
                <w:sz w:val="24"/>
                <w:szCs w:val="24"/>
              </w:rPr>
              <w:t xml:space="preserve">. </w:t>
            </w:r>
            <w:proofErr w:type="spellStart"/>
            <w:r w:rsidRPr="000219E0">
              <w:rPr>
                <w:rFonts w:asciiTheme="minorHAnsi" w:hAnsiTheme="minorHAnsi" w:cstheme="minorHAnsi"/>
                <w:sz w:val="24"/>
                <w:szCs w:val="24"/>
              </w:rPr>
              <w:t>Deboeck</w:t>
            </w:r>
            <w:proofErr w:type="spellEnd"/>
            <w:r w:rsidRPr="000219E0">
              <w:rPr>
                <w:rFonts w:asciiTheme="minorHAnsi" w:hAnsiTheme="minorHAnsi" w:cstheme="minorHAnsi"/>
                <w:sz w:val="24"/>
                <w:szCs w:val="24"/>
              </w:rPr>
              <w:t xml:space="preserve"> </w:t>
            </w:r>
            <w:proofErr w:type="spellStart"/>
            <w:r w:rsidRPr="000219E0">
              <w:rPr>
                <w:rFonts w:asciiTheme="minorHAnsi" w:hAnsiTheme="minorHAnsi" w:cstheme="minorHAnsi"/>
                <w:sz w:val="24"/>
                <w:szCs w:val="24"/>
              </w:rPr>
              <w:t>supérieur</w:t>
            </w:r>
            <w:proofErr w:type="spellEnd"/>
            <w:r w:rsidRPr="000219E0">
              <w:rPr>
                <w:rFonts w:asciiTheme="minorHAnsi" w:hAnsiTheme="minorHAnsi" w:cstheme="minorHAnsi"/>
                <w:sz w:val="24"/>
                <w:szCs w:val="24"/>
              </w:rPr>
              <w:t>.</w:t>
            </w:r>
          </w:p>
          <w:p w14:paraId="2346D7A5" w14:textId="320E4063" w:rsidR="000219E0" w:rsidRPr="000219E0" w:rsidRDefault="000219E0" w:rsidP="000219E0">
            <w:pPr>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fr-FR"/>
              </w:rPr>
            </w:pPr>
            <w:proofErr w:type="spellStart"/>
            <w:r w:rsidRPr="000219E0">
              <w:rPr>
                <w:rFonts w:cstheme="minorHAnsi"/>
                <w:sz w:val="24"/>
                <w:szCs w:val="24"/>
              </w:rPr>
              <w:t>Deweaele</w:t>
            </w:r>
            <w:proofErr w:type="spellEnd"/>
            <w:r w:rsidRPr="000219E0">
              <w:rPr>
                <w:rFonts w:cstheme="minorHAnsi"/>
                <w:sz w:val="24"/>
                <w:szCs w:val="24"/>
              </w:rPr>
              <w:t xml:space="preserve">, J-M. (2001). L'apport de la théorie du chaos  et de complexité à la linguistique, </w:t>
            </w:r>
            <w:r w:rsidRPr="000219E0">
              <w:rPr>
                <w:rFonts w:cstheme="minorHAnsi"/>
                <w:color w:val="000000"/>
                <w:sz w:val="24"/>
                <w:szCs w:val="24"/>
              </w:rPr>
              <w:t xml:space="preserve">n°32, publication du French </w:t>
            </w:r>
            <w:proofErr w:type="spellStart"/>
            <w:r w:rsidRPr="000219E0">
              <w:rPr>
                <w:rFonts w:cstheme="minorHAnsi"/>
                <w:color w:val="000000"/>
                <w:sz w:val="24"/>
                <w:szCs w:val="24"/>
              </w:rPr>
              <w:t>Department</w:t>
            </w:r>
            <w:proofErr w:type="spellEnd"/>
            <w:r w:rsidRPr="000219E0">
              <w:rPr>
                <w:rFonts w:cstheme="minorHAnsi"/>
                <w:color w:val="000000"/>
                <w:sz w:val="24"/>
                <w:szCs w:val="24"/>
              </w:rPr>
              <w:t xml:space="preserve"> </w:t>
            </w:r>
            <w:proofErr w:type="spellStart"/>
            <w:r w:rsidRPr="000219E0">
              <w:rPr>
                <w:rFonts w:cstheme="minorHAnsi"/>
                <w:color w:val="000000"/>
                <w:sz w:val="24"/>
                <w:szCs w:val="24"/>
              </w:rPr>
              <w:t>School</w:t>
            </w:r>
            <w:proofErr w:type="spellEnd"/>
            <w:r w:rsidRPr="000219E0">
              <w:rPr>
                <w:rFonts w:cstheme="minorHAnsi"/>
                <w:color w:val="000000"/>
                <w:sz w:val="24"/>
                <w:szCs w:val="24"/>
              </w:rPr>
              <w:t xml:space="preserve"> of </w:t>
            </w:r>
            <w:proofErr w:type="spellStart"/>
            <w:r w:rsidRPr="000219E0">
              <w:rPr>
                <w:rFonts w:cstheme="minorHAnsi"/>
                <w:color w:val="000000"/>
                <w:sz w:val="24"/>
                <w:szCs w:val="24"/>
              </w:rPr>
              <w:t>Languages</w:t>
            </w:r>
            <w:proofErr w:type="spellEnd"/>
            <w:r w:rsidRPr="000219E0">
              <w:rPr>
                <w:rFonts w:cstheme="minorHAnsi"/>
                <w:sz w:val="24"/>
                <w:szCs w:val="24"/>
              </w:rPr>
              <w:t>, 77-86.</w:t>
            </w:r>
          </w:p>
        </w:tc>
      </w:tr>
      <w:tr w:rsidR="005303AD" w:rsidRPr="00AA2E97" w14:paraId="0E3883FB"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2595335" w14:textId="77777777" w:rsidR="005303AD" w:rsidRPr="00AA2E97" w:rsidRDefault="007F08E0" w:rsidP="00AA5D37">
            <w:pPr>
              <w:jc w:val="right"/>
              <w:rPr>
                <w:rFonts w:ascii="Calibri" w:eastAsia="Times New Roman" w:hAnsi="Calibri" w:cs="Calibri"/>
                <w:color w:val="000000"/>
                <w:sz w:val="24"/>
                <w:szCs w:val="24"/>
                <w:lang w:eastAsia="fr-FR"/>
              </w:rPr>
            </w:pPr>
            <w:r w:rsidRPr="00AA2E97">
              <w:rPr>
                <w:rFonts w:ascii="Calibri" w:eastAsia="Times New Roman" w:hAnsi="Calibri" w:cs="Calibri"/>
                <w:color w:val="000000"/>
                <w:sz w:val="24"/>
                <w:szCs w:val="24"/>
                <w:lang w:eastAsia="fr-FR"/>
              </w:rPr>
              <w:lastRenderedPageBreak/>
              <w:t>Responsable</w:t>
            </w:r>
          </w:p>
        </w:tc>
        <w:tc>
          <w:tcPr>
            <w:tcW w:w="6771" w:type="dxa"/>
            <w:vAlign w:val="center"/>
          </w:tcPr>
          <w:p w14:paraId="67DA0BDE" w14:textId="62836E8F" w:rsidR="007F08E0" w:rsidRPr="00AA2E97" w:rsidRDefault="007F08E0" w:rsidP="005303A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sidRPr="00AA2E97">
              <w:rPr>
                <w:rFonts w:ascii="Calibri" w:eastAsia="Times New Roman" w:hAnsi="Calibri" w:cs="Calibri"/>
                <w:color w:val="000000"/>
                <w:sz w:val="24"/>
                <w:szCs w:val="24"/>
                <w:lang w:eastAsia="fr-FR"/>
              </w:rPr>
              <w:t xml:space="preserve">Mme </w:t>
            </w:r>
            <w:r w:rsidR="00C8430B">
              <w:rPr>
                <w:rFonts w:ascii="Calibri" w:eastAsia="Times New Roman" w:hAnsi="Calibri" w:cs="Calibri"/>
                <w:color w:val="000000"/>
                <w:sz w:val="24"/>
                <w:szCs w:val="24"/>
                <w:lang w:eastAsia="fr-FR"/>
              </w:rPr>
              <w:t xml:space="preserve">Rea </w:t>
            </w:r>
            <w:proofErr w:type="spellStart"/>
            <w:r w:rsidR="00C8430B">
              <w:rPr>
                <w:rFonts w:ascii="Calibri" w:eastAsia="Times New Roman" w:hAnsi="Calibri" w:cs="Calibri"/>
                <w:color w:val="000000"/>
                <w:sz w:val="24"/>
                <w:szCs w:val="24"/>
                <w:lang w:eastAsia="fr-FR"/>
              </w:rPr>
              <w:t>Lujić</w:t>
            </w:r>
            <w:proofErr w:type="spellEnd"/>
            <w:r w:rsidR="000219E0">
              <w:rPr>
                <w:rFonts w:ascii="Calibri" w:eastAsia="Times New Roman" w:hAnsi="Calibri" w:cs="Calibri"/>
                <w:color w:val="000000"/>
                <w:sz w:val="24"/>
                <w:szCs w:val="24"/>
                <w:lang w:eastAsia="fr-FR"/>
              </w:rPr>
              <w:t xml:space="preserve"> </w:t>
            </w:r>
            <w:proofErr w:type="spellStart"/>
            <w:r w:rsidR="000219E0">
              <w:rPr>
                <w:rFonts w:ascii="Calibri" w:eastAsia="Times New Roman" w:hAnsi="Calibri" w:cs="Calibri"/>
                <w:color w:val="000000"/>
                <w:sz w:val="24"/>
                <w:szCs w:val="24"/>
                <w:lang w:eastAsia="fr-FR"/>
              </w:rPr>
              <w:t>Pikutić</w:t>
            </w:r>
            <w:proofErr w:type="spellEnd"/>
          </w:p>
          <w:p w14:paraId="330627FB" w14:textId="77777777" w:rsidR="005303AD" w:rsidRPr="00AA2E97" w:rsidRDefault="00C8430B" w:rsidP="005303A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rlujic</w:t>
            </w:r>
            <w:r w:rsidR="005303AD" w:rsidRPr="00AA2E97">
              <w:rPr>
                <w:rFonts w:ascii="Calibri" w:eastAsia="Times New Roman" w:hAnsi="Calibri" w:cs="Calibri"/>
                <w:color w:val="000000"/>
                <w:sz w:val="24"/>
                <w:szCs w:val="24"/>
                <w:lang w:eastAsia="fr-FR"/>
              </w:rPr>
              <w:t>@unizd.hr</w:t>
            </w:r>
          </w:p>
        </w:tc>
      </w:tr>
    </w:tbl>
    <w:p w14:paraId="292BE5B7" w14:textId="77777777" w:rsidR="008D42A6" w:rsidRPr="00AA2E97" w:rsidRDefault="008D42A6"/>
    <w:sectPr w:rsidR="008D42A6" w:rsidRPr="00AA2E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AF6"/>
    <w:multiLevelType w:val="multilevel"/>
    <w:tmpl w:val="13B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E016E"/>
    <w:multiLevelType w:val="multilevel"/>
    <w:tmpl w:val="20F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998497">
    <w:abstractNumId w:val="1"/>
  </w:num>
  <w:num w:numId="2" w16cid:durableId="214585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2A6"/>
    <w:rsid w:val="000219E0"/>
    <w:rsid w:val="001913B2"/>
    <w:rsid w:val="00312DE0"/>
    <w:rsid w:val="004B5AFE"/>
    <w:rsid w:val="005303AD"/>
    <w:rsid w:val="005559FA"/>
    <w:rsid w:val="005D4111"/>
    <w:rsid w:val="00790C5A"/>
    <w:rsid w:val="007F08E0"/>
    <w:rsid w:val="00860716"/>
    <w:rsid w:val="008D42A6"/>
    <w:rsid w:val="00AA2E97"/>
    <w:rsid w:val="00AA5D37"/>
    <w:rsid w:val="00AB3F70"/>
    <w:rsid w:val="00BB62AB"/>
    <w:rsid w:val="00BC4EC5"/>
    <w:rsid w:val="00C84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7469"/>
  <w15:docId w15:val="{8CD3504D-06FA-FE47-8623-6BA8DD76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2A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8D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A5D3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Spacing">
    <w:name w:val="No Spacing"/>
    <w:uiPriority w:val="1"/>
    <w:qFormat/>
    <w:rsid w:val="000219E0"/>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6191">
      <w:bodyDiv w:val="1"/>
      <w:marLeft w:val="0"/>
      <w:marRight w:val="0"/>
      <w:marTop w:val="0"/>
      <w:marBottom w:val="0"/>
      <w:divBdr>
        <w:top w:val="none" w:sz="0" w:space="0" w:color="auto"/>
        <w:left w:val="none" w:sz="0" w:space="0" w:color="auto"/>
        <w:bottom w:val="none" w:sz="0" w:space="0" w:color="auto"/>
        <w:right w:val="none" w:sz="0" w:space="0" w:color="auto"/>
      </w:divBdr>
    </w:div>
    <w:div w:id="1442602584">
      <w:bodyDiv w:val="1"/>
      <w:marLeft w:val="0"/>
      <w:marRight w:val="0"/>
      <w:marTop w:val="0"/>
      <w:marBottom w:val="0"/>
      <w:divBdr>
        <w:top w:val="none" w:sz="0" w:space="0" w:color="auto"/>
        <w:left w:val="none" w:sz="0" w:space="0" w:color="auto"/>
        <w:bottom w:val="none" w:sz="0" w:space="0" w:color="auto"/>
        <w:right w:val="none" w:sz="0" w:space="0" w:color="auto"/>
      </w:divBdr>
      <w:divsChild>
        <w:div w:id="110250415">
          <w:marLeft w:val="-70"/>
          <w:marRight w:val="0"/>
          <w:marTop w:val="0"/>
          <w:marBottom w:val="0"/>
          <w:divBdr>
            <w:top w:val="none" w:sz="0" w:space="0" w:color="auto"/>
            <w:left w:val="none" w:sz="0" w:space="0" w:color="auto"/>
            <w:bottom w:val="none" w:sz="0" w:space="0" w:color="auto"/>
            <w:right w:val="none" w:sz="0" w:space="0" w:color="auto"/>
          </w:divBdr>
        </w:div>
      </w:divsChild>
    </w:div>
    <w:div w:id="14431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423</Words>
  <Characters>2572</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Lujić</dc:creator>
  <cp:lastModifiedBy>Rea Lujić</cp:lastModifiedBy>
  <cp:revision>9</cp:revision>
  <dcterms:created xsi:type="dcterms:W3CDTF">2019-02-22T19:07:00Z</dcterms:created>
  <dcterms:modified xsi:type="dcterms:W3CDTF">2022-10-17T07:59:00Z</dcterms:modified>
</cp:coreProperties>
</file>