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B4" w:rsidRPr="00A421FD" w:rsidRDefault="00C440B4" w:rsidP="00254B7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Na temelju članka 39</w:t>
      </w:r>
      <w:r w:rsidR="00447230" w:rsidRPr="00A421FD">
        <w:rPr>
          <w:rFonts w:ascii="Merriweather" w:hAnsi="Merriweather" w:cs="Times New Roman"/>
          <w:sz w:val="20"/>
          <w:szCs w:val="20"/>
        </w:rPr>
        <w:t xml:space="preserve">. </w:t>
      </w:r>
      <w:r w:rsidR="0051141E" w:rsidRPr="00A421FD">
        <w:rPr>
          <w:rFonts w:ascii="Merriweather" w:hAnsi="Merriweather" w:cs="Times New Roman"/>
          <w:sz w:val="20"/>
          <w:szCs w:val="20"/>
        </w:rPr>
        <w:t xml:space="preserve">Statuta Sveučilišta </w:t>
      </w:r>
      <w:r w:rsidR="005513A4" w:rsidRPr="00A421FD">
        <w:rPr>
          <w:rFonts w:ascii="Merriweather" w:hAnsi="Merriweather" w:cs="Times New Roman"/>
          <w:sz w:val="20"/>
          <w:szCs w:val="20"/>
        </w:rPr>
        <w:t xml:space="preserve">u </w:t>
      </w:r>
      <w:r w:rsidR="0076413B" w:rsidRPr="00A421FD">
        <w:rPr>
          <w:rFonts w:ascii="Merriweather" w:hAnsi="Merriweather" w:cs="Times New Roman"/>
          <w:sz w:val="20"/>
          <w:szCs w:val="20"/>
        </w:rPr>
        <w:t>Z</w:t>
      </w:r>
      <w:r w:rsidR="005513A4" w:rsidRPr="00A421FD">
        <w:rPr>
          <w:rFonts w:ascii="Merriweather" w:hAnsi="Merriweather" w:cs="Times New Roman"/>
          <w:sz w:val="20"/>
          <w:szCs w:val="20"/>
        </w:rPr>
        <w:t>adru (</w:t>
      </w:r>
      <w:r w:rsidR="0051141E" w:rsidRPr="00A421FD">
        <w:rPr>
          <w:rFonts w:ascii="Merriweather" w:hAnsi="Merriweather" w:cs="Times New Roman"/>
          <w:sz w:val="20"/>
          <w:szCs w:val="20"/>
        </w:rPr>
        <w:t>pročišćeni tekst</w:t>
      </w:r>
      <w:r w:rsidR="00521A10" w:rsidRPr="00A421FD">
        <w:rPr>
          <w:rFonts w:ascii="Merriweather" w:hAnsi="Merriweather" w:cs="Times New Roman"/>
          <w:sz w:val="20"/>
          <w:szCs w:val="20"/>
        </w:rPr>
        <w:t>,</w:t>
      </w:r>
      <w:r w:rsidR="0051141E" w:rsidRPr="00A421FD">
        <w:rPr>
          <w:rFonts w:ascii="Merriweather" w:hAnsi="Merriweather" w:cs="Times New Roman"/>
          <w:sz w:val="20"/>
          <w:szCs w:val="20"/>
        </w:rPr>
        <w:t xml:space="preserve"> </w:t>
      </w:r>
      <w:r w:rsidR="00521A10" w:rsidRPr="00A421FD">
        <w:rPr>
          <w:rFonts w:ascii="Merriweather" w:hAnsi="Merriweather" w:cs="Times New Roman"/>
          <w:sz w:val="20"/>
          <w:szCs w:val="20"/>
        </w:rPr>
        <w:t>prosinac 2019.</w:t>
      </w:r>
      <w:r w:rsidR="005513A4" w:rsidRPr="00A421FD">
        <w:rPr>
          <w:rFonts w:ascii="Merriweather" w:hAnsi="Merriweather" w:cs="Times New Roman"/>
          <w:sz w:val="20"/>
          <w:szCs w:val="20"/>
        </w:rPr>
        <w:t>)</w:t>
      </w:r>
      <w:r w:rsidR="00521A10" w:rsidRPr="00A421FD">
        <w:rPr>
          <w:rFonts w:ascii="Merriweather" w:hAnsi="Merriweather" w:cs="Times New Roman"/>
          <w:sz w:val="20"/>
          <w:szCs w:val="20"/>
        </w:rPr>
        <w:t xml:space="preserve"> </w:t>
      </w:r>
      <w:r w:rsidR="00EF362C" w:rsidRPr="00A421FD">
        <w:rPr>
          <w:rFonts w:ascii="Merriweather" w:hAnsi="Merriweather" w:cs="Times New Roman"/>
          <w:sz w:val="20"/>
          <w:szCs w:val="20"/>
        </w:rPr>
        <w:t>i članka 30. Pravilnika o dodjeli stipendija i potpora studentima Sveučilišta u Zadru (pročišćeni tekst rujan 2021)</w:t>
      </w:r>
      <w:r w:rsidR="00254B79" w:rsidRPr="00A421FD">
        <w:rPr>
          <w:rFonts w:ascii="Merriweather" w:hAnsi="Merriweather" w:cs="Times New Roman"/>
          <w:sz w:val="20"/>
          <w:szCs w:val="20"/>
        </w:rPr>
        <w:t xml:space="preserve"> </w:t>
      </w:r>
      <w:r w:rsidR="00EF362C" w:rsidRPr="00A421FD">
        <w:rPr>
          <w:rFonts w:ascii="Merriweather" w:hAnsi="Merriweather" w:cs="Times New Roman"/>
          <w:sz w:val="20"/>
          <w:szCs w:val="20"/>
        </w:rPr>
        <w:t xml:space="preserve">Rektorica Sveučilišta u </w:t>
      </w:r>
      <w:r w:rsidR="00BD51FB" w:rsidRPr="00A421FD">
        <w:rPr>
          <w:rFonts w:ascii="Merriweather" w:hAnsi="Merriweather" w:cs="Times New Roman"/>
          <w:sz w:val="20"/>
          <w:szCs w:val="20"/>
        </w:rPr>
        <w:t>Z</w:t>
      </w:r>
      <w:r w:rsidR="00EF362C" w:rsidRPr="00A421FD">
        <w:rPr>
          <w:rFonts w:ascii="Merriweather" w:hAnsi="Merriweather" w:cs="Times New Roman"/>
          <w:sz w:val="20"/>
          <w:szCs w:val="20"/>
        </w:rPr>
        <w:t>adru donosi</w:t>
      </w:r>
    </w:p>
    <w:p w:rsidR="00254B79" w:rsidRPr="00A421FD" w:rsidRDefault="00254B79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254B79" w:rsidRPr="00A421FD" w:rsidRDefault="00254B79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51141E" w:rsidRPr="00A421FD" w:rsidRDefault="00D9781E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>P R A V I L N I K</w:t>
      </w:r>
      <w:r w:rsidR="00EF362C" w:rsidRPr="00A421FD">
        <w:rPr>
          <w:rFonts w:ascii="Merriweather" w:hAnsi="Merriweather" w:cs="Times New Roman"/>
          <w:b/>
          <w:sz w:val="20"/>
          <w:szCs w:val="20"/>
        </w:rPr>
        <w:t xml:space="preserve"> O IZMJENAMA I DOPUNAMA PRAVILNIKA </w:t>
      </w:r>
    </w:p>
    <w:p w:rsidR="0051141E" w:rsidRPr="00A421FD" w:rsidRDefault="00D9781E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 xml:space="preserve">O </w:t>
      </w:r>
      <w:r w:rsidR="005513A4" w:rsidRPr="00A421FD">
        <w:rPr>
          <w:rFonts w:ascii="Merriweather" w:hAnsi="Merriweather" w:cs="Times New Roman"/>
          <w:b/>
          <w:sz w:val="20"/>
          <w:szCs w:val="20"/>
        </w:rPr>
        <w:t xml:space="preserve">DODJELI </w:t>
      </w:r>
      <w:r w:rsidRPr="00A421FD">
        <w:rPr>
          <w:rFonts w:ascii="Merriweather" w:hAnsi="Merriweather" w:cs="Times New Roman"/>
          <w:b/>
          <w:sz w:val="20"/>
          <w:szCs w:val="20"/>
        </w:rPr>
        <w:t>STIPENDIJA</w:t>
      </w:r>
      <w:r w:rsidR="005513A4" w:rsidRPr="00A421FD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A421FD">
        <w:rPr>
          <w:rFonts w:ascii="Merriweather" w:hAnsi="Merriweather" w:cs="Times New Roman"/>
          <w:b/>
          <w:sz w:val="20"/>
          <w:szCs w:val="20"/>
        </w:rPr>
        <w:t>I POTPORA</w:t>
      </w:r>
      <w:r w:rsidR="0087168A" w:rsidRPr="00A421FD">
        <w:rPr>
          <w:rFonts w:ascii="Merriweather" w:hAnsi="Merriweather" w:cs="Times New Roman"/>
          <w:b/>
          <w:sz w:val="20"/>
          <w:szCs w:val="20"/>
        </w:rPr>
        <w:t xml:space="preserve"> STUDENTIMA</w:t>
      </w:r>
    </w:p>
    <w:p w:rsidR="0087168A" w:rsidRPr="00A421FD" w:rsidRDefault="0087168A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>SVEUČILIŠTA U ZADRU</w:t>
      </w:r>
    </w:p>
    <w:p w:rsidR="00371A36" w:rsidRPr="00A421FD" w:rsidRDefault="00C440B4" w:rsidP="00EF362C">
      <w:pPr>
        <w:tabs>
          <w:tab w:val="left" w:pos="3690"/>
        </w:tabs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A421FD">
        <w:rPr>
          <w:rFonts w:ascii="Merriweather" w:hAnsi="Merriweather" w:cs="Times New Roman"/>
          <w:b/>
          <w:sz w:val="20"/>
          <w:szCs w:val="20"/>
        </w:rPr>
        <w:tab/>
      </w:r>
    </w:p>
    <w:p w:rsidR="00254B79" w:rsidRPr="00A421FD" w:rsidRDefault="00254B79" w:rsidP="00371A36">
      <w:pPr>
        <w:jc w:val="center"/>
        <w:rPr>
          <w:rFonts w:ascii="Merriweather" w:hAnsi="Merriweather" w:cs="Times New Roman"/>
          <w:sz w:val="20"/>
          <w:szCs w:val="20"/>
        </w:rPr>
      </w:pPr>
      <w:bookmarkStart w:id="0" w:name="_Hlk116997367"/>
    </w:p>
    <w:p w:rsidR="0051141E" w:rsidRPr="00A421FD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Članak 1.</w:t>
      </w:r>
      <w:bookmarkStart w:id="1" w:name="_GoBack"/>
      <w:bookmarkEnd w:id="1"/>
    </w:p>
    <w:bookmarkEnd w:id="0"/>
    <w:p w:rsidR="00254B79" w:rsidRPr="00A421FD" w:rsidRDefault="00254B79" w:rsidP="00254B79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U članku 15. st. 3. navod „ 70% proračunske osnovice“ zamjenjuje se s „100% proračunske osnovice“.</w:t>
      </w:r>
    </w:p>
    <w:p w:rsidR="00254B79" w:rsidRPr="00A421FD" w:rsidRDefault="00254B79" w:rsidP="00254B79">
      <w:pPr>
        <w:jc w:val="center"/>
        <w:rPr>
          <w:rFonts w:ascii="Merriweather" w:hAnsi="Merriweather" w:cs="Times New Roman"/>
          <w:sz w:val="20"/>
          <w:szCs w:val="20"/>
        </w:rPr>
      </w:pPr>
      <w:bookmarkStart w:id="2" w:name="_Hlk117171780"/>
      <w:r w:rsidRPr="00A421FD">
        <w:rPr>
          <w:rFonts w:ascii="Merriweather" w:hAnsi="Merriweather" w:cs="Times New Roman"/>
          <w:sz w:val="20"/>
          <w:szCs w:val="20"/>
        </w:rPr>
        <w:t>Članak 2.</w:t>
      </w:r>
    </w:p>
    <w:p w:rsidR="00254B79" w:rsidRPr="00A421FD" w:rsidRDefault="00254B79" w:rsidP="00254B79">
      <w:pPr>
        <w:rPr>
          <w:rFonts w:ascii="Merriweather" w:hAnsi="Merriweather" w:cs="Times New Roman"/>
          <w:sz w:val="20"/>
          <w:szCs w:val="20"/>
        </w:rPr>
      </w:pPr>
      <w:bookmarkStart w:id="3" w:name="_Hlk117171737"/>
      <w:bookmarkEnd w:id="2"/>
      <w:r w:rsidRPr="00A421FD">
        <w:rPr>
          <w:rFonts w:ascii="Merriweather" w:hAnsi="Merriweather" w:cs="Times New Roman"/>
          <w:sz w:val="20"/>
          <w:szCs w:val="20"/>
        </w:rPr>
        <w:t>U članku 16. st. 1. alineja prva  navod „ 70% proračunske osnovice“ zamjenjuje se s „100% proračunske osnovice“.</w:t>
      </w:r>
    </w:p>
    <w:bookmarkEnd w:id="3"/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Stavak 2. mijenja se i glasi: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„(2) Bodovna vrijednost prema kriteriju prosječno ostvarenog prihoda po članu obitelji kako je navedeno u stavku 1. ovog članka vrednuje se na način kako slijedi: 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sym w:font="Symbol" w:char="F02D"/>
      </w:r>
      <w:r w:rsidRPr="00A421FD">
        <w:rPr>
          <w:rFonts w:ascii="Merriweather" w:hAnsi="Merriweather" w:cs="Times New Roman"/>
          <w:sz w:val="20"/>
          <w:szCs w:val="20"/>
        </w:rPr>
        <w:t xml:space="preserve"> Prihod po članu obitelji: 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- do 10% proračunske osnovice 100 bodova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 -od 11% do 20% proračunske osnovice 90 bodova 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- od 21% do 30% proračunske osnovice 80 bodova 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- od 31% do 40% proračunske osnovice 70 bodova 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-od 41%  do 50% proračunske osnovice 60 bodova</w:t>
      </w:r>
    </w:p>
    <w:p w:rsidR="00254B79" w:rsidRPr="00A421FD" w:rsidRDefault="00254B79" w:rsidP="00254B79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- od 51% do 60% proračunske osnovice 50 bodova</w:t>
      </w:r>
    </w:p>
    <w:p w:rsidR="00254B79" w:rsidRPr="00A421FD" w:rsidRDefault="00254B79" w:rsidP="00254B79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 - od 61% do 70% proračunske osnovice 40 bodova</w:t>
      </w:r>
    </w:p>
    <w:p w:rsidR="00254B79" w:rsidRPr="00A421FD" w:rsidRDefault="00254B79" w:rsidP="00254B79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-od 71%  do 80% proračunske osnovice 30 bodova</w:t>
      </w:r>
    </w:p>
    <w:p w:rsidR="00254B79" w:rsidRPr="00A421FD" w:rsidRDefault="00254B79" w:rsidP="00254B79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- od 81% do 90% proračunske osnovice 20 bodova</w:t>
      </w:r>
    </w:p>
    <w:p w:rsidR="00254B79" w:rsidRPr="00A421FD" w:rsidRDefault="00254B79" w:rsidP="00254B79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-od 91%  do 100% proračunske osnovice 10 bodova</w:t>
      </w:r>
    </w:p>
    <w:p w:rsidR="00A421FD" w:rsidRPr="00A421FD" w:rsidRDefault="00A421FD" w:rsidP="00A421FD">
      <w:pPr>
        <w:jc w:val="center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Članak </w:t>
      </w:r>
      <w:r w:rsidRPr="00A421FD">
        <w:rPr>
          <w:rFonts w:ascii="Merriweather" w:hAnsi="Merriweather" w:cs="Times New Roman"/>
          <w:sz w:val="20"/>
          <w:szCs w:val="20"/>
        </w:rPr>
        <w:t>3</w:t>
      </w:r>
      <w:r w:rsidRPr="00A421FD">
        <w:rPr>
          <w:rFonts w:ascii="Merriweather" w:hAnsi="Merriweather" w:cs="Times New Roman"/>
          <w:sz w:val="20"/>
          <w:szCs w:val="20"/>
        </w:rPr>
        <w:t>.</w:t>
      </w:r>
    </w:p>
    <w:p w:rsidR="00A421FD" w:rsidRPr="00A421FD" w:rsidRDefault="00A421FD" w:rsidP="00A421FD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U članku </w:t>
      </w:r>
      <w:r w:rsidRPr="00A421FD">
        <w:rPr>
          <w:rFonts w:ascii="Merriweather" w:hAnsi="Merriweather" w:cs="Times New Roman"/>
          <w:sz w:val="20"/>
          <w:szCs w:val="20"/>
        </w:rPr>
        <w:t>20</w:t>
      </w:r>
      <w:r w:rsidRPr="00A421FD">
        <w:rPr>
          <w:rFonts w:ascii="Merriweather" w:hAnsi="Merriweather" w:cs="Times New Roman"/>
          <w:sz w:val="20"/>
          <w:szCs w:val="20"/>
        </w:rPr>
        <w:t>. st. 1. alineja prva  navod „ 70% proračunske osnovice“ zamjenjuje se s „100% proračunske osnovice“.</w:t>
      </w:r>
    </w:p>
    <w:p w:rsidR="00A421FD" w:rsidRPr="00A421FD" w:rsidRDefault="00A421FD" w:rsidP="00A421FD">
      <w:pPr>
        <w:jc w:val="center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Članak </w:t>
      </w:r>
      <w:r w:rsidRPr="00A421FD">
        <w:rPr>
          <w:rFonts w:ascii="Merriweather" w:hAnsi="Merriweather" w:cs="Times New Roman"/>
          <w:sz w:val="20"/>
          <w:szCs w:val="20"/>
        </w:rPr>
        <w:t>4</w:t>
      </w:r>
      <w:r w:rsidRPr="00A421FD">
        <w:rPr>
          <w:rFonts w:ascii="Merriweather" w:hAnsi="Merriweather" w:cs="Times New Roman"/>
          <w:sz w:val="20"/>
          <w:szCs w:val="20"/>
        </w:rPr>
        <w:t>.</w:t>
      </w:r>
    </w:p>
    <w:p w:rsidR="00EF362C" w:rsidRPr="00A421FD" w:rsidRDefault="00EF362C" w:rsidP="00EF362C">
      <w:pPr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Članak 29. mijenja se i glasi: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proofErr w:type="gram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lastRenderedPageBreak/>
        <w:t>“ (</w:t>
      </w:r>
      <w:proofErr w:type="gram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1) Za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vrijeme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korištenja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neke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od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određenih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ovim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Pravilnikom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student  ne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može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primati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jednu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drugu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koja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se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financira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iz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javnih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izvora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. 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 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(2)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Iznimno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od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stavka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1.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ovoga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članka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, student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koji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studira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visokom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učilištu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u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inozemstvu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istoj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razini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studija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može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primati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drugu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za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razdoblje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obavljanja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stručne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prakse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/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ili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sudjelovanja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u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programu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mobilnosti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međunarodne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razmjene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studenata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. 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 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(3) Student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koji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je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ostvario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pravo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, u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slučaju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nastupa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neke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proofErr w:type="gram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okolnosti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koja</w:t>
      </w:r>
      <w:proofErr w:type="spellEnd"/>
      <w:proofErr w:type="gram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utječe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pravo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isplatu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stuipendije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,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dužan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je o tome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obavijestiti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Sveučilište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u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roku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15 dana od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nastanka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te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okolnosti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.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 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(4) U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slučaju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obavijesti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iz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stavka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3.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ovog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članka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,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Sveučilište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obustavlja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isplatu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za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sljedeći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mjesec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.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 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(5)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Okolnosti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iz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stavka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3.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ovoga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članka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odnose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se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: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1.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upis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mirovanja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obveza</w:t>
      </w:r>
      <w:proofErr w:type="spellEnd"/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2.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ispis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proofErr w:type="gram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Sveučilišta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 (</w:t>
      </w:r>
      <w:proofErr w:type="spellStart"/>
      <w:proofErr w:type="gram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prekid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studija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)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3.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gubitak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statusa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redovitog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studenta</w:t>
      </w:r>
      <w:proofErr w:type="spellEnd"/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4.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ostvarivanje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prava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na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prema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drugoj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osnovi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,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osim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stipendije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ostvarene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za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razdoblje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obavljanja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stručne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prakse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/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ili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sudjelovanja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u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programu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mobilnosti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i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međunarodne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razmjene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studenata</w:t>
      </w:r>
      <w:proofErr w:type="spellEnd"/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5.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završetak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studija</w:t>
      </w:r>
      <w:proofErr w:type="spellEnd"/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hAnsi="Merriweather" w:cs="Times New Roman"/>
          <w:i/>
          <w:sz w:val="20"/>
          <w:szCs w:val="20"/>
        </w:rPr>
      </w:pPr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6.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pokretanje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proofErr w:type="spellStart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>stegovnog</w:t>
      </w:r>
      <w:proofErr w:type="spellEnd"/>
      <w:r w:rsidRPr="00A421FD"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  <w:t xml:space="preserve"> </w:t>
      </w:r>
      <w:r w:rsidRPr="00A421FD">
        <w:rPr>
          <w:rFonts w:ascii="Merriweather" w:hAnsi="Merriweather" w:cs="Times New Roman"/>
          <w:sz w:val="20"/>
          <w:szCs w:val="20"/>
        </w:rPr>
        <w:t xml:space="preserve">postupka protiv studenta u tekućoj akademskoj godini </w:t>
      </w:r>
      <w:proofErr w:type="gramStart"/>
      <w:r w:rsidRPr="00A421FD">
        <w:rPr>
          <w:rFonts w:ascii="Merriweather" w:hAnsi="Merriweather" w:cs="Times New Roman"/>
          <w:sz w:val="20"/>
          <w:szCs w:val="20"/>
        </w:rPr>
        <w:t>uz  izricanje</w:t>
      </w:r>
      <w:proofErr w:type="gramEnd"/>
      <w:r w:rsidRPr="00A421FD">
        <w:rPr>
          <w:rFonts w:ascii="Merriweather" w:hAnsi="Merriweather" w:cs="Times New Roman"/>
          <w:sz w:val="20"/>
          <w:szCs w:val="20"/>
        </w:rPr>
        <w:t xml:space="preserve">  stegovne mjere za osobito teške stegovne prekršaje sukladno odredbama </w:t>
      </w:r>
      <w:r w:rsidRPr="00A421FD">
        <w:rPr>
          <w:rFonts w:ascii="Merriweather" w:hAnsi="Merriweather" w:cs="Times New Roman"/>
          <w:i/>
          <w:sz w:val="20"/>
          <w:szCs w:val="20"/>
        </w:rPr>
        <w:t>Pravilnika o stegovnoj odgovornosti studenata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hAnsi="Merriweather" w:cs="Times New Roman"/>
          <w:i/>
          <w:sz w:val="20"/>
          <w:szCs w:val="20"/>
        </w:rPr>
      </w:pP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hAnsi="Merriweather" w:cs="Times New Roman"/>
          <w:i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>(6) Ako student u propisanom roku ne obavijesti Sveučilište o prekidu studija ili gubitku statusa redovitog studenta, Sveučilište pridržava pravo tražiti povrat cjelokupnog iznosa isplaćene stipendije</w:t>
      </w:r>
      <w:r w:rsidRPr="00A421FD">
        <w:rPr>
          <w:rFonts w:ascii="Merriweather" w:hAnsi="Merriweather" w:cs="Times New Roman"/>
          <w:i/>
          <w:sz w:val="20"/>
          <w:szCs w:val="20"/>
        </w:rPr>
        <w:t>.</w:t>
      </w:r>
    </w:p>
    <w:p w:rsidR="00EF362C" w:rsidRPr="00A421FD" w:rsidRDefault="00EF362C" w:rsidP="00EF362C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24242"/>
          <w:sz w:val="20"/>
          <w:szCs w:val="20"/>
          <w:lang w:val="en-US"/>
        </w:rPr>
      </w:pPr>
    </w:p>
    <w:p w:rsidR="00EF362C" w:rsidRPr="00A421FD" w:rsidRDefault="00EF362C" w:rsidP="00EF362C">
      <w:pPr>
        <w:jc w:val="both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 (7) U slučaju da se naknadno utvrdi da je korisnik stipendije ostvario pravo na korištenje stipendije na temelju netočnih i neistinitih podataka i dokumenata, korisnik stipendije je dužan Sveučilištu vratiti cjelokupan iznos isplaćene stipendije. </w:t>
      </w:r>
    </w:p>
    <w:p w:rsidR="00D9781E" w:rsidRPr="00A421FD" w:rsidRDefault="0051141E" w:rsidP="000A262E">
      <w:pPr>
        <w:jc w:val="center"/>
        <w:rPr>
          <w:rFonts w:ascii="Merriweather" w:hAnsi="Merriweather" w:cs="Times New Roman"/>
          <w:sz w:val="20"/>
          <w:szCs w:val="20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Članak </w:t>
      </w:r>
      <w:r w:rsidR="00A421FD" w:rsidRPr="00A421FD">
        <w:rPr>
          <w:rFonts w:ascii="Merriweather" w:hAnsi="Merriweather" w:cs="Times New Roman"/>
          <w:sz w:val="20"/>
          <w:szCs w:val="20"/>
        </w:rPr>
        <w:t>5</w:t>
      </w:r>
      <w:r w:rsidRPr="00A421FD">
        <w:rPr>
          <w:rFonts w:ascii="Merriweather" w:hAnsi="Merriweather" w:cs="Times New Roman"/>
          <w:sz w:val="20"/>
          <w:szCs w:val="20"/>
        </w:rPr>
        <w:t>.</w:t>
      </w:r>
    </w:p>
    <w:p w:rsidR="000061AF" w:rsidRPr="00A421FD" w:rsidRDefault="0051141E" w:rsidP="00EF362C">
      <w:pPr>
        <w:jc w:val="both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hAnsi="Merriweather" w:cs="Times New Roman"/>
          <w:sz w:val="20"/>
          <w:szCs w:val="20"/>
        </w:rPr>
        <w:t xml:space="preserve">(1) </w:t>
      </w:r>
      <w:r w:rsidR="000061A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Ovaj Pravilnik stupa na snagu danom donošenja.</w:t>
      </w:r>
    </w:p>
    <w:p w:rsidR="000061AF" w:rsidRPr="00A421FD" w:rsidRDefault="00EF362C" w:rsidP="00FF0D9F">
      <w:pPr>
        <w:tabs>
          <w:tab w:val="left" w:pos="0"/>
          <w:tab w:val="left" w:pos="6570"/>
        </w:tabs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Zadar, 18. 10. 2022.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ab/>
      </w:r>
    </w:p>
    <w:p w:rsidR="000061AF" w:rsidRPr="00A421FD" w:rsidRDefault="000061A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KLASA: 012-01/1</w:t>
      </w:r>
      <w:r w:rsidR="00F6293D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8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-02/</w:t>
      </w:r>
      <w:r w:rsidR="000F0C55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0</w:t>
      </w:r>
      <w:r w:rsidR="000936C3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9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</w:t>
      </w:r>
      <w:r w:rsidR="00606E4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</w:t>
      </w:r>
    </w:p>
    <w:p w:rsidR="00EF362C" w:rsidRPr="00A421FD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URBROJ:2198-1-79-01/2</w:t>
      </w:r>
      <w:r w:rsidR="00EF362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2</w:t>
      </w:r>
      <w:r w:rsidR="000061A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-0</w:t>
      </w:r>
      <w:r w:rsidR="00EF362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6</w:t>
      </w:r>
      <w:r w:rsidR="000061A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</w:t>
      </w:r>
    </w:p>
    <w:p w:rsidR="00EF362C" w:rsidRPr="00A421FD" w:rsidRDefault="00EF362C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</w:p>
    <w:p w:rsidR="00EF362C" w:rsidRPr="00A421FD" w:rsidRDefault="00EF362C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Rektorica</w:t>
      </w:r>
    </w:p>
    <w:p w:rsidR="00254B79" w:rsidRPr="00A421FD" w:rsidRDefault="00EF362C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</w:t>
      </w:r>
    </w:p>
    <w:p w:rsidR="00FF0D9F" w:rsidRPr="00A421FD" w:rsidRDefault="00254B79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</w:t>
      </w:r>
      <w:r w:rsidR="00EF362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Prof. dr. </w:t>
      </w:r>
      <w:proofErr w:type="spellStart"/>
      <w:r w:rsidR="00EF362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sc</w:t>
      </w:r>
      <w:proofErr w:type="spellEnd"/>
      <w:r w:rsidR="00EF362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>. Dijana Vican</w:t>
      </w:r>
      <w:r w:rsidR="00FF0D9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</w:t>
      </w:r>
    </w:p>
    <w:p w:rsidR="000061AF" w:rsidRPr="00A421FD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  <w:r w:rsidR="00606E4C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</w:t>
      </w:r>
      <w:r w:rsidR="000061AF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</w:t>
      </w:r>
    </w:p>
    <w:p w:rsidR="000061AF" w:rsidRPr="00A421FD" w:rsidRDefault="000061A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</w:p>
    <w:p w:rsidR="000061AF" w:rsidRPr="00A421FD" w:rsidRDefault="000061AF" w:rsidP="00FF0D9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="00060A64"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</w:t>
      </w:r>
      <w:r w:rsidRPr="00A421FD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</w:t>
      </w:r>
    </w:p>
    <w:p w:rsidR="0076413B" w:rsidRPr="00A421FD" w:rsidRDefault="0076413B" w:rsidP="00371A36">
      <w:pPr>
        <w:jc w:val="both"/>
        <w:rPr>
          <w:rFonts w:ascii="Merriweather" w:hAnsi="Merriweather" w:cs="Times New Roman"/>
          <w:sz w:val="20"/>
          <w:szCs w:val="20"/>
        </w:rPr>
      </w:pPr>
    </w:p>
    <w:sectPr w:rsidR="0076413B" w:rsidRPr="00A4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50E"/>
    <w:multiLevelType w:val="hybridMultilevel"/>
    <w:tmpl w:val="D5688790"/>
    <w:lvl w:ilvl="0" w:tplc="0A8295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2B3"/>
    <w:multiLevelType w:val="hybridMultilevel"/>
    <w:tmpl w:val="D0A61864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CCF"/>
    <w:multiLevelType w:val="hybridMultilevel"/>
    <w:tmpl w:val="C39A68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6B6"/>
    <w:multiLevelType w:val="hybridMultilevel"/>
    <w:tmpl w:val="B7BE6E38"/>
    <w:lvl w:ilvl="0" w:tplc="B990375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8A1"/>
    <w:multiLevelType w:val="hybridMultilevel"/>
    <w:tmpl w:val="FEF8112E"/>
    <w:lvl w:ilvl="0" w:tplc="F04C4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30F9"/>
    <w:multiLevelType w:val="hybridMultilevel"/>
    <w:tmpl w:val="176AC60A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2853"/>
    <w:multiLevelType w:val="hybridMultilevel"/>
    <w:tmpl w:val="48901450"/>
    <w:lvl w:ilvl="0" w:tplc="3BDCE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2744"/>
    <w:multiLevelType w:val="hybridMultilevel"/>
    <w:tmpl w:val="061E0660"/>
    <w:lvl w:ilvl="0" w:tplc="F5C29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11D1"/>
    <w:multiLevelType w:val="hybridMultilevel"/>
    <w:tmpl w:val="55B0B6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876B3"/>
    <w:multiLevelType w:val="hybridMultilevel"/>
    <w:tmpl w:val="E16692A0"/>
    <w:lvl w:ilvl="0" w:tplc="5358B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1E"/>
    <w:rsid w:val="000061AF"/>
    <w:rsid w:val="00007E6B"/>
    <w:rsid w:val="000127F7"/>
    <w:rsid w:val="000212DE"/>
    <w:rsid w:val="00060A64"/>
    <w:rsid w:val="00091A5F"/>
    <w:rsid w:val="000936C3"/>
    <w:rsid w:val="000A262E"/>
    <w:rsid w:val="000A2695"/>
    <w:rsid w:val="000B2F4D"/>
    <w:rsid w:val="000B6CE8"/>
    <w:rsid w:val="000B7AC5"/>
    <w:rsid w:val="000D3C4E"/>
    <w:rsid w:val="000F0C55"/>
    <w:rsid w:val="000F7570"/>
    <w:rsid w:val="00105297"/>
    <w:rsid w:val="00114665"/>
    <w:rsid w:val="00120E32"/>
    <w:rsid w:val="00150A81"/>
    <w:rsid w:val="001772FD"/>
    <w:rsid w:val="00190215"/>
    <w:rsid w:val="00190C47"/>
    <w:rsid w:val="001D0653"/>
    <w:rsid w:val="0020467A"/>
    <w:rsid w:val="00211E59"/>
    <w:rsid w:val="0023260D"/>
    <w:rsid w:val="0024696C"/>
    <w:rsid w:val="00254B79"/>
    <w:rsid w:val="00272323"/>
    <w:rsid w:val="00284597"/>
    <w:rsid w:val="002930A6"/>
    <w:rsid w:val="002D0EF3"/>
    <w:rsid w:val="002E4F39"/>
    <w:rsid w:val="002E6948"/>
    <w:rsid w:val="002F1F9A"/>
    <w:rsid w:val="002F5153"/>
    <w:rsid w:val="00303CCA"/>
    <w:rsid w:val="00314631"/>
    <w:rsid w:val="00326ED8"/>
    <w:rsid w:val="0033075A"/>
    <w:rsid w:val="00330BC0"/>
    <w:rsid w:val="0036585F"/>
    <w:rsid w:val="00371A36"/>
    <w:rsid w:val="003818A0"/>
    <w:rsid w:val="00393DCF"/>
    <w:rsid w:val="003A14D1"/>
    <w:rsid w:val="003A3A0D"/>
    <w:rsid w:val="003F089E"/>
    <w:rsid w:val="003F6C5D"/>
    <w:rsid w:val="00401F2B"/>
    <w:rsid w:val="00422AAD"/>
    <w:rsid w:val="00447230"/>
    <w:rsid w:val="0046233D"/>
    <w:rsid w:val="00462CE9"/>
    <w:rsid w:val="00477854"/>
    <w:rsid w:val="004A22D0"/>
    <w:rsid w:val="004B14F3"/>
    <w:rsid w:val="004B4C6D"/>
    <w:rsid w:val="004D14EA"/>
    <w:rsid w:val="004E073E"/>
    <w:rsid w:val="004F4C63"/>
    <w:rsid w:val="004F582A"/>
    <w:rsid w:val="0051141E"/>
    <w:rsid w:val="00517B6F"/>
    <w:rsid w:val="00521A10"/>
    <w:rsid w:val="00530717"/>
    <w:rsid w:val="005513A4"/>
    <w:rsid w:val="005542F3"/>
    <w:rsid w:val="00561C2E"/>
    <w:rsid w:val="0057355E"/>
    <w:rsid w:val="0058414D"/>
    <w:rsid w:val="00591A28"/>
    <w:rsid w:val="00596962"/>
    <w:rsid w:val="005A14BA"/>
    <w:rsid w:val="005B0F6C"/>
    <w:rsid w:val="005B715D"/>
    <w:rsid w:val="005C7580"/>
    <w:rsid w:val="005D1401"/>
    <w:rsid w:val="005D6147"/>
    <w:rsid w:val="005D747C"/>
    <w:rsid w:val="005E3361"/>
    <w:rsid w:val="005F21CF"/>
    <w:rsid w:val="00604386"/>
    <w:rsid w:val="00605E4F"/>
    <w:rsid w:val="00606E4C"/>
    <w:rsid w:val="00611829"/>
    <w:rsid w:val="0062259A"/>
    <w:rsid w:val="006264CC"/>
    <w:rsid w:val="00630789"/>
    <w:rsid w:val="0064405D"/>
    <w:rsid w:val="00656FB6"/>
    <w:rsid w:val="00665E74"/>
    <w:rsid w:val="00666228"/>
    <w:rsid w:val="00681C69"/>
    <w:rsid w:val="00714FCD"/>
    <w:rsid w:val="0076413B"/>
    <w:rsid w:val="00786628"/>
    <w:rsid w:val="00792F87"/>
    <w:rsid w:val="00793C66"/>
    <w:rsid w:val="00794D2A"/>
    <w:rsid w:val="007B303F"/>
    <w:rsid w:val="007E7774"/>
    <w:rsid w:val="00837595"/>
    <w:rsid w:val="00860888"/>
    <w:rsid w:val="0087168A"/>
    <w:rsid w:val="008858F5"/>
    <w:rsid w:val="0089435A"/>
    <w:rsid w:val="008C1237"/>
    <w:rsid w:val="00903B84"/>
    <w:rsid w:val="00997FB9"/>
    <w:rsid w:val="009D5C15"/>
    <w:rsid w:val="009E433E"/>
    <w:rsid w:val="009F5118"/>
    <w:rsid w:val="009F6C1B"/>
    <w:rsid w:val="00A076F5"/>
    <w:rsid w:val="00A3693A"/>
    <w:rsid w:val="00A41D8B"/>
    <w:rsid w:val="00A421FD"/>
    <w:rsid w:val="00A443CB"/>
    <w:rsid w:val="00A61E48"/>
    <w:rsid w:val="00AA1B9F"/>
    <w:rsid w:val="00AB72C8"/>
    <w:rsid w:val="00AC1024"/>
    <w:rsid w:val="00AE3716"/>
    <w:rsid w:val="00B001DE"/>
    <w:rsid w:val="00B15EB8"/>
    <w:rsid w:val="00B32B84"/>
    <w:rsid w:val="00B4137E"/>
    <w:rsid w:val="00B41533"/>
    <w:rsid w:val="00B461E8"/>
    <w:rsid w:val="00B57916"/>
    <w:rsid w:val="00B60BEE"/>
    <w:rsid w:val="00BB235C"/>
    <w:rsid w:val="00BB652A"/>
    <w:rsid w:val="00BD41AF"/>
    <w:rsid w:val="00BD51FB"/>
    <w:rsid w:val="00BF0DF1"/>
    <w:rsid w:val="00BF3BC0"/>
    <w:rsid w:val="00C20B45"/>
    <w:rsid w:val="00C32099"/>
    <w:rsid w:val="00C440B4"/>
    <w:rsid w:val="00C91591"/>
    <w:rsid w:val="00C915FC"/>
    <w:rsid w:val="00CA3F56"/>
    <w:rsid w:val="00CB2D5D"/>
    <w:rsid w:val="00CE15A9"/>
    <w:rsid w:val="00CE4803"/>
    <w:rsid w:val="00D0271B"/>
    <w:rsid w:val="00D315CF"/>
    <w:rsid w:val="00D547AE"/>
    <w:rsid w:val="00D574EB"/>
    <w:rsid w:val="00D64513"/>
    <w:rsid w:val="00D80A84"/>
    <w:rsid w:val="00D8133A"/>
    <w:rsid w:val="00D91887"/>
    <w:rsid w:val="00D94F4F"/>
    <w:rsid w:val="00D9781E"/>
    <w:rsid w:val="00DA66AC"/>
    <w:rsid w:val="00DB5794"/>
    <w:rsid w:val="00DC7C1D"/>
    <w:rsid w:val="00DD0C07"/>
    <w:rsid w:val="00DD6DF8"/>
    <w:rsid w:val="00DF0A74"/>
    <w:rsid w:val="00E14BCB"/>
    <w:rsid w:val="00E55CBC"/>
    <w:rsid w:val="00E63289"/>
    <w:rsid w:val="00E65283"/>
    <w:rsid w:val="00E706F1"/>
    <w:rsid w:val="00E84637"/>
    <w:rsid w:val="00E86833"/>
    <w:rsid w:val="00EA1011"/>
    <w:rsid w:val="00EE189B"/>
    <w:rsid w:val="00EE4B0A"/>
    <w:rsid w:val="00EE732E"/>
    <w:rsid w:val="00EF362C"/>
    <w:rsid w:val="00EF5651"/>
    <w:rsid w:val="00F21961"/>
    <w:rsid w:val="00F27991"/>
    <w:rsid w:val="00F46070"/>
    <w:rsid w:val="00F6293D"/>
    <w:rsid w:val="00F674C5"/>
    <w:rsid w:val="00F73E74"/>
    <w:rsid w:val="00F86002"/>
    <w:rsid w:val="00FA3A94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A77"/>
  <w15:docId w15:val="{5B1C87A0-AD51-47DF-81D9-DE188AD7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1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77D8-CC36-40D0-9B72-943FE3F1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</cp:lastModifiedBy>
  <cp:revision>2</cp:revision>
  <cp:lastPrinted>2022-10-20T13:24:00Z</cp:lastPrinted>
  <dcterms:created xsi:type="dcterms:W3CDTF">2022-10-20T13:25:00Z</dcterms:created>
  <dcterms:modified xsi:type="dcterms:W3CDTF">2022-10-20T13:25:00Z</dcterms:modified>
</cp:coreProperties>
</file>