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A71B6" w14:textId="673A2223" w:rsidR="009F6205" w:rsidRPr="00372EC5" w:rsidRDefault="007E5842" w:rsidP="00D472B6">
      <w:pPr>
        <w:jc w:val="both"/>
        <w:rPr>
          <w:rFonts w:ascii="Times New Roman" w:eastAsia="Times New Roman" w:hAnsi="Times New Roman" w:cs="Times New Roman"/>
          <w:sz w:val="24"/>
          <w:szCs w:val="24"/>
          <w:lang w:val="hr-HR"/>
        </w:rPr>
      </w:pPr>
      <w:r w:rsidRPr="00372EC5">
        <w:rPr>
          <w:rFonts w:ascii="Times New Roman" w:eastAsia="Times New Roman" w:hAnsi="Times New Roman" w:cs="Times New Roman"/>
          <w:sz w:val="24"/>
          <w:szCs w:val="24"/>
          <w:lang w:val="hr-HR"/>
        </w:rPr>
        <w:t>Na temelju članka 7. st. 2. Zakona o osnivanju Sveučilišta u Zadru („Narodne novine“</w:t>
      </w:r>
      <w:r w:rsidR="005669FB">
        <w:rPr>
          <w:rFonts w:ascii="Times New Roman" w:eastAsia="Times New Roman" w:hAnsi="Times New Roman" w:cs="Times New Roman"/>
          <w:sz w:val="24"/>
          <w:szCs w:val="24"/>
          <w:lang w:val="hr-HR"/>
        </w:rPr>
        <w:t>, br.</w:t>
      </w:r>
      <w:r w:rsidRPr="00372EC5">
        <w:rPr>
          <w:rFonts w:ascii="Times New Roman" w:eastAsia="Times New Roman" w:hAnsi="Times New Roman" w:cs="Times New Roman"/>
          <w:sz w:val="24"/>
          <w:szCs w:val="24"/>
          <w:lang w:val="hr-HR"/>
        </w:rPr>
        <w:t xml:space="preserve"> 83/02</w:t>
      </w:r>
      <w:r w:rsidR="005669FB">
        <w:rPr>
          <w:rFonts w:ascii="Times New Roman" w:eastAsia="Times New Roman" w:hAnsi="Times New Roman" w:cs="Times New Roman"/>
          <w:sz w:val="24"/>
          <w:szCs w:val="24"/>
          <w:lang w:val="hr-HR"/>
        </w:rPr>
        <w:t>.</w:t>
      </w:r>
      <w:r w:rsidRPr="00372EC5">
        <w:rPr>
          <w:rFonts w:ascii="Times New Roman" w:eastAsia="Times New Roman" w:hAnsi="Times New Roman" w:cs="Times New Roman"/>
          <w:sz w:val="24"/>
          <w:szCs w:val="24"/>
          <w:lang w:val="hr-HR"/>
        </w:rPr>
        <w:t>), članka 5</w:t>
      </w:r>
      <w:r w:rsidR="00CA2AF5">
        <w:rPr>
          <w:rFonts w:ascii="Times New Roman" w:eastAsia="Times New Roman" w:hAnsi="Times New Roman" w:cs="Times New Roman"/>
          <w:sz w:val="24"/>
          <w:szCs w:val="24"/>
          <w:lang w:val="hr-HR"/>
        </w:rPr>
        <w:t>8</w:t>
      </w:r>
      <w:r w:rsidRPr="00372EC5">
        <w:rPr>
          <w:rFonts w:ascii="Times New Roman" w:eastAsia="Times New Roman" w:hAnsi="Times New Roman" w:cs="Times New Roman"/>
          <w:sz w:val="24"/>
          <w:szCs w:val="24"/>
          <w:lang w:val="hr-HR"/>
        </w:rPr>
        <w:t xml:space="preserve">. Zakona o znanstvenoj djelatnosti i visokom obrazovanju  ("Narodne novine", br. 123/03., 198/03., 105/04., 174/04., 2/07. </w:t>
      </w:r>
      <w:r w:rsidR="005669FB">
        <w:rPr>
          <w:rFonts w:ascii="Times New Roman" w:eastAsia="Times New Roman" w:hAnsi="Times New Roman" w:cs="Times New Roman"/>
          <w:sz w:val="24"/>
          <w:szCs w:val="24"/>
          <w:lang w:val="hr-HR"/>
        </w:rPr>
        <w:t>–</w:t>
      </w:r>
      <w:r w:rsidRPr="00372EC5">
        <w:rPr>
          <w:rFonts w:ascii="Times New Roman" w:eastAsia="Times New Roman" w:hAnsi="Times New Roman" w:cs="Times New Roman"/>
          <w:sz w:val="24"/>
          <w:szCs w:val="24"/>
          <w:lang w:val="hr-HR"/>
        </w:rPr>
        <w:t xml:space="preserve"> Odluka USRH, 46/07., 45/09., 63/11., 94/13., 139/13., 101/14. </w:t>
      </w:r>
      <w:r w:rsidR="005669FB">
        <w:rPr>
          <w:rFonts w:ascii="Times New Roman" w:eastAsia="Times New Roman" w:hAnsi="Times New Roman" w:cs="Times New Roman"/>
          <w:sz w:val="24"/>
          <w:szCs w:val="24"/>
          <w:lang w:val="hr-HR"/>
        </w:rPr>
        <w:t>–</w:t>
      </w:r>
      <w:r w:rsidRPr="00372EC5">
        <w:rPr>
          <w:rFonts w:ascii="Times New Roman" w:eastAsia="Times New Roman" w:hAnsi="Times New Roman" w:cs="Times New Roman"/>
          <w:sz w:val="24"/>
          <w:szCs w:val="24"/>
          <w:lang w:val="hr-HR"/>
        </w:rPr>
        <w:t xml:space="preserve"> Odluka i Rješenje USRH, 60/15. </w:t>
      </w:r>
      <w:r w:rsidR="005669FB">
        <w:rPr>
          <w:rFonts w:ascii="Times New Roman" w:eastAsia="Times New Roman" w:hAnsi="Times New Roman" w:cs="Times New Roman"/>
          <w:sz w:val="24"/>
          <w:szCs w:val="24"/>
          <w:lang w:val="hr-HR"/>
        </w:rPr>
        <w:t>–</w:t>
      </w:r>
      <w:r w:rsidRPr="00372EC5">
        <w:rPr>
          <w:rFonts w:ascii="Times New Roman" w:eastAsia="Times New Roman" w:hAnsi="Times New Roman" w:cs="Times New Roman"/>
          <w:sz w:val="24"/>
          <w:szCs w:val="24"/>
          <w:lang w:val="hr-HR"/>
        </w:rPr>
        <w:t xml:space="preserve"> Odluka USRH i 131/17) i čl. 54 Statuta Sveučilišta u Zadru (pročišćeni tekst, </w:t>
      </w:r>
      <w:r w:rsidR="00372EC5" w:rsidRPr="00372EC5">
        <w:rPr>
          <w:rFonts w:ascii="Times New Roman" w:eastAsia="Times New Roman" w:hAnsi="Times New Roman" w:cs="Times New Roman"/>
          <w:sz w:val="24"/>
          <w:szCs w:val="24"/>
          <w:lang w:val="hr-HR"/>
        </w:rPr>
        <w:t xml:space="preserve">veljača </w:t>
      </w:r>
      <w:r w:rsidRPr="00372EC5">
        <w:rPr>
          <w:rFonts w:ascii="Times New Roman" w:eastAsia="Times New Roman" w:hAnsi="Times New Roman" w:cs="Times New Roman"/>
          <w:sz w:val="24"/>
          <w:szCs w:val="24"/>
          <w:lang w:val="hr-HR"/>
        </w:rPr>
        <w:t xml:space="preserve">2018.), Senat Sveučilišta u Zadru na svojoj </w:t>
      </w:r>
      <w:r w:rsidR="00372EC5" w:rsidRPr="00372EC5">
        <w:rPr>
          <w:rFonts w:ascii="Times New Roman" w:eastAsia="Times New Roman" w:hAnsi="Times New Roman" w:cs="Times New Roman"/>
          <w:sz w:val="24"/>
          <w:szCs w:val="24"/>
          <w:lang w:val="hr-HR"/>
        </w:rPr>
        <w:t>X.</w:t>
      </w:r>
      <w:r w:rsidRPr="00372EC5">
        <w:rPr>
          <w:rFonts w:ascii="Times New Roman" w:eastAsia="Times New Roman" w:hAnsi="Times New Roman" w:cs="Times New Roman"/>
          <w:sz w:val="24"/>
          <w:szCs w:val="24"/>
          <w:lang w:val="hr-HR"/>
        </w:rPr>
        <w:t xml:space="preserve"> sjednici u akad. god. 2017./2018. održanoj </w:t>
      </w:r>
      <w:r w:rsidR="00372EC5" w:rsidRPr="00372EC5">
        <w:rPr>
          <w:rFonts w:ascii="Times New Roman" w:eastAsia="Times New Roman" w:hAnsi="Times New Roman" w:cs="Times New Roman"/>
          <w:sz w:val="24"/>
          <w:szCs w:val="24"/>
          <w:lang w:val="hr-HR"/>
        </w:rPr>
        <w:t>17. srpnja 2018</w:t>
      </w:r>
      <w:r w:rsidRPr="00372EC5">
        <w:rPr>
          <w:rFonts w:ascii="Times New Roman" w:eastAsia="Times New Roman" w:hAnsi="Times New Roman" w:cs="Times New Roman"/>
          <w:sz w:val="24"/>
          <w:szCs w:val="24"/>
          <w:lang w:val="hr-HR"/>
        </w:rPr>
        <w:t>. godine donosi</w:t>
      </w:r>
    </w:p>
    <w:p w14:paraId="09892637" w14:textId="77777777" w:rsidR="009F6205" w:rsidRPr="00372EC5" w:rsidRDefault="007E5842" w:rsidP="007E5842">
      <w:pPr>
        <w:spacing w:after="60"/>
        <w:jc w:val="both"/>
        <w:rPr>
          <w:rFonts w:ascii="Times New Roman" w:eastAsia="Times New Roman" w:hAnsi="Times New Roman" w:cs="Times New Roman"/>
          <w:sz w:val="24"/>
          <w:szCs w:val="24"/>
          <w:lang w:val="hr-HR"/>
        </w:rPr>
      </w:pPr>
      <w:r w:rsidRPr="00372EC5">
        <w:rPr>
          <w:rFonts w:ascii="Times New Roman" w:eastAsia="Times New Roman" w:hAnsi="Times New Roman" w:cs="Times New Roman"/>
          <w:sz w:val="24"/>
          <w:szCs w:val="24"/>
          <w:lang w:val="hr-HR"/>
        </w:rPr>
        <w:t xml:space="preserve"> </w:t>
      </w:r>
    </w:p>
    <w:p w14:paraId="6D8BD050" w14:textId="77777777"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 xml:space="preserve"> </w:t>
      </w:r>
    </w:p>
    <w:p w14:paraId="27C38014" w14:textId="77777777" w:rsidR="009F6205" w:rsidRPr="00B817F7" w:rsidRDefault="007E5842" w:rsidP="00D472B6">
      <w:pPr>
        <w:spacing w:after="60"/>
        <w:jc w:val="center"/>
        <w:rPr>
          <w:rFonts w:ascii="Times New Roman" w:eastAsia="Times New Roman" w:hAnsi="Times New Roman" w:cs="Times New Roman"/>
          <w:b/>
          <w:sz w:val="36"/>
          <w:szCs w:val="36"/>
          <w:lang w:val="hr-HR"/>
        </w:rPr>
      </w:pPr>
      <w:r w:rsidRPr="00B817F7">
        <w:rPr>
          <w:rFonts w:ascii="Times New Roman" w:eastAsia="Times New Roman" w:hAnsi="Times New Roman" w:cs="Times New Roman"/>
          <w:b/>
          <w:sz w:val="36"/>
          <w:szCs w:val="36"/>
          <w:lang w:val="hr-HR"/>
        </w:rPr>
        <w:t>ETIČKI KODEKS</w:t>
      </w:r>
    </w:p>
    <w:p w14:paraId="12155237" w14:textId="77777777" w:rsidR="009F6205" w:rsidRPr="00B817F7" w:rsidRDefault="007E5842" w:rsidP="00D472B6">
      <w:pPr>
        <w:spacing w:after="60"/>
        <w:jc w:val="center"/>
        <w:rPr>
          <w:rFonts w:ascii="Times New Roman" w:eastAsia="Times New Roman" w:hAnsi="Times New Roman" w:cs="Times New Roman"/>
          <w:b/>
          <w:sz w:val="24"/>
          <w:szCs w:val="24"/>
          <w:lang w:val="hr-HR"/>
        </w:rPr>
      </w:pPr>
      <w:r w:rsidRPr="00B817F7">
        <w:rPr>
          <w:rFonts w:ascii="Times New Roman" w:eastAsia="Times New Roman" w:hAnsi="Times New Roman" w:cs="Times New Roman"/>
          <w:b/>
          <w:sz w:val="24"/>
          <w:szCs w:val="24"/>
          <w:lang w:val="hr-HR"/>
        </w:rPr>
        <w:t>ZA AUTORE, UREDNIKE I RECENZENTE</w:t>
      </w:r>
    </w:p>
    <w:p w14:paraId="56FFBE61" w14:textId="77777777" w:rsidR="009F6205" w:rsidRPr="00B817F7" w:rsidRDefault="007E5842" w:rsidP="00D472B6">
      <w:pPr>
        <w:spacing w:after="60"/>
        <w:jc w:val="center"/>
        <w:rPr>
          <w:rFonts w:ascii="Times New Roman" w:eastAsia="Times New Roman" w:hAnsi="Times New Roman" w:cs="Times New Roman"/>
          <w:b/>
          <w:sz w:val="24"/>
          <w:szCs w:val="24"/>
          <w:lang w:val="hr-HR"/>
        </w:rPr>
      </w:pPr>
      <w:r w:rsidRPr="00B817F7">
        <w:rPr>
          <w:rFonts w:ascii="Times New Roman" w:eastAsia="Times New Roman" w:hAnsi="Times New Roman" w:cs="Times New Roman"/>
          <w:b/>
          <w:sz w:val="24"/>
          <w:szCs w:val="24"/>
          <w:lang w:val="hr-HR"/>
        </w:rPr>
        <w:t>PUBLIKACIJA SVEUČILIŠTA U ZADRU</w:t>
      </w:r>
    </w:p>
    <w:p w14:paraId="2C376422" w14:textId="77777777" w:rsidR="009F6205" w:rsidRPr="00B817F7" w:rsidRDefault="009F6205" w:rsidP="00D472B6">
      <w:pPr>
        <w:spacing w:after="60"/>
        <w:jc w:val="center"/>
        <w:rPr>
          <w:rFonts w:ascii="Times New Roman" w:eastAsia="Times New Roman" w:hAnsi="Times New Roman" w:cs="Times New Roman"/>
          <w:b/>
          <w:sz w:val="24"/>
          <w:szCs w:val="24"/>
          <w:lang w:val="hr-HR"/>
        </w:rPr>
      </w:pPr>
    </w:p>
    <w:p w14:paraId="51AE84CB" w14:textId="77777777" w:rsidR="009F6205" w:rsidRPr="00B817F7" w:rsidRDefault="009F6205" w:rsidP="00D472B6">
      <w:pPr>
        <w:spacing w:after="60"/>
        <w:jc w:val="center"/>
        <w:rPr>
          <w:rFonts w:ascii="Times New Roman" w:eastAsia="Times New Roman" w:hAnsi="Times New Roman" w:cs="Times New Roman"/>
          <w:b/>
          <w:i/>
          <w:sz w:val="24"/>
          <w:szCs w:val="24"/>
          <w:lang w:val="hr-HR"/>
        </w:rPr>
      </w:pPr>
      <w:bookmarkStart w:id="0" w:name="_GoBack"/>
      <w:bookmarkEnd w:id="0"/>
    </w:p>
    <w:p w14:paraId="688C5C81" w14:textId="77777777" w:rsidR="00E4652C" w:rsidRDefault="00E4652C" w:rsidP="00D472B6">
      <w:pPr>
        <w:spacing w:after="60"/>
        <w:jc w:val="center"/>
        <w:rPr>
          <w:rFonts w:ascii="Times New Roman" w:eastAsia="Times New Roman" w:hAnsi="Times New Roman" w:cs="Times New Roman"/>
          <w:b/>
          <w:sz w:val="24"/>
          <w:szCs w:val="24"/>
          <w:lang w:val="hr-HR"/>
        </w:rPr>
      </w:pPr>
    </w:p>
    <w:p w14:paraId="2F293B9C" w14:textId="77777777" w:rsidR="009F6205" w:rsidRPr="00B817F7" w:rsidRDefault="007E5842" w:rsidP="00D472B6">
      <w:pPr>
        <w:spacing w:after="60"/>
        <w:jc w:val="center"/>
        <w:rPr>
          <w:rFonts w:ascii="Times New Roman" w:eastAsia="Times New Roman" w:hAnsi="Times New Roman" w:cs="Times New Roman"/>
          <w:b/>
          <w:sz w:val="24"/>
          <w:szCs w:val="24"/>
          <w:lang w:val="hr-HR"/>
        </w:rPr>
      </w:pPr>
      <w:r w:rsidRPr="00B817F7">
        <w:rPr>
          <w:rFonts w:ascii="Times New Roman" w:eastAsia="Times New Roman" w:hAnsi="Times New Roman" w:cs="Times New Roman"/>
          <w:b/>
          <w:sz w:val="24"/>
          <w:szCs w:val="24"/>
          <w:lang w:val="hr-HR"/>
        </w:rPr>
        <w:t>TERMINOLOGIJA</w:t>
      </w:r>
    </w:p>
    <w:p w14:paraId="5BE09DAC" w14:textId="77777777" w:rsidR="009F6205" w:rsidRPr="00B817F7" w:rsidRDefault="009F6205" w:rsidP="00D472B6">
      <w:pPr>
        <w:spacing w:after="60"/>
        <w:jc w:val="both"/>
        <w:rPr>
          <w:rFonts w:ascii="Times New Roman" w:eastAsia="Times New Roman" w:hAnsi="Times New Roman" w:cs="Times New Roman"/>
          <w:b/>
          <w:sz w:val="24"/>
          <w:szCs w:val="24"/>
          <w:lang w:val="hr-HR"/>
        </w:rPr>
      </w:pPr>
    </w:p>
    <w:p w14:paraId="530DACB2" w14:textId="77777777" w:rsidR="009F6205" w:rsidRPr="00B817F7" w:rsidRDefault="007E5842" w:rsidP="00D472B6">
      <w:pPr>
        <w:spacing w:after="60"/>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b/>
          <w:sz w:val="24"/>
          <w:szCs w:val="24"/>
          <w:lang w:val="hr-HR"/>
        </w:rPr>
        <w:t xml:space="preserve">Autor </w:t>
      </w:r>
      <w:r w:rsidRPr="00B817F7">
        <w:rPr>
          <w:rFonts w:ascii="Times New Roman" w:eastAsia="Times New Roman" w:hAnsi="Times New Roman" w:cs="Times New Roman"/>
          <w:sz w:val="24"/>
          <w:szCs w:val="24"/>
          <w:lang w:val="hr-HR"/>
        </w:rPr>
        <w:br/>
      </w:r>
      <w:proofErr w:type="spellStart"/>
      <w:r w:rsidRPr="00B817F7">
        <w:rPr>
          <w:rFonts w:ascii="Times New Roman" w:eastAsia="Times New Roman" w:hAnsi="Times New Roman" w:cs="Times New Roman"/>
          <w:sz w:val="24"/>
          <w:szCs w:val="24"/>
          <w:lang w:val="hr-HR"/>
        </w:rPr>
        <w:t>Autor</w:t>
      </w:r>
      <w:proofErr w:type="spellEnd"/>
      <w:r w:rsidRPr="00B817F7">
        <w:rPr>
          <w:rFonts w:ascii="Times New Roman" w:eastAsia="Times New Roman" w:hAnsi="Times New Roman" w:cs="Times New Roman"/>
          <w:sz w:val="24"/>
          <w:szCs w:val="24"/>
          <w:lang w:val="hr-HR"/>
        </w:rPr>
        <w:t xml:space="preserve"> je stvaratelj koji u dovoljnoj mjeri sudjeluje u istraživanju i izvještavanju o rezultatima. Mnogo je definicija autorstva, a u mnogim </w:t>
      </w:r>
      <w:r w:rsidR="00002182">
        <w:rPr>
          <w:rFonts w:ascii="Times New Roman" w:eastAsia="Times New Roman" w:hAnsi="Times New Roman" w:cs="Times New Roman"/>
          <w:sz w:val="24"/>
          <w:szCs w:val="24"/>
          <w:lang w:val="hr-HR"/>
        </w:rPr>
        <w:t>znanstvenim područjima</w:t>
      </w:r>
      <w:r w:rsidRPr="00B817F7">
        <w:rPr>
          <w:rFonts w:ascii="Times New Roman" w:eastAsia="Times New Roman" w:hAnsi="Times New Roman" w:cs="Times New Roman"/>
          <w:sz w:val="24"/>
          <w:szCs w:val="24"/>
          <w:lang w:val="hr-HR"/>
        </w:rPr>
        <w:t xml:space="preserve"> prihvaćena je ona koju je dao </w:t>
      </w:r>
      <w:proofErr w:type="spellStart"/>
      <w:r w:rsidRPr="00B817F7">
        <w:rPr>
          <w:rFonts w:ascii="Times New Roman" w:eastAsia="Times New Roman" w:hAnsi="Times New Roman" w:cs="Times New Roman"/>
          <w:sz w:val="24"/>
          <w:szCs w:val="24"/>
          <w:lang w:val="hr-HR"/>
        </w:rPr>
        <w:t>International</w:t>
      </w:r>
      <w:proofErr w:type="spellEnd"/>
      <w:r w:rsidRPr="00B817F7">
        <w:rPr>
          <w:rFonts w:ascii="Times New Roman" w:eastAsia="Times New Roman" w:hAnsi="Times New Roman" w:cs="Times New Roman"/>
          <w:sz w:val="24"/>
          <w:szCs w:val="24"/>
          <w:lang w:val="hr-HR"/>
        </w:rPr>
        <w:t xml:space="preserve"> </w:t>
      </w:r>
      <w:proofErr w:type="spellStart"/>
      <w:r w:rsidRPr="00B817F7">
        <w:rPr>
          <w:rFonts w:ascii="Times New Roman" w:eastAsia="Times New Roman" w:hAnsi="Times New Roman" w:cs="Times New Roman"/>
          <w:sz w:val="24"/>
          <w:szCs w:val="24"/>
          <w:lang w:val="hr-HR"/>
        </w:rPr>
        <w:t>Committee</w:t>
      </w:r>
      <w:proofErr w:type="spellEnd"/>
      <w:r w:rsidRPr="00B817F7">
        <w:rPr>
          <w:rFonts w:ascii="Times New Roman" w:eastAsia="Times New Roman" w:hAnsi="Times New Roman" w:cs="Times New Roman"/>
          <w:sz w:val="24"/>
          <w:szCs w:val="24"/>
          <w:lang w:val="hr-HR"/>
        </w:rPr>
        <w:t xml:space="preserve"> </w:t>
      </w:r>
      <w:proofErr w:type="spellStart"/>
      <w:r w:rsidRPr="00B817F7">
        <w:rPr>
          <w:rFonts w:ascii="Times New Roman" w:eastAsia="Times New Roman" w:hAnsi="Times New Roman" w:cs="Times New Roman"/>
          <w:sz w:val="24"/>
          <w:szCs w:val="24"/>
          <w:lang w:val="hr-HR"/>
        </w:rPr>
        <w:t>of</w:t>
      </w:r>
      <w:proofErr w:type="spellEnd"/>
      <w:r w:rsidRPr="00B817F7">
        <w:rPr>
          <w:rFonts w:ascii="Times New Roman" w:eastAsia="Times New Roman" w:hAnsi="Times New Roman" w:cs="Times New Roman"/>
          <w:sz w:val="24"/>
          <w:szCs w:val="24"/>
          <w:lang w:val="hr-HR"/>
        </w:rPr>
        <w:t xml:space="preserve"> </w:t>
      </w:r>
      <w:proofErr w:type="spellStart"/>
      <w:r w:rsidRPr="00B817F7">
        <w:rPr>
          <w:rFonts w:ascii="Times New Roman" w:eastAsia="Times New Roman" w:hAnsi="Times New Roman" w:cs="Times New Roman"/>
          <w:sz w:val="24"/>
          <w:szCs w:val="24"/>
          <w:lang w:val="hr-HR"/>
        </w:rPr>
        <w:t>Medical</w:t>
      </w:r>
      <w:proofErr w:type="spellEnd"/>
      <w:r w:rsidRPr="00B817F7">
        <w:rPr>
          <w:rFonts w:ascii="Times New Roman" w:eastAsia="Times New Roman" w:hAnsi="Times New Roman" w:cs="Times New Roman"/>
          <w:sz w:val="24"/>
          <w:szCs w:val="24"/>
          <w:lang w:val="hr-HR"/>
        </w:rPr>
        <w:t xml:space="preserve"> </w:t>
      </w:r>
      <w:proofErr w:type="spellStart"/>
      <w:r w:rsidRPr="00B817F7">
        <w:rPr>
          <w:rFonts w:ascii="Times New Roman" w:eastAsia="Times New Roman" w:hAnsi="Times New Roman" w:cs="Times New Roman"/>
          <w:sz w:val="24"/>
          <w:szCs w:val="24"/>
          <w:lang w:val="hr-HR"/>
        </w:rPr>
        <w:t>Journal</w:t>
      </w:r>
      <w:proofErr w:type="spellEnd"/>
      <w:r w:rsidRPr="00B817F7">
        <w:rPr>
          <w:rFonts w:ascii="Times New Roman" w:eastAsia="Times New Roman" w:hAnsi="Times New Roman" w:cs="Times New Roman"/>
          <w:sz w:val="24"/>
          <w:szCs w:val="24"/>
          <w:lang w:val="hr-HR"/>
        </w:rPr>
        <w:t xml:space="preserve"> </w:t>
      </w:r>
      <w:proofErr w:type="spellStart"/>
      <w:r w:rsidRPr="00B817F7">
        <w:rPr>
          <w:rFonts w:ascii="Times New Roman" w:eastAsia="Times New Roman" w:hAnsi="Times New Roman" w:cs="Times New Roman"/>
          <w:sz w:val="24"/>
          <w:szCs w:val="24"/>
          <w:lang w:val="hr-HR"/>
        </w:rPr>
        <w:t>Editors</w:t>
      </w:r>
      <w:proofErr w:type="spellEnd"/>
      <w:r w:rsidRPr="00B817F7">
        <w:rPr>
          <w:rFonts w:ascii="Times New Roman" w:eastAsia="Times New Roman" w:hAnsi="Times New Roman" w:cs="Times New Roman"/>
          <w:sz w:val="24"/>
          <w:szCs w:val="24"/>
          <w:lang w:val="hr-HR"/>
        </w:rPr>
        <w:t xml:space="preserve"> (ICMJE)</w:t>
      </w:r>
      <w:r w:rsidR="00002182">
        <w:rPr>
          <w:rFonts w:ascii="Times New Roman" w:eastAsia="Times New Roman" w:hAnsi="Times New Roman" w:cs="Times New Roman"/>
          <w:sz w:val="24"/>
          <w:szCs w:val="24"/>
          <w:lang w:val="hr-HR"/>
        </w:rPr>
        <w:t>,</w:t>
      </w:r>
      <w:r w:rsidRPr="00B817F7">
        <w:rPr>
          <w:rFonts w:ascii="Times New Roman" w:eastAsia="Times New Roman" w:hAnsi="Times New Roman" w:cs="Times New Roman"/>
          <w:sz w:val="24"/>
          <w:szCs w:val="24"/>
          <w:lang w:val="hr-HR"/>
        </w:rPr>
        <w:t xml:space="preserve"> po kojoj se</w:t>
      </w:r>
      <w:r w:rsidR="00002182">
        <w:rPr>
          <w:rFonts w:ascii="Times New Roman" w:eastAsia="Times New Roman" w:hAnsi="Times New Roman" w:cs="Times New Roman"/>
          <w:sz w:val="24"/>
          <w:szCs w:val="24"/>
          <w:lang w:val="hr-HR"/>
        </w:rPr>
        <w:t xml:space="preserve"> autorstvo temelji na ovim</w:t>
      </w:r>
      <w:r w:rsidRPr="00B817F7">
        <w:rPr>
          <w:rFonts w:ascii="Times New Roman" w:eastAsia="Times New Roman" w:hAnsi="Times New Roman" w:cs="Times New Roman"/>
          <w:sz w:val="24"/>
          <w:szCs w:val="24"/>
          <w:lang w:val="hr-HR"/>
        </w:rPr>
        <w:t xml:space="preserve"> četiri</w:t>
      </w:r>
      <w:r w:rsidR="00002182">
        <w:rPr>
          <w:rFonts w:ascii="Times New Roman" w:eastAsia="Times New Roman" w:hAnsi="Times New Roman" w:cs="Times New Roman"/>
          <w:sz w:val="24"/>
          <w:szCs w:val="24"/>
          <w:lang w:val="hr-HR"/>
        </w:rPr>
        <w:t>ma kriterijima</w:t>
      </w:r>
      <w:r w:rsidRPr="00B817F7">
        <w:rPr>
          <w:rFonts w:ascii="Times New Roman" w:eastAsia="Times New Roman" w:hAnsi="Times New Roman" w:cs="Times New Roman"/>
          <w:sz w:val="24"/>
          <w:szCs w:val="24"/>
          <w:lang w:val="hr-HR"/>
        </w:rPr>
        <w:t>:</w:t>
      </w:r>
    </w:p>
    <w:p w14:paraId="4EA70101" w14:textId="77777777" w:rsidR="005D2F81" w:rsidRDefault="00AA3DE4" w:rsidP="00D472B6">
      <w:pPr>
        <w:spacing w:after="6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br/>
      </w:r>
      <w:r>
        <w:rPr>
          <w:rFonts w:ascii="Times New Roman" w:eastAsia="Times New Roman" w:hAnsi="Times New Roman" w:cs="Times New Roman"/>
          <w:sz w:val="24"/>
          <w:szCs w:val="24"/>
          <w:lang w:val="hr-HR"/>
        </w:rPr>
        <w:tab/>
        <w:t>1. z</w:t>
      </w:r>
      <w:r w:rsidR="007E5842" w:rsidRPr="00B817F7">
        <w:rPr>
          <w:rFonts w:ascii="Times New Roman" w:eastAsia="Times New Roman" w:hAnsi="Times New Roman" w:cs="Times New Roman"/>
          <w:sz w:val="24"/>
          <w:szCs w:val="24"/>
          <w:lang w:val="hr-HR"/>
        </w:rPr>
        <w:t>natan doprinos koncepciji ili oblikovanju djela; ili prikupljanje, analiza ili tumačenje istraživačkih podataka koji se koriste u radu;</w:t>
      </w:r>
    </w:p>
    <w:p w14:paraId="77DE631E" w14:textId="77777777" w:rsidR="005D2F81" w:rsidRDefault="00AA3DE4" w:rsidP="00D472B6">
      <w:pPr>
        <w:spacing w:after="6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b/>
        <w:t>2. p</w:t>
      </w:r>
      <w:r w:rsidR="007E5842" w:rsidRPr="00B817F7">
        <w:rPr>
          <w:rFonts w:ascii="Times New Roman" w:eastAsia="Times New Roman" w:hAnsi="Times New Roman" w:cs="Times New Roman"/>
          <w:sz w:val="24"/>
          <w:szCs w:val="24"/>
          <w:lang w:val="hr-HR"/>
        </w:rPr>
        <w:t>isanje rada ili prerade koje uključuju kritičko preispitivanje intelektualnog sadržaja;</w:t>
      </w:r>
    </w:p>
    <w:p w14:paraId="298D7B59" w14:textId="77777777" w:rsidR="005D2F81" w:rsidRDefault="005D2F81" w:rsidP="00D472B6">
      <w:pPr>
        <w:spacing w:after="6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b/>
        <w:t xml:space="preserve">3. </w:t>
      </w:r>
      <w:r w:rsidR="00AA3DE4">
        <w:rPr>
          <w:rFonts w:ascii="Times New Roman" w:eastAsia="Times New Roman" w:hAnsi="Times New Roman" w:cs="Times New Roman"/>
          <w:sz w:val="24"/>
          <w:szCs w:val="24"/>
          <w:lang w:val="hr-HR"/>
        </w:rPr>
        <w:t>o</w:t>
      </w:r>
      <w:r w:rsidR="007E5842" w:rsidRPr="00B817F7">
        <w:rPr>
          <w:rFonts w:ascii="Times New Roman" w:eastAsia="Times New Roman" w:hAnsi="Times New Roman" w:cs="Times New Roman"/>
          <w:sz w:val="24"/>
          <w:szCs w:val="24"/>
          <w:lang w:val="hr-HR"/>
        </w:rPr>
        <w:t>dobrenje završne verzije rada koja će biti objavljena;</w:t>
      </w:r>
    </w:p>
    <w:p w14:paraId="33C1CC24" w14:textId="77777777" w:rsidR="009F6205" w:rsidRDefault="00AA3DE4" w:rsidP="00D472B6">
      <w:pPr>
        <w:spacing w:after="6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b/>
        <w:t>4. p</w:t>
      </w:r>
      <w:r w:rsidR="007E5842" w:rsidRPr="00B817F7">
        <w:rPr>
          <w:rFonts w:ascii="Times New Roman" w:eastAsia="Times New Roman" w:hAnsi="Times New Roman" w:cs="Times New Roman"/>
          <w:sz w:val="24"/>
          <w:szCs w:val="24"/>
          <w:lang w:val="hr-HR"/>
        </w:rPr>
        <w:t>rihvaćanje odgovornosti za sve aspekte rada kako bi se osiguralo odgovarajuće rješavanje pitanja koja se odnose na točnost ili cjelovitost bilo kojeg dijela rada.</w:t>
      </w:r>
    </w:p>
    <w:p w14:paraId="2CC14D82" w14:textId="77777777" w:rsidR="005D2F81" w:rsidRDefault="007E5842" w:rsidP="00D472B6">
      <w:pPr>
        <w:spacing w:after="60"/>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br/>
        <w:t>Svi autori rada trebaju zadovoljiti sva četiri kriterija. Ostali koji ne zadovoljavaju ove kriterije navode se kao suradnici u zahvali.</w:t>
      </w:r>
    </w:p>
    <w:p w14:paraId="0EC73232" w14:textId="77777777" w:rsidR="00D36A1D" w:rsidRDefault="007E5842" w:rsidP="00D472B6">
      <w:pPr>
        <w:spacing w:after="60"/>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br/>
      </w:r>
      <w:r w:rsidRPr="00B817F7">
        <w:rPr>
          <w:rFonts w:ascii="Times New Roman" w:eastAsia="Times New Roman" w:hAnsi="Times New Roman" w:cs="Times New Roman"/>
          <w:b/>
          <w:sz w:val="24"/>
          <w:szCs w:val="24"/>
          <w:lang w:val="hr-HR"/>
        </w:rPr>
        <w:t xml:space="preserve">Urednik </w:t>
      </w:r>
      <w:r w:rsidRPr="00B817F7">
        <w:rPr>
          <w:rFonts w:ascii="Times New Roman" w:eastAsia="Times New Roman" w:hAnsi="Times New Roman" w:cs="Times New Roman"/>
          <w:sz w:val="24"/>
          <w:szCs w:val="24"/>
          <w:lang w:val="hr-HR"/>
        </w:rPr>
        <w:br/>
      </w:r>
      <w:proofErr w:type="spellStart"/>
      <w:r w:rsidRPr="00B817F7">
        <w:rPr>
          <w:rFonts w:ascii="Times New Roman" w:eastAsia="Times New Roman" w:hAnsi="Times New Roman" w:cs="Times New Roman"/>
          <w:sz w:val="24"/>
          <w:szCs w:val="24"/>
          <w:lang w:val="hr-HR"/>
        </w:rPr>
        <w:t>Urednik</w:t>
      </w:r>
      <w:proofErr w:type="spellEnd"/>
      <w:r w:rsidRPr="00B817F7">
        <w:rPr>
          <w:rFonts w:ascii="Times New Roman" w:eastAsia="Times New Roman" w:hAnsi="Times New Roman" w:cs="Times New Roman"/>
          <w:sz w:val="24"/>
          <w:szCs w:val="24"/>
          <w:lang w:val="hr-HR"/>
        </w:rPr>
        <w:t xml:space="preserve"> je stručnjak u znanstvenom ili umjetničkom području unutar kojeg djeluje, odgovoran za sadržaj ili dio sadržaja publikacije koju uređuje. </w:t>
      </w:r>
    </w:p>
    <w:p w14:paraId="0ADD63F6" w14:textId="77777777" w:rsidR="00F00442" w:rsidRDefault="00F00442" w:rsidP="00D472B6">
      <w:pPr>
        <w:spacing w:after="60"/>
        <w:jc w:val="both"/>
        <w:rPr>
          <w:rFonts w:ascii="Times New Roman" w:eastAsia="Times New Roman" w:hAnsi="Times New Roman" w:cs="Times New Roman"/>
          <w:sz w:val="24"/>
          <w:szCs w:val="24"/>
          <w:lang w:val="hr-HR"/>
        </w:rPr>
      </w:pPr>
    </w:p>
    <w:p w14:paraId="6A5085E4" w14:textId="77777777" w:rsidR="00D36A1D" w:rsidRDefault="007E5842" w:rsidP="00D472B6">
      <w:pPr>
        <w:spacing w:after="60"/>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b/>
          <w:sz w:val="24"/>
          <w:szCs w:val="24"/>
          <w:lang w:val="hr-HR"/>
        </w:rPr>
        <w:lastRenderedPageBreak/>
        <w:t xml:space="preserve">Uredništvo </w:t>
      </w:r>
      <w:r w:rsidRPr="00B817F7">
        <w:rPr>
          <w:rFonts w:ascii="Times New Roman" w:eastAsia="Times New Roman" w:hAnsi="Times New Roman" w:cs="Times New Roman"/>
          <w:sz w:val="24"/>
          <w:szCs w:val="24"/>
          <w:lang w:val="hr-HR"/>
        </w:rPr>
        <w:br/>
      </w:r>
      <w:proofErr w:type="spellStart"/>
      <w:r w:rsidR="009D6B0E">
        <w:rPr>
          <w:rFonts w:ascii="Times New Roman" w:eastAsia="Times New Roman" w:hAnsi="Times New Roman" w:cs="Times New Roman"/>
          <w:sz w:val="24"/>
          <w:szCs w:val="24"/>
          <w:lang w:val="hr-HR"/>
        </w:rPr>
        <w:t>Uredništvo</w:t>
      </w:r>
      <w:proofErr w:type="spellEnd"/>
      <w:r w:rsidR="009D6B0E">
        <w:rPr>
          <w:rFonts w:ascii="Times New Roman" w:eastAsia="Times New Roman" w:hAnsi="Times New Roman" w:cs="Times New Roman"/>
          <w:sz w:val="24"/>
          <w:szCs w:val="24"/>
          <w:lang w:val="hr-HR"/>
        </w:rPr>
        <w:t xml:space="preserve"> je skupina stručnjaka</w:t>
      </w:r>
      <w:r w:rsidRPr="00B817F7">
        <w:rPr>
          <w:rFonts w:ascii="Times New Roman" w:eastAsia="Times New Roman" w:hAnsi="Times New Roman" w:cs="Times New Roman"/>
          <w:sz w:val="24"/>
          <w:szCs w:val="24"/>
          <w:lang w:val="hr-HR"/>
        </w:rPr>
        <w:t xml:space="preserve"> u znanstvenom ili u</w:t>
      </w:r>
      <w:r w:rsidR="000E2CB7">
        <w:rPr>
          <w:rFonts w:ascii="Times New Roman" w:eastAsia="Times New Roman" w:hAnsi="Times New Roman" w:cs="Times New Roman"/>
          <w:sz w:val="24"/>
          <w:szCs w:val="24"/>
          <w:lang w:val="hr-HR"/>
        </w:rPr>
        <w:t>mjetničkom području unutar kojeg</w:t>
      </w:r>
      <w:r w:rsidRPr="00B817F7">
        <w:rPr>
          <w:rFonts w:ascii="Times New Roman" w:eastAsia="Times New Roman" w:hAnsi="Times New Roman" w:cs="Times New Roman"/>
          <w:sz w:val="24"/>
          <w:szCs w:val="24"/>
          <w:lang w:val="hr-HR"/>
        </w:rPr>
        <w:t xml:space="preserve"> djeluju, a koja ima određene zadaće u postupcima uređivanja publikacije. Njihov </w:t>
      </w:r>
      <w:r w:rsidR="000E2CB7">
        <w:rPr>
          <w:rFonts w:ascii="Times New Roman" w:eastAsia="Times New Roman" w:hAnsi="Times New Roman" w:cs="Times New Roman"/>
          <w:sz w:val="24"/>
          <w:szCs w:val="24"/>
          <w:lang w:val="hr-HR"/>
        </w:rPr>
        <w:t xml:space="preserve">je </w:t>
      </w:r>
      <w:r w:rsidRPr="00B817F7">
        <w:rPr>
          <w:rFonts w:ascii="Times New Roman" w:eastAsia="Times New Roman" w:hAnsi="Times New Roman" w:cs="Times New Roman"/>
          <w:sz w:val="24"/>
          <w:szCs w:val="24"/>
          <w:lang w:val="hr-HR"/>
        </w:rPr>
        <w:t xml:space="preserve">zajednički cilj </w:t>
      </w:r>
      <w:r w:rsidR="009D6B0E">
        <w:rPr>
          <w:rFonts w:ascii="Times New Roman" w:eastAsia="Times New Roman" w:hAnsi="Times New Roman" w:cs="Times New Roman"/>
          <w:sz w:val="24"/>
          <w:szCs w:val="24"/>
          <w:lang w:val="hr-HR"/>
        </w:rPr>
        <w:t>osiguravanje vrsnoće</w:t>
      </w:r>
      <w:r w:rsidRPr="00B817F7">
        <w:rPr>
          <w:rFonts w:ascii="Times New Roman" w:eastAsia="Times New Roman" w:hAnsi="Times New Roman" w:cs="Times New Roman"/>
          <w:sz w:val="24"/>
          <w:szCs w:val="24"/>
          <w:lang w:val="hr-HR"/>
        </w:rPr>
        <w:t xml:space="preserve"> publikacije.</w:t>
      </w:r>
    </w:p>
    <w:p w14:paraId="2E2D7E81" w14:textId="77777777" w:rsidR="00D36A1D" w:rsidRDefault="007E5842" w:rsidP="00D472B6">
      <w:pPr>
        <w:spacing w:after="60"/>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br/>
      </w:r>
      <w:r w:rsidRPr="00B817F7">
        <w:rPr>
          <w:rFonts w:ascii="Times New Roman" w:eastAsia="Times New Roman" w:hAnsi="Times New Roman" w:cs="Times New Roman"/>
          <w:b/>
          <w:sz w:val="24"/>
          <w:szCs w:val="24"/>
          <w:lang w:val="hr-HR"/>
        </w:rPr>
        <w:t xml:space="preserve">Recenzent </w:t>
      </w:r>
      <w:r w:rsidRPr="00B817F7">
        <w:rPr>
          <w:rFonts w:ascii="Times New Roman" w:eastAsia="Times New Roman" w:hAnsi="Times New Roman" w:cs="Times New Roman"/>
          <w:sz w:val="24"/>
          <w:szCs w:val="24"/>
          <w:lang w:val="hr-HR"/>
        </w:rPr>
        <w:br/>
      </w:r>
      <w:proofErr w:type="spellStart"/>
      <w:r w:rsidRPr="00B817F7">
        <w:rPr>
          <w:rFonts w:ascii="Times New Roman" w:eastAsia="Times New Roman" w:hAnsi="Times New Roman" w:cs="Times New Roman"/>
          <w:sz w:val="24"/>
          <w:szCs w:val="24"/>
          <w:lang w:val="hr-HR"/>
        </w:rPr>
        <w:t>Recenzent</w:t>
      </w:r>
      <w:proofErr w:type="spellEnd"/>
      <w:r w:rsidRPr="00B817F7">
        <w:rPr>
          <w:rFonts w:ascii="Times New Roman" w:eastAsia="Times New Roman" w:hAnsi="Times New Roman" w:cs="Times New Roman"/>
          <w:sz w:val="24"/>
          <w:szCs w:val="24"/>
          <w:lang w:val="hr-HR"/>
        </w:rPr>
        <w:t xml:space="preserve"> je stručnjak unutar znanstvenog ili umjetničkog područja koji obavlja zadaće objektivnog i kritičkog ocjenjivanja, odnosno </w:t>
      </w:r>
      <w:proofErr w:type="spellStart"/>
      <w:r w:rsidRPr="00B817F7">
        <w:rPr>
          <w:rFonts w:ascii="Times New Roman" w:eastAsia="Times New Roman" w:hAnsi="Times New Roman" w:cs="Times New Roman"/>
          <w:sz w:val="24"/>
          <w:szCs w:val="24"/>
          <w:lang w:val="hr-HR"/>
        </w:rPr>
        <w:t>istorazinske</w:t>
      </w:r>
      <w:proofErr w:type="spellEnd"/>
      <w:r w:rsidRPr="00B817F7">
        <w:rPr>
          <w:rFonts w:ascii="Times New Roman" w:eastAsia="Times New Roman" w:hAnsi="Times New Roman" w:cs="Times New Roman"/>
          <w:sz w:val="24"/>
          <w:szCs w:val="24"/>
          <w:lang w:val="hr-HR"/>
        </w:rPr>
        <w:t xml:space="preserve"> prosudbe rada predloženog za objavljivanje. </w:t>
      </w:r>
    </w:p>
    <w:p w14:paraId="225AEC50" w14:textId="77777777" w:rsidR="00D36A1D" w:rsidRDefault="007E5842" w:rsidP="00D472B6">
      <w:pPr>
        <w:spacing w:after="60"/>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br/>
      </w:r>
      <w:r w:rsidRPr="00B817F7">
        <w:rPr>
          <w:rFonts w:ascii="Times New Roman" w:eastAsia="Times New Roman" w:hAnsi="Times New Roman" w:cs="Times New Roman"/>
          <w:b/>
          <w:sz w:val="24"/>
          <w:szCs w:val="24"/>
          <w:lang w:val="hr-HR"/>
        </w:rPr>
        <w:t xml:space="preserve">Izdavač </w:t>
      </w:r>
      <w:r w:rsidRPr="00B817F7">
        <w:rPr>
          <w:rFonts w:ascii="Times New Roman" w:eastAsia="Times New Roman" w:hAnsi="Times New Roman" w:cs="Times New Roman"/>
          <w:sz w:val="24"/>
          <w:szCs w:val="24"/>
          <w:lang w:val="hr-HR"/>
        </w:rPr>
        <w:br/>
      </w:r>
      <w:proofErr w:type="spellStart"/>
      <w:r w:rsidRPr="00B817F7">
        <w:rPr>
          <w:rFonts w:ascii="Times New Roman" w:eastAsia="Times New Roman" w:hAnsi="Times New Roman" w:cs="Times New Roman"/>
          <w:sz w:val="24"/>
          <w:szCs w:val="24"/>
          <w:lang w:val="hr-HR"/>
        </w:rPr>
        <w:t>Izdavač</w:t>
      </w:r>
      <w:proofErr w:type="spellEnd"/>
      <w:r w:rsidRPr="00B817F7">
        <w:rPr>
          <w:rFonts w:ascii="Times New Roman" w:eastAsia="Times New Roman" w:hAnsi="Times New Roman" w:cs="Times New Roman"/>
          <w:sz w:val="24"/>
          <w:szCs w:val="24"/>
          <w:lang w:val="hr-HR"/>
        </w:rPr>
        <w:t xml:space="preserve"> je pravna osoba koja pokreće i priprema izdavan</w:t>
      </w:r>
      <w:r w:rsidR="00D36A1D">
        <w:rPr>
          <w:rFonts w:ascii="Times New Roman" w:eastAsia="Times New Roman" w:hAnsi="Times New Roman" w:cs="Times New Roman"/>
          <w:sz w:val="24"/>
          <w:szCs w:val="24"/>
          <w:lang w:val="hr-HR"/>
        </w:rPr>
        <w:t>je neke publikacije.</w:t>
      </w:r>
    </w:p>
    <w:p w14:paraId="15287D8D" w14:textId="77777777" w:rsidR="00D36A1D" w:rsidRDefault="007E5842" w:rsidP="00D472B6">
      <w:pPr>
        <w:spacing w:after="60"/>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br/>
      </w:r>
      <w:proofErr w:type="spellStart"/>
      <w:r w:rsidRPr="00B817F7">
        <w:rPr>
          <w:rFonts w:ascii="Times New Roman" w:eastAsia="Times New Roman" w:hAnsi="Times New Roman" w:cs="Times New Roman"/>
          <w:b/>
          <w:sz w:val="24"/>
          <w:szCs w:val="24"/>
          <w:lang w:val="hr-HR"/>
        </w:rPr>
        <w:t>Plagijatorstvo</w:t>
      </w:r>
      <w:proofErr w:type="spellEnd"/>
      <w:r w:rsidRPr="00B817F7">
        <w:rPr>
          <w:rFonts w:ascii="Times New Roman" w:eastAsia="Times New Roman" w:hAnsi="Times New Roman" w:cs="Times New Roman"/>
          <w:sz w:val="24"/>
          <w:szCs w:val="24"/>
          <w:lang w:val="hr-HR"/>
        </w:rPr>
        <w:br/>
      </w:r>
      <w:proofErr w:type="spellStart"/>
      <w:r w:rsidRPr="00B817F7">
        <w:rPr>
          <w:rFonts w:ascii="Times New Roman" w:eastAsia="Times New Roman" w:hAnsi="Times New Roman" w:cs="Times New Roman"/>
          <w:sz w:val="24"/>
          <w:szCs w:val="24"/>
          <w:lang w:val="hr-HR"/>
        </w:rPr>
        <w:t>Plagijatorstvo</w:t>
      </w:r>
      <w:proofErr w:type="spellEnd"/>
      <w:r w:rsidRPr="00B817F7">
        <w:rPr>
          <w:rFonts w:ascii="Times New Roman" w:eastAsia="Times New Roman" w:hAnsi="Times New Roman" w:cs="Times New Roman"/>
          <w:sz w:val="24"/>
          <w:szCs w:val="24"/>
          <w:lang w:val="hr-HR"/>
        </w:rPr>
        <w:t xml:space="preserve"> je korištenje i/ili preuzimanje tuđi</w:t>
      </w:r>
      <w:r w:rsidR="009D6B0E">
        <w:rPr>
          <w:rFonts w:ascii="Times New Roman" w:eastAsia="Times New Roman" w:hAnsi="Times New Roman" w:cs="Times New Roman"/>
          <w:sz w:val="24"/>
          <w:szCs w:val="24"/>
          <w:lang w:val="hr-HR"/>
        </w:rPr>
        <w:t>h ideja i/ili radova uz prikazivanje tih ideja/radova vlastitima</w:t>
      </w:r>
      <w:r w:rsidRPr="00B817F7">
        <w:rPr>
          <w:rFonts w:ascii="Times New Roman" w:eastAsia="Times New Roman" w:hAnsi="Times New Roman" w:cs="Times New Roman"/>
          <w:sz w:val="24"/>
          <w:szCs w:val="24"/>
          <w:lang w:val="hr-HR"/>
        </w:rPr>
        <w:t>. To je jedan od oblika akademskog nepoštenja</w:t>
      </w:r>
      <w:r w:rsidR="009D6B0E">
        <w:rPr>
          <w:rFonts w:ascii="Times New Roman" w:eastAsia="Times New Roman" w:hAnsi="Times New Roman" w:cs="Times New Roman"/>
          <w:sz w:val="24"/>
          <w:szCs w:val="24"/>
          <w:lang w:val="hr-HR"/>
        </w:rPr>
        <w:t>,</w:t>
      </w:r>
      <w:r w:rsidRPr="00B817F7">
        <w:rPr>
          <w:rFonts w:ascii="Times New Roman" w:eastAsia="Times New Roman" w:hAnsi="Times New Roman" w:cs="Times New Roman"/>
          <w:sz w:val="24"/>
          <w:szCs w:val="24"/>
          <w:lang w:val="hr-HR"/>
        </w:rPr>
        <w:t xml:space="preserve"> posve neprihvatljiv u akademskoj zajednici.</w:t>
      </w:r>
    </w:p>
    <w:p w14:paraId="4D653E72" w14:textId="77777777" w:rsidR="00D36A1D" w:rsidRDefault="007E5842" w:rsidP="00D472B6">
      <w:pPr>
        <w:spacing w:after="60"/>
        <w:jc w:val="both"/>
        <w:rPr>
          <w:rFonts w:ascii="Times New Roman" w:eastAsia="Times New Roman" w:hAnsi="Times New Roman" w:cs="Times New Roman"/>
          <w:b/>
          <w:sz w:val="24"/>
          <w:szCs w:val="24"/>
          <w:lang w:val="hr-HR"/>
        </w:rPr>
      </w:pPr>
      <w:r w:rsidRPr="00B817F7">
        <w:rPr>
          <w:rFonts w:ascii="Times New Roman" w:eastAsia="Times New Roman" w:hAnsi="Times New Roman" w:cs="Times New Roman"/>
          <w:sz w:val="24"/>
          <w:szCs w:val="24"/>
          <w:lang w:val="hr-HR"/>
        </w:rPr>
        <w:br/>
      </w:r>
      <w:r w:rsidRPr="00B817F7">
        <w:rPr>
          <w:rFonts w:ascii="Times New Roman" w:eastAsia="Times New Roman" w:hAnsi="Times New Roman" w:cs="Times New Roman"/>
          <w:b/>
          <w:sz w:val="24"/>
          <w:szCs w:val="24"/>
          <w:lang w:val="hr-HR"/>
        </w:rPr>
        <w:t xml:space="preserve">Otvoreni pristup </w:t>
      </w:r>
    </w:p>
    <w:p w14:paraId="40198C68" w14:textId="77777777" w:rsidR="00D36A1D" w:rsidRDefault="007E5842" w:rsidP="00D472B6">
      <w:pPr>
        <w:spacing w:after="60"/>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Otvoreni pristup je slobodan, besplatan i neometan mrežni pristup digitalnim znanstvenim informacijama koji omogućava čitanje, pohranjivanje, distribuciju, pretraživanje, dohvaćanje, indeksiranje i/ili drugo zakonito korištenje. Slobodan u ovom kontekstu znači trajno slobodan od bilo kakvih ograničenja i postavljanja uvjeta za pristup i korištenje. (Hrvatska deklaracija o otvorenom pristupu)</w:t>
      </w:r>
    </w:p>
    <w:p w14:paraId="2F2C4853" w14:textId="77777777" w:rsidR="00D36A1D" w:rsidRDefault="007E5842" w:rsidP="00D472B6">
      <w:pPr>
        <w:spacing w:after="60"/>
        <w:jc w:val="both"/>
        <w:rPr>
          <w:rFonts w:ascii="Times New Roman" w:eastAsia="Times New Roman" w:hAnsi="Times New Roman" w:cs="Times New Roman"/>
          <w:b/>
          <w:sz w:val="24"/>
          <w:szCs w:val="24"/>
          <w:lang w:val="hr-HR"/>
        </w:rPr>
      </w:pPr>
      <w:r w:rsidRPr="00B817F7">
        <w:rPr>
          <w:rFonts w:ascii="Times New Roman" w:eastAsia="Times New Roman" w:hAnsi="Times New Roman" w:cs="Times New Roman"/>
          <w:sz w:val="24"/>
          <w:szCs w:val="24"/>
          <w:lang w:val="hr-HR"/>
        </w:rPr>
        <w:br/>
      </w:r>
      <w:r w:rsidRPr="00B817F7">
        <w:rPr>
          <w:rFonts w:ascii="Times New Roman" w:eastAsia="Times New Roman" w:hAnsi="Times New Roman" w:cs="Times New Roman"/>
          <w:b/>
          <w:sz w:val="24"/>
          <w:szCs w:val="24"/>
          <w:lang w:val="hr-HR"/>
        </w:rPr>
        <w:t xml:space="preserve">Izvornost rukopisa </w:t>
      </w:r>
    </w:p>
    <w:p w14:paraId="50DF6A20" w14:textId="77777777" w:rsidR="00D36A1D" w:rsidRDefault="007E5842" w:rsidP="00D472B6">
      <w:pPr>
        <w:spacing w:after="60"/>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Izvornost rukopisa odnosi se primarno na tri elementa rada: hipotezu i/ili istraživačka pitanja, korištene metode i prikupljene rezultate.</w:t>
      </w:r>
    </w:p>
    <w:p w14:paraId="25F71C87" w14:textId="77777777" w:rsidR="00D36A1D" w:rsidRDefault="007E5842" w:rsidP="00D472B6">
      <w:pPr>
        <w:spacing w:after="60"/>
        <w:jc w:val="both"/>
        <w:rPr>
          <w:rFonts w:ascii="Times New Roman" w:eastAsia="Times New Roman" w:hAnsi="Times New Roman" w:cs="Times New Roman"/>
          <w:b/>
          <w:sz w:val="24"/>
          <w:szCs w:val="24"/>
          <w:lang w:val="hr-HR"/>
        </w:rPr>
      </w:pPr>
      <w:r w:rsidRPr="00B817F7">
        <w:rPr>
          <w:rFonts w:ascii="Times New Roman" w:eastAsia="Times New Roman" w:hAnsi="Times New Roman" w:cs="Times New Roman"/>
          <w:sz w:val="24"/>
          <w:szCs w:val="24"/>
          <w:lang w:val="hr-HR"/>
        </w:rPr>
        <w:br/>
      </w:r>
      <w:proofErr w:type="spellStart"/>
      <w:r w:rsidRPr="00B817F7">
        <w:rPr>
          <w:rFonts w:ascii="Times New Roman" w:eastAsia="Times New Roman" w:hAnsi="Times New Roman" w:cs="Times New Roman"/>
          <w:b/>
          <w:sz w:val="24"/>
          <w:szCs w:val="24"/>
          <w:lang w:val="hr-HR"/>
        </w:rPr>
        <w:t>Istorazinska</w:t>
      </w:r>
      <w:proofErr w:type="spellEnd"/>
      <w:r w:rsidRPr="00B817F7">
        <w:rPr>
          <w:rFonts w:ascii="Times New Roman" w:eastAsia="Times New Roman" w:hAnsi="Times New Roman" w:cs="Times New Roman"/>
          <w:b/>
          <w:sz w:val="24"/>
          <w:szCs w:val="24"/>
          <w:lang w:val="hr-HR"/>
        </w:rPr>
        <w:t xml:space="preserve"> prosudba (recenzija)</w:t>
      </w:r>
    </w:p>
    <w:p w14:paraId="140E24C9" w14:textId="1449DDCF" w:rsidR="009F6205" w:rsidRDefault="007E5842" w:rsidP="00D472B6">
      <w:pPr>
        <w:spacing w:after="60"/>
        <w:jc w:val="both"/>
        <w:rPr>
          <w:rFonts w:ascii="Times New Roman" w:eastAsia="Times New Roman" w:hAnsi="Times New Roman" w:cs="Times New Roman"/>
          <w:sz w:val="24"/>
          <w:szCs w:val="24"/>
          <w:lang w:val="hr-HR"/>
        </w:rPr>
      </w:pPr>
      <w:proofErr w:type="spellStart"/>
      <w:r w:rsidRPr="00B817F7">
        <w:rPr>
          <w:rFonts w:ascii="Times New Roman" w:eastAsia="Times New Roman" w:hAnsi="Times New Roman" w:cs="Times New Roman"/>
          <w:sz w:val="24"/>
          <w:szCs w:val="24"/>
          <w:lang w:val="hr-HR"/>
        </w:rPr>
        <w:t>Istorazinska</w:t>
      </w:r>
      <w:proofErr w:type="spellEnd"/>
      <w:r w:rsidRPr="00B817F7">
        <w:rPr>
          <w:rFonts w:ascii="Times New Roman" w:eastAsia="Times New Roman" w:hAnsi="Times New Roman" w:cs="Times New Roman"/>
          <w:sz w:val="24"/>
          <w:szCs w:val="24"/>
          <w:lang w:val="hr-HR"/>
        </w:rPr>
        <w:t xml:space="preserve"> prosudba (recenzija) je proces pri kojem se rad određenog autora ili grupe autora izlaže objektivnoj, kritičkoj ocjeni dva</w:t>
      </w:r>
      <w:r w:rsidR="00384317">
        <w:rPr>
          <w:rFonts w:ascii="Times New Roman" w:eastAsia="Times New Roman" w:hAnsi="Times New Roman" w:cs="Times New Roman"/>
          <w:sz w:val="24"/>
          <w:szCs w:val="24"/>
          <w:lang w:val="hr-HR"/>
        </w:rPr>
        <w:t>ju</w:t>
      </w:r>
      <w:r w:rsidRPr="00B817F7">
        <w:rPr>
          <w:rFonts w:ascii="Times New Roman" w:eastAsia="Times New Roman" w:hAnsi="Times New Roman" w:cs="Times New Roman"/>
          <w:sz w:val="24"/>
          <w:szCs w:val="24"/>
          <w:lang w:val="hr-HR"/>
        </w:rPr>
        <w:t xml:space="preserve"> ili više stručnjaka iste ili više razine kompetencija unutar određenoga znanstvenog ili umjetničkog područja.</w:t>
      </w:r>
    </w:p>
    <w:p w14:paraId="7DA60044" w14:textId="77777777"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 xml:space="preserve"> </w:t>
      </w:r>
    </w:p>
    <w:p w14:paraId="64653B52" w14:textId="77777777" w:rsidR="009F6205" w:rsidRPr="00B817F7" w:rsidRDefault="007E5842" w:rsidP="00D36A1D">
      <w:pPr>
        <w:pStyle w:val="Heading1"/>
        <w:rPr>
          <w:lang w:val="hr-HR"/>
        </w:rPr>
      </w:pPr>
      <w:bookmarkStart w:id="1" w:name="_6e6tkxz9q43w" w:colFirst="0" w:colLast="0"/>
      <w:bookmarkEnd w:id="1"/>
      <w:r w:rsidRPr="00B817F7">
        <w:rPr>
          <w:lang w:val="hr-HR"/>
        </w:rPr>
        <w:t>I.   UVODNE ODREDBE</w:t>
      </w:r>
    </w:p>
    <w:p w14:paraId="1AA19421" w14:textId="77777777" w:rsidR="009F6205" w:rsidRPr="00B817F7" w:rsidRDefault="009F6205" w:rsidP="00D36A1D">
      <w:pPr>
        <w:jc w:val="center"/>
        <w:rPr>
          <w:rFonts w:ascii="Times New Roman" w:eastAsia="Times New Roman" w:hAnsi="Times New Roman" w:cs="Times New Roman"/>
          <w:sz w:val="24"/>
          <w:szCs w:val="24"/>
          <w:lang w:val="hr-HR"/>
        </w:rPr>
      </w:pPr>
    </w:p>
    <w:p w14:paraId="43BC7993" w14:textId="77777777" w:rsidR="009F6205" w:rsidRPr="00B817F7" w:rsidRDefault="007E5842" w:rsidP="00D472B6">
      <w:pPr>
        <w:spacing w:after="60"/>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Etički kodeks za autore, recenzente i urednike publikacija Sveučilišta u Zadru osmišljen je kako bi osigurao skup minimalnih standarda kojih bi se autori, recenzenti i urednici sveučilišnih publikacija trebali pridržavati.</w:t>
      </w:r>
    </w:p>
    <w:p w14:paraId="3090D019" w14:textId="77777777" w:rsidR="009F6205" w:rsidRPr="00B817F7" w:rsidRDefault="007E5842" w:rsidP="00D472B6">
      <w:pPr>
        <w:spacing w:after="60"/>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lastRenderedPageBreak/>
        <w:t xml:space="preserve"> </w:t>
      </w:r>
    </w:p>
    <w:p w14:paraId="3E8C24CD" w14:textId="1BBAA519"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Ovim Kodeksom utvrđuju se opće</w:t>
      </w:r>
      <w:r w:rsidR="006279E2">
        <w:rPr>
          <w:rFonts w:ascii="Times New Roman" w:eastAsia="Times New Roman" w:hAnsi="Times New Roman" w:cs="Times New Roman"/>
          <w:sz w:val="24"/>
          <w:szCs w:val="24"/>
          <w:lang w:val="hr-HR"/>
        </w:rPr>
        <w:t xml:space="preserve"> etičke smjernice čija je svrha štićenje, usmjeravanje i promicanje</w:t>
      </w:r>
      <w:r w:rsidRPr="00B817F7">
        <w:rPr>
          <w:rFonts w:ascii="Times New Roman" w:eastAsia="Times New Roman" w:hAnsi="Times New Roman" w:cs="Times New Roman"/>
          <w:sz w:val="24"/>
          <w:szCs w:val="24"/>
          <w:lang w:val="hr-HR"/>
        </w:rPr>
        <w:t xml:space="preserve"> odgovorno</w:t>
      </w:r>
      <w:r w:rsidR="006279E2">
        <w:rPr>
          <w:rFonts w:ascii="Times New Roman" w:eastAsia="Times New Roman" w:hAnsi="Times New Roman" w:cs="Times New Roman"/>
          <w:sz w:val="24"/>
          <w:szCs w:val="24"/>
          <w:lang w:val="hr-HR"/>
        </w:rPr>
        <w:t>g</w:t>
      </w:r>
      <w:r w:rsidRPr="00B817F7">
        <w:rPr>
          <w:rFonts w:ascii="Times New Roman" w:eastAsia="Times New Roman" w:hAnsi="Times New Roman" w:cs="Times New Roman"/>
          <w:sz w:val="24"/>
          <w:szCs w:val="24"/>
          <w:lang w:val="hr-HR"/>
        </w:rPr>
        <w:t xml:space="preserve"> i etički utemeljeno</w:t>
      </w:r>
      <w:r w:rsidR="006279E2">
        <w:rPr>
          <w:rFonts w:ascii="Times New Roman" w:eastAsia="Times New Roman" w:hAnsi="Times New Roman" w:cs="Times New Roman"/>
          <w:sz w:val="24"/>
          <w:szCs w:val="24"/>
          <w:lang w:val="hr-HR"/>
        </w:rPr>
        <w:t>g ponašanja i djelovanja</w:t>
      </w:r>
      <w:r w:rsidRPr="00B817F7">
        <w:rPr>
          <w:rFonts w:ascii="Times New Roman" w:eastAsia="Times New Roman" w:hAnsi="Times New Roman" w:cs="Times New Roman"/>
          <w:sz w:val="24"/>
          <w:szCs w:val="24"/>
          <w:lang w:val="hr-HR"/>
        </w:rPr>
        <w:t xml:space="preserve"> sudionika u izdavačkim poslovima na Sveučilištu u Zadru, u skladu s temeljnim etičkim načelima i najvišim etičkim standardima znanstvenoga i stručnog rada.</w:t>
      </w:r>
    </w:p>
    <w:p w14:paraId="216C9E85" w14:textId="77777777" w:rsidR="009F6205" w:rsidRPr="00B817F7" w:rsidRDefault="007E5842" w:rsidP="00D472B6">
      <w:pPr>
        <w:spacing w:after="60"/>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 xml:space="preserve"> </w:t>
      </w:r>
    </w:p>
    <w:p w14:paraId="5F0A2A2F" w14:textId="77777777" w:rsidR="009F6205" w:rsidRPr="00B817F7" w:rsidRDefault="007E5842" w:rsidP="00F66768">
      <w:pPr>
        <w:pStyle w:val="Heading1"/>
        <w:rPr>
          <w:lang w:val="hr-HR"/>
        </w:rPr>
      </w:pPr>
      <w:bookmarkStart w:id="2" w:name="_t3ycxy56n8qy" w:colFirst="0" w:colLast="0"/>
      <w:bookmarkEnd w:id="2"/>
      <w:r w:rsidRPr="00B817F7">
        <w:rPr>
          <w:lang w:val="hr-HR"/>
        </w:rPr>
        <w:t>II. OPĆE ODREDBE</w:t>
      </w:r>
    </w:p>
    <w:p w14:paraId="24012D0F" w14:textId="77777777" w:rsidR="009F6205" w:rsidRPr="00B817F7" w:rsidRDefault="009F6205" w:rsidP="00F66768">
      <w:pPr>
        <w:jc w:val="center"/>
        <w:rPr>
          <w:rFonts w:ascii="Times New Roman" w:eastAsia="Times New Roman" w:hAnsi="Times New Roman" w:cs="Times New Roman"/>
          <w:sz w:val="24"/>
          <w:szCs w:val="24"/>
          <w:lang w:val="hr-HR"/>
        </w:rPr>
      </w:pPr>
    </w:p>
    <w:p w14:paraId="5C2A6613" w14:textId="77777777" w:rsidR="009F6205" w:rsidRPr="00B817F7" w:rsidRDefault="007E5842" w:rsidP="00F66768">
      <w:pPr>
        <w:pStyle w:val="Heading2"/>
        <w:rPr>
          <w:b w:val="0"/>
          <w:lang w:val="hr-HR"/>
        </w:rPr>
      </w:pPr>
      <w:bookmarkStart w:id="3" w:name="_m0h6pkt6mdqs" w:colFirst="0" w:colLast="0"/>
      <w:bookmarkEnd w:id="3"/>
      <w:r w:rsidRPr="00B817F7">
        <w:rPr>
          <w:b w:val="0"/>
          <w:lang w:val="hr-HR"/>
        </w:rPr>
        <w:t>AUTORI</w:t>
      </w:r>
    </w:p>
    <w:p w14:paraId="619AC7A2" w14:textId="77777777" w:rsidR="009F6205" w:rsidRPr="00B817F7" w:rsidRDefault="009F6205" w:rsidP="00F66768">
      <w:pPr>
        <w:jc w:val="center"/>
        <w:rPr>
          <w:rFonts w:ascii="Times New Roman" w:eastAsia="Times New Roman" w:hAnsi="Times New Roman" w:cs="Times New Roman"/>
          <w:b/>
          <w:i/>
          <w:sz w:val="24"/>
          <w:szCs w:val="24"/>
          <w:lang w:val="hr-HR"/>
        </w:rPr>
      </w:pPr>
    </w:p>
    <w:p w14:paraId="09E97ECD" w14:textId="77777777" w:rsidR="009F6205" w:rsidRPr="00B817F7" w:rsidRDefault="007E5842" w:rsidP="00F66768">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1.</w:t>
      </w:r>
    </w:p>
    <w:p w14:paraId="5DB235FE" w14:textId="77777777" w:rsidR="009F6205" w:rsidRPr="00B817F7" w:rsidRDefault="009F6205" w:rsidP="00D472B6">
      <w:pPr>
        <w:jc w:val="both"/>
        <w:rPr>
          <w:rFonts w:ascii="Times New Roman" w:eastAsia="Times New Roman" w:hAnsi="Times New Roman" w:cs="Times New Roman"/>
          <w:sz w:val="24"/>
          <w:szCs w:val="24"/>
          <w:lang w:val="hr-HR"/>
        </w:rPr>
      </w:pPr>
    </w:p>
    <w:p w14:paraId="18CE41F8" w14:textId="6D4BD21B"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Autori koji izvještavaju o znanstvenim istraživanjima dužni su svoj rad predstaviti na ispravan način u skladu s uzusima znanstvene i akademske komunikacije i u kontekstu prethodnih istraživanja te ponuditi objektivnu raspravu o njegovu značaju i važnosti. Autori su također dužni opisati primijenjene metode i predstaviti rezultate na jasan i nedvosmislen način. Rad treba sadržavati dovoljno detalja i referenci kako bi se drugima omogućilo provjeravanje rada. Prijevarne ili namjerno iznesene netočne tvrdnje predstavljaju neetično ponašanje i nisu p</w:t>
      </w:r>
      <w:r w:rsidR="001D3F02">
        <w:rPr>
          <w:rFonts w:ascii="Times New Roman" w:eastAsia="Times New Roman" w:hAnsi="Times New Roman" w:cs="Times New Roman"/>
          <w:sz w:val="24"/>
          <w:szCs w:val="24"/>
          <w:lang w:val="hr-HR"/>
        </w:rPr>
        <w:t xml:space="preserve">rihvatljive. Prikazi i stručni </w:t>
      </w:r>
      <w:r w:rsidRPr="00B817F7">
        <w:rPr>
          <w:rFonts w:ascii="Times New Roman" w:eastAsia="Times New Roman" w:hAnsi="Times New Roman" w:cs="Times New Roman"/>
          <w:sz w:val="24"/>
          <w:szCs w:val="24"/>
          <w:lang w:val="hr-HR"/>
        </w:rPr>
        <w:t>članci također trebaju biti precizni i objektivni, a radovi koji obuhvaćaju stavove uredništva trebaju biti jasno naznačeni.</w:t>
      </w:r>
    </w:p>
    <w:p w14:paraId="3BC581C3" w14:textId="77777777" w:rsidR="009F6205" w:rsidRPr="00B817F7" w:rsidRDefault="009F6205" w:rsidP="00D472B6">
      <w:pPr>
        <w:jc w:val="both"/>
        <w:rPr>
          <w:rFonts w:ascii="Times New Roman" w:eastAsia="Times New Roman" w:hAnsi="Times New Roman" w:cs="Times New Roman"/>
          <w:sz w:val="24"/>
          <w:szCs w:val="24"/>
          <w:lang w:val="hr-HR"/>
        </w:rPr>
      </w:pPr>
    </w:p>
    <w:p w14:paraId="230FF84C" w14:textId="77777777" w:rsidR="009F6205" w:rsidRPr="00B817F7" w:rsidRDefault="007E5842" w:rsidP="00F66768">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2.</w:t>
      </w:r>
    </w:p>
    <w:p w14:paraId="36B54903" w14:textId="77777777" w:rsidR="009F6205" w:rsidRPr="00B817F7" w:rsidRDefault="009F6205" w:rsidP="00D472B6">
      <w:pPr>
        <w:jc w:val="both"/>
        <w:rPr>
          <w:rFonts w:ascii="Times New Roman" w:eastAsia="Times New Roman" w:hAnsi="Times New Roman" w:cs="Times New Roman"/>
          <w:sz w:val="24"/>
          <w:szCs w:val="24"/>
          <w:lang w:val="hr-HR"/>
        </w:rPr>
      </w:pPr>
    </w:p>
    <w:p w14:paraId="63BEC3EA" w14:textId="545B8B47" w:rsidR="009F6205" w:rsidRPr="00B817F7" w:rsidRDefault="001D3F02" w:rsidP="00D472B6">
      <w:pPr>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Od autora</w:t>
      </w:r>
      <w:r w:rsidR="007E5842" w:rsidRPr="00B817F7">
        <w:rPr>
          <w:rFonts w:ascii="Times New Roman" w:eastAsia="Times New Roman" w:hAnsi="Times New Roman" w:cs="Times New Roman"/>
          <w:sz w:val="24"/>
          <w:szCs w:val="24"/>
          <w:lang w:val="hr-HR"/>
        </w:rPr>
        <w:t xml:space="preserve"> se može zatražiti da dostave podatke u vezi s radom za potrebe uredničke recenzije, te oni trebaju omogućiti pristup takvim podacima (primjerice na institucijskom repozitoriju) i čuvati ih i nakon objavljivanja.  </w:t>
      </w:r>
    </w:p>
    <w:p w14:paraId="286EE152" w14:textId="77777777" w:rsidR="009F6205" w:rsidRPr="00B817F7" w:rsidRDefault="009F6205" w:rsidP="00D472B6">
      <w:pPr>
        <w:jc w:val="both"/>
        <w:rPr>
          <w:rFonts w:ascii="Times New Roman" w:eastAsia="Times New Roman" w:hAnsi="Times New Roman" w:cs="Times New Roman"/>
          <w:sz w:val="24"/>
          <w:szCs w:val="24"/>
          <w:lang w:val="hr-HR"/>
        </w:rPr>
      </w:pPr>
    </w:p>
    <w:p w14:paraId="40C6BD30" w14:textId="77777777" w:rsidR="009F6205" w:rsidRPr="00B817F7" w:rsidRDefault="007E5842" w:rsidP="00F66768">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3.</w:t>
      </w:r>
    </w:p>
    <w:p w14:paraId="2354AF55" w14:textId="77777777" w:rsidR="009F6205" w:rsidRPr="00B817F7" w:rsidRDefault="009F6205" w:rsidP="00D472B6">
      <w:pPr>
        <w:jc w:val="both"/>
        <w:rPr>
          <w:rFonts w:ascii="Times New Roman" w:eastAsia="Times New Roman" w:hAnsi="Times New Roman" w:cs="Times New Roman"/>
          <w:sz w:val="24"/>
          <w:szCs w:val="24"/>
          <w:lang w:val="hr-HR"/>
        </w:rPr>
      </w:pPr>
    </w:p>
    <w:p w14:paraId="02D72201" w14:textId="50EFB78C" w:rsidR="009F6205" w:rsidRPr="00B817F7" w:rsidRDefault="007E5842" w:rsidP="00D472B6">
      <w:pPr>
        <w:jc w:val="both"/>
        <w:rPr>
          <w:rFonts w:ascii="Times New Roman" w:eastAsia="Times New Roman" w:hAnsi="Times New Roman" w:cs="Times New Roman"/>
          <w:color w:val="FF0000"/>
          <w:sz w:val="24"/>
          <w:szCs w:val="24"/>
          <w:lang w:val="hr-HR"/>
        </w:rPr>
      </w:pPr>
      <w:r w:rsidRPr="00B817F7">
        <w:rPr>
          <w:rFonts w:ascii="Times New Roman" w:eastAsia="Times New Roman" w:hAnsi="Times New Roman" w:cs="Times New Roman"/>
          <w:sz w:val="24"/>
          <w:szCs w:val="24"/>
          <w:lang w:val="hr-HR"/>
        </w:rPr>
        <w:t>Autori bi u pravilu trebali objavljivati rezultate vlastitih znanstvenih istraživanja, a ako su koristili rad i/ili riječi drugih osoba, treba</w:t>
      </w:r>
      <w:r w:rsidR="001D3F02">
        <w:rPr>
          <w:rFonts w:ascii="Times New Roman" w:eastAsia="Times New Roman" w:hAnsi="Times New Roman" w:cs="Times New Roman"/>
          <w:sz w:val="24"/>
          <w:szCs w:val="24"/>
          <w:lang w:val="hr-HR"/>
        </w:rPr>
        <w:t>ju</w:t>
      </w:r>
      <w:r w:rsidRPr="00B817F7">
        <w:rPr>
          <w:rFonts w:ascii="Times New Roman" w:eastAsia="Times New Roman" w:hAnsi="Times New Roman" w:cs="Times New Roman"/>
          <w:sz w:val="24"/>
          <w:szCs w:val="24"/>
          <w:lang w:val="hr-HR"/>
        </w:rPr>
        <w:t xml:space="preserve"> ih precizno citirati/navesti. Način citiranja/navođenja preuzetih dijelova teksta ili grafičkih priloga treba bit</w:t>
      </w:r>
      <w:r w:rsidR="001D3F02">
        <w:rPr>
          <w:rFonts w:ascii="Times New Roman" w:eastAsia="Times New Roman" w:hAnsi="Times New Roman" w:cs="Times New Roman"/>
          <w:sz w:val="24"/>
          <w:szCs w:val="24"/>
          <w:lang w:val="hr-HR"/>
        </w:rPr>
        <w:t>i usklađen</w:t>
      </w:r>
      <w:r w:rsidRPr="00B817F7">
        <w:rPr>
          <w:rFonts w:ascii="Times New Roman" w:eastAsia="Times New Roman" w:hAnsi="Times New Roman" w:cs="Times New Roman"/>
          <w:sz w:val="24"/>
          <w:szCs w:val="24"/>
          <w:lang w:val="hr-HR"/>
        </w:rPr>
        <w:t xml:space="preserve"> s pravilima struke ili časopisa. Plagijati u svim oblicima predstavljaju neetičko ponašanje koje nije prihvatljivo.  </w:t>
      </w:r>
      <w:r w:rsidRPr="00B817F7">
        <w:rPr>
          <w:rFonts w:ascii="Times New Roman" w:eastAsia="Times New Roman" w:hAnsi="Times New Roman" w:cs="Times New Roman"/>
          <w:color w:val="FF0000"/>
          <w:sz w:val="24"/>
          <w:szCs w:val="24"/>
          <w:lang w:val="hr-HR"/>
        </w:rPr>
        <w:t xml:space="preserve"> </w:t>
      </w:r>
    </w:p>
    <w:p w14:paraId="124036D7" w14:textId="77777777" w:rsidR="009F6205" w:rsidRPr="00B817F7" w:rsidRDefault="009F6205" w:rsidP="00D472B6">
      <w:pPr>
        <w:jc w:val="both"/>
        <w:rPr>
          <w:rFonts w:ascii="Times New Roman" w:eastAsia="Times New Roman" w:hAnsi="Times New Roman" w:cs="Times New Roman"/>
          <w:color w:val="FF0000"/>
          <w:sz w:val="24"/>
          <w:szCs w:val="24"/>
          <w:lang w:val="hr-HR"/>
        </w:rPr>
      </w:pPr>
    </w:p>
    <w:p w14:paraId="44848B9B" w14:textId="77777777" w:rsidR="009F6205" w:rsidRPr="00B817F7" w:rsidRDefault="007E5842" w:rsidP="00F66768">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4.</w:t>
      </w:r>
    </w:p>
    <w:p w14:paraId="2BEC9E50" w14:textId="77777777" w:rsidR="009F6205" w:rsidRPr="00B817F7" w:rsidRDefault="009F6205" w:rsidP="00D472B6">
      <w:pPr>
        <w:jc w:val="both"/>
        <w:rPr>
          <w:rFonts w:ascii="Times New Roman" w:eastAsia="Times New Roman" w:hAnsi="Times New Roman" w:cs="Times New Roman"/>
          <w:sz w:val="24"/>
          <w:szCs w:val="24"/>
          <w:lang w:val="hr-HR"/>
        </w:rPr>
      </w:pPr>
    </w:p>
    <w:p w14:paraId="2F823735" w14:textId="77777777"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Autori se obvezuju ishoditi dozvolu od nositelja autorskih prava za objavljivanje grafičkih priloga (ilustracija, fotografija, tablica, karata, dijagrama i sličnih materijala zaštićenih zakonima o autorskim pravima). Materijale zaštićene autorskim pravima dopušteno je reproducirati jedino uz odgovarajuće dopuštenje.</w:t>
      </w:r>
    </w:p>
    <w:p w14:paraId="318CC56B" w14:textId="77777777"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lastRenderedPageBreak/>
        <w:t xml:space="preserve"> </w:t>
      </w:r>
    </w:p>
    <w:p w14:paraId="007E798F" w14:textId="77777777" w:rsidR="009F6205" w:rsidRPr="00B817F7" w:rsidRDefault="007E5842" w:rsidP="00F66768">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5.</w:t>
      </w:r>
    </w:p>
    <w:p w14:paraId="0F0A14B4" w14:textId="77777777" w:rsidR="009F6205" w:rsidRPr="00B817F7" w:rsidRDefault="009F6205" w:rsidP="00D472B6">
      <w:pPr>
        <w:jc w:val="both"/>
        <w:rPr>
          <w:rFonts w:ascii="Times New Roman" w:eastAsia="Times New Roman" w:hAnsi="Times New Roman" w:cs="Times New Roman"/>
          <w:sz w:val="24"/>
          <w:szCs w:val="24"/>
          <w:lang w:val="hr-HR"/>
        </w:rPr>
      </w:pPr>
    </w:p>
    <w:p w14:paraId="10C90840" w14:textId="0746BAAE" w:rsidR="009F6205" w:rsidRPr="00B817F7" w:rsidRDefault="00C120BA" w:rsidP="00D472B6">
      <w:pPr>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Istodobna predaja istog </w:t>
      </w:r>
      <w:r w:rsidR="007E5842" w:rsidRPr="00B817F7">
        <w:rPr>
          <w:rFonts w:ascii="Times New Roman" w:eastAsia="Times New Roman" w:hAnsi="Times New Roman" w:cs="Times New Roman"/>
          <w:sz w:val="24"/>
          <w:szCs w:val="24"/>
          <w:lang w:val="hr-HR"/>
        </w:rPr>
        <w:t xml:space="preserve">rukopisa, </w:t>
      </w:r>
      <w:r>
        <w:rPr>
          <w:rFonts w:ascii="Times New Roman" w:eastAsia="Times New Roman" w:hAnsi="Times New Roman" w:cs="Times New Roman"/>
          <w:sz w:val="24"/>
          <w:szCs w:val="24"/>
          <w:lang w:val="hr-HR"/>
        </w:rPr>
        <w:t xml:space="preserve">odnosno </w:t>
      </w:r>
      <w:proofErr w:type="spellStart"/>
      <w:r>
        <w:rPr>
          <w:rFonts w:ascii="Times New Roman" w:eastAsia="Times New Roman" w:hAnsi="Times New Roman" w:cs="Times New Roman"/>
          <w:sz w:val="24"/>
          <w:szCs w:val="24"/>
          <w:lang w:val="hr-HR"/>
        </w:rPr>
        <w:t>rukopisā</w:t>
      </w:r>
      <w:proofErr w:type="spellEnd"/>
      <w:r w:rsidR="007E5842" w:rsidRPr="00B817F7">
        <w:rPr>
          <w:rFonts w:ascii="Times New Roman" w:eastAsia="Times New Roman" w:hAnsi="Times New Roman" w:cs="Times New Roman"/>
          <w:sz w:val="24"/>
          <w:szCs w:val="24"/>
          <w:lang w:val="hr-HR"/>
        </w:rPr>
        <w:t xml:space="preserve"> koji se sadržajno većim dijelom podudaraju, u više časopisa ili primarnih publikacija predstavlja neetično ponašanje u izdavaštvu i nije prihvatljivo. Autor ne bi smio predavati na razmatranje ranije objavljeni rad u drugi časopis. Objavljivanje nekih vrsta članaka (npr. prijevoda) u više od jednog časopisa ponekad je opravdano, pod pretpostavkom da se u ponovnom objavljivanju obvezno referencira primarna publikacija. Autori i urednici dotičnih časopisa moraju dati suglasnost za sekundarno objavljivanje koje se može temeljiti na istim podacima i</w:t>
      </w:r>
      <w:r>
        <w:rPr>
          <w:rFonts w:ascii="Times New Roman" w:eastAsia="Times New Roman" w:hAnsi="Times New Roman" w:cs="Times New Roman"/>
          <w:sz w:val="24"/>
          <w:szCs w:val="24"/>
          <w:lang w:val="hr-HR"/>
        </w:rPr>
        <w:t xml:space="preserve"> za</w:t>
      </w:r>
      <w:r w:rsidR="007E5842" w:rsidRPr="00B817F7">
        <w:rPr>
          <w:rFonts w:ascii="Times New Roman" w:eastAsia="Times New Roman" w:hAnsi="Times New Roman" w:cs="Times New Roman"/>
          <w:sz w:val="24"/>
          <w:szCs w:val="24"/>
          <w:lang w:val="hr-HR"/>
        </w:rPr>
        <w:t xml:space="preserve"> tumačenje primarnog dokumenta.</w:t>
      </w:r>
    </w:p>
    <w:p w14:paraId="0B4E297A" w14:textId="77777777" w:rsidR="009F6205" w:rsidRPr="00B817F7" w:rsidRDefault="009F6205" w:rsidP="00D472B6">
      <w:pPr>
        <w:jc w:val="both"/>
        <w:rPr>
          <w:rFonts w:ascii="Times New Roman" w:eastAsia="Times New Roman" w:hAnsi="Times New Roman" w:cs="Times New Roman"/>
          <w:sz w:val="24"/>
          <w:szCs w:val="24"/>
          <w:lang w:val="hr-HR"/>
        </w:rPr>
      </w:pPr>
    </w:p>
    <w:p w14:paraId="5099DB37" w14:textId="77777777" w:rsidR="009F6205" w:rsidRPr="00B817F7" w:rsidRDefault="007E5842" w:rsidP="00F66768">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6.</w:t>
      </w:r>
    </w:p>
    <w:p w14:paraId="397B9D6B" w14:textId="77777777" w:rsidR="009F6205" w:rsidRPr="00B817F7" w:rsidRDefault="009F6205" w:rsidP="00D472B6">
      <w:pPr>
        <w:jc w:val="both"/>
        <w:rPr>
          <w:rFonts w:ascii="Times New Roman" w:eastAsia="Times New Roman" w:hAnsi="Times New Roman" w:cs="Times New Roman"/>
          <w:sz w:val="24"/>
          <w:szCs w:val="24"/>
          <w:lang w:val="hr-HR"/>
        </w:rPr>
      </w:pPr>
    </w:p>
    <w:p w14:paraId="5652D827" w14:textId="7BFF3BDA"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Uvijek je potrebno ispravno navesti rad drugih osoba. Autori trebaju citirati izvore koji su bitno utjecali na sadržaj istraživanja i rukopisa. Informacije koje su dobivene privatno, primjerice u razgovoru, korespondencijom ili u raspravi s trećim osobama</w:t>
      </w:r>
      <w:r w:rsidR="000057A4">
        <w:rPr>
          <w:rFonts w:ascii="Times New Roman" w:eastAsia="Times New Roman" w:hAnsi="Times New Roman" w:cs="Times New Roman"/>
          <w:sz w:val="24"/>
          <w:szCs w:val="24"/>
          <w:lang w:val="hr-HR"/>
        </w:rPr>
        <w:t>,</w:t>
      </w:r>
      <w:r w:rsidRPr="00B817F7">
        <w:rPr>
          <w:rFonts w:ascii="Times New Roman" w:eastAsia="Times New Roman" w:hAnsi="Times New Roman" w:cs="Times New Roman"/>
          <w:sz w:val="24"/>
          <w:szCs w:val="24"/>
          <w:lang w:val="hr-HR"/>
        </w:rPr>
        <w:t xml:space="preserve"> ne smiju se koristiti ili prenijeti bez izričitog, pisanog dopuštenja izvora, odnosno autorizacije. Informacije dobivene tijekom obavljanja povjerljivih usluga, kao što je primjerice recenziranje rukopisa ili prijava projekata za financiranje</w:t>
      </w:r>
      <w:r w:rsidR="000057A4">
        <w:rPr>
          <w:rFonts w:ascii="Times New Roman" w:eastAsia="Times New Roman" w:hAnsi="Times New Roman" w:cs="Times New Roman"/>
          <w:sz w:val="24"/>
          <w:szCs w:val="24"/>
          <w:lang w:val="hr-HR"/>
        </w:rPr>
        <w:t>,</w:t>
      </w:r>
      <w:r w:rsidRPr="00B817F7">
        <w:rPr>
          <w:rFonts w:ascii="Times New Roman" w:eastAsia="Times New Roman" w:hAnsi="Times New Roman" w:cs="Times New Roman"/>
          <w:sz w:val="24"/>
          <w:szCs w:val="24"/>
          <w:lang w:val="hr-HR"/>
        </w:rPr>
        <w:t xml:space="preserve"> ne smiju se koristiti bez izričitog pisanog odobrenja autora rada koji je bio predmet tih usluga.   </w:t>
      </w:r>
    </w:p>
    <w:p w14:paraId="433B388B" w14:textId="77777777" w:rsidR="009F6205" w:rsidRPr="00B817F7" w:rsidRDefault="009F6205" w:rsidP="00D472B6">
      <w:pPr>
        <w:jc w:val="both"/>
        <w:rPr>
          <w:rFonts w:ascii="Times New Roman" w:eastAsia="Times New Roman" w:hAnsi="Times New Roman" w:cs="Times New Roman"/>
          <w:sz w:val="24"/>
          <w:szCs w:val="24"/>
          <w:lang w:val="hr-HR"/>
        </w:rPr>
      </w:pPr>
    </w:p>
    <w:p w14:paraId="51F5074F" w14:textId="77777777" w:rsidR="009F6205" w:rsidRPr="00B817F7" w:rsidRDefault="007E5842" w:rsidP="00F66768">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7.</w:t>
      </w:r>
    </w:p>
    <w:p w14:paraId="4026413C" w14:textId="77777777" w:rsidR="009F6205" w:rsidRPr="00B817F7" w:rsidRDefault="009F6205" w:rsidP="00D472B6">
      <w:pPr>
        <w:jc w:val="both"/>
        <w:rPr>
          <w:rFonts w:ascii="Times New Roman" w:eastAsia="Times New Roman" w:hAnsi="Times New Roman" w:cs="Times New Roman"/>
          <w:sz w:val="24"/>
          <w:szCs w:val="24"/>
          <w:lang w:val="hr-HR"/>
        </w:rPr>
      </w:pPr>
    </w:p>
    <w:p w14:paraId="16A164FB" w14:textId="765FD848"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Autorstvo treba ograničiti na osobe koje su znatno pridonijele koncepciji, osmišljavanju, izvršenju ili interpretaciji istraživanja. Sve osobe koje su značajno pridonijel</w:t>
      </w:r>
      <w:r w:rsidR="000057A4">
        <w:rPr>
          <w:rFonts w:ascii="Times New Roman" w:eastAsia="Times New Roman" w:hAnsi="Times New Roman" w:cs="Times New Roman"/>
          <w:sz w:val="24"/>
          <w:szCs w:val="24"/>
          <w:lang w:val="hr-HR"/>
        </w:rPr>
        <w:t>e trebale bi biti navedene kao su</w:t>
      </w:r>
      <w:r w:rsidRPr="00B817F7">
        <w:rPr>
          <w:rFonts w:ascii="Times New Roman" w:eastAsia="Times New Roman" w:hAnsi="Times New Roman" w:cs="Times New Roman"/>
          <w:sz w:val="24"/>
          <w:szCs w:val="24"/>
          <w:lang w:val="hr-HR"/>
        </w:rPr>
        <w:t xml:space="preserve">autori. Ako postoje druge osobe koje su sudjelovale u nekim bitnim aspektima istraživačkog projekta, treba ih </w:t>
      </w:r>
      <w:r w:rsidR="000057A4">
        <w:rPr>
          <w:rFonts w:ascii="Times New Roman" w:eastAsia="Times New Roman" w:hAnsi="Times New Roman" w:cs="Times New Roman"/>
          <w:sz w:val="24"/>
          <w:szCs w:val="24"/>
          <w:lang w:val="hr-HR"/>
        </w:rPr>
        <w:t>spomenuti ili navesti da su dale</w:t>
      </w:r>
      <w:r w:rsidRPr="00B817F7">
        <w:rPr>
          <w:rFonts w:ascii="Times New Roman" w:eastAsia="Times New Roman" w:hAnsi="Times New Roman" w:cs="Times New Roman"/>
          <w:sz w:val="24"/>
          <w:szCs w:val="24"/>
          <w:lang w:val="hr-HR"/>
        </w:rPr>
        <w:t xml:space="preserve"> doprinos. Autor koji prijavljuje rad treba s</w:t>
      </w:r>
      <w:r w:rsidR="000057A4">
        <w:rPr>
          <w:rFonts w:ascii="Times New Roman" w:eastAsia="Times New Roman" w:hAnsi="Times New Roman" w:cs="Times New Roman"/>
          <w:sz w:val="24"/>
          <w:szCs w:val="24"/>
          <w:lang w:val="hr-HR"/>
        </w:rPr>
        <w:t>e pobrinuti da su svi stvarni su</w:t>
      </w:r>
      <w:r w:rsidRPr="00B817F7">
        <w:rPr>
          <w:rFonts w:ascii="Times New Roman" w:eastAsia="Times New Roman" w:hAnsi="Times New Roman" w:cs="Times New Roman"/>
          <w:sz w:val="24"/>
          <w:szCs w:val="24"/>
          <w:lang w:val="hr-HR"/>
        </w:rPr>
        <w:t xml:space="preserve">autori potpisani te da nisu potpisani oni koji nisu stvarno sudjelovali u </w:t>
      </w:r>
      <w:r w:rsidR="000057A4">
        <w:rPr>
          <w:rFonts w:ascii="Times New Roman" w:eastAsia="Times New Roman" w:hAnsi="Times New Roman" w:cs="Times New Roman"/>
          <w:sz w:val="24"/>
          <w:szCs w:val="24"/>
          <w:lang w:val="hr-HR"/>
        </w:rPr>
        <w:t>pisanju rada, kao i da su svi su</w:t>
      </w:r>
      <w:r w:rsidRPr="00B817F7">
        <w:rPr>
          <w:rFonts w:ascii="Times New Roman" w:eastAsia="Times New Roman" w:hAnsi="Times New Roman" w:cs="Times New Roman"/>
          <w:sz w:val="24"/>
          <w:szCs w:val="24"/>
          <w:lang w:val="hr-HR"/>
        </w:rPr>
        <w:t>autori vidjeli i odobrili konačnu verziju rada te da su pristali na predavanje rada na objavu.</w:t>
      </w:r>
    </w:p>
    <w:p w14:paraId="48AB9DEA" w14:textId="77777777" w:rsidR="009F6205" w:rsidRPr="00B817F7" w:rsidRDefault="009F6205" w:rsidP="00D472B6">
      <w:pPr>
        <w:jc w:val="both"/>
        <w:rPr>
          <w:rFonts w:ascii="Times New Roman" w:eastAsia="Times New Roman" w:hAnsi="Times New Roman" w:cs="Times New Roman"/>
          <w:sz w:val="24"/>
          <w:szCs w:val="24"/>
          <w:lang w:val="hr-HR"/>
        </w:rPr>
      </w:pPr>
    </w:p>
    <w:p w14:paraId="7AD604B4" w14:textId="77777777" w:rsidR="009F6205" w:rsidRPr="00B817F7" w:rsidRDefault="007E5842" w:rsidP="00F66768">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8.</w:t>
      </w:r>
    </w:p>
    <w:p w14:paraId="7F7F6067" w14:textId="77777777" w:rsidR="009F6205" w:rsidRPr="00B817F7" w:rsidRDefault="009F6205" w:rsidP="00D472B6">
      <w:pPr>
        <w:jc w:val="both"/>
        <w:rPr>
          <w:rFonts w:ascii="Times New Roman" w:eastAsia="Times New Roman" w:hAnsi="Times New Roman" w:cs="Times New Roman"/>
          <w:sz w:val="24"/>
          <w:szCs w:val="24"/>
          <w:lang w:val="hr-HR"/>
        </w:rPr>
      </w:pPr>
    </w:p>
    <w:p w14:paraId="4F611523" w14:textId="77777777" w:rsidR="00814DF4"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Od autora se očekuje da na uredničke i recenzentske komentare reagira profesionalno i pravodobno. Ako autor odluči povući rukopis koji je već upućen u recenzentski postupak ili nije spreman prihvatiti recenzentske sugestije, o tome treba odmah obavijestiti uredništvo/izdavača.</w:t>
      </w:r>
    </w:p>
    <w:p w14:paraId="4DA2CFDE" w14:textId="77777777" w:rsidR="00814DF4" w:rsidRDefault="00814DF4" w:rsidP="00D472B6">
      <w:pPr>
        <w:jc w:val="both"/>
        <w:rPr>
          <w:rFonts w:ascii="Times New Roman" w:eastAsia="Times New Roman" w:hAnsi="Times New Roman" w:cs="Times New Roman"/>
          <w:sz w:val="24"/>
          <w:szCs w:val="24"/>
          <w:lang w:val="hr-HR"/>
        </w:rPr>
      </w:pPr>
    </w:p>
    <w:p w14:paraId="7A0D47AB" w14:textId="77777777" w:rsidR="00814DF4" w:rsidRDefault="00814DF4" w:rsidP="00D472B6">
      <w:pPr>
        <w:jc w:val="both"/>
        <w:rPr>
          <w:rFonts w:ascii="Times New Roman" w:eastAsia="Times New Roman" w:hAnsi="Times New Roman" w:cs="Times New Roman"/>
          <w:sz w:val="24"/>
          <w:szCs w:val="24"/>
          <w:lang w:val="hr-HR"/>
        </w:rPr>
      </w:pPr>
    </w:p>
    <w:p w14:paraId="54A248BA" w14:textId="5A74CB29"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 xml:space="preserve">  </w:t>
      </w:r>
    </w:p>
    <w:p w14:paraId="70CCE467" w14:textId="77777777" w:rsidR="009F6205" w:rsidRPr="00B817F7" w:rsidRDefault="009F6205" w:rsidP="00D472B6">
      <w:pPr>
        <w:jc w:val="both"/>
        <w:rPr>
          <w:rFonts w:ascii="Times New Roman" w:eastAsia="Times New Roman" w:hAnsi="Times New Roman" w:cs="Times New Roman"/>
          <w:sz w:val="24"/>
          <w:szCs w:val="24"/>
          <w:lang w:val="hr-HR"/>
        </w:rPr>
      </w:pPr>
    </w:p>
    <w:p w14:paraId="7F6345A4" w14:textId="77777777" w:rsidR="009F6205" w:rsidRPr="00B817F7" w:rsidRDefault="007E5842" w:rsidP="00F66768">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lastRenderedPageBreak/>
        <w:t>Članak 9.</w:t>
      </w:r>
    </w:p>
    <w:p w14:paraId="1E739918" w14:textId="77777777" w:rsidR="009F6205" w:rsidRPr="00B817F7" w:rsidRDefault="009F6205" w:rsidP="00D472B6">
      <w:pPr>
        <w:jc w:val="both"/>
        <w:rPr>
          <w:rFonts w:ascii="Times New Roman" w:eastAsia="Times New Roman" w:hAnsi="Times New Roman" w:cs="Times New Roman"/>
          <w:sz w:val="24"/>
          <w:szCs w:val="24"/>
          <w:lang w:val="hr-HR"/>
        </w:rPr>
      </w:pPr>
    </w:p>
    <w:p w14:paraId="53C4F294" w14:textId="77777777"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 xml:space="preserve">Autori bi u svojim rukopisima trebali objaviti svaki financijski ili drugi bitan sukob interesa koji bi mogao utjecati na rezultate ili interpretaciju njihovih rukopisa. U rukopisima je potrebno jasno navesti sve organizacije koje su dale potporu istraživanju kao i sve izvore financiranja te njihovu eventualnu ulogu u provođenju istraživanja i obradi i objavljivanju njegovih rezultata. Ako izvor financiranja nije jasno istaknut, smatra se da financijske troškove istraživanja i izrade rukopisa snosi sam autor. Primjeri mogućih sukoba interesa koji trebaju biti objavljeni uključuju zaposlenje, konzultacije, vlasništvo dionica, honorare, plaćene stručne iskaze, prijavu i registraciju patenata te darovnice ili ostale izvore financiranja. Potencijalni sukob interesa trebao bi biti objavljen u najranijoj mogućoj fazi.   </w:t>
      </w:r>
    </w:p>
    <w:p w14:paraId="459AEED5" w14:textId="77777777" w:rsidR="009F6205" w:rsidRPr="00B817F7" w:rsidRDefault="009F6205" w:rsidP="00D472B6">
      <w:pPr>
        <w:jc w:val="both"/>
        <w:rPr>
          <w:rFonts w:ascii="Times New Roman" w:eastAsia="Times New Roman" w:hAnsi="Times New Roman" w:cs="Times New Roman"/>
          <w:sz w:val="24"/>
          <w:szCs w:val="24"/>
          <w:lang w:val="hr-HR"/>
        </w:rPr>
      </w:pPr>
    </w:p>
    <w:p w14:paraId="63C93DC3" w14:textId="77777777" w:rsidR="009F6205" w:rsidRPr="00B817F7" w:rsidRDefault="007E5842" w:rsidP="00F66768">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10.</w:t>
      </w:r>
    </w:p>
    <w:p w14:paraId="3A53609F" w14:textId="77777777" w:rsidR="009F6205" w:rsidRPr="00B817F7" w:rsidRDefault="009F6205" w:rsidP="00D472B6">
      <w:pPr>
        <w:jc w:val="both"/>
        <w:rPr>
          <w:rFonts w:ascii="Times New Roman" w:eastAsia="Times New Roman" w:hAnsi="Times New Roman" w:cs="Times New Roman"/>
          <w:sz w:val="24"/>
          <w:szCs w:val="24"/>
          <w:lang w:val="hr-HR"/>
        </w:rPr>
      </w:pPr>
    </w:p>
    <w:p w14:paraId="2BAE7420" w14:textId="2E453E3A"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 xml:space="preserve">Kada autor otkrije značajnu </w:t>
      </w:r>
      <w:r w:rsidR="00814DF4">
        <w:rPr>
          <w:rFonts w:ascii="Times New Roman" w:eastAsia="Times New Roman" w:hAnsi="Times New Roman" w:cs="Times New Roman"/>
          <w:sz w:val="24"/>
          <w:szCs w:val="24"/>
          <w:lang w:val="hr-HR"/>
        </w:rPr>
        <w:t>po</w:t>
      </w:r>
      <w:r w:rsidRPr="00B817F7">
        <w:rPr>
          <w:rFonts w:ascii="Times New Roman" w:eastAsia="Times New Roman" w:hAnsi="Times New Roman" w:cs="Times New Roman"/>
          <w:sz w:val="24"/>
          <w:szCs w:val="24"/>
          <w:lang w:val="hr-HR"/>
        </w:rPr>
        <w:t xml:space="preserve">grešku ili netočnost u svojem objavljenom radu, njegova je obveza bez odgode obavijestiti uredništvo ili izdavača te surađivati s uredništvom kako bi opozvali ili ispravili rad. Ako uredništvo od treće osobe </w:t>
      </w:r>
      <w:r w:rsidR="00814DF4">
        <w:rPr>
          <w:rFonts w:ascii="Times New Roman" w:eastAsia="Times New Roman" w:hAnsi="Times New Roman" w:cs="Times New Roman"/>
          <w:sz w:val="24"/>
          <w:szCs w:val="24"/>
          <w:lang w:val="hr-HR"/>
        </w:rPr>
        <w:t>do</w:t>
      </w:r>
      <w:r w:rsidR="00814DF4" w:rsidRPr="00B817F7">
        <w:rPr>
          <w:rFonts w:ascii="Times New Roman" w:eastAsia="Times New Roman" w:hAnsi="Times New Roman" w:cs="Times New Roman"/>
          <w:sz w:val="24"/>
          <w:szCs w:val="24"/>
          <w:lang w:val="hr-HR"/>
        </w:rPr>
        <w:t xml:space="preserve">zna </w:t>
      </w:r>
      <w:r w:rsidRPr="00B817F7">
        <w:rPr>
          <w:rFonts w:ascii="Times New Roman" w:eastAsia="Times New Roman" w:hAnsi="Times New Roman" w:cs="Times New Roman"/>
          <w:sz w:val="24"/>
          <w:szCs w:val="24"/>
          <w:lang w:val="hr-HR"/>
        </w:rPr>
        <w:t xml:space="preserve">da objavljeni rad sadrži značajnu </w:t>
      </w:r>
      <w:r w:rsidR="00814DF4">
        <w:rPr>
          <w:rFonts w:ascii="Times New Roman" w:eastAsia="Times New Roman" w:hAnsi="Times New Roman" w:cs="Times New Roman"/>
          <w:sz w:val="24"/>
          <w:szCs w:val="24"/>
          <w:lang w:val="hr-HR"/>
        </w:rPr>
        <w:t>po</w:t>
      </w:r>
      <w:r w:rsidRPr="00B817F7">
        <w:rPr>
          <w:rFonts w:ascii="Times New Roman" w:eastAsia="Times New Roman" w:hAnsi="Times New Roman" w:cs="Times New Roman"/>
          <w:sz w:val="24"/>
          <w:szCs w:val="24"/>
          <w:lang w:val="hr-HR"/>
        </w:rPr>
        <w:t>grešku, obveza je autora bez odgađanja opozvati ili ispraviti rad</w:t>
      </w:r>
      <w:r w:rsidR="00814DF4">
        <w:rPr>
          <w:rFonts w:ascii="Times New Roman" w:eastAsia="Times New Roman" w:hAnsi="Times New Roman" w:cs="Times New Roman"/>
          <w:sz w:val="24"/>
          <w:szCs w:val="24"/>
          <w:lang w:val="hr-HR"/>
        </w:rPr>
        <w:t>,</w:t>
      </w:r>
      <w:r w:rsidRPr="00B817F7">
        <w:rPr>
          <w:rFonts w:ascii="Times New Roman" w:eastAsia="Times New Roman" w:hAnsi="Times New Roman" w:cs="Times New Roman"/>
          <w:sz w:val="24"/>
          <w:szCs w:val="24"/>
          <w:lang w:val="hr-HR"/>
        </w:rPr>
        <w:t xml:space="preserve"> ili pružiti uredništvu dokaze o ispravnosti izvornog rada.</w:t>
      </w:r>
    </w:p>
    <w:p w14:paraId="5EA9CA96" w14:textId="77777777" w:rsidR="009F6205" w:rsidRPr="00B817F7" w:rsidRDefault="007E5842" w:rsidP="00D472B6">
      <w:pPr>
        <w:jc w:val="both"/>
        <w:rPr>
          <w:rFonts w:ascii="Times New Roman" w:eastAsia="Times New Roman" w:hAnsi="Times New Roman" w:cs="Times New Roman"/>
          <w:b/>
          <w:i/>
          <w:sz w:val="24"/>
          <w:szCs w:val="24"/>
          <w:lang w:val="hr-HR"/>
        </w:rPr>
      </w:pPr>
      <w:r w:rsidRPr="00B817F7">
        <w:rPr>
          <w:rFonts w:ascii="Times New Roman" w:eastAsia="Times New Roman" w:hAnsi="Times New Roman" w:cs="Times New Roman"/>
          <w:sz w:val="24"/>
          <w:szCs w:val="24"/>
          <w:lang w:val="hr-HR"/>
        </w:rPr>
        <w:t xml:space="preserve"> </w:t>
      </w:r>
    </w:p>
    <w:p w14:paraId="32CDC9F7" w14:textId="77777777" w:rsidR="009F6205" w:rsidRPr="00B817F7" w:rsidRDefault="007E5842" w:rsidP="00F66768">
      <w:pPr>
        <w:pStyle w:val="Heading2"/>
        <w:spacing w:after="60"/>
        <w:rPr>
          <w:b w:val="0"/>
          <w:lang w:val="hr-HR"/>
        </w:rPr>
      </w:pPr>
      <w:bookmarkStart w:id="4" w:name="_sz849bdz38w" w:colFirst="0" w:colLast="0"/>
      <w:bookmarkEnd w:id="4"/>
      <w:r w:rsidRPr="00B817F7">
        <w:rPr>
          <w:b w:val="0"/>
          <w:lang w:val="hr-HR"/>
        </w:rPr>
        <w:t>UREDNICI</w:t>
      </w:r>
    </w:p>
    <w:p w14:paraId="1BC9CAAB" w14:textId="77777777" w:rsidR="009F6205" w:rsidRPr="00B817F7" w:rsidRDefault="009F6205" w:rsidP="00F66768">
      <w:pPr>
        <w:spacing w:after="60"/>
        <w:jc w:val="center"/>
        <w:rPr>
          <w:rFonts w:ascii="Times New Roman" w:eastAsia="Times New Roman" w:hAnsi="Times New Roman" w:cs="Times New Roman"/>
          <w:b/>
          <w:i/>
          <w:sz w:val="24"/>
          <w:szCs w:val="24"/>
          <w:lang w:val="hr-HR"/>
        </w:rPr>
      </w:pPr>
    </w:p>
    <w:p w14:paraId="2770D5F8" w14:textId="77777777" w:rsidR="009F6205" w:rsidRPr="00B817F7" w:rsidRDefault="007E5842" w:rsidP="00F66768">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11.</w:t>
      </w:r>
    </w:p>
    <w:p w14:paraId="2ECD4863" w14:textId="77777777" w:rsidR="009F6205" w:rsidRPr="00B817F7" w:rsidRDefault="009F6205" w:rsidP="00D472B6">
      <w:pPr>
        <w:jc w:val="both"/>
        <w:rPr>
          <w:rFonts w:ascii="Times New Roman" w:eastAsia="Times New Roman" w:hAnsi="Times New Roman" w:cs="Times New Roman"/>
          <w:sz w:val="24"/>
          <w:szCs w:val="24"/>
          <w:lang w:val="hr-HR"/>
        </w:rPr>
      </w:pPr>
    </w:p>
    <w:p w14:paraId="145EC7C6" w14:textId="3DD6D3DF"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Urednici su odgovorni za cjelovit sadržaj objavljen u publik</w:t>
      </w:r>
      <w:r w:rsidR="00D83D4B">
        <w:rPr>
          <w:rFonts w:ascii="Times New Roman" w:eastAsia="Times New Roman" w:hAnsi="Times New Roman" w:cs="Times New Roman"/>
          <w:sz w:val="24"/>
          <w:szCs w:val="24"/>
          <w:lang w:val="hr-HR"/>
        </w:rPr>
        <w:t xml:space="preserve">aciji, što znači da bi trebali </w:t>
      </w:r>
      <w:r w:rsidRPr="00B817F7">
        <w:rPr>
          <w:rFonts w:ascii="Times New Roman" w:eastAsia="Times New Roman" w:hAnsi="Times New Roman" w:cs="Times New Roman"/>
          <w:sz w:val="24"/>
          <w:szCs w:val="24"/>
          <w:lang w:val="hr-HR"/>
        </w:rPr>
        <w:t>nastojati zadovoljiti potrebe čitatelja i autora, imati dobro definirane uredničke procese koji osiguravaju kvalitetu objavljenih materijala i promicati slobodu izražavanja. Uredništvo bi se treba</w:t>
      </w:r>
      <w:r w:rsidR="00D83D4B">
        <w:rPr>
          <w:rFonts w:ascii="Times New Roman" w:eastAsia="Times New Roman" w:hAnsi="Times New Roman" w:cs="Times New Roman"/>
          <w:sz w:val="24"/>
          <w:szCs w:val="24"/>
          <w:lang w:val="hr-HR"/>
        </w:rPr>
        <w:t>l</w:t>
      </w:r>
      <w:r w:rsidRPr="00B817F7">
        <w:rPr>
          <w:rFonts w:ascii="Times New Roman" w:eastAsia="Times New Roman" w:hAnsi="Times New Roman" w:cs="Times New Roman"/>
          <w:sz w:val="24"/>
          <w:szCs w:val="24"/>
          <w:lang w:val="hr-HR"/>
        </w:rPr>
        <w:t>o suzdržati od razmatranja rukopisa kada se nalazi u sukobu interesa zbog konkurencije, suradnje te drugog odnosa ili povezanosti s bilo kojim od autora, trgovačkih društava ili institucija povezanih s rukopisom. Urednici trebaju osigurati integritet akademskih zapisa i objaviti ispravke, objašnjenja, poricanje ili ispriku kada je to potrebno.</w:t>
      </w:r>
    </w:p>
    <w:p w14:paraId="1322A730" w14:textId="77777777" w:rsidR="009F6205" w:rsidRPr="00B817F7" w:rsidRDefault="009F6205" w:rsidP="00D472B6">
      <w:pPr>
        <w:jc w:val="both"/>
        <w:rPr>
          <w:rFonts w:ascii="Times New Roman" w:eastAsia="Times New Roman" w:hAnsi="Times New Roman" w:cs="Times New Roman"/>
          <w:sz w:val="24"/>
          <w:szCs w:val="24"/>
          <w:lang w:val="hr-HR"/>
        </w:rPr>
      </w:pPr>
    </w:p>
    <w:p w14:paraId="33748F04" w14:textId="77777777" w:rsidR="009F6205" w:rsidRPr="00B817F7" w:rsidRDefault="007E5842" w:rsidP="00F66768">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12.</w:t>
      </w:r>
    </w:p>
    <w:p w14:paraId="199F573C" w14:textId="77777777" w:rsidR="009F6205" w:rsidRPr="00B817F7" w:rsidRDefault="009F6205" w:rsidP="00D472B6">
      <w:pPr>
        <w:jc w:val="both"/>
        <w:rPr>
          <w:rFonts w:ascii="Times New Roman" w:eastAsia="Times New Roman" w:hAnsi="Times New Roman" w:cs="Times New Roman"/>
          <w:sz w:val="24"/>
          <w:szCs w:val="24"/>
          <w:lang w:val="hr-HR"/>
        </w:rPr>
      </w:pPr>
    </w:p>
    <w:p w14:paraId="10E256EA" w14:textId="6BE4CE16"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Uredništvo treba aktivno tra</w:t>
      </w:r>
      <w:r w:rsidR="00692F7A">
        <w:rPr>
          <w:rFonts w:ascii="Times New Roman" w:eastAsia="Times New Roman" w:hAnsi="Times New Roman" w:cs="Times New Roman"/>
          <w:sz w:val="24"/>
          <w:szCs w:val="24"/>
          <w:lang w:val="hr-HR"/>
        </w:rPr>
        <w:t xml:space="preserve">žiti mišljenja </w:t>
      </w:r>
      <w:proofErr w:type="spellStart"/>
      <w:r w:rsidR="00692F7A">
        <w:rPr>
          <w:rFonts w:ascii="Times New Roman" w:eastAsia="Times New Roman" w:hAnsi="Times New Roman" w:cs="Times New Roman"/>
          <w:sz w:val="24"/>
          <w:szCs w:val="24"/>
          <w:lang w:val="hr-HR"/>
        </w:rPr>
        <w:t>autorā</w:t>
      </w:r>
      <w:proofErr w:type="spellEnd"/>
      <w:r w:rsidR="00692F7A">
        <w:rPr>
          <w:rFonts w:ascii="Times New Roman" w:eastAsia="Times New Roman" w:hAnsi="Times New Roman" w:cs="Times New Roman"/>
          <w:sz w:val="24"/>
          <w:szCs w:val="24"/>
          <w:lang w:val="hr-HR"/>
        </w:rPr>
        <w:t xml:space="preserve">, </w:t>
      </w:r>
      <w:proofErr w:type="spellStart"/>
      <w:r w:rsidR="00692F7A">
        <w:rPr>
          <w:rFonts w:ascii="Times New Roman" w:eastAsia="Times New Roman" w:hAnsi="Times New Roman" w:cs="Times New Roman"/>
          <w:sz w:val="24"/>
          <w:szCs w:val="24"/>
          <w:lang w:val="hr-HR"/>
        </w:rPr>
        <w:t>čitateljā</w:t>
      </w:r>
      <w:proofErr w:type="spellEnd"/>
      <w:r w:rsidRPr="00B817F7">
        <w:rPr>
          <w:rFonts w:ascii="Times New Roman" w:eastAsia="Times New Roman" w:hAnsi="Times New Roman" w:cs="Times New Roman"/>
          <w:sz w:val="24"/>
          <w:szCs w:val="24"/>
          <w:lang w:val="hr-HR"/>
        </w:rPr>
        <w:t>, recenzenata i članova uredničkog odbora o mogućim načinima poboljšanja publikacije</w:t>
      </w:r>
      <w:r w:rsidR="00692F7A">
        <w:rPr>
          <w:rFonts w:ascii="Times New Roman" w:eastAsia="Times New Roman" w:hAnsi="Times New Roman" w:cs="Times New Roman"/>
          <w:sz w:val="24"/>
          <w:szCs w:val="24"/>
          <w:lang w:val="hr-HR"/>
        </w:rPr>
        <w:t>. Dužnost je uredništva podržavanje inicijativa</w:t>
      </w:r>
      <w:r w:rsidRPr="00B817F7">
        <w:rPr>
          <w:rFonts w:ascii="Times New Roman" w:eastAsia="Times New Roman" w:hAnsi="Times New Roman" w:cs="Times New Roman"/>
          <w:sz w:val="24"/>
          <w:szCs w:val="24"/>
          <w:lang w:val="hr-HR"/>
        </w:rPr>
        <w:t xml:space="preserve"> koje će voditi što manjem kršenju znanstvene i </w:t>
      </w:r>
      <w:r w:rsidR="00692F7A">
        <w:rPr>
          <w:rFonts w:ascii="Times New Roman" w:eastAsia="Times New Roman" w:hAnsi="Times New Roman" w:cs="Times New Roman"/>
          <w:sz w:val="24"/>
          <w:szCs w:val="24"/>
          <w:lang w:val="hr-HR"/>
        </w:rPr>
        <w:t>izdavačke čestitosti te upoznavanje i podučavanje</w:t>
      </w:r>
      <w:r w:rsidRPr="00B817F7">
        <w:rPr>
          <w:rFonts w:ascii="Times New Roman" w:eastAsia="Times New Roman" w:hAnsi="Times New Roman" w:cs="Times New Roman"/>
          <w:sz w:val="24"/>
          <w:szCs w:val="24"/>
          <w:lang w:val="hr-HR"/>
        </w:rPr>
        <w:t xml:space="preserve"> istr</w:t>
      </w:r>
      <w:r w:rsidR="00692F7A">
        <w:rPr>
          <w:rFonts w:ascii="Times New Roman" w:eastAsia="Times New Roman" w:hAnsi="Times New Roman" w:cs="Times New Roman"/>
          <w:sz w:val="24"/>
          <w:szCs w:val="24"/>
          <w:lang w:val="hr-HR"/>
        </w:rPr>
        <w:t>aživača</w:t>
      </w:r>
      <w:r w:rsidRPr="00B817F7">
        <w:rPr>
          <w:rFonts w:ascii="Times New Roman" w:eastAsia="Times New Roman" w:hAnsi="Times New Roman" w:cs="Times New Roman"/>
          <w:sz w:val="24"/>
          <w:szCs w:val="24"/>
          <w:lang w:val="hr-HR"/>
        </w:rPr>
        <w:t xml:space="preserve"> o odredbama izdavačke etike. Uređivačku politiku po potrebi treba preinačiti uzimajući u obzir nove stručne i znanstvene spoznaje o </w:t>
      </w:r>
      <w:proofErr w:type="spellStart"/>
      <w:r w:rsidRPr="00B817F7">
        <w:rPr>
          <w:rFonts w:ascii="Times New Roman" w:eastAsia="Times New Roman" w:hAnsi="Times New Roman" w:cs="Times New Roman"/>
          <w:sz w:val="24"/>
          <w:szCs w:val="24"/>
          <w:lang w:val="hr-HR"/>
        </w:rPr>
        <w:t>istorazinskoj</w:t>
      </w:r>
      <w:proofErr w:type="spellEnd"/>
      <w:r w:rsidRPr="00B817F7">
        <w:rPr>
          <w:rFonts w:ascii="Times New Roman" w:eastAsia="Times New Roman" w:hAnsi="Times New Roman" w:cs="Times New Roman"/>
          <w:sz w:val="24"/>
          <w:szCs w:val="24"/>
          <w:lang w:val="hr-HR"/>
        </w:rPr>
        <w:t xml:space="preserve"> prosudbi, uređivanju i izdavanju, te učincima uredničke politike na ponašanje autora i recenzenata. </w:t>
      </w:r>
      <w:r w:rsidRPr="00B817F7">
        <w:rPr>
          <w:rFonts w:ascii="Times New Roman" w:eastAsia="Times New Roman" w:hAnsi="Times New Roman" w:cs="Times New Roman"/>
          <w:sz w:val="24"/>
          <w:szCs w:val="24"/>
          <w:lang w:val="hr-HR"/>
        </w:rPr>
        <w:lastRenderedPageBreak/>
        <w:t xml:space="preserve">Uredništvo treba na vrijeme obavijestiti izdavača o potrebi osiguravanja odgovarajućih resursa, uključujući povremeni angažman drugih stručnjaka (npr. dizajnera, pravnika i sl.). Urednici trebaju sustavno procjenjivati učinke svojih uputa za autore i recenzente te ih revidirati po potrebi, potičući odgovorno ponašanje i obeshrabrujući </w:t>
      </w:r>
      <w:proofErr w:type="spellStart"/>
      <w:r w:rsidRPr="00B817F7">
        <w:rPr>
          <w:rFonts w:ascii="Times New Roman" w:eastAsia="Times New Roman" w:hAnsi="Times New Roman" w:cs="Times New Roman"/>
          <w:sz w:val="24"/>
          <w:szCs w:val="24"/>
          <w:lang w:val="hr-HR"/>
        </w:rPr>
        <w:t>nečestitost</w:t>
      </w:r>
      <w:proofErr w:type="spellEnd"/>
      <w:r w:rsidRPr="00B817F7">
        <w:rPr>
          <w:rFonts w:ascii="Times New Roman" w:eastAsia="Times New Roman" w:hAnsi="Times New Roman" w:cs="Times New Roman"/>
          <w:sz w:val="24"/>
          <w:szCs w:val="24"/>
          <w:lang w:val="hr-HR"/>
        </w:rPr>
        <w:t>.</w:t>
      </w:r>
    </w:p>
    <w:p w14:paraId="562D18BC" w14:textId="77777777" w:rsidR="009F6205" w:rsidRPr="00B817F7" w:rsidRDefault="009F6205" w:rsidP="00D472B6">
      <w:pPr>
        <w:jc w:val="both"/>
        <w:rPr>
          <w:rFonts w:ascii="Times New Roman" w:eastAsia="Times New Roman" w:hAnsi="Times New Roman" w:cs="Times New Roman"/>
          <w:sz w:val="24"/>
          <w:szCs w:val="24"/>
          <w:lang w:val="hr-HR"/>
        </w:rPr>
      </w:pPr>
    </w:p>
    <w:p w14:paraId="1B1ADA50" w14:textId="77777777" w:rsidR="009F6205" w:rsidRPr="00B817F7" w:rsidRDefault="007E5842" w:rsidP="00F66768">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13.</w:t>
      </w:r>
    </w:p>
    <w:p w14:paraId="7035E5C2" w14:textId="77777777" w:rsidR="009F6205" w:rsidRPr="00B817F7" w:rsidRDefault="009F6205" w:rsidP="00D472B6">
      <w:pPr>
        <w:jc w:val="both"/>
        <w:rPr>
          <w:rFonts w:ascii="Times New Roman" w:eastAsia="Times New Roman" w:hAnsi="Times New Roman" w:cs="Times New Roman"/>
          <w:sz w:val="24"/>
          <w:szCs w:val="24"/>
          <w:lang w:val="hr-HR"/>
        </w:rPr>
      </w:pPr>
    </w:p>
    <w:p w14:paraId="5EBC343E" w14:textId="1DBC38AB"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Uredništva trebaju poduzeti sve odgovarajuće korake kako bi se osigurala kvaliteta objavljenog materijala. Uredništva trebaju na raspolaganju imati sustave za otkrivanje krivotvorenih podataka (npr. neprimjereno manipuliranje grafičkim prilozima ili prepisivanje i parafraziranje teksta bez navođenja izvornika) koje mogu koristiti redovito ili u slučaju sumnji. Potiče se primjena standardnog stila citiranja literature i drugih izvora podataka te drugih standarda izvještavanja uvriježenih u međunarodnoj zajednici odgovarajućega znanstvenog područja. Uredništvo ne bi trebalo zaht</w:t>
      </w:r>
      <w:r w:rsidR="000B3B14">
        <w:rPr>
          <w:rFonts w:ascii="Times New Roman" w:eastAsia="Times New Roman" w:hAnsi="Times New Roman" w:cs="Times New Roman"/>
          <w:sz w:val="24"/>
          <w:szCs w:val="24"/>
          <w:lang w:val="hr-HR"/>
        </w:rPr>
        <w:t xml:space="preserve">ijevati od </w:t>
      </w:r>
      <w:proofErr w:type="spellStart"/>
      <w:r w:rsidR="000B3B14">
        <w:rPr>
          <w:rFonts w:ascii="Times New Roman" w:eastAsia="Times New Roman" w:hAnsi="Times New Roman" w:cs="Times New Roman"/>
          <w:sz w:val="24"/>
          <w:szCs w:val="24"/>
          <w:lang w:val="hr-HR"/>
        </w:rPr>
        <w:t>autorā</w:t>
      </w:r>
      <w:proofErr w:type="spellEnd"/>
      <w:r w:rsidRPr="00B817F7">
        <w:rPr>
          <w:rFonts w:ascii="Times New Roman" w:eastAsia="Times New Roman" w:hAnsi="Times New Roman" w:cs="Times New Roman"/>
          <w:sz w:val="24"/>
          <w:szCs w:val="24"/>
          <w:lang w:val="hr-HR"/>
        </w:rPr>
        <w:t xml:space="preserve"> citiranje publikacije za koju je rad predložen.</w:t>
      </w:r>
    </w:p>
    <w:p w14:paraId="752D1699" w14:textId="77777777" w:rsidR="009F6205" w:rsidRPr="00B817F7" w:rsidRDefault="009F6205" w:rsidP="00D472B6">
      <w:pPr>
        <w:jc w:val="both"/>
        <w:rPr>
          <w:rFonts w:ascii="Times New Roman" w:eastAsia="Times New Roman" w:hAnsi="Times New Roman" w:cs="Times New Roman"/>
          <w:sz w:val="24"/>
          <w:szCs w:val="24"/>
          <w:lang w:val="hr-HR"/>
        </w:rPr>
      </w:pPr>
    </w:p>
    <w:p w14:paraId="5DC8D0E2" w14:textId="77777777" w:rsidR="009F6205" w:rsidRPr="00B817F7" w:rsidRDefault="007E5842" w:rsidP="00F66768">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14.</w:t>
      </w:r>
    </w:p>
    <w:p w14:paraId="7C025E1E" w14:textId="77777777" w:rsidR="009F6205" w:rsidRPr="00B817F7" w:rsidRDefault="009F6205" w:rsidP="00D472B6">
      <w:pPr>
        <w:jc w:val="both"/>
        <w:rPr>
          <w:rFonts w:ascii="Times New Roman" w:eastAsia="Times New Roman" w:hAnsi="Times New Roman" w:cs="Times New Roman"/>
          <w:sz w:val="24"/>
          <w:szCs w:val="24"/>
          <w:lang w:val="hr-HR"/>
        </w:rPr>
      </w:pPr>
    </w:p>
    <w:p w14:paraId="01E193F2" w14:textId="1D100BA6"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Uredništva su dužna štititi tajnost informacija dobivenih tijekom istraživanja ili profesionalne interakcije (npr. između liječnika i pacijenata, istraživača i ispitanika u anketi i sl.). Stoga je gotovo uvijek potrebno dobiti pismeni pristanak za objavljivanje od osoba koje bi se mogle same pr</w:t>
      </w:r>
      <w:r w:rsidR="00396017">
        <w:rPr>
          <w:rFonts w:ascii="Times New Roman" w:eastAsia="Times New Roman" w:hAnsi="Times New Roman" w:cs="Times New Roman"/>
          <w:sz w:val="24"/>
          <w:szCs w:val="24"/>
          <w:lang w:val="hr-HR"/>
        </w:rPr>
        <w:t>epoznati ili biti prepoznate</w:t>
      </w:r>
      <w:r w:rsidRPr="00B817F7">
        <w:rPr>
          <w:rFonts w:ascii="Times New Roman" w:eastAsia="Times New Roman" w:hAnsi="Times New Roman" w:cs="Times New Roman"/>
          <w:sz w:val="24"/>
          <w:szCs w:val="24"/>
          <w:lang w:val="hr-HR"/>
        </w:rPr>
        <w:t xml:space="preserve"> (npr. iz studije slučaja ili fotografija). Objavljivanje osobnih podataka bez izričitog pristanka može biti dopušteno samo kada javni interes nadilazi eventualne štete, ako je nemoguće dobiti suglasnost te ako nije vjerojatno da će se razuman pojedinac protiviti objavi. Politiku objavljivanja osobnih podataka potrebno je javno obznaniti i jasno objasniti autorima. Pristanak za sudjelovanje u istraživanju i prolaženje tretmana nije isto što i pristanak na objavljivanje osobnih podatka, fotografija ili citata.</w:t>
      </w:r>
    </w:p>
    <w:p w14:paraId="45F565E2" w14:textId="77777777" w:rsidR="009F6205" w:rsidRPr="00B817F7" w:rsidRDefault="009F6205" w:rsidP="00D472B6">
      <w:pPr>
        <w:jc w:val="both"/>
        <w:rPr>
          <w:rFonts w:ascii="Times New Roman" w:eastAsia="Times New Roman" w:hAnsi="Times New Roman" w:cs="Times New Roman"/>
          <w:sz w:val="24"/>
          <w:szCs w:val="24"/>
          <w:lang w:val="hr-HR"/>
        </w:rPr>
      </w:pPr>
    </w:p>
    <w:p w14:paraId="72526711" w14:textId="77777777" w:rsidR="009F6205" w:rsidRPr="00B817F7" w:rsidRDefault="007E5842" w:rsidP="00F66768">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15.</w:t>
      </w:r>
    </w:p>
    <w:p w14:paraId="5E48F175" w14:textId="77777777" w:rsidR="009F6205" w:rsidRPr="00B817F7" w:rsidRDefault="009F6205" w:rsidP="00D472B6">
      <w:pPr>
        <w:jc w:val="both"/>
        <w:rPr>
          <w:rFonts w:ascii="Times New Roman" w:eastAsia="Times New Roman" w:hAnsi="Times New Roman" w:cs="Times New Roman"/>
          <w:sz w:val="24"/>
          <w:szCs w:val="24"/>
          <w:lang w:val="hr-HR"/>
        </w:rPr>
      </w:pPr>
    </w:p>
    <w:p w14:paraId="2F640021" w14:textId="77777777"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Uredništva trebaju nastojati da se istraživanja provode i objavljuju u skladu s odgovarajućim međunarodno priznatim smjernicama (npr. Helsinška deklaracija za klinička istraživanja, AERA i BERA smjernice za istraživanja u području obrazovanja i sl.). Uredništva trebaju tražiti jamstva da su sva istraživanja provedena na ljudima i životinjama odobrila odgovarajuća tijela (npr. Etičko povjerenstvo). Međutim, urednici trebaju uvažiti činjenicu da takvo odobrenje ne jamči etičnost istraživanja.</w:t>
      </w:r>
    </w:p>
    <w:p w14:paraId="2A65B7AC" w14:textId="77777777" w:rsidR="009F6205" w:rsidRPr="00B817F7" w:rsidRDefault="009F6205" w:rsidP="00D472B6">
      <w:pPr>
        <w:jc w:val="both"/>
        <w:rPr>
          <w:rFonts w:ascii="Times New Roman" w:eastAsia="Times New Roman" w:hAnsi="Times New Roman" w:cs="Times New Roman"/>
          <w:sz w:val="24"/>
          <w:szCs w:val="24"/>
          <w:lang w:val="hr-HR"/>
        </w:rPr>
      </w:pPr>
    </w:p>
    <w:p w14:paraId="1B44187B" w14:textId="77777777" w:rsidR="009F6205" w:rsidRPr="00B817F7" w:rsidRDefault="007E5842" w:rsidP="00F66768">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16.</w:t>
      </w:r>
    </w:p>
    <w:p w14:paraId="1E6BD5BE" w14:textId="77777777" w:rsidR="009F6205" w:rsidRPr="00B817F7" w:rsidRDefault="009F6205" w:rsidP="00D472B6">
      <w:pPr>
        <w:jc w:val="both"/>
        <w:rPr>
          <w:rFonts w:ascii="Times New Roman" w:eastAsia="Times New Roman" w:hAnsi="Times New Roman" w:cs="Times New Roman"/>
          <w:sz w:val="24"/>
          <w:szCs w:val="24"/>
          <w:lang w:val="hr-HR"/>
        </w:rPr>
      </w:pPr>
    </w:p>
    <w:p w14:paraId="29F39033" w14:textId="77D5AE92"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 xml:space="preserve">Ako sumnjaju ili im je ukazano na znanstvenu </w:t>
      </w:r>
      <w:proofErr w:type="spellStart"/>
      <w:r w:rsidRPr="00B817F7">
        <w:rPr>
          <w:rFonts w:ascii="Times New Roman" w:eastAsia="Times New Roman" w:hAnsi="Times New Roman" w:cs="Times New Roman"/>
          <w:sz w:val="24"/>
          <w:szCs w:val="24"/>
          <w:lang w:val="hr-HR"/>
        </w:rPr>
        <w:t>nečestitost</w:t>
      </w:r>
      <w:proofErr w:type="spellEnd"/>
      <w:r w:rsidRPr="00B817F7">
        <w:rPr>
          <w:rFonts w:ascii="Times New Roman" w:eastAsia="Times New Roman" w:hAnsi="Times New Roman" w:cs="Times New Roman"/>
          <w:sz w:val="24"/>
          <w:szCs w:val="24"/>
          <w:lang w:val="hr-HR"/>
        </w:rPr>
        <w:t xml:space="preserve"> autora ili recenzenta</w:t>
      </w:r>
      <w:r w:rsidR="00396017">
        <w:rPr>
          <w:rFonts w:ascii="Times New Roman" w:eastAsia="Times New Roman" w:hAnsi="Times New Roman" w:cs="Times New Roman"/>
          <w:sz w:val="24"/>
          <w:szCs w:val="24"/>
          <w:lang w:val="hr-HR"/>
        </w:rPr>
        <w:t>, urednici imaju obvezu djelovanja</w:t>
      </w:r>
      <w:r w:rsidRPr="00B817F7">
        <w:rPr>
          <w:rFonts w:ascii="Times New Roman" w:eastAsia="Times New Roman" w:hAnsi="Times New Roman" w:cs="Times New Roman"/>
          <w:sz w:val="24"/>
          <w:szCs w:val="24"/>
          <w:lang w:val="hr-HR"/>
        </w:rPr>
        <w:t xml:space="preserve">, bez obzira radi li se o objavljenim ili neobjavljenim radovima. Uredništva ne </w:t>
      </w:r>
      <w:r w:rsidRPr="00B817F7">
        <w:rPr>
          <w:rFonts w:ascii="Times New Roman" w:eastAsia="Times New Roman" w:hAnsi="Times New Roman" w:cs="Times New Roman"/>
          <w:sz w:val="24"/>
          <w:szCs w:val="24"/>
          <w:lang w:val="hr-HR"/>
        </w:rPr>
        <w:lastRenderedPageBreak/>
        <w:t xml:space="preserve">smiju jednostavno odbiti rukopise koji izazivaju zabrinutost ili sumnju u moguću znanstvenu </w:t>
      </w:r>
      <w:proofErr w:type="spellStart"/>
      <w:r w:rsidRPr="00B817F7">
        <w:rPr>
          <w:rFonts w:ascii="Times New Roman" w:eastAsia="Times New Roman" w:hAnsi="Times New Roman" w:cs="Times New Roman"/>
          <w:sz w:val="24"/>
          <w:szCs w:val="24"/>
          <w:lang w:val="hr-HR"/>
        </w:rPr>
        <w:t>nečestitost</w:t>
      </w:r>
      <w:proofErr w:type="spellEnd"/>
      <w:r w:rsidRPr="00B817F7">
        <w:rPr>
          <w:rFonts w:ascii="Times New Roman" w:eastAsia="Times New Roman" w:hAnsi="Times New Roman" w:cs="Times New Roman"/>
          <w:sz w:val="24"/>
          <w:szCs w:val="24"/>
          <w:lang w:val="hr-HR"/>
        </w:rPr>
        <w:t>. Etičnost nalaže istraživanje takvih slučajeva, kada je god moguće i bez obzira na zahtjevnost tog postupka i uloženi napor,</w:t>
      </w:r>
      <w:r w:rsidR="00D266E6">
        <w:rPr>
          <w:rFonts w:ascii="Times New Roman" w:eastAsia="Times New Roman" w:hAnsi="Times New Roman" w:cs="Times New Roman"/>
          <w:sz w:val="24"/>
          <w:szCs w:val="24"/>
          <w:lang w:val="hr-HR"/>
        </w:rPr>
        <w:t xml:space="preserve"> pri čemu se preporuča slijeđenje</w:t>
      </w:r>
      <w:r w:rsidRPr="00B817F7">
        <w:rPr>
          <w:rFonts w:ascii="Times New Roman" w:eastAsia="Times New Roman" w:hAnsi="Times New Roman" w:cs="Times New Roman"/>
          <w:sz w:val="24"/>
          <w:szCs w:val="24"/>
          <w:lang w:val="hr-HR"/>
        </w:rPr>
        <w:t xml:space="preserve"> COPE (</w:t>
      </w:r>
      <w:proofErr w:type="spellStart"/>
      <w:r w:rsidRPr="00B817F7">
        <w:rPr>
          <w:rFonts w:ascii="Times New Roman" w:eastAsia="Times New Roman" w:hAnsi="Times New Roman" w:cs="Times New Roman"/>
          <w:sz w:val="24"/>
          <w:szCs w:val="24"/>
          <w:highlight w:val="white"/>
          <w:lang w:val="hr-HR"/>
        </w:rPr>
        <w:t>The</w:t>
      </w:r>
      <w:proofErr w:type="spellEnd"/>
      <w:r w:rsidRPr="00B817F7">
        <w:rPr>
          <w:rFonts w:ascii="Times New Roman" w:eastAsia="Times New Roman" w:hAnsi="Times New Roman" w:cs="Times New Roman"/>
          <w:sz w:val="24"/>
          <w:szCs w:val="24"/>
          <w:highlight w:val="white"/>
          <w:lang w:val="hr-HR"/>
        </w:rPr>
        <w:t xml:space="preserve"> </w:t>
      </w:r>
      <w:proofErr w:type="spellStart"/>
      <w:r w:rsidRPr="00B817F7">
        <w:rPr>
          <w:rFonts w:ascii="Times New Roman" w:eastAsia="Times New Roman" w:hAnsi="Times New Roman" w:cs="Times New Roman"/>
          <w:b/>
          <w:sz w:val="24"/>
          <w:szCs w:val="24"/>
          <w:highlight w:val="white"/>
          <w:lang w:val="hr-HR"/>
        </w:rPr>
        <w:t>Committee</w:t>
      </w:r>
      <w:proofErr w:type="spellEnd"/>
      <w:r w:rsidRPr="00B817F7">
        <w:rPr>
          <w:rFonts w:ascii="Times New Roman" w:eastAsia="Times New Roman" w:hAnsi="Times New Roman" w:cs="Times New Roman"/>
          <w:b/>
          <w:sz w:val="24"/>
          <w:szCs w:val="24"/>
          <w:highlight w:val="white"/>
          <w:lang w:val="hr-HR"/>
        </w:rPr>
        <w:t xml:space="preserve"> on </w:t>
      </w:r>
      <w:proofErr w:type="spellStart"/>
      <w:r w:rsidRPr="00B817F7">
        <w:rPr>
          <w:rFonts w:ascii="Times New Roman" w:eastAsia="Times New Roman" w:hAnsi="Times New Roman" w:cs="Times New Roman"/>
          <w:b/>
          <w:sz w:val="24"/>
          <w:szCs w:val="24"/>
          <w:highlight w:val="white"/>
          <w:lang w:val="hr-HR"/>
        </w:rPr>
        <w:t>Publication</w:t>
      </w:r>
      <w:proofErr w:type="spellEnd"/>
      <w:r w:rsidRPr="00B817F7">
        <w:rPr>
          <w:rFonts w:ascii="Times New Roman" w:eastAsia="Times New Roman" w:hAnsi="Times New Roman" w:cs="Times New Roman"/>
          <w:b/>
          <w:sz w:val="24"/>
          <w:szCs w:val="24"/>
          <w:highlight w:val="white"/>
          <w:lang w:val="hr-HR"/>
        </w:rPr>
        <w:t xml:space="preserve"> </w:t>
      </w:r>
      <w:proofErr w:type="spellStart"/>
      <w:r w:rsidRPr="00B817F7">
        <w:rPr>
          <w:rFonts w:ascii="Times New Roman" w:eastAsia="Times New Roman" w:hAnsi="Times New Roman" w:cs="Times New Roman"/>
          <w:b/>
          <w:sz w:val="24"/>
          <w:szCs w:val="24"/>
          <w:highlight w:val="white"/>
          <w:lang w:val="hr-HR"/>
        </w:rPr>
        <w:t>Ethics</w:t>
      </w:r>
      <w:proofErr w:type="spellEnd"/>
      <w:r w:rsidRPr="00B817F7">
        <w:rPr>
          <w:rFonts w:ascii="Times New Roman" w:eastAsia="Times New Roman" w:hAnsi="Times New Roman" w:cs="Times New Roman"/>
          <w:b/>
          <w:sz w:val="24"/>
          <w:szCs w:val="24"/>
          <w:highlight w:val="white"/>
          <w:lang w:val="hr-HR"/>
        </w:rPr>
        <w:t>; u daljnjem tekstu COPE)</w:t>
      </w:r>
      <w:r w:rsidR="00D266E6">
        <w:rPr>
          <w:rFonts w:ascii="Times New Roman" w:eastAsia="Times New Roman" w:hAnsi="Times New Roman" w:cs="Times New Roman"/>
          <w:sz w:val="24"/>
          <w:szCs w:val="24"/>
          <w:lang w:val="hr-HR"/>
        </w:rPr>
        <w:t xml:space="preserve"> </w:t>
      </w:r>
      <w:proofErr w:type="spellStart"/>
      <w:r w:rsidR="00D266E6">
        <w:rPr>
          <w:rFonts w:ascii="Times New Roman" w:eastAsia="Times New Roman" w:hAnsi="Times New Roman" w:cs="Times New Roman"/>
          <w:sz w:val="24"/>
          <w:szCs w:val="24"/>
          <w:lang w:val="hr-HR"/>
        </w:rPr>
        <w:t>dijagramā</w:t>
      </w:r>
      <w:proofErr w:type="spellEnd"/>
      <w:r w:rsidRPr="00B817F7">
        <w:rPr>
          <w:rFonts w:ascii="Times New Roman" w:eastAsia="Times New Roman" w:hAnsi="Times New Roman" w:cs="Times New Roman"/>
          <w:sz w:val="24"/>
          <w:szCs w:val="24"/>
          <w:lang w:val="hr-HR"/>
        </w:rPr>
        <w:t xml:space="preserve"> toka (dostupni na mrežnim stranicama Ministarstva znanosti i obrazovanja, URL:</w:t>
      </w:r>
      <w:hyperlink r:id="rId5">
        <w:r w:rsidRPr="00B817F7">
          <w:rPr>
            <w:rFonts w:ascii="Times New Roman" w:eastAsia="Times New Roman" w:hAnsi="Times New Roman" w:cs="Times New Roman"/>
            <w:sz w:val="24"/>
            <w:szCs w:val="24"/>
            <w:lang w:val="hr-HR"/>
          </w:rPr>
          <w:t xml:space="preserve"> </w:t>
        </w:r>
      </w:hyperlink>
      <w:hyperlink r:id="rId6">
        <w:r w:rsidRPr="00B817F7">
          <w:rPr>
            <w:rFonts w:ascii="Times New Roman" w:eastAsia="Times New Roman" w:hAnsi="Times New Roman" w:cs="Times New Roman"/>
            <w:color w:val="1155CC"/>
            <w:sz w:val="24"/>
            <w:szCs w:val="24"/>
            <w:u w:val="single"/>
            <w:lang w:val="hr-HR"/>
          </w:rPr>
          <w:t>https://mzo.hr/sites/default/files/migrated/eticki-postupnik-za-urednike.pdf</w:t>
        </w:r>
      </w:hyperlink>
      <w:r w:rsidRPr="00B817F7">
        <w:rPr>
          <w:rFonts w:ascii="Times New Roman" w:eastAsia="Times New Roman" w:hAnsi="Times New Roman" w:cs="Times New Roman"/>
          <w:sz w:val="24"/>
          <w:szCs w:val="24"/>
          <w:lang w:val="hr-HR"/>
        </w:rPr>
        <w:t>). Uredništva prvenstveno trebaju tražiti odgovore od onih na čije se ponaš</w:t>
      </w:r>
      <w:r w:rsidR="00D266E6">
        <w:rPr>
          <w:rFonts w:ascii="Times New Roman" w:eastAsia="Times New Roman" w:hAnsi="Times New Roman" w:cs="Times New Roman"/>
          <w:sz w:val="24"/>
          <w:szCs w:val="24"/>
          <w:lang w:val="hr-HR"/>
        </w:rPr>
        <w:t>anje sumnja. Ako nisu zadovoljna</w:t>
      </w:r>
      <w:r w:rsidRPr="00B817F7">
        <w:rPr>
          <w:rFonts w:ascii="Times New Roman" w:eastAsia="Times New Roman" w:hAnsi="Times New Roman" w:cs="Times New Roman"/>
          <w:sz w:val="24"/>
          <w:szCs w:val="24"/>
          <w:lang w:val="hr-HR"/>
        </w:rPr>
        <w:t xml:space="preserve"> odgovorom, trebaju pitanje uputiti relevantnom poslodavcu, instituciji ili odgovarajućem tijelu, nastojeći temeljito istražiti navodnu znanstvenu </w:t>
      </w:r>
      <w:proofErr w:type="spellStart"/>
      <w:r w:rsidRPr="00B817F7">
        <w:rPr>
          <w:rFonts w:ascii="Times New Roman" w:eastAsia="Times New Roman" w:hAnsi="Times New Roman" w:cs="Times New Roman"/>
          <w:sz w:val="24"/>
          <w:szCs w:val="24"/>
          <w:lang w:val="hr-HR"/>
        </w:rPr>
        <w:t>nečestitost</w:t>
      </w:r>
      <w:proofErr w:type="spellEnd"/>
      <w:r w:rsidRPr="00B817F7">
        <w:rPr>
          <w:rFonts w:ascii="Times New Roman" w:eastAsia="Times New Roman" w:hAnsi="Times New Roman" w:cs="Times New Roman"/>
          <w:sz w:val="24"/>
          <w:szCs w:val="24"/>
          <w:lang w:val="hr-HR"/>
        </w:rPr>
        <w:t>.</w:t>
      </w:r>
    </w:p>
    <w:p w14:paraId="7FEFB483" w14:textId="77777777" w:rsidR="009F6205" w:rsidRPr="00B817F7" w:rsidRDefault="009F6205" w:rsidP="00D472B6">
      <w:pPr>
        <w:jc w:val="both"/>
        <w:rPr>
          <w:rFonts w:ascii="Times New Roman" w:eastAsia="Times New Roman" w:hAnsi="Times New Roman" w:cs="Times New Roman"/>
          <w:sz w:val="24"/>
          <w:szCs w:val="24"/>
          <w:lang w:val="hr-HR"/>
        </w:rPr>
      </w:pPr>
    </w:p>
    <w:p w14:paraId="29ED0A70" w14:textId="77777777" w:rsidR="009F6205" w:rsidRPr="00B817F7" w:rsidRDefault="007E5842" w:rsidP="00F66768">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17.</w:t>
      </w:r>
    </w:p>
    <w:p w14:paraId="05B6467B" w14:textId="77777777" w:rsidR="009F6205" w:rsidRPr="00B817F7" w:rsidRDefault="009F6205" w:rsidP="00D472B6">
      <w:pPr>
        <w:jc w:val="both"/>
        <w:rPr>
          <w:rFonts w:ascii="Times New Roman" w:eastAsia="Times New Roman" w:hAnsi="Times New Roman" w:cs="Times New Roman"/>
          <w:sz w:val="24"/>
          <w:szCs w:val="24"/>
          <w:lang w:val="hr-HR"/>
        </w:rPr>
      </w:pPr>
    </w:p>
    <w:p w14:paraId="3CBA7D5A" w14:textId="77777777"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Pogrešne, netočne ili obmanjujuće izjave moraju se odmah ispraviti s dužnim isticanjem. Uredništva trebaju slijediti međunarodne smjernice o poricanju (</w:t>
      </w:r>
      <w:proofErr w:type="spellStart"/>
      <w:r w:rsidRPr="00B817F7">
        <w:rPr>
          <w:rFonts w:ascii="Times New Roman" w:eastAsia="Times New Roman" w:hAnsi="Times New Roman" w:cs="Times New Roman"/>
          <w:sz w:val="24"/>
          <w:szCs w:val="24"/>
          <w:lang w:val="hr-HR"/>
        </w:rPr>
        <w:t>eng</w:t>
      </w:r>
      <w:proofErr w:type="spellEnd"/>
      <w:r w:rsidRPr="00B817F7">
        <w:rPr>
          <w:rFonts w:ascii="Times New Roman" w:eastAsia="Times New Roman" w:hAnsi="Times New Roman" w:cs="Times New Roman"/>
          <w:sz w:val="24"/>
          <w:szCs w:val="24"/>
          <w:lang w:val="hr-HR"/>
        </w:rPr>
        <w:t xml:space="preserve">. </w:t>
      </w:r>
      <w:proofErr w:type="spellStart"/>
      <w:r w:rsidRPr="00B817F7">
        <w:rPr>
          <w:rFonts w:ascii="Times New Roman" w:eastAsia="Times New Roman" w:hAnsi="Times New Roman" w:cs="Times New Roman"/>
          <w:i/>
          <w:sz w:val="24"/>
          <w:szCs w:val="24"/>
          <w:lang w:val="hr-HR"/>
        </w:rPr>
        <w:t>retraction</w:t>
      </w:r>
      <w:proofErr w:type="spellEnd"/>
      <w:r w:rsidRPr="00B817F7">
        <w:rPr>
          <w:rFonts w:ascii="Times New Roman" w:eastAsia="Times New Roman" w:hAnsi="Times New Roman" w:cs="Times New Roman"/>
          <w:sz w:val="24"/>
          <w:szCs w:val="24"/>
          <w:lang w:val="hr-HR"/>
        </w:rPr>
        <w:t>), npr. COPE smjernice. Uredništva trebaju poduzeti korake koji će smanjiti mogućnost objavljivanja ponavljajućih publikacija kao i prezentiranje neregistriranih kliničkih ispitivanja.</w:t>
      </w:r>
    </w:p>
    <w:p w14:paraId="5967C707" w14:textId="77777777" w:rsidR="009F6205" w:rsidRPr="00B817F7" w:rsidRDefault="009F6205" w:rsidP="00D472B6">
      <w:pPr>
        <w:jc w:val="both"/>
        <w:rPr>
          <w:rFonts w:ascii="Times New Roman" w:eastAsia="Times New Roman" w:hAnsi="Times New Roman" w:cs="Times New Roman"/>
          <w:sz w:val="24"/>
          <w:szCs w:val="24"/>
          <w:lang w:val="hr-HR"/>
        </w:rPr>
      </w:pPr>
    </w:p>
    <w:p w14:paraId="7D4B2F81" w14:textId="77777777" w:rsidR="009F6205" w:rsidRPr="00B817F7" w:rsidRDefault="007E5842" w:rsidP="00F66768">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18.</w:t>
      </w:r>
    </w:p>
    <w:p w14:paraId="486A7182" w14:textId="77777777" w:rsidR="009F6205" w:rsidRPr="00B817F7" w:rsidRDefault="009F6205" w:rsidP="00D472B6">
      <w:pPr>
        <w:jc w:val="both"/>
        <w:rPr>
          <w:rFonts w:ascii="Times New Roman" w:eastAsia="Times New Roman" w:hAnsi="Times New Roman" w:cs="Times New Roman"/>
          <w:sz w:val="24"/>
          <w:szCs w:val="24"/>
          <w:lang w:val="hr-HR"/>
        </w:rPr>
      </w:pPr>
    </w:p>
    <w:p w14:paraId="369155A1" w14:textId="77777777"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Uredništva bi trebala poticati objavljivanje znanstvenih istraživanja u otvorenom pristupu, npr. pohranom u institucionalne, nacionalne i međunarodne repozitorije.</w:t>
      </w:r>
    </w:p>
    <w:p w14:paraId="008ECD52" w14:textId="77777777"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 xml:space="preserve">  </w:t>
      </w:r>
    </w:p>
    <w:p w14:paraId="01676F60" w14:textId="77777777" w:rsidR="009F6205" w:rsidRPr="00B817F7" w:rsidRDefault="007E5842" w:rsidP="00F66768">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19.</w:t>
      </w:r>
    </w:p>
    <w:p w14:paraId="78286C45" w14:textId="77777777" w:rsidR="009F6205" w:rsidRPr="00B817F7" w:rsidRDefault="009F6205" w:rsidP="00D472B6">
      <w:pPr>
        <w:jc w:val="both"/>
        <w:rPr>
          <w:rFonts w:ascii="Times New Roman" w:eastAsia="Times New Roman" w:hAnsi="Times New Roman" w:cs="Times New Roman"/>
          <w:sz w:val="24"/>
          <w:szCs w:val="24"/>
          <w:lang w:val="hr-HR"/>
        </w:rPr>
      </w:pPr>
    </w:p>
    <w:p w14:paraId="41CE99D3" w14:textId="4B85398F"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 xml:space="preserve">Kada se radi o pitanjima intelektualnog vlasništva, uredništva trebaju surađivati s izdavačem pri razmatranju potencijalnog kršenja zakona i konvencija intelektualnog vlasništva. Pri tome će im pomoći primjena alata za otkrivanje </w:t>
      </w:r>
      <w:proofErr w:type="spellStart"/>
      <w:r w:rsidRPr="00B817F7">
        <w:rPr>
          <w:rFonts w:ascii="Times New Roman" w:eastAsia="Times New Roman" w:hAnsi="Times New Roman" w:cs="Times New Roman"/>
          <w:sz w:val="24"/>
          <w:szCs w:val="24"/>
          <w:lang w:val="hr-HR"/>
        </w:rPr>
        <w:t>plagijatorstva</w:t>
      </w:r>
      <w:proofErr w:type="spellEnd"/>
      <w:r w:rsidRPr="00B817F7">
        <w:rPr>
          <w:rFonts w:ascii="Times New Roman" w:eastAsia="Times New Roman" w:hAnsi="Times New Roman" w:cs="Times New Roman"/>
          <w:sz w:val="24"/>
          <w:szCs w:val="24"/>
          <w:lang w:val="hr-HR"/>
        </w:rPr>
        <w:t xml:space="preserve"> zaprimljenih rukopisa (npr. softver koji detektira međusobnu sličnost tekstova), bilo kao dio r</w:t>
      </w:r>
      <w:r w:rsidR="00855B4D">
        <w:rPr>
          <w:rFonts w:ascii="Times New Roman" w:eastAsia="Times New Roman" w:hAnsi="Times New Roman" w:cs="Times New Roman"/>
          <w:sz w:val="24"/>
          <w:szCs w:val="24"/>
          <w:lang w:val="hr-HR"/>
        </w:rPr>
        <w:t>edovitog uređivačkog procesa, bilo</w:t>
      </w:r>
      <w:r w:rsidRPr="00B817F7">
        <w:rPr>
          <w:rFonts w:ascii="Times New Roman" w:eastAsia="Times New Roman" w:hAnsi="Times New Roman" w:cs="Times New Roman"/>
          <w:sz w:val="24"/>
          <w:szCs w:val="24"/>
          <w:lang w:val="hr-HR"/>
        </w:rPr>
        <w:t xml:space="preserve"> kada je posrijedi sumnja. Uredništva trebaju podržati autore čija su autorska prava prekršena, ili koji su bili žrtve </w:t>
      </w:r>
      <w:proofErr w:type="spellStart"/>
      <w:r w:rsidRPr="00B817F7">
        <w:rPr>
          <w:rFonts w:ascii="Times New Roman" w:eastAsia="Times New Roman" w:hAnsi="Times New Roman" w:cs="Times New Roman"/>
          <w:sz w:val="24"/>
          <w:szCs w:val="24"/>
          <w:lang w:val="hr-HR"/>
        </w:rPr>
        <w:t>plagijatorstva</w:t>
      </w:r>
      <w:proofErr w:type="spellEnd"/>
      <w:r w:rsidRPr="00B817F7">
        <w:rPr>
          <w:rFonts w:ascii="Times New Roman" w:eastAsia="Times New Roman" w:hAnsi="Times New Roman" w:cs="Times New Roman"/>
          <w:sz w:val="24"/>
          <w:szCs w:val="24"/>
          <w:lang w:val="hr-HR"/>
        </w:rPr>
        <w:t>.</w:t>
      </w:r>
    </w:p>
    <w:p w14:paraId="2DEFFD75" w14:textId="77777777" w:rsidR="009F6205" w:rsidRPr="00B817F7" w:rsidRDefault="009F6205" w:rsidP="00D472B6">
      <w:pPr>
        <w:jc w:val="both"/>
        <w:rPr>
          <w:rFonts w:ascii="Times New Roman" w:eastAsia="Times New Roman" w:hAnsi="Times New Roman" w:cs="Times New Roman"/>
          <w:sz w:val="24"/>
          <w:szCs w:val="24"/>
          <w:lang w:val="hr-HR"/>
        </w:rPr>
      </w:pPr>
    </w:p>
    <w:p w14:paraId="6ADB481E" w14:textId="77777777" w:rsidR="009F6205" w:rsidRPr="00B817F7" w:rsidRDefault="007E5842" w:rsidP="00F66768">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20.</w:t>
      </w:r>
    </w:p>
    <w:p w14:paraId="796AA633" w14:textId="77777777" w:rsidR="009F6205" w:rsidRPr="00B817F7" w:rsidRDefault="009F6205" w:rsidP="00D472B6">
      <w:pPr>
        <w:jc w:val="both"/>
        <w:rPr>
          <w:rFonts w:ascii="Times New Roman" w:eastAsia="Times New Roman" w:hAnsi="Times New Roman" w:cs="Times New Roman"/>
          <w:sz w:val="24"/>
          <w:szCs w:val="24"/>
          <w:lang w:val="hr-HR"/>
        </w:rPr>
      </w:pPr>
    </w:p>
    <w:p w14:paraId="0B76E3BF" w14:textId="1A26B96D" w:rsidR="009F6205"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Uredništva</w:t>
      </w:r>
      <w:r w:rsidR="004958C1">
        <w:rPr>
          <w:rFonts w:ascii="Times New Roman" w:eastAsia="Times New Roman" w:hAnsi="Times New Roman" w:cs="Times New Roman"/>
          <w:sz w:val="24"/>
          <w:szCs w:val="24"/>
          <w:lang w:val="hr-HR"/>
        </w:rPr>
        <w:t xml:space="preserve"> trebaju poticati i biti spremna</w:t>
      </w:r>
      <w:r w:rsidRPr="00B817F7">
        <w:rPr>
          <w:rFonts w:ascii="Times New Roman" w:eastAsia="Times New Roman" w:hAnsi="Times New Roman" w:cs="Times New Roman"/>
          <w:sz w:val="24"/>
          <w:szCs w:val="24"/>
          <w:lang w:val="hr-HR"/>
        </w:rPr>
        <w:t xml:space="preserve"> razmotriti argumentirane kritike objavljenog rada, pri čemu autoru kritiziranog materijala treba dati priliku za odgovor. Ne treba isključiti objavljivanje radova koji izvještavaju negativne rezultate. Treba biti otvoren i prema istraživanjima koja propituju rezultate već objavljenih radova.</w:t>
      </w:r>
    </w:p>
    <w:p w14:paraId="1BF65FE8" w14:textId="77777777" w:rsidR="004958C1" w:rsidRDefault="004958C1" w:rsidP="00D472B6">
      <w:pPr>
        <w:jc w:val="both"/>
        <w:rPr>
          <w:rFonts w:ascii="Times New Roman" w:eastAsia="Times New Roman" w:hAnsi="Times New Roman" w:cs="Times New Roman"/>
          <w:sz w:val="24"/>
          <w:szCs w:val="24"/>
          <w:lang w:val="hr-HR"/>
        </w:rPr>
      </w:pPr>
    </w:p>
    <w:p w14:paraId="55CA0DCA" w14:textId="77777777" w:rsidR="004958C1" w:rsidRPr="00B817F7" w:rsidRDefault="004958C1" w:rsidP="00D472B6">
      <w:pPr>
        <w:jc w:val="both"/>
        <w:rPr>
          <w:rFonts w:ascii="Times New Roman" w:eastAsia="Times New Roman" w:hAnsi="Times New Roman" w:cs="Times New Roman"/>
          <w:sz w:val="24"/>
          <w:szCs w:val="24"/>
          <w:lang w:val="hr-HR"/>
        </w:rPr>
      </w:pPr>
    </w:p>
    <w:p w14:paraId="6B0BDB8B" w14:textId="77777777" w:rsidR="009F6205" w:rsidRPr="00B817F7" w:rsidRDefault="009F6205" w:rsidP="00D472B6">
      <w:pPr>
        <w:jc w:val="both"/>
        <w:rPr>
          <w:rFonts w:ascii="Times New Roman" w:eastAsia="Times New Roman" w:hAnsi="Times New Roman" w:cs="Times New Roman"/>
          <w:sz w:val="24"/>
          <w:szCs w:val="24"/>
          <w:lang w:val="hr-HR"/>
        </w:rPr>
      </w:pPr>
    </w:p>
    <w:p w14:paraId="40F25670" w14:textId="77777777" w:rsidR="009F6205" w:rsidRPr="00B817F7" w:rsidRDefault="007E5842" w:rsidP="000657B7">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lastRenderedPageBreak/>
        <w:t>Članak 21.</w:t>
      </w:r>
    </w:p>
    <w:p w14:paraId="2BEAD2BE" w14:textId="77777777" w:rsidR="009F6205" w:rsidRPr="00B817F7" w:rsidRDefault="009F6205" w:rsidP="00D472B6">
      <w:pPr>
        <w:jc w:val="both"/>
        <w:rPr>
          <w:rFonts w:ascii="Times New Roman" w:eastAsia="Times New Roman" w:hAnsi="Times New Roman" w:cs="Times New Roman"/>
          <w:sz w:val="24"/>
          <w:szCs w:val="24"/>
          <w:lang w:val="hr-HR"/>
        </w:rPr>
      </w:pPr>
    </w:p>
    <w:p w14:paraId="6AA38482" w14:textId="77777777"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Uredništva trebaju odmah odgovoriti na pritužbe i trebaju osigurati način na koji nezadovoljni podnositelji mogu dalje proslijediti svoje pritužbe. Ovaj mehanizam treba biti jasno opisan u dokumentima i treba sadržavati podatke o tome kako se neriješena pitanja prosljeđuju COPE-u. Dobro je da uredništva pri procesuiranju pritužbi slijede postupke navedene u dijagramima toka COPE.</w:t>
      </w:r>
    </w:p>
    <w:p w14:paraId="1E1F65FE" w14:textId="77777777" w:rsidR="009F6205" w:rsidRPr="00B817F7" w:rsidRDefault="009F6205" w:rsidP="00D472B6">
      <w:pPr>
        <w:jc w:val="both"/>
        <w:rPr>
          <w:rFonts w:ascii="Times New Roman" w:eastAsia="Times New Roman" w:hAnsi="Times New Roman" w:cs="Times New Roman"/>
          <w:sz w:val="24"/>
          <w:szCs w:val="24"/>
          <w:lang w:val="hr-HR"/>
        </w:rPr>
      </w:pPr>
    </w:p>
    <w:p w14:paraId="359870EE" w14:textId="77777777" w:rsidR="009F6205" w:rsidRPr="00B817F7" w:rsidRDefault="007E5842" w:rsidP="000657B7">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22.</w:t>
      </w:r>
    </w:p>
    <w:p w14:paraId="34312205" w14:textId="77777777" w:rsidR="009F6205" w:rsidRPr="00B817F7" w:rsidRDefault="009F6205" w:rsidP="00D472B6">
      <w:pPr>
        <w:jc w:val="both"/>
        <w:rPr>
          <w:rFonts w:ascii="Times New Roman" w:eastAsia="Times New Roman" w:hAnsi="Times New Roman" w:cs="Times New Roman"/>
          <w:sz w:val="24"/>
          <w:szCs w:val="24"/>
          <w:lang w:val="hr-HR"/>
        </w:rPr>
      </w:pPr>
    </w:p>
    <w:p w14:paraId="5BF2DF33" w14:textId="1C8BD629"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Ne smije se dopustiti da tržišni interesi utječu na odluke uredništva. Uredništva trebaju definirati eventualna pravila oglašavanja u odnosu na sadržaj publikacije te u odnosu na objavljivanje sponzoriranih dodataka (npr. zbornika radova sa znanstvenih skupova i sl.). U tu je svrhu dobro objaviti izvore prihoda kojima se publikacija financira, uključujući sponzorirane dodatke, naknade za dodatne stranice i sl. Također je nužno da sponzorirani dodaci prolaze isti postupak recenzije kao i ostali radovi. Prihvaćanje objavljivanja sponzoriranih dodataka treba se temeljiti na akademskoj kvaliteti i interesu čitatelja, a odluka nipošto ne smije biti rezultat komercijalnih razmatranja. Pret</w:t>
      </w:r>
      <w:r w:rsidR="004958C1">
        <w:rPr>
          <w:rFonts w:ascii="Times New Roman" w:eastAsia="Times New Roman" w:hAnsi="Times New Roman" w:cs="Times New Roman"/>
          <w:sz w:val="24"/>
          <w:szCs w:val="24"/>
          <w:lang w:val="hr-HR"/>
        </w:rPr>
        <w:t xml:space="preserve">isci trebaju biti objavljeni onakvi kakvi </w:t>
      </w:r>
      <w:r w:rsidRPr="00B817F7">
        <w:rPr>
          <w:rFonts w:ascii="Times New Roman" w:eastAsia="Times New Roman" w:hAnsi="Times New Roman" w:cs="Times New Roman"/>
          <w:sz w:val="24"/>
          <w:szCs w:val="24"/>
          <w:lang w:val="hr-HR"/>
        </w:rPr>
        <w:t>se pojavljuju u publikaciji, osim ako je nužno uključiti ispravak, što mora biti jasno navedeno.</w:t>
      </w:r>
    </w:p>
    <w:p w14:paraId="0F698903" w14:textId="77777777" w:rsidR="009F6205" w:rsidRPr="00B817F7" w:rsidRDefault="009F6205" w:rsidP="00D472B6">
      <w:pPr>
        <w:jc w:val="both"/>
        <w:rPr>
          <w:rFonts w:ascii="Times New Roman" w:eastAsia="Times New Roman" w:hAnsi="Times New Roman" w:cs="Times New Roman"/>
          <w:sz w:val="24"/>
          <w:szCs w:val="24"/>
          <w:lang w:val="hr-HR"/>
        </w:rPr>
      </w:pPr>
    </w:p>
    <w:p w14:paraId="5EB9F7A1" w14:textId="77777777" w:rsidR="009F6205" w:rsidRPr="00B817F7" w:rsidRDefault="007E5842" w:rsidP="000657B7">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23.</w:t>
      </w:r>
      <w:r w:rsidRPr="00B817F7">
        <w:rPr>
          <w:rFonts w:ascii="Times New Roman" w:eastAsia="Times New Roman" w:hAnsi="Times New Roman" w:cs="Times New Roman"/>
          <w:sz w:val="24"/>
          <w:szCs w:val="24"/>
          <w:lang w:val="hr-HR"/>
        </w:rPr>
        <w:br/>
      </w:r>
    </w:p>
    <w:p w14:paraId="1F5DB687" w14:textId="77777777"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Uredništva trebaju imati razvijene sustave za upravljanje vlastitim sukobom interesa i onim zaposlenika na poslovima uređivanja publikacije, autora, recenzenata i drugih. Treba postojati deklariran postupak za rukovanje rukopisima od strane glavnog urednika, djelatnika ili članova uredništva kako bi se osigurao nepristrani postupak recenzije. U tu svrhu potrebno je izbjegavanje bilo kakvih sukoba interesa (financijskih, akademskih, obiteljskih i drugih) na relaciji urednik-uredništvo-recenzent-autor.</w:t>
      </w:r>
    </w:p>
    <w:p w14:paraId="6930271E" w14:textId="77777777" w:rsidR="009F6205" w:rsidRPr="00B817F7" w:rsidRDefault="007E5842" w:rsidP="00D472B6">
      <w:pPr>
        <w:ind w:left="2840" w:hanging="1420"/>
        <w:jc w:val="both"/>
        <w:rPr>
          <w:rFonts w:ascii="Times New Roman" w:eastAsia="Times New Roman" w:hAnsi="Times New Roman" w:cs="Times New Roman"/>
          <w:b/>
          <w:i/>
          <w:sz w:val="24"/>
          <w:szCs w:val="24"/>
          <w:lang w:val="hr-HR"/>
        </w:rPr>
      </w:pPr>
      <w:r w:rsidRPr="00B817F7">
        <w:rPr>
          <w:rFonts w:ascii="Times New Roman" w:eastAsia="Times New Roman" w:hAnsi="Times New Roman" w:cs="Times New Roman"/>
          <w:b/>
          <w:i/>
          <w:sz w:val="24"/>
          <w:szCs w:val="24"/>
          <w:lang w:val="hr-HR"/>
        </w:rPr>
        <w:t xml:space="preserve"> </w:t>
      </w:r>
    </w:p>
    <w:p w14:paraId="77598E13" w14:textId="77777777" w:rsidR="009F6205" w:rsidRPr="00B817F7" w:rsidRDefault="007E5842" w:rsidP="000657B7">
      <w:pPr>
        <w:pStyle w:val="Heading3"/>
        <w:rPr>
          <w:lang w:val="hr-HR"/>
        </w:rPr>
      </w:pPr>
      <w:bookmarkStart w:id="5" w:name="_9r8w0rhcqud5" w:colFirst="0" w:colLast="0"/>
      <w:bookmarkEnd w:id="5"/>
      <w:r w:rsidRPr="00B817F7">
        <w:rPr>
          <w:lang w:val="hr-HR"/>
        </w:rPr>
        <w:t>Odnos autora i urednika</w:t>
      </w:r>
    </w:p>
    <w:p w14:paraId="41AC697C" w14:textId="77777777" w:rsidR="009F6205" w:rsidRPr="00B817F7" w:rsidRDefault="009F6205" w:rsidP="000657B7">
      <w:pPr>
        <w:jc w:val="center"/>
        <w:rPr>
          <w:rFonts w:ascii="Times New Roman" w:eastAsia="Times New Roman" w:hAnsi="Times New Roman" w:cs="Times New Roman"/>
          <w:b/>
          <w:i/>
          <w:sz w:val="24"/>
          <w:szCs w:val="24"/>
          <w:lang w:val="hr-HR"/>
        </w:rPr>
      </w:pPr>
    </w:p>
    <w:p w14:paraId="0E579A2F" w14:textId="77777777" w:rsidR="009F6205" w:rsidRPr="00B817F7" w:rsidRDefault="007E5842" w:rsidP="000657B7">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24.</w:t>
      </w:r>
    </w:p>
    <w:p w14:paraId="51C2B246" w14:textId="77777777" w:rsidR="009F6205" w:rsidRPr="00B817F7" w:rsidRDefault="009F6205" w:rsidP="00D472B6">
      <w:pPr>
        <w:jc w:val="both"/>
        <w:rPr>
          <w:rFonts w:ascii="Times New Roman" w:eastAsia="Times New Roman" w:hAnsi="Times New Roman" w:cs="Times New Roman"/>
          <w:sz w:val="24"/>
          <w:szCs w:val="24"/>
          <w:lang w:val="hr-HR"/>
        </w:rPr>
      </w:pPr>
    </w:p>
    <w:p w14:paraId="353DFFEC" w14:textId="77777777" w:rsidR="009F6205"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Svaki časopis treba sadržavati Upute za autore. U Uputama za autore uredništva trebaju jasno navesti i objasniti autorima sve što se od njih očekuje, uključujući i kriterije za autorstva i suradnike na radu, slijedeći standarde koji se primjenjuju unutar znanstvenog područja.</w:t>
      </w:r>
    </w:p>
    <w:p w14:paraId="0BD27FE3" w14:textId="77777777" w:rsidR="0032503D" w:rsidRDefault="0032503D" w:rsidP="00D472B6">
      <w:pPr>
        <w:jc w:val="both"/>
        <w:rPr>
          <w:rFonts w:ascii="Times New Roman" w:eastAsia="Times New Roman" w:hAnsi="Times New Roman" w:cs="Times New Roman"/>
          <w:sz w:val="24"/>
          <w:szCs w:val="24"/>
          <w:lang w:val="hr-HR"/>
        </w:rPr>
      </w:pPr>
    </w:p>
    <w:p w14:paraId="2580D519" w14:textId="77777777" w:rsidR="0032503D" w:rsidRDefault="0032503D" w:rsidP="00D472B6">
      <w:pPr>
        <w:jc w:val="both"/>
        <w:rPr>
          <w:rFonts w:ascii="Times New Roman" w:eastAsia="Times New Roman" w:hAnsi="Times New Roman" w:cs="Times New Roman"/>
          <w:sz w:val="24"/>
          <w:szCs w:val="24"/>
          <w:lang w:val="hr-HR"/>
        </w:rPr>
      </w:pPr>
    </w:p>
    <w:p w14:paraId="5A7BEB4F" w14:textId="77777777" w:rsidR="0032503D" w:rsidRPr="00B817F7" w:rsidRDefault="0032503D" w:rsidP="00D472B6">
      <w:pPr>
        <w:jc w:val="both"/>
        <w:rPr>
          <w:rFonts w:ascii="Times New Roman" w:eastAsia="Times New Roman" w:hAnsi="Times New Roman" w:cs="Times New Roman"/>
          <w:sz w:val="24"/>
          <w:szCs w:val="24"/>
          <w:lang w:val="hr-HR"/>
        </w:rPr>
      </w:pPr>
    </w:p>
    <w:p w14:paraId="268FC811" w14:textId="77777777"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 xml:space="preserve"> </w:t>
      </w:r>
    </w:p>
    <w:p w14:paraId="74FB0B04" w14:textId="77777777" w:rsidR="009F6205" w:rsidRPr="00B817F7" w:rsidRDefault="007E5842" w:rsidP="000657B7">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lastRenderedPageBreak/>
        <w:t>Članak 25.</w:t>
      </w:r>
    </w:p>
    <w:p w14:paraId="5DE2864C" w14:textId="77777777" w:rsidR="009F6205" w:rsidRPr="00B817F7" w:rsidRDefault="009F6205" w:rsidP="00D472B6">
      <w:pPr>
        <w:jc w:val="both"/>
        <w:rPr>
          <w:rFonts w:ascii="Times New Roman" w:eastAsia="Times New Roman" w:hAnsi="Times New Roman" w:cs="Times New Roman"/>
          <w:sz w:val="24"/>
          <w:szCs w:val="24"/>
          <w:lang w:val="hr-HR"/>
        </w:rPr>
      </w:pPr>
    </w:p>
    <w:p w14:paraId="5646F689" w14:textId="2465260B"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 xml:space="preserve">Autorima na raspolaganju </w:t>
      </w:r>
      <w:r w:rsidR="00145230" w:rsidRPr="00B817F7">
        <w:rPr>
          <w:rFonts w:ascii="Times New Roman" w:eastAsia="Times New Roman" w:hAnsi="Times New Roman" w:cs="Times New Roman"/>
          <w:sz w:val="24"/>
          <w:szCs w:val="24"/>
          <w:lang w:val="hr-HR"/>
        </w:rPr>
        <w:t xml:space="preserve">trebaju biti </w:t>
      </w:r>
      <w:r w:rsidRPr="00B817F7">
        <w:rPr>
          <w:rFonts w:ascii="Times New Roman" w:eastAsia="Times New Roman" w:hAnsi="Times New Roman" w:cs="Times New Roman"/>
          <w:sz w:val="24"/>
          <w:szCs w:val="24"/>
          <w:lang w:val="hr-HR"/>
        </w:rPr>
        <w:t>kriteriji, hodogram i opis recenzentskog postupka, a uredništva trebaju biti spremna opravdati bilo kakvo odstupanje od istog. Uredništva ne smiju mijenjati donesene odluke o prihvaćanju ili odbijanju rada, osim u slučaju ustanovljavanja ozbiljnih problema vezanih uz prijavljeni rad.</w:t>
      </w:r>
    </w:p>
    <w:p w14:paraId="7B6CD94E" w14:textId="77777777" w:rsidR="009F6205" w:rsidRPr="00B817F7" w:rsidRDefault="009F6205" w:rsidP="00D472B6">
      <w:pPr>
        <w:jc w:val="both"/>
        <w:rPr>
          <w:rFonts w:ascii="Times New Roman" w:eastAsia="Times New Roman" w:hAnsi="Times New Roman" w:cs="Times New Roman"/>
          <w:sz w:val="24"/>
          <w:szCs w:val="24"/>
          <w:lang w:val="hr-HR"/>
        </w:rPr>
      </w:pPr>
    </w:p>
    <w:p w14:paraId="19D988FD" w14:textId="77777777" w:rsidR="009F6205" w:rsidRPr="00B817F7" w:rsidRDefault="007E5842" w:rsidP="000657B7">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26.</w:t>
      </w:r>
    </w:p>
    <w:p w14:paraId="49690AEE" w14:textId="77777777" w:rsidR="009F6205" w:rsidRPr="00B817F7" w:rsidRDefault="009F6205" w:rsidP="00D472B6">
      <w:pPr>
        <w:jc w:val="both"/>
        <w:rPr>
          <w:rFonts w:ascii="Times New Roman" w:eastAsia="Times New Roman" w:hAnsi="Times New Roman" w:cs="Times New Roman"/>
          <w:sz w:val="24"/>
          <w:szCs w:val="24"/>
          <w:lang w:val="hr-HR"/>
        </w:rPr>
      </w:pPr>
    </w:p>
    <w:p w14:paraId="5DD52F11" w14:textId="4C50BC2A"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Uredništva trebaju osigurati odgovarajuće recenzente za prijavljene radove, tj. pojedince koji su u stanju procijeniti rad i nisu u sukobu interesa. Pri tome uredništva trebaju uvažiti zahtjev aut</w:t>
      </w:r>
      <w:r w:rsidR="000A7BCA">
        <w:rPr>
          <w:rFonts w:ascii="Times New Roman" w:eastAsia="Times New Roman" w:hAnsi="Times New Roman" w:cs="Times New Roman"/>
          <w:sz w:val="24"/>
          <w:szCs w:val="24"/>
          <w:lang w:val="hr-HR"/>
        </w:rPr>
        <w:t>ora za izuzećem određenih osoba</w:t>
      </w:r>
      <w:r w:rsidRPr="00B817F7">
        <w:rPr>
          <w:rFonts w:ascii="Times New Roman" w:eastAsia="Times New Roman" w:hAnsi="Times New Roman" w:cs="Times New Roman"/>
          <w:sz w:val="24"/>
          <w:szCs w:val="24"/>
          <w:lang w:val="hr-HR"/>
        </w:rPr>
        <w:t xml:space="preserve"> ukoliko je</w:t>
      </w:r>
      <w:r w:rsidR="000A7BCA">
        <w:rPr>
          <w:rFonts w:ascii="Times New Roman" w:eastAsia="Times New Roman" w:hAnsi="Times New Roman" w:cs="Times New Roman"/>
          <w:sz w:val="24"/>
          <w:szCs w:val="24"/>
          <w:lang w:val="hr-HR"/>
        </w:rPr>
        <w:t xml:space="preserve"> zahtjev</w:t>
      </w:r>
      <w:r w:rsidRPr="00B817F7">
        <w:rPr>
          <w:rFonts w:ascii="Times New Roman" w:eastAsia="Times New Roman" w:hAnsi="Times New Roman" w:cs="Times New Roman"/>
          <w:sz w:val="24"/>
          <w:szCs w:val="24"/>
          <w:lang w:val="hr-HR"/>
        </w:rPr>
        <w:t xml:space="preserve"> jasno obrazložen i primjenjiv.</w:t>
      </w:r>
    </w:p>
    <w:p w14:paraId="567B7A83" w14:textId="77777777" w:rsidR="009F6205" w:rsidRPr="00B817F7" w:rsidRDefault="009F6205" w:rsidP="00D472B6">
      <w:pPr>
        <w:jc w:val="both"/>
        <w:rPr>
          <w:rFonts w:ascii="Times New Roman" w:eastAsia="Times New Roman" w:hAnsi="Times New Roman" w:cs="Times New Roman"/>
          <w:sz w:val="24"/>
          <w:szCs w:val="24"/>
          <w:lang w:val="hr-HR"/>
        </w:rPr>
      </w:pPr>
    </w:p>
    <w:p w14:paraId="5A17DD8A" w14:textId="77777777" w:rsidR="009F6205" w:rsidRPr="00B817F7" w:rsidRDefault="007E5842" w:rsidP="000657B7">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27.</w:t>
      </w:r>
    </w:p>
    <w:p w14:paraId="609ACAD3" w14:textId="77777777" w:rsidR="009F6205" w:rsidRPr="00B817F7" w:rsidRDefault="009F6205" w:rsidP="00D472B6">
      <w:pPr>
        <w:jc w:val="both"/>
        <w:rPr>
          <w:rFonts w:ascii="Times New Roman" w:eastAsia="Times New Roman" w:hAnsi="Times New Roman" w:cs="Times New Roman"/>
          <w:sz w:val="24"/>
          <w:szCs w:val="24"/>
          <w:lang w:val="hr-HR"/>
        </w:rPr>
      </w:pPr>
    </w:p>
    <w:p w14:paraId="2D63FCBC" w14:textId="77777777"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Odluke uredništva o prihvaćanju ili odbijanju rada trebaju biti temeljene na važnosti rada, originalnosti i jasnoći, valjanosti istraživanja te relevantnosti za područje na koje se publikacija odnosi, bez obzira na autorov spol, spolnu orijentaciju, vjerska uvjerenja, nacionalnu pripadnost, državljanstvo, politička uvjerenja i dr.</w:t>
      </w:r>
    </w:p>
    <w:p w14:paraId="6FE38A57" w14:textId="77777777" w:rsidR="009F6205" w:rsidRPr="00B817F7" w:rsidRDefault="009F6205" w:rsidP="00D472B6">
      <w:pPr>
        <w:jc w:val="both"/>
        <w:rPr>
          <w:rFonts w:ascii="Times New Roman" w:eastAsia="Times New Roman" w:hAnsi="Times New Roman" w:cs="Times New Roman"/>
          <w:sz w:val="24"/>
          <w:szCs w:val="24"/>
          <w:lang w:val="hr-HR"/>
        </w:rPr>
      </w:pPr>
    </w:p>
    <w:p w14:paraId="073F27D7" w14:textId="77777777" w:rsidR="009F6205" w:rsidRPr="00B817F7" w:rsidRDefault="007E5842" w:rsidP="000657B7">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28.</w:t>
      </w:r>
    </w:p>
    <w:p w14:paraId="1CE81CE1" w14:textId="77777777" w:rsidR="009F6205" w:rsidRPr="00B817F7" w:rsidRDefault="009F6205" w:rsidP="00D472B6">
      <w:pPr>
        <w:jc w:val="both"/>
        <w:rPr>
          <w:rFonts w:ascii="Times New Roman" w:eastAsia="Times New Roman" w:hAnsi="Times New Roman" w:cs="Times New Roman"/>
          <w:sz w:val="24"/>
          <w:szCs w:val="24"/>
          <w:lang w:val="hr-HR"/>
        </w:rPr>
      </w:pPr>
    </w:p>
    <w:p w14:paraId="0FA898F1" w14:textId="0B69C51C" w:rsidR="009F6205" w:rsidRPr="00B817F7" w:rsidRDefault="00AA0EEA" w:rsidP="00D472B6">
      <w:pPr>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U znanstvenim časopisima</w:t>
      </w:r>
      <w:r w:rsidR="007E5842" w:rsidRPr="00B817F7">
        <w:rPr>
          <w:rFonts w:ascii="Times New Roman" w:eastAsia="Times New Roman" w:hAnsi="Times New Roman" w:cs="Times New Roman"/>
          <w:sz w:val="24"/>
          <w:szCs w:val="24"/>
          <w:lang w:val="hr-HR"/>
        </w:rPr>
        <w:t xml:space="preserve"> podaci o datumu prijave i prihvaćanja rada trebaju biti objavljeni zajedno s radom.</w:t>
      </w:r>
    </w:p>
    <w:p w14:paraId="520007AD" w14:textId="77777777" w:rsidR="009F6205" w:rsidRPr="00B817F7" w:rsidRDefault="009F6205" w:rsidP="00D472B6">
      <w:pPr>
        <w:jc w:val="both"/>
        <w:rPr>
          <w:rFonts w:ascii="Times New Roman" w:eastAsia="Times New Roman" w:hAnsi="Times New Roman" w:cs="Times New Roman"/>
          <w:sz w:val="24"/>
          <w:szCs w:val="24"/>
          <w:lang w:val="hr-HR"/>
        </w:rPr>
      </w:pPr>
    </w:p>
    <w:p w14:paraId="6633658A" w14:textId="77777777" w:rsidR="009F6205" w:rsidRPr="00B817F7" w:rsidRDefault="007E5842" w:rsidP="000657B7">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29.</w:t>
      </w:r>
    </w:p>
    <w:p w14:paraId="5CCB5C56" w14:textId="77777777" w:rsidR="009F6205" w:rsidRPr="00B817F7" w:rsidRDefault="009F6205" w:rsidP="00D472B6">
      <w:pPr>
        <w:jc w:val="both"/>
        <w:rPr>
          <w:rFonts w:ascii="Times New Roman" w:eastAsia="Times New Roman" w:hAnsi="Times New Roman" w:cs="Times New Roman"/>
          <w:sz w:val="24"/>
          <w:szCs w:val="24"/>
          <w:lang w:val="hr-HR"/>
        </w:rPr>
      </w:pPr>
    </w:p>
    <w:p w14:paraId="00A23D17" w14:textId="77777777"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U uputama za autore trebaju biti objašnjeni mehanizmi žalbe autora na odluke uredništva.</w:t>
      </w:r>
    </w:p>
    <w:p w14:paraId="6B0E59C5" w14:textId="77777777" w:rsidR="009F6205" w:rsidRPr="00B817F7" w:rsidRDefault="007E5842" w:rsidP="00D472B6">
      <w:pPr>
        <w:jc w:val="both"/>
        <w:rPr>
          <w:rFonts w:ascii="Times New Roman" w:eastAsia="Times New Roman" w:hAnsi="Times New Roman" w:cs="Times New Roman"/>
          <w:b/>
          <w:i/>
          <w:sz w:val="24"/>
          <w:szCs w:val="24"/>
          <w:lang w:val="hr-HR"/>
        </w:rPr>
      </w:pPr>
      <w:r w:rsidRPr="00B817F7">
        <w:rPr>
          <w:rFonts w:ascii="Times New Roman" w:eastAsia="Times New Roman" w:hAnsi="Times New Roman" w:cs="Times New Roman"/>
          <w:b/>
          <w:i/>
          <w:sz w:val="24"/>
          <w:szCs w:val="24"/>
          <w:lang w:val="hr-HR"/>
        </w:rPr>
        <w:t xml:space="preserve"> </w:t>
      </w:r>
    </w:p>
    <w:p w14:paraId="2096C02C" w14:textId="77777777" w:rsidR="009F6205" w:rsidRPr="00B817F7" w:rsidRDefault="007E5842" w:rsidP="000657B7">
      <w:pPr>
        <w:pStyle w:val="Heading3"/>
        <w:rPr>
          <w:lang w:val="hr-HR"/>
        </w:rPr>
      </w:pPr>
      <w:bookmarkStart w:id="6" w:name="_15u2wncucfle" w:colFirst="0" w:colLast="0"/>
      <w:bookmarkEnd w:id="6"/>
      <w:r w:rsidRPr="00B817F7">
        <w:rPr>
          <w:lang w:val="hr-HR"/>
        </w:rPr>
        <w:t>Odnos urednika i recenzenata</w:t>
      </w:r>
    </w:p>
    <w:p w14:paraId="525722B0" w14:textId="77777777" w:rsidR="009F6205" w:rsidRPr="00B817F7" w:rsidRDefault="009F6205" w:rsidP="000657B7">
      <w:pPr>
        <w:jc w:val="center"/>
        <w:rPr>
          <w:rFonts w:ascii="Times New Roman" w:eastAsia="Times New Roman" w:hAnsi="Times New Roman" w:cs="Times New Roman"/>
          <w:b/>
          <w:i/>
          <w:sz w:val="24"/>
          <w:szCs w:val="24"/>
          <w:lang w:val="hr-HR"/>
        </w:rPr>
      </w:pPr>
    </w:p>
    <w:p w14:paraId="6AD06686" w14:textId="57FA12C5" w:rsidR="00504DEB" w:rsidRPr="00B817F7" w:rsidRDefault="007E5842" w:rsidP="00504DEB">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30.</w:t>
      </w:r>
    </w:p>
    <w:p w14:paraId="23F0E4A1" w14:textId="77777777" w:rsidR="009F6205" w:rsidRPr="00B817F7" w:rsidRDefault="009F6205" w:rsidP="00D472B6">
      <w:pPr>
        <w:jc w:val="both"/>
        <w:rPr>
          <w:rFonts w:ascii="Times New Roman" w:eastAsia="Times New Roman" w:hAnsi="Times New Roman" w:cs="Times New Roman"/>
          <w:sz w:val="24"/>
          <w:szCs w:val="24"/>
          <w:lang w:val="hr-HR"/>
        </w:rPr>
      </w:pPr>
    </w:p>
    <w:p w14:paraId="6B7FC3D6" w14:textId="03BED6E0" w:rsidR="009F6205"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 xml:space="preserve">Uredništvo odabire dvije </w:t>
      </w:r>
      <w:r w:rsidR="00504DEB">
        <w:rPr>
          <w:rFonts w:ascii="Times New Roman" w:eastAsia="Times New Roman" w:hAnsi="Times New Roman" w:cs="Times New Roman"/>
          <w:sz w:val="24"/>
          <w:szCs w:val="24"/>
          <w:lang w:val="hr-HR"/>
        </w:rPr>
        <w:t xml:space="preserve">osobe </w:t>
      </w:r>
      <w:r w:rsidRPr="00B817F7">
        <w:rPr>
          <w:rFonts w:ascii="Times New Roman" w:eastAsia="Times New Roman" w:hAnsi="Times New Roman" w:cs="Times New Roman"/>
          <w:sz w:val="24"/>
          <w:szCs w:val="24"/>
          <w:lang w:val="hr-HR"/>
        </w:rPr>
        <w:t>ili više osoba koje imaju odgovarajuće stručne kompetencije za ocjenjivanje rukopisa, daje im jasne upute za provođenje recenzentskog postupka te snosi odgovornost za njegovu objektivnost i pravovremenost.</w:t>
      </w:r>
    </w:p>
    <w:p w14:paraId="2FAF0594" w14:textId="77777777" w:rsidR="00504DEB" w:rsidRDefault="00504DEB" w:rsidP="00D472B6">
      <w:pPr>
        <w:jc w:val="both"/>
        <w:rPr>
          <w:rFonts w:ascii="Times New Roman" w:eastAsia="Times New Roman" w:hAnsi="Times New Roman" w:cs="Times New Roman"/>
          <w:sz w:val="24"/>
          <w:szCs w:val="24"/>
          <w:lang w:val="hr-HR"/>
        </w:rPr>
      </w:pPr>
    </w:p>
    <w:p w14:paraId="6875DBD3" w14:textId="77777777" w:rsidR="00504DEB" w:rsidRDefault="00504DEB" w:rsidP="00D472B6">
      <w:pPr>
        <w:jc w:val="both"/>
        <w:rPr>
          <w:rFonts w:ascii="Times New Roman" w:eastAsia="Times New Roman" w:hAnsi="Times New Roman" w:cs="Times New Roman"/>
          <w:sz w:val="24"/>
          <w:szCs w:val="24"/>
          <w:lang w:val="hr-HR"/>
        </w:rPr>
      </w:pPr>
    </w:p>
    <w:p w14:paraId="0C7F1E6C" w14:textId="77777777" w:rsidR="00504DEB" w:rsidRPr="00B817F7" w:rsidRDefault="00504DEB" w:rsidP="00D472B6">
      <w:pPr>
        <w:jc w:val="both"/>
        <w:rPr>
          <w:rFonts w:ascii="Times New Roman" w:eastAsia="Times New Roman" w:hAnsi="Times New Roman" w:cs="Times New Roman"/>
          <w:sz w:val="24"/>
          <w:szCs w:val="24"/>
          <w:lang w:val="hr-HR"/>
        </w:rPr>
      </w:pPr>
    </w:p>
    <w:p w14:paraId="1F88D04C" w14:textId="77777777" w:rsidR="009F6205" w:rsidRPr="00B817F7" w:rsidRDefault="009F6205" w:rsidP="00D472B6">
      <w:pPr>
        <w:jc w:val="both"/>
        <w:rPr>
          <w:rFonts w:ascii="Times New Roman" w:eastAsia="Times New Roman" w:hAnsi="Times New Roman" w:cs="Times New Roman"/>
          <w:sz w:val="24"/>
          <w:szCs w:val="24"/>
          <w:lang w:val="hr-HR"/>
        </w:rPr>
      </w:pPr>
    </w:p>
    <w:p w14:paraId="5EABA848" w14:textId="77777777" w:rsidR="009F6205" w:rsidRPr="00B817F7" w:rsidRDefault="007E5842" w:rsidP="000657B7">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lastRenderedPageBreak/>
        <w:t>Članak 31.</w:t>
      </w:r>
    </w:p>
    <w:p w14:paraId="7A63C697" w14:textId="77777777" w:rsidR="009F6205" w:rsidRPr="00B817F7" w:rsidRDefault="009F6205" w:rsidP="00D472B6">
      <w:pPr>
        <w:jc w:val="both"/>
        <w:rPr>
          <w:rFonts w:ascii="Times New Roman" w:eastAsia="Times New Roman" w:hAnsi="Times New Roman" w:cs="Times New Roman"/>
          <w:sz w:val="24"/>
          <w:szCs w:val="24"/>
          <w:lang w:val="hr-HR"/>
        </w:rPr>
      </w:pPr>
    </w:p>
    <w:p w14:paraId="60C69965" w14:textId="77777777"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Upute recenzentima treba redovito ažurirati, a trebale bi sadržavati poveznice na relevantne dokumente (npr. COPE preporuke i sl.). Nije preporučljivo da upute za recenzente sadrže isključivo obrasce u koje recenzenti upisuju vlastitu ocjenu rukopisa te predlažu njegovu klasifikaciju, već se preporuča da upute sadrže detaljne opise kriterija za objavljivanje radova. Ako se od recenzenta očekuje popunjavanje obrasca, u uputama za recenzente potrebno je pojasniti svaki element recenzije, uključujući kriterije za kategorizaciju radova.</w:t>
      </w:r>
    </w:p>
    <w:p w14:paraId="3DF7B259" w14:textId="77777777" w:rsidR="009F6205" w:rsidRPr="00B817F7" w:rsidRDefault="009F6205" w:rsidP="00D472B6">
      <w:pPr>
        <w:jc w:val="both"/>
        <w:rPr>
          <w:rFonts w:ascii="Times New Roman" w:eastAsia="Times New Roman" w:hAnsi="Times New Roman" w:cs="Times New Roman"/>
          <w:sz w:val="24"/>
          <w:szCs w:val="24"/>
          <w:lang w:val="hr-HR"/>
        </w:rPr>
      </w:pPr>
    </w:p>
    <w:p w14:paraId="6281E76E" w14:textId="77777777" w:rsidR="009F6205" w:rsidRPr="00B817F7" w:rsidRDefault="007E5842" w:rsidP="000657B7">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32.</w:t>
      </w:r>
    </w:p>
    <w:p w14:paraId="2C9864C4" w14:textId="77777777" w:rsidR="009F6205" w:rsidRPr="00B817F7" w:rsidRDefault="009F6205" w:rsidP="00D472B6">
      <w:pPr>
        <w:jc w:val="both"/>
        <w:rPr>
          <w:rFonts w:ascii="Times New Roman" w:eastAsia="Times New Roman" w:hAnsi="Times New Roman" w:cs="Times New Roman"/>
          <w:sz w:val="24"/>
          <w:szCs w:val="24"/>
          <w:lang w:val="hr-HR"/>
        </w:rPr>
      </w:pPr>
    </w:p>
    <w:p w14:paraId="6D5E8C11" w14:textId="741978CD"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Uredništvo treba dati jasne smjernice recenz</w:t>
      </w:r>
      <w:r w:rsidR="00504DEB">
        <w:rPr>
          <w:rFonts w:ascii="Times New Roman" w:eastAsia="Times New Roman" w:hAnsi="Times New Roman" w:cs="Times New Roman"/>
          <w:sz w:val="24"/>
          <w:szCs w:val="24"/>
          <w:lang w:val="hr-HR"/>
        </w:rPr>
        <w:t>entima, navodeći sve što očekuje</w:t>
      </w:r>
      <w:r w:rsidRPr="00B817F7">
        <w:rPr>
          <w:rFonts w:ascii="Times New Roman" w:eastAsia="Times New Roman" w:hAnsi="Times New Roman" w:cs="Times New Roman"/>
          <w:sz w:val="24"/>
          <w:szCs w:val="24"/>
          <w:lang w:val="hr-HR"/>
        </w:rPr>
        <w:t xml:space="preserve"> od recenzenta, uključujući povjerljivost materijala poslanog na recenziju. Prije svo</w:t>
      </w:r>
      <w:r w:rsidR="00504DEB">
        <w:rPr>
          <w:rFonts w:ascii="Times New Roman" w:eastAsia="Times New Roman" w:hAnsi="Times New Roman" w:cs="Times New Roman"/>
          <w:sz w:val="24"/>
          <w:szCs w:val="24"/>
          <w:lang w:val="hr-HR"/>
        </w:rPr>
        <w:t>je</w:t>
      </w:r>
      <w:r w:rsidRPr="00B817F7">
        <w:rPr>
          <w:rFonts w:ascii="Times New Roman" w:eastAsia="Times New Roman" w:hAnsi="Times New Roman" w:cs="Times New Roman"/>
          <w:sz w:val="24"/>
          <w:szCs w:val="24"/>
          <w:lang w:val="hr-HR"/>
        </w:rPr>
        <w:t>g pristanka r</w:t>
      </w:r>
      <w:r w:rsidR="00504DEB">
        <w:rPr>
          <w:rFonts w:ascii="Times New Roman" w:eastAsia="Times New Roman" w:hAnsi="Times New Roman" w:cs="Times New Roman"/>
          <w:sz w:val="24"/>
          <w:szCs w:val="24"/>
          <w:lang w:val="hr-HR"/>
        </w:rPr>
        <w:t>ecenzenti bi trebali prijaviti</w:t>
      </w:r>
      <w:r w:rsidRPr="00B817F7">
        <w:rPr>
          <w:rFonts w:ascii="Times New Roman" w:eastAsia="Times New Roman" w:hAnsi="Times New Roman" w:cs="Times New Roman"/>
          <w:sz w:val="24"/>
          <w:szCs w:val="24"/>
          <w:lang w:val="hr-HR"/>
        </w:rPr>
        <w:t xml:space="preserve"> svoj potencijalni sukob interesa. Povlaštene informacije ili ideje stečene tijekom postupk</w:t>
      </w:r>
      <w:r w:rsidR="00504DEB">
        <w:rPr>
          <w:rFonts w:ascii="Times New Roman" w:eastAsia="Times New Roman" w:hAnsi="Times New Roman" w:cs="Times New Roman"/>
          <w:sz w:val="24"/>
          <w:szCs w:val="24"/>
          <w:lang w:val="hr-HR"/>
        </w:rPr>
        <w:t xml:space="preserve">a recenzije moraju se </w:t>
      </w:r>
      <w:r w:rsidRPr="00B817F7">
        <w:rPr>
          <w:rFonts w:ascii="Times New Roman" w:eastAsia="Times New Roman" w:hAnsi="Times New Roman" w:cs="Times New Roman"/>
          <w:sz w:val="24"/>
          <w:szCs w:val="24"/>
          <w:lang w:val="hr-HR"/>
        </w:rPr>
        <w:t>čuvati kao povjerljive i ne smije ih se koristiti za osobnu korist.</w:t>
      </w:r>
    </w:p>
    <w:p w14:paraId="5F305259" w14:textId="77777777" w:rsidR="009F6205" w:rsidRPr="00B817F7" w:rsidRDefault="009F6205" w:rsidP="00D472B6">
      <w:pPr>
        <w:jc w:val="both"/>
        <w:rPr>
          <w:rFonts w:ascii="Times New Roman" w:eastAsia="Times New Roman" w:hAnsi="Times New Roman" w:cs="Times New Roman"/>
          <w:sz w:val="24"/>
          <w:szCs w:val="24"/>
          <w:lang w:val="hr-HR"/>
        </w:rPr>
      </w:pPr>
    </w:p>
    <w:p w14:paraId="5BD40901" w14:textId="77777777" w:rsidR="009F6205" w:rsidRPr="00B817F7" w:rsidRDefault="007E5842" w:rsidP="000657B7">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33.</w:t>
      </w:r>
    </w:p>
    <w:p w14:paraId="706A620C" w14:textId="77777777" w:rsidR="009F6205" w:rsidRPr="00B817F7" w:rsidRDefault="009F6205" w:rsidP="00D472B6">
      <w:pPr>
        <w:jc w:val="both"/>
        <w:rPr>
          <w:rFonts w:ascii="Times New Roman" w:eastAsia="Times New Roman" w:hAnsi="Times New Roman" w:cs="Times New Roman"/>
          <w:sz w:val="24"/>
          <w:szCs w:val="24"/>
          <w:lang w:val="hr-HR"/>
        </w:rPr>
      </w:pPr>
    </w:p>
    <w:p w14:paraId="3C405BC6" w14:textId="77777777"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Urednike se potiče da obave preliminarni uvid u radove, procijene odgovara li rad tematski časopisu, provjere znanstvenu relevantnost rukopisa te da provjere izvornost rukopisa upotrebom alata za detektiranje srodnih publikacija.</w:t>
      </w:r>
    </w:p>
    <w:p w14:paraId="0C0D86B0" w14:textId="77777777" w:rsidR="009F6205" w:rsidRPr="00B817F7" w:rsidRDefault="009F6205" w:rsidP="00D472B6">
      <w:pPr>
        <w:jc w:val="both"/>
        <w:rPr>
          <w:rFonts w:ascii="Times New Roman" w:eastAsia="Times New Roman" w:hAnsi="Times New Roman" w:cs="Times New Roman"/>
          <w:sz w:val="24"/>
          <w:szCs w:val="24"/>
          <w:lang w:val="hr-HR"/>
        </w:rPr>
      </w:pPr>
    </w:p>
    <w:p w14:paraId="7DF4B38C" w14:textId="77777777" w:rsidR="009F6205" w:rsidRPr="00B817F7" w:rsidRDefault="007E5842" w:rsidP="000657B7">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34.</w:t>
      </w:r>
    </w:p>
    <w:p w14:paraId="2F99091B" w14:textId="77777777" w:rsidR="009F6205" w:rsidRPr="00B817F7" w:rsidRDefault="009F6205" w:rsidP="00D472B6">
      <w:pPr>
        <w:jc w:val="both"/>
        <w:rPr>
          <w:rFonts w:ascii="Times New Roman" w:eastAsia="Times New Roman" w:hAnsi="Times New Roman" w:cs="Times New Roman"/>
          <w:sz w:val="24"/>
          <w:szCs w:val="24"/>
          <w:lang w:val="hr-HR"/>
        </w:rPr>
      </w:pPr>
    </w:p>
    <w:p w14:paraId="1CFF2568" w14:textId="3A9CA3F3"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Uredništva trebaju osigurati</w:t>
      </w:r>
      <w:r w:rsidR="00874E28">
        <w:rPr>
          <w:rFonts w:ascii="Times New Roman" w:eastAsia="Times New Roman" w:hAnsi="Times New Roman" w:cs="Times New Roman"/>
          <w:sz w:val="24"/>
          <w:szCs w:val="24"/>
          <w:lang w:val="hr-HR"/>
        </w:rPr>
        <w:t xml:space="preserve"> zaštitu identiteta recenzenta, </w:t>
      </w:r>
      <w:r w:rsidRPr="00B817F7">
        <w:rPr>
          <w:rFonts w:ascii="Times New Roman" w:eastAsia="Times New Roman" w:hAnsi="Times New Roman" w:cs="Times New Roman"/>
          <w:sz w:val="24"/>
          <w:szCs w:val="24"/>
          <w:lang w:val="hr-HR"/>
        </w:rPr>
        <w:t>osim u slučaju otvorene recenzije, tijekom koje recenzent odabire hoće li njegov/njezin identitet biti objavljen ili neće.</w:t>
      </w:r>
    </w:p>
    <w:p w14:paraId="034ABD09" w14:textId="77777777" w:rsidR="009F6205" w:rsidRPr="00B817F7" w:rsidRDefault="009F6205" w:rsidP="00D472B6">
      <w:pPr>
        <w:jc w:val="both"/>
        <w:rPr>
          <w:rFonts w:ascii="Times New Roman" w:eastAsia="Times New Roman" w:hAnsi="Times New Roman" w:cs="Times New Roman"/>
          <w:sz w:val="24"/>
          <w:szCs w:val="24"/>
          <w:lang w:val="hr-HR"/>
        </w:rPr>
      </w:pPr>
    </w:p>
    <w:p w14:paraId="6542A2DD" w14:textId="77777777" w:rsidR="009F6205" w:rsidRPr="00B817F7" w:rsidRDefault="007E5842" w:rsidP="000657B7">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35.</w:t>
      </w:r>
    </w:p>
    <w:p w14:paraId="486ED2A7" w14:textId="77777777" w:rsidR="009F6205" w:rsidRPr="00B817F7" w:rsidRDefault="009F6205" w:rsidP="00D472B6">
      <w:pPr>
        <w:jc w:val="both"/>
        <w:rPr>
          <w:rFonts w:ascii="Times New Roman" w:eastAsia="Times New Roman" w:hAnsi="Times New Roman" w:cs="Times New Roman"/>
          <w:sz w:val="24"/>
          <w:szCs w:val="24"/>
          <w:lang w:val="hr-HR"/>
        </w:rPr>
      </w:pPr>
    </w:p>
    <w:p w14:paraId="5E941D65" w14:textId="2B2F0650" w:rsidR="009F6205" w:rsidRPr="00B817F7" w:rsidRDefault="007E5842" w:rsidP="00D472B6">
      <w:pPr>
        <w:jc w:val="both"/>
        <w:rPr>
          <w:rFonts w:ascii="Times New Roman" w:eastAsia="Times New Roman" w:hAnsi="Times New Roman" w:cs="Times New Roman"/>
          <w:strike/>
          <w:sz w:val="24"/>
          <w:szCs w:val="24"/>
          <w:lang w:val="hr-HR"/>
        </w:rPr>
      </w:pPr>
      <w:r w:rsidRPr="00B817F7">
        <w:rPr>
          <w:rFonts w:ascii="Times New Roman" w:eastAsia="Times New Roman" w:hAnsi="Times New Roman" w:cs="Times New Roman"/>
          <w:sz w:val="24"/>
          <w:szCs w:val="24"/>
          <w:lang w:val="hr-HR"/>
        </w:rPr>
        <w:t>Recenzente se potiče na komentiranje razl</w:t>
      </w:r>
      <w:r w:rsidR="00ED5571">
        <w:rPr>
          <w:rFonts w:ascii="Times New Roman" w:eastAsia="Times New Roman" w:hAnsi="Times New Roman" w:cs="Times New Roman"/>
          <w:sz w:val="24"/>
          <w:szCs w:val="24"/>
          <w:lang w:val="hr-HR"/>
        </w:rPr>
        <w:t xml:space="preserve">ičitih etičkih pitanja vezanih </w:t>
      </w:r>
      <w:r w:rsidRPr="00B817F7">
        <w:rPr>
          <w:rFonts w:ascii="Times New Roman" w:eastAsia="Times New Roman" w:hAnsi="Times New Roman" w:cs="Times New Roman"/>
          <w:sz w:val="24"/>
          <w:szCs w:val="24"/>
          <w:lang w:val="hr-HR"/>
        </w:rPr>
        <w:t>z</w:t>
      </w:r>
      <w:r w:rsidR="00ED5571">
        <w:rPr>
          <w:rFonts w:ascii="Times New Roman" w:eastAsia="Times New Roman" w:hAnsi="Times New Roman" w:cs="Times New Roman"/>
          <w:sz w:val="24"/>
          <w:szCs w:val="24"/>
          <w:lang w:val="hr-HR"/>
        </w:rPr>
        <w:t>a</w:t>
      </w:r>
      <w:r w:rsidRPr="00B817F7">
        <w:rPr>
          <w:rFonts w:ascii="Times New Roman" w:eastAsia="Times New Roman" w:hAnsi="Times New Roman" w:cs="Times New Roman"/>
          <w:sz w:val="24"/>
          <w:szCs w:val="24"/>
          <w:lang w:val="hr-HR"/>
        </w:rPr>
        <w:t xml:space="preserve"> mogućnost </w:t>
      </w:r>
      <w:proofErr w:type="spellStart"/>
      <w:r w:rsidRPr="00B817F7">
        <w:rPr>
          <w:rFonts w:ascii="Times New Roman" w:eastAsia="Times New Roman" w:hAnsi="Times New Roman" w:cs="Times New Roman"/>
          <w:sz w:val="24"/>
          <w:szCs w:val="24"/>
          <w:lang w:val="hr-HR"/>
        </w:rPr>
        <w:t>nečestitog</w:t>
      </w:r>
      <w:proofErr w:type="spellEnd"/>
      <w:r w:rsidRPr="00B817F7">
        <w:rPr>
          <w:rFonts w:ascii="Times New Roman" w:eastAsia="Times New Roman" w:hAnsi="Times New Roman" w:cs="Times New Roman"/>
          <w:sz w:val="24"/>
          <w:szCs w:val="24"/>
          <w:lang w:val="hr-HR"/>
        </w:rPr>
        <w:t xml:space="preserve"> istraživanja prezentiranog u rukopisu (npr. neetičan dizajn istraživanja, nedostatak podataka o pristanku pac</w:t>
      </w:r>
      <w:r w:rsidR="00ED5571">
        <w:rPr>
          <w:rFonts w:ascii="Times New Roman" w:eastAsia="Times New Roman" w:hAnsi="Times New Roman" w:cs="Times New Roman"/>
          <w:sz w:val="24"/>
          <w:szCs w:val="24"/>
          <w:lang w:val="hr-HR"/>
        </w:rPr>
        <w:t>ijenata na istraživanje, zaštita</w:t>
      </w:r>
      <w:r w:rsidRPr="00B817F7">
        <w:rPr>
          <w:rFonts w:ascii="Times New Roman" w:eastAsia="Times New Roman" w:hAnsi="Times New Roman" w:cs="Times New Roman"/>
          <w:sz w:val="24"/>
          <w:szCs w:val="24"/>
          <w:lang w:val="hr-HR"/>
        </w:rPr>
        <w:t xml:space="preserve"> subjekata istraživanja – npr. životinja, neodgovarajuće rukovanje ili prezentacija istraživačkih podataka i sl.). Recenzente se također potiče na komentiranje originalnos</w:t>
      </w:r>
      <w:r w:rsidR="00ED5571">
        <w:rPr>
          <w:rFonts w:ascii="Times New Roman" w:eastAsia="Times New Roman" w:hAnsi="Times New Roman" w:cs="Times New Roman"/>
          <w:sz w:val="24"/>
          <w:szCs w:val="24"/>
          <w:lang w:val="hr-HR"/>
        </w:rPr>
        <w:t>ti rukopisa te na oprez vezan za</w:t>
      </w:r>
      <w:r w:rsidRPr="00B817F7">
        <w:rPr>
          <w:rFonts w:ascii="Times New Roman" w:eastAsia="Times New Roman" w:hAnsi="Times New Roman" w:cs="Times New Roman"/>
          <w:sz w:val="24"/>
          <w:szCs w:val="24"/>
          <w:lang w:val="hr-HR"/>
        </w:rPr>
        <w:t xml:space="preserve"> ponavljajuće publikacije (</w:t>
      </w:r>
      <w:proofErr w:type="spellStart"/>
      <w:r w:rsidRPr="00B817F7">
        <w:rPr>
          <w:rFonts w:ascii="Times New Roman" w:eastAsia="Times New Roman" w:hAnsi="Times New Roman" w:cs="Times New Roman"/>
          <w:sz w:val="24"/>
          <w:szCs w:val="24"/>
          <w:lang w:val="hr-HR"/>
        </w:rPr>
        <w:t>eng</w:t>
      </w:r>
      <w:proofErr w:type="spellEnd"/>
      <w:r w:rsidRPr="00B817F7">
        <w:rPr>
          <w:rFonts w:ascii="Times New Roman" w:eastAsia="Times New Roman" w:hAnsi="Times New Roman" w:cs="Times New Roman"/>
          <w:sz w:val="24"/>
          <w:szCs w:val="24"/>
          <w:lang w:val="hr-HR"/>
        </w:rPr>
        <w:t xml:space="preserve">. </w:t>
      </w:r>
      <w:proofErr w:type="spellStart"/>
      <w:r w:rsidRPr="00B817F7">
        <w:rPr>
          <w:rFonts w:ascii="Times New Roman" w:eastAsia="Times New Roman" w:hAnsi="Times New Roman" w:cs="Times New Roman"/>
          <w:i/>
          <w:sz w:val="24"/>
          <w:szCs w:val="24"/>
          <w:lang w:val="hr-HR"/>
        </w:rPr>
        <w:t>redundant</w:t>
      </w:r>
      <w:proofErr w:type="spellEnd"/>
      <w:r w:rsidRPr="00B817F7">
        <w:rPr>
          <w:rFonts w:ascii="Times New Roman" w:eastAsia="Times New Roman" w:hAnsi="Times New Roman" w:cs="Times New Roman"/>
          <w:i/>
          <w:sz w:val="24"/>
          <w:szCs w:val="24"/>
          <w:lang w:val="hr-HR"/>
        </w:rPr>
        <w:t xml:space="preserve"> </w:t>
      </w:r>
      <w:proofErr w:type="spellStart"/>
      <w:r w:rsidRPr="00B817F7">
        <w:rPr>
          <w:rFonts w:ascii="Times New Roman" w:eastAsia="Times New Roman" w:hAnsi="Times New Roman" w:cs="Times New Roman"/>
          <w:i/>
          <w:sz w:val="24"/>
          <w:szCs w:val="24"/>
          <w:lang w:val="hr-HR"/>
        </w:rPr>
        <w:t>publication</w:t>
      </w:r>
      <w:proofErr w:type="spellEnd"/>
      <w:r w:rsidRPr="00B817F7">
        <w:rPr>
          <w:rFonts w:ascii="Times New Roman" w:eastAsia="Times New Roman" w:hAnsi="Times New Roman" w:cs="Times New Roman"/>
          <w:sz w:val="24"/>
          <w:szCs w:val="24"/>
          <w:lang w:val="hr-HR"/>
        </w:rPr>
        <w:t xml:space="preserve">) ili </w:t>
      </w:r>
      <w:proofErr w:type="spellStart"/>
      <w:r w:rsidRPr="00B817F7">
        <w:rPr>
          <w:rFonts w:ascii="Times New Roman" w:eastAsia="Times New Roman" w:hAnsi="Times New Roman" w:cs="Times New Roman"/>
          <w:sz w:val="24"/>
          <w:szCs w:val="24"/>
          <w:lang w:val="hr-HR"/>
        </w:rPr>
        <w:t>plagijatorstvo</w:t>
      </w:r>
      <w:proofErr w:type="spellEnd"/>
      <w:r w:rsidRPr="00B817F7">
        <w:rPr>
          <w:rFonts w:ascii="Times New Roman" w:eastAsia="Times New Roman" w:hAnsi="Times New Roman" w:cs="Times New Roman"/>
          <w:sz w:val="24"/>
          <w:szCs w:val="24"/>
          <w:lang w:val="hr-HR"/>
        </w:rPr>
        <w:t>.</w:t>
      </w:r>
    </w:p>
    <w:p w14:paraId="73388587" w14:textId="77777777" w:rsidR="009F6205" w:rsidRPr="00B817F7" w:rsidRDefault="009F6205" w:rsidP="00D472B6">
      <w:pPr>
        <w:jc w:val="both"/>
        <w:rPr>
          <w:rFonts w:ascii="Times New Roman" w:eastAsia="Times New Roman" w:hAnsi="Times New Roman" w:cs="Times New Roman"/>
          <w:sz w:val="24"/>
          <w:szCs w:val="24"/>
          <w:lang w:val="hr-HR"/>
        </w:rPr>
      </w:pPr>
    </w:p>
    <w:p w14:paraId="5A678414" w14:textId="77777777" w:rsidR="009F6205" w:rsidRPr="00B817F7" w:rsidRDefault="007E5842" w:rsidP="000657B7">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36.</w:t>
      </w:r>
    </w:p>
    <w:p w14:paraId="5042CCCE" w14:textId="77777777" w:rsidR="009F6205" w:rsidRPr="00B817F7" w:rsidRDefault="009F6205" w:rsidP="00D472B6">
      <w:pPr>
        <w:jc w:val="both"/>
        <w:rPr>
          <w:rFonts w:ascii="Times New Roman" w:eastAsia="Times New Roman" w:hAnsi="Times New Roman" w:cs="Times New Roman"/>
          <w:sz w:val="24"/>
          <w:szCs w:val="24"/>
          <w:lang w:val="hr-HR"/>
        </w:rPr>
      </w:pPr>
    </w:p>
    <w:p w14:paraId="2DB7D700" w14:textId="77777777"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Autorima se komentari recenzenata šalju u cijelosti, osim dijela koji je namijenjen isključivo uredništvu.</w:t>
      </w:r>
    </w:p>
    <w:p w14:paraId="00BFDE84" w14:textId="77777777" w:rsidR="009F6205" w:rsidRPr="00B817F7" w:rsidRDefault="009F6205" w:rsidP="00D472B6">
      <w:pPr>
        <w:jc w:val="both"/>
        <w:rPr>
          <w:rFonts w:ascii="Times New Roman" w:eastAsia="Times New Roman" w:hAnsi="Times New Roman" w:cs="Times New Roman"/>
          <w:sz w:val="24"/>
          <w:szCs w:val="24"/>
          <w:lang w:val="hr-HR"/>
        </w:rPr>
      </w:pPr>
    </w:p>
    <w:p w14:paraId="5BC81451" w14:textId="77777777" w:rsidR="009F6205" w:rsidRPr="00B817F7" w:rsidRDefault="007E5842" w:rsidP="000657B7">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37.</w:t>
      </w:r>
    </w:p>
    <w:p w14:paraId="25C04145" w14:textId="77777777" w:rsidR="009F6205" w:rsidRPr="00B817F7" w:rsidRDefault="009F6205" w:rsidP="00D472B6">
      <w:pPr>
        <w:jc w:val="both"/>
        <w:rPr>
          <w:rFonts w:ascii="Times New Roman" w:eastAsia="Times New Roman" w:hAnsi="Times New Roman" w:cs="Times New Roman"/>
          <w:sz w:val="24"/>
          <w:szCs w:val="24"/>
          <w:lang w:val="hr-HR"/>
        </w:rPr>
      </w:pPr>
    </w:p>
    <w:p w14:paraId="5B94AAD6" w14:textId="77777777" w:rsidR="009F6205" w:rsidRPr="00B817F7" w:rsidRDefault="007E5842" w:rsidP="00D472B6">
      <w:pPr>
        <w:jc w:val="both"/>
        <w:rPr>
          <w:rFonts w:ascii="Times New Roman" w:eastAsia="Times New Roman" w:hAnsi="Times New Roman" w:cs="Times New Roman"/>
          <w:strike/>
          <w:sz w:val="24"/>
          <w:szCs w:val="24"/>
          <w:lang w:val="hr-HR"/>
        </w:rPr>
      </w:pPr>
      <w:r w:rsidRPr="00B817F7">
        <w:rPr>
          <w:rFonts w:ascii="Times New Roman" w:eastAsia="Times New Roman" w:hAnsi="Times New Roman" w:cs="Times New Roman"/>
          <w:sz w:val="24"/>
          <w:szCs w:val="24"/>
          <w:lang w:val="hr-HR"/>
        </w:rPr>
        <w:t xml:space="preserve">Uredništva na različite načine priznaju i obznanjuju doprinos recenzenata te potiču akademske i znanstvene ustanove na uvažavanje aktivnosti recenzenata i priznavanja recenzije kao važnog dijela znanstvenog doprinosa. </w:t>
      </w:r>
    </w:p>
    <w:p w14:paraId="716ACB7A" w14:textId="77777777" w:rsidR="009F6205" w:rsidRPr="00B817F7" w:rsidRDefault="009F6205" w:rsidP="00D472B6">
      <w:pPr>
        <w:jc w:val="both"/>
        <w:rPr>
          <w:rFonts w:ascii="Times New Roman" w:eastAsia="Times New Roman" w:hAnsi="Times New Roman" w:cs="Times New Roman"/>
          <w:strike/>
          <w:sz w:val="24"/>
          <w:szCs w:val="24"/>
          <w:lang w:val="hr-HR"/>
        </w:rPr>
      </w:pPr>
    </w:p>
    <w:p w14:paraId="290CEB34" w14:textId="77777777" w:rsidR="009F6205" w:rsidRPr="00B817F7" w:rsidRDefault="007E5842" w:rsidP="000657B7">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38.</w:t>
      </w:r>
    </w:p>
    <w:p w14:paraId="6FA7E24F" w14:textId="77777777" w:rsidR="009F6205" w:rsidRPr="00B817F7" w:rsidRDefault="009F6205" w:rsidP="00D472B6">
      <w:pPr>
        <w:jc w:val="both"/>
        <w:rPr>
          <w:rFonts w:ascii="Times New Roman" w:eastAsia="Times New Roman" w:hAnsi="Times New Roman" w:cs="Times New Roman"/>
          <w:sz w:val="24"/>
          <w:szCs w:val="24"/>
          <w:lang w:val="hr-HR"/>
        </w:rPr>
      </w:pPr>
    </w:p>
    <w:p w14:paraId="16A1E84A" w14:textId="7C16ABC7"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 xml:space="preserve">Uredništva trebaju osigurati poštenu, nepristranu i pravodobnu recenziju te povjerljivost prijavljenih rukopisa tijekom postupka </w:t>
      </w:r>
      <w:proofErr w:type="spellStart"/>
      <w:r w:rsidRPr="00B817F7">
        <w:rPr>
          <w:rFonts w:ascii="Times New Roman" w:eastAsia="Times New Roman" w:hAnsi="Times New Roman" w:cs="Times New Roman"/>
          <w:sz w:val="24"/>
          <w:szCs w:val="24"/>
          <w:lang w:val="hr-HR"/>
        </w:rPr>
        <w:t>istorazinske</w:t>
      </w:r>
      <w:proofErr w:type="spellEnd"/>
      <w:r w:rsidRPr="00B817F7">
        <w:rPr>
          <w:rFonts w:ascii="Times New Roman" w:eastAsia="Times New Roman" w:hAnsi="Times New Roman" w:cs="Times New Roman"/>
          <w:sz w:val="24"/>
          <w:szCs w:val="24"/>
          <w:lang w:val="hr-HR"/>
        </w:rPr>
        <w:t xml:space="preserve"> prosudbe i objave. U tom cilju urednici i recenzenti trajno će se educirati o najnovijim smjernicama, preporukama i primjerima najboljih praksi postupaka recenzije i upravljanja časopisom te sustavno pratiti istraživanja u području znanstvenog izdavaštva i razvoja tehnologija. Usvajat će se metode </w:t>
      </w:r>
      <w:proofErr w:type="spellStart"/>
      <w:r w:rsidRPr="00B817F7">
        <w:rPr>
          <w:rFonts w:ascii="Times New Roman" w:eastAsia="Times New Roman" w:hAnsi="Times New Roman" w:cs="Times New Roman"/>
          <w:sz w:val="24"/>
          <w:szCs w:val="24"/>
          <w:lang w:val="hr-HR"/>
        </w:rPr>
        <w:t>istorazinske</w:t>
      </w:r>
      <w:proofErr w:type="spellEnd"/>
      <w:r w:rsidRPr="00B817F7">
        <w:rPr>
          <w:rFonts w:ascii="Times New Roman" w:eastAsia="Times New Roman" w:hAnsi="Times New Roman" w:cs="Times New Roman"/>
          <w:sz w:val="24"/>
          <w:szCs w:val="24"/>
          <w:lang w:val="hr-HR"/>
        </w:rPr>
        <w:t xml:space="preserve"> prosudbe koje su najprikladnije za znanstvene publikacije i znanstvenu zajednicu koju odgovarajuća znanstvena publikacija okuplja, uvažavajući postojeće prakse naprednijih sredina čija primjena bi mogla unaprijediti postojeću </w:t>
      </w:r>
      <w:proofErr w:type="spellStart"/>
      <w:r w:rsidRPr="00B817F7">
        <w:rPr>
          <w:rFonts w:ascii="Times New Roman" w:eastAsia="Times New Roman" w:hAnsi="Times New Roman" w:cs="Times New Roman"/>
          <w:sz w:val="24"/>
          <w:szCs w:val="24"/>
          <w:lang w:val="hr-HR"/>
        </w:rPr>
        <w:t>istorazinsku</w:t>
      </w:r>
      <w:proofErr w:type="spellEnd"/>
      <w:r w:rsidRPr="00B817F7">
        <w:rPr>
          <w:rFonts w:ascii="Times New Roman" w:eastAsia="Times New Roman" w:hAnsi="Times New Roman" w:cs="Times New Roman"/>
          <w:sz w:val="24"/>
          <w:szCs w:val="24"/>
          <w:lang w:val="hr-HR"/>
        </w:rPr>
        <w:t xml:space="preserve"> prosudbu. Problematični slučajevi prijavljivat će se COPE</w:t>
      </w:r>
      <w:r w:rsidR="00DA66E6">
        <w:rPr>
          <w:rFonts w:ascii="Times New Roman" w:eastAsia="Times New Roman" w:hAnsi="Times New Roman" w:cs="Times New Roman"/>
          <w:sz w:val="24"/>
          <w:szCs w:val="24"/>
          <w:lang w:val="hr-HR"/>
        </w:rPr>
        <w:t>-u</w:t>
      </w:r>
      <w:r w:rsidRPr="00B817F7">
        <w:rPr>
          <w:rFonts w:ascii="Times New Roman" w:eastAsia="Times New Roman" w:hAnsi="Times New Roman" w:cs="Times New Roman"/>
          <w:sz w:val="24"/>
          <w:szCs w:val="24"/>
          <w:lang w:val="hr-HR"/>
        </w:rPr>
        <w:t xml:space="preserve">, posebice u slučajevima kada nisu uključeni u COPE dijagrame toka ili </w:t>
      </w:r>
      <w:r w:rsidR="005C0D32">
        <w:rPr>
          <w:rFonts w:ascii="Times New Roman" w:eastAsia="Times New Roman" w:hAnsi="Times New Roman" w:cs="Times New Roman"/>
          <w:sz w:val="24"/>
          <w:szCs w:val="24"/>
          <w:lang w:val="hr-HR"/>
        </w:rPr>
        <w:t xml:space="preserve">kada </w:t>
      </w:r>
      <w:r w:rsidRPr="00B817F7">
        <w:rPr>
          <w:rFonts w:ascii="Times New Roman" w:eastAsia="Times New Roman" w:hAnsi="Times New Roman" w:cs="Times New Roman"/>
          <w:sz w:val="24"/>
          <w:szCs w:val="24"/>
          <w:lang w:val="hr-HR"/>
        </w:rPr>
        <w:t xml:space="preserve">se sumnja na nove pojavnosti znanstvene </w:t>
      </w:r>
      <w:proofErr w:type="spellStart"/>
      <w:r w:rsidRPr="00B817F7">
        <w:rPr>
          <w:rFonts w:ascii="Times New Roman" w:eastAsia="Times New Roman" w:hAnsi="Times New Roman" w:cs="Times New Roman"/>
          <w:sz w:val="24"/>
          <w:szCs w:val="24"/>
          <w:lang w:val="hr-HR"/>
        </w:rPr>
        <w:t>nečestitosti</w:t>
      </w:r>
      <w:proofErr w:type="spellEnd"/>
      <w:r w:rsidRPr="00B817F7">
        <w:rPr>
          <w:rFonts w:ascii="Times New Roman" w:eastAsia="Times New Roman" w:hAnsi="Times New Roman" w:cs="Times New Roman"/>
          <w:sz w:val="24"/>
          <w:szCs w:val="24"/>
          <w:lang w:val="hr-HR"/>
        </w:rPr>
        <w:t>.</w:t>
      </w:r>
    </w:p>
    <w:p w14:paraId="5C590E76" w14:textId="77777777" w:rsidR="009F6205" w:rsidRPr="00B817F7" w:rsidRDefault="009F6205" w:rsidP="00D472B6">
      <w:pPr>
        <w:jc w:val="both"/>
        <w:rPr>
          <w:rFonts w:ascii="Times New Roman" w:eastAsia="Times New Roman" w:hAnsi="Times New Roman" w:cs="Times New Roman"/>
          <w:sz w:val="24"/>
          <w:szCs w:val="24"/>
          <w:lang w:val="hr-HR"/>
        </w:rPr>
      </w:pPr>
    </w:p>
    <w:p w14:paraId="5F8CABD1" w14:textId="77777777" w:rsidR="009F6205" w:rsidRPr="00B817F7" w:rsidRDefault="007E5842" w:rsidP="000657B7">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39.</w:t>
      </w:r>
    </w:p>
    <w:p w14:paraId="32A860CB" w14:textId="77777777" w:rsidR="009F6205" w:rsidRPr="00B817F7" w:rsidRDefault="009F6205" w:rsidP="00D472B6">
      <w:pPr>
        <w:jc w:val="both"/>
        <w:rPr>
          <w:rFonts w:ascii="Times New Roman" w:eastAsia="Times New Roman" w:hAnsi="Times New Roman" w:cs="Times New Roman"/>
          <w:sz w:val="24"/>
          <w:szCs w:val="24"/>
          <w:lang w:val="hr-HR"/>
        </w:rPr>
      </w:pPr>
    </w:p>
    <w:p w14:paraId="00962CDB" w14:textId="77777777"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Uredništva trebaju poduzimati odgovarajuće mjere u slučaju etičkih pritužbi na predani rukopis ili objavljeni rad. Te se mjere odnose na kontaktiranje autora rukopisa ili objavljenog rada i pristupanje pritužbama ili tvrdnjama s dužnom pažnjom, a ako izostane reakcija na pritužbu mogu obuhvaćati daljnje obraćanje nadležnim institucijama i akademskoj zajednici, kao i objavu ispravke, opoziva, izražavanja zabrinutosti ili druge prikladne reakcije. Svaki prijavljeni slučaj neetičkog ponašanja mora se istražiti, čak i ako se otkrije više godina nakon objavljivanja.</w:t>
      </w:r>
    </w:p>
    <w:p w14:paraId="1C43909F" w14:textId="77777777" w:rsidR="009F6205" w:rsidRPr="00B817F7" w:rsidRDefault="007E5842" w:rsidP="00D472B6">
      <w:pPr>
        <w:jc w:val="both"/>
        <w:rPr>
          <w:rFonts w:ascii="Times New Roman" w:eastAsia="Times New Roman" w:hAnsi="Times New Roman" w:cs="Times New Roman"/>
          <w:b/>
          <w:i/>
          <w:sz w:val="24"/>
          <w:szCs w:val="24"/>
          <w:lang w:val="hr-HR"/>
        </w:rPr>
      </w:pPr>
      <w:r w:rsidRPr="00B817F7">
        <w:rPr>
          <w:rFonts w:ascii="Times New Roman" w:eastAsia="Times New Roman" w:hAnsi="Times New Roman" w:cs="Times New Roman"/>
          <w:b/>
          <w:i/>
          <w:sz w:val="24"/>
          <w:szCs w:val="24"/>
          <w:lang w:val="hr-HR"/>
        </w:rPr>
        <w:t xml:space="preserve"> </w:t>
      </w:r>
    </w:p>
    <w:p w14:paraId="670FED0A" w14:textId="77777777" w:rsidR="009F6205" w:rsidRPr="00B817F7" w:rsidRDefault="007E5842" w:rsidP="000657B7">
      <w:pPr>
        <w:pStyle w:val="Heading3"/>
        <w:rPr>
          <w:lang w:val="hr-HR"/>
        </w:rPr>
      </w:pPr>
      <w:bookmarkStart w:id="7" w:name="_d62xi2th6did" w:colFirst="0" w:colLast="0"/>
      <w:bookmarkEnd w:id="7"/>
      <w:r w:rsidRPr="00B817F7">
        <w:rPr>
          <w:lang w:val="hr-HR"/>
        </w:rPr>
        <w:t>Odnos urednika i čitatelja</w:t>
      </w:r>
    </w:p>
    <w:p w14:paraId="690596B3" w14:textId="77777777" w:rsidR="009F6205" w:rsidRPr="00B817F7" w:rsidRDefault="009F6205" w:rsidP="000657B7">
      <w:pPr>
        <w:jc w:val="center"/>
        <w:rPr>
          <w:rFonts w:ascii="Times New Roman" w:eastAsia="Times New Roman" w:hAnsi="Times New Roman" w:cs="Times New Roman"/>
          <w:b/>
          <w:i/>
          <w:sz w:val="24"/>
          <w:szCs w:val="24"/>
          <w:lang w:val="hr-HR"/>
        </w:rPr>
      </w:pPr>
    </w:p>
    <w:p w14:paraId="16732F24" w14:textId="77777777" w:rsidR="009F6205" w:rsidRPr="00B817F7" w:rsidRDefault="007E5842" w:rsidP="000657B7">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40.</w:t>
      </w:r>
    </w:p>
    <w:p w14:paraId="5BE430F3" w14:textId="77777777" w:rsidR="009F6205" w:rsidRPr="00B817F7" w:rsidRDefault="009F6205" w:rsidP="00D472B6">
      <w:pPr>
        <w:jc w:val="both"/>
        <w:rPr>
          <w:rFonts w:ascii="Times New Roman" w:eastAsia="Times New Roman" w:hAnsi="Times New Roman" w:cs="Times New Roman"/>
          <w:sz w:val="24"/>
          <w:szCs w:val="24"/>
          <w:lang w:val="hr-HR"/>
        </w:rPr>
      </w:pPr>
    </w:p>
    <w:p w14:paraId="5C36AEF2" w14:textId="73B53B19" w:rsidR="009F6205"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Čitatelji bi trebali biti informirani o tome tko je financirao istraživanje ili drugi znanstven</w:t>
      </w:r>
      <w:r w:rsidR="00E80634">
        <w:rPr>
          <w:rFonts w:ascii="Times New Roman" w:eastAsia="Times New Roman" w:hAnsi="Times New Roman" w:cs="Times New Roman"/>
          <w:sz w:val="24"/>
          <w:szCs w:val="24"/>
          <w:lang w:val="hr-HR"/>
        </w:rPr>
        <w:t>i angažman i jesu li ulagači</w:t>
      </w:r>
      <w:r w:rsidRPr="00B817F7">
        <w:rPr>
          <w:rFonts w:ascii="Times New Roman" w:eastAsia="Times New Roman" w:hAnsi="Times New Roman" w:cs="Times New Roman"/>
          <w:sz w:val="24"/>
          <w:szCs w:val="24"/>
          <w:lang w:val="hr-HR"/>
        </w:rPr>
        <w:t xml:space="preserve"> imali bilo kakvu ulogu u istraživanju i publiciranju, a ako jesu, kakvu. Nerecenzirani dijelovi publikacije trebaju biti jasno označeni.</w:t>
      </w:r>
    </w:p>
    <w:p w14:paraId="4067493B" w14:textId="77777777" w:rsidR="004A3112" w:rsidRDefault="004A3112" w:rsidP="00D472B6">
      <w:pPr>
        <w:jc w:val="both"/>
        <w:rPr>
          <w:rFonts w:ascii="Times New Roman" w:eastAsia="Times New Roman" w:hAnsi="Times New Roman" w:cs="Times New Roman"/>
          <w:sz w:val="24"/>
          <w:szCs w:val="24"/>
          <w:lang w:val="hr-HR"/>
        </w:rPr>
      </w:pPr>
    </w:p>
    <w:p w14:paraId="55713C0B" w14:textId="77777777" w:rsidR="004A3112" w:rsidRDefault="004A3112" w:rsidP="00D472B6">
      <w:pPr>
        <w:jc w:val="both"/>
        <w:rPr>
          <w:rFonts w:ascii="Times New Roman" w:eastAsia="Times New Roman" w:hAnsi="Times New Roman" w:cs="Times New Roman"/>
          <w:sz w:val="24"/>
          <w:szCs w:val="24"/>
          <w:lang w:val="hr-HR"/>
        </w:rPr>
      </w:pPr>
    </w:p>
    <w:p w14:paraId="74194324" w14:textId="77777777" w:rsidR="004A3112" w:rsidRPr="00B817F7" w:rsidRDefault="004A3112" w:rsidP="00D472B6">
      <w:pPr>
        <w:jc w:val="both"/>
        <w:rPr>
          <w:rFonts w:ascii="Times New Roman" w:eastAsia="Times New Roman" w:hAnsi="Times New Roman" w:cs="Times New Roman"/>
          <w:sz w:val="24"/>
          <w:szCs w:val="24"/>
          <w:lang w:val="hr-HR"/>
        </w:rPr>
      </w:pPr>
    </w:p>
    <w:p w14:paraId="38E25D7F" w14:textId="77777777" w:rsidR="009F6205" w:rsidRPr="00B817F7" w:rsidRDefault="009F6205" w:rsidP="00D472B6">
      <w:pPr>
        <w:jc w:val="both"/>
        <w:rPr>
          <w:rFonts w:ascii="Times New Roman" w:eastAsia="Times New Roman" w:hAnsi="Times New Roman" w:cs="Times New Roman"/>
          <w:sz w:val="24"/>
          <w:szCs w:val="24"/>
          <w:lang w:val="hr-HR"/>
        </w:rPr>
      </w:pPr>
    </w:p>
    <w:p w14:paraId="5F2993F9" w14:textId="77777777" w:rsidR="009F6205" w:rsidRPr="00B817F7" w:rsidRDefault="007E5842" w:rsidP="000657B7">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lastRenderedPageBreak/>
        <w:t>Članak 41.</w:t>
      </w:r>
    </w:p>
    <w:p w14:paraId="591E9232" w14:textId="77777777" w:rsidR="009F6205" w:rsidRPr="00B817F7" w:rsidRDefault="009F6205" w:rsidP="00D472B6">
      <w:pPr>
        <w:jc w:val="both"/>
        <w:rPr>
          <w:rFonts w:ascii="Times New Roman" w:eastAsia="Times New Roman" w:hAnsi="Times New Roman" w:cs="Times New Roman"/>
          <w:sz w:val="24"/>
          <w:szCs w:val="24"/>
          <w:lang w:val="hr-HR"/>
        </w:rPr>
      </w:pPr>
    </w:p>
    <w:p w14:paraId="04DB60BC" w14:textId="629DE300"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Uredništva trebaju sustavno usvajati procese koji potiču točnost, potpunost i jasnoću istraživačkog izvještavanja, uključujući tehničko uređivanje te korištenje odgovarajućih smjernica i pravilnika (npr. CONSORT), posebice kada se radi o istraživanjima iz biomedicine i srodnih područja.</w:t>
      </w:r>
    </w:p>
    <w:p w14:paraId="6F1AB43B" w14:textId="77777777" w:rsidR="009F6205" w:rsidRPr="00B817F7" w:rsidRDefault="009F6205" w:rsidP="00D472B6">
      <w:pPr>
        <w:jc w:val="both"/>
        <w:rPr>
          <w:rFonts w:ascii="Times New Roman" w:eastAsia="Times New Roman" w:hAnsi="Times New Roman" w:cs="Times New Roman"/>
          <w:sz w:val="24"/>
          <w:szCs w:val="24"/>
          <w:lang w:val="hr-HR"/>
        </w:rPr>
      </w:pPr>
    </w:p>
    <w:p w14:paraId="6E813484" w14:textId="77777777" w:rsidR="009F6205" w:rsidRPr="00B817F7" w:rsidRDefault="007E5842" w:rsidP="000657B7">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42.</w:t>
      </w:r>
    </w:p>
    <w:p w14:paraId="6DC89A2C" w14:textId="77777777" w:rsidR="009F6205" w:rsidRPr="00B817F7" w:rsidRDefault="009F6205" w:rsidP="00D472B6">
      <w:pPr>
        <w:jc w:val="both"/>
        <w:rPr>
          <w:rFonts w:ascii="Times New Roman" w:eastAsia="Times New Roman" w:hAnsi="Times New Roman" w:cs="Times New Roman"/>
          <w:sz w:val="24"/>
          <w:szCs w:val="24"/>
          <w:lang w:val="hr-HR"/>
        </w:rPr>
      </w:pPr>
    </w:p>
    <w:p w14:paraId="43CF6B51" w14:textId="755C5279"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Uredništva bi od svih autora trebala tražiti potpisanu izjavu kojom potvrđuju da prihvaćaju autorstvo i odgovornost za rad. Uredništva mogu upoznati čitatelje o doprinosu pojedinih autora i suradnika na radu (</w:t>
      </w:r>
      <w:proofErr w:type="spellStart"/>
      <w:r w:rsidRPr="00B817F7">
        <w:rPr>
          <w:rFonts w:ascii="Times New Roman" w:eastAsia="Times New Roman" w:hAnsi="Times New Roman" w:cs="Times New Roman"/>
          <w:sz w:val="24"/>
          <w:szCs w:val="24"/>
          <w:lang w:val="hr-HR"/>
        </w:rPr>
        <w:t>eng</w:t>
      </w:r>
      <w:proofErr w:type="spellEnd"/>
      <w:r w:rsidRPr="00B817F7">
        <w:rPr>
          <w:rFonts w:ascii="Times New Roman" w:eastAsia="Times New Roman" w:hAnsi="Times New Roman" w:cs="Times New Roman"/>
          <w:sz w:val="24"/>
          <w:szCs w:val="24"/>
          <w:lang w:val="hr-HR"/>
        </w:rPr>
        <w:t xml:space="preserve">. </w:t>
      </w:r>
      <w:proofErr w:type="spellStart"/>
      <w:r w:rsidRPr="00B817F7">
        <w:rPr>
          <w:rFonts w:ascii="Times New Roman" w:eastAsia="Times New Roman" w:hAnsi="Times New Roman" w:cs="Times New Roman"/>
          <w:i/>
          <w:sz w:val="24"/>
          <w:szCs w:val="24"/>
          <w:lang w:val="hr-HR"/>
        </w:rPr>
        <w:t>authorship</w:t>
      </w:r>
      <w:proofErr w:type="spellEnd"/>
      <w:r w:rsidRPr="00B817F7">
        <w:rPr>
          <w:rFonts w:ascii="Times New Roman" w:eastAsia="Times New Roman" w:hAnsi="Times New Roman" w:cs="Times New Roman"/>
          <w:sz w:val="24"/>
          <w:szCs w:val="24"/>
          <w:lang w:val="hr-HR"/>
        </w:rPr>
        <w:t xml:space="preserve"> i </w:t>
      </w:r>
      <w:proofErr w:type="spellStart"/>
      <w:r w:rsidRPr="00B817F7">
        <w:rPr>
          <w:rFonts w:ascii="Times New Roman" w:eastAsia="Times New Roman" w:hAnsi="Times New Roman" w:cs="Times New Roman"/>
          <w:i/>
          <w:sz w:val="24"/>
          <w:szCs w:val="24"/>
          <w:lang w:val="hr-HR"/>
        </w:rPr>
        <w:t>contributorship</w:t>
      </w:r>
      <w:proofErr w:type="spellEnd"/>
      <w:r w:rsidRPr="00B817F7">
        <w:rPr>
          <w:rFonts w:ascii="Times New Roman" w:eastAsia="Times New Roman" w:hAnsi="Times New Roman" w:cs="Times New Roman"/>
          <w:sz w:val="24"/>
          <w:szCs w:val="24"/>
          <w:lang w:val="hr-HR"/>
        </w:rPr>
        <w:t>), transparentno navodeći doprinose i obeshrabrujući nedolično ponašanje pri navođenju autorstva, kao što je pojava autora koji su značajno pridonijeli radu</w:t>
      </w:r>
      <w:r w:rsidR="00B32A46">
        <w:rPr>
          <w:rFonts w:ascii="Times New Roman" w:eastAsia="Times New Roman" w:hAnsi="Times New Roman" w:cs="Times New Roman"/>
          <w:sz w:val="24"/>
          <w:szCs w:val="24"/>
          <w:lang w:val="hr-HR"/>
        </w:rPr>
        <w:t>,</w:t>
      </w:r>
      <w:r w:rsidRPr="00B817F7">
        <w:rPr>
          <w:rFonts w:ascii="Times New Roman" w:eastAsia="Times New Roman" w:hAnsi="Times New Roman" w:cs="Times New Roman"/>
          <w:sz w:val="24"/>
          <w:szCs w:val="24"/>
          <w:lang w:val="hr-HR"/>
        </w:rPr>
        <w:t xml:space="preserve"> ali nisu navedeni kao autori (</w:t>
      </w:r>
      <w:proofErr w:type="spellStart"/>
      <w:r w:rsidRPr="00B817F7">
        <w:rPr>
          <w:rFonts w:ascii="Times New Roman" w:eastAsia="Times New Roman" w:hAnsi="Times New Roman" w:cs="Times New Roman"/>
          <w:sz w:val="24"/>
          <w:szCs w:val="24"/>
          <w:lang w:val="hr-HR"/>
        </w:rPr>
        <w:t>eng</w:t>
      </w:r>
      <w:proofErr w:type="spellEnd"/>
      <w:r w:rsidRPr="00B817F7">
        <w:rPr>
          <w:rFonts w:ascii="Times New Roman" w:eastAsia="Times New Roman" w:hAnsi="Times New Roman" w:cs="Times New Roman"/>
          <w:sz w:val="24"/>
          <w:szCs w:val="24"/>
          <w:lang w:val="hr-HR"/>
        </w:rPr>
        <w:t>.</w:t>
      </w:r>
      <w:r w:rsidRPr="00B817F7">
        <w:rPr>
          <w:rFonts w:ascii="Times New Roman" w:eastAsia="Times New Roman" w:hAnsi="Times New Roman" w:cs="Times New Roman"/>
          <w:i/>
          <w:sz w:val="24"/>
          <w:szCs w:val="24"/>
          <w:lang w:val="hr-HR"/>
        </w:rPr>
        <w:t xml:space="preserve"> </w:t>
      </w:r>
      <w:proofErr w:type="spellStart"/>
      <w:r w:rsidRPr="00B817F7">
        <w:rPr>
          <w:rFonts w:ascii="Times New Roman" w:eastAsia="Times New Roman" w:hAnsi="Times New Roman" w:cs="Times New Roman"/>
          <w:i/>
          <w:sz w:val="24"/>
          <w:szCs w:val="24"/>
          <w:lang w:val="hr-HR"/>
        </w:rPr>
        <w:t>ghost</w:t>
      </w:r>
      <w:proofErr w:type="spellEnd"/>
      <w:r w:rsidRPr="00B817F7">
        <w:rPr>
          <w:rFonts w:ascii="Times New Roman" w:eastAsia="Times New Roman" w:hAnsi="Times New Roman" w:cs="Times New Roman"/>
          <w:i/>
          <w:sz w:val="24"/>
          <w:szCs w:val="24"/>
          <w:lang w:val="hr-HR"/>
        </w:rPr>
        <w:t xml:space="preserve"> </w:t>
      </w:r>
      <w:proofErr w:type="spellStart"/>
      <w:r w:rsidRPr="00B817F7">
        <w:rPr>
          <w:rFonts w:ascii="Times New Roman" w:eastAsia="Times New Roman" w:hAnsi="Times New Roman" w:cs="Times New Roman"/>
          <w:i/>
          <w:sz w:val="24"/>
          <w:szCs w:val="24"/>
          <w:lang w:val="hr-HR"/>
        </w:rPr>
        <w:t>author</w:t>
      </w:r>
      <w:proofErr w:type="spellEnd"/>
      <w:r w:rsidRPr="00B817F7">
        <w:rPr>
          <w:rFonts w:ascii="Times New Roman" w:eastAsia="Times New Roman" w:hAnsi="Times New Roman" w:cs="Times New Roman"/>
          <w:sz w:val="24"/>
          <w:szCs w:val="24"/>
          <w:lang w:val="hr-HR"/>
        </w:rPr>
        <w:t>) ili autora koji su navedeni, ali nisu pridonijeli radu u mjeri dovoljnoj za autorstvo (</w:t>
      </w:r>
      <w:proofErr w:type="spellStart"/>
      <w:r w:rsidRPr="00B817F7">
        <w:rPr>
          <w:rFonts w:ascii="Times New Roman" w:eastAsia="Times New Roman" w:hAnsi="Times New Roman" w:cs="Times New Roman"/>
          <w:sz w:val="24"/>
          <w:szCs w:val="24"/>
          <w:lang w:val="hr-HR"/>
        </w:rPr>
        <w:t>eng</w:t>
      </w:r>
      <w:proofErr w:type="spellEnd"/>
      <w:r w:rsidRPr="00B817F7">
        <w:rPr>
          <w:rFonts w:ascii="Times New Roman" w:eastAsia="Times New Roman" w:hAnsi="Times New Roman" w:cs="Times New Roman"/>
          <w:sz w:val="24"/>
          <w:szCs w:val="24"/>
          <w:lang w:val="hr-HR"/>
        </w:rPr>
        <w:t xml:space="preserve">. </w:t>
      </w:r>
      <w:proofErr w:type="spellStart"/>
      <w:r w:rsidRPr="00B817F7">
        <w:rPr>
          <w:rFonts w:ascii="Times New Roman" w:eastAsia="Times New Roman" w:hAnsi="Times New Roman" w:cs="Times New Roman"/>
          <w:i/>
          <w:sz w:val="24"/>
          <w:szCs w:val="24"/>
          <w:lang w:val="hr-HR"/>
        </w:rPr>
        <w:t>guest</w:t>
      </w:r>
      <w:proofErr w:type="spellEnd"/>
      <w:r w:rsidRPr="00B817F7">
        <w:rPr>
          <w:rFonts w:ascii="Times New Roman" w:eastAsia="Times New Roman" w:hAnsi="Times New Roman" w:cs="Times New Roman"/>
          <w:i/>
          <w:sz w:val="24"/>
          <w:szCs w:val="24"/>
          <w:lang w:val="hr-HR"/>
        </w:rPr>
        <w:t xml:space="preserve"> </w:t>
      </w:r>
      <w:proofErr w:type="spellStart"/>
      <w:r w:rsidRPr="00B817F7">
        <w:rPr>
          <w:rFonts w:ascii="Times New Roman" w:eastAsia="Times New Roman" w:hAnsi="Times New Roman" w:cs="Times New Roman"/>
          <w:i/>
          <w:sz w:val="24"/>
          <w:szCs w:val="24"/>
          <w:lang w:val="hr-HR"/>
        </w:rPr>
        <w:t>author</w:t>
      </w:r>
      <w:proofErr w:type="spellEnd"/>
      <w:r w:rsidRPr="00B817F7">
        <w:rPr>
          <w:rFonts w:ascii="Times New Roman" w:eastAsia="Times New Roman" w:hAnsi="Times New Roman" w:cs="Times New Roman"/>
          <w:sz w:val="24"/>
          <w:szCs w:val="24"/>
          <w:lang w:val="hr-HR"/>
        </w:rPr>
        <w:t xml:space="preserve">). </w:t>
      </w:r>
    </w:p>
    <w:p w14:paraId="0754DA78" w14:textId="77777777" w:rsidR="009F6205" w:rsidRPr="00B817F7" w:rsidRDefault="009F6205" w:rsidP="00D472B6">
      <w:pPr>
        <w:jc w:val="both"/>
        <w:rPr>
          <w:rFonts w:ascii="Times New Roman" w:eastAsia="Times New Roman" w:hAnsi="Times New Roman" w:cs="Times New Roman"/>
          <w:sz w:val="24"/>
          <w:szCs w:val="24"/>
          <w:lang w:val="hr-HR"/>
        </w:rPr>
      </w:pPr>
    </w:p>
    <w:p w14:paraId="5D4DF17A" w14:textId="77777777" w:rsidR="009F6205" w:rsidRPr="00B817F7" w:rsidRDefault="007E5842" w:rsidP="00D02BC5">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43.</w:t>
      </w:r>
    </w:p>
    <w:p w14:paraId="1235C4E4" w14:textId="77777777" w:rsidR="009F6205" w:rsidRPr="00B817F7" w:rsidRDefault="009F6205" w:rsidP="00D472B6">
      <w:pPr>
        <w:jc w:val="both"/>
        <w:rPr>
          <w:rFonts w:ascii="Times New Roman" w:eastAsia="Times New Roman" w:hAnsi="Times New Roman" w:cs="Times New Roman"/>
          <w:sz w:val="24"/>
          <w:szCs w:val="24"/>
          <w:lang w:val="hr-HR"/>
        </w:rPr>
      </w:pPr>
    </w:p>
    <w:p w14:paraId="33CF2410" w14:textId="77777777"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Uredništva trebaju upoznati čitatelje s koracima koji su poduzeti kako bi objavljeni radovi članova uredništva i drugih osoba vezanih uz izdavanje publikacije bili objektivno i nepristrano ocijenjeni.</w:t>
      </w:r>
    </w:p>
    <w:p w14:paraId="2CA74D5C" w14:textId="77777777" w:rsidR="009F6205" w:rsidRPr="00B817F7" w:rsidRDefault="009F6205" w:rsidP="00D472B6">
      <w:pPr>
        <w:jc w:val="both"/>
        <w:rPr>
          <w:rFonts w:ascii="Times New Roman" w:eastAsia="Times New Roman" w:hAnsi="Times New Roman" w:cs="Times New Roman"/>
          <w:sz w:val="24"/>
          <w:szCs w:val="24"/>
          <w:lang w:val="hr-HR"/>
        </w:rPr>
      </w:pPr>
    </w:p>
    <w:p w14:paraId="294F8A34" w14:textId="77777777" w:rsidR="009F6205" w:rsidRPr="00B817F7" w:rsidRDefault="007E5842" w:rsidP="00D02BC5">
      <w:pPr>
        <w:pStyle w:val="Heading3"/>
        <w:rPr>
          <w:lang w:val="hr-HR"/>
        </w:rPr>
      </w:pPr>
      <w:bookmarkStart w:id="8" w:name="_yb4f1qqw63zt" w:colFirst="0" w:colLast="0"/>
      <w:bookmarkEnd w:id="8"/>
      <w:r w:rsidRPr="00B817F7">
        <w:rPr>
          <w:lang w:val="hr-HR"/>
        </w:rPr>
        <w:t>Odnos glavnog urednika i članova uredništva</w:t>
      </w:r>
    </w:p>
    <w:p w14:paraId="6B75C72D" w14:textId="77777777" w:rsidR="009F6205" w:rsidRPr="00B817F7" w:rsidRDefault="009F6205" w:rsidP="00D02BC5">
      <w:pPr>
        <w:jc w:val="center"/>
        <w:rPr>
          <w:rFonts w:ascii="Times New Roman" w:eastAsia="Times New Roman" w:hAnsi="Times New Roman" w:cs="Times New Roman"/>
          <w:b/>
          <w:i/>
          <w:sz w:val="24"/>
          <w:szCs w:val="24"/>
          <w:lang w:val="hr-HR"/>
        </w:rPr>
      </w:pPr>
    </w:p>
    <w:p w14:paraId="206704D5" w14:textId="77777777" w:rsidR="009F6205" w:rsidRPr="00B817F7" w:rsidRDefault="007E5842" w:rsidP="00D02BC5">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44.</w:t>
      </w:r>
    </w:p>
    <w:p w14:paraId="2B31200B" w14:textId="77777777" w:rsidR="009F6205" w:rsidRPr="00B817F7" w:rsidRDefault="009F6205" w:rsidP="00D472B6">
      <w:pPr>
        <w:jc w:val="both"/>
        <w:rPr>
          <w:rFonts w:ascii="Times New Roman" w:eastAsia="Times New Roman" w:hAnsi="Times New Roman" w:cs="Times New Roman"/>
          <w:sz w:val="24"/>
          <w:szCs w:val="24"/>
          <w:lang w:val="hr-HR"/>
        </w:rPr>
      </w:pPr>
    </w:p>
    <w:p w14:paraId="16A71679" w14:textId="77777777"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 xml:space="preserve">Glavni urednici trebaju osigurati novim članovima uredništva upute o svemu što se od njih očekuje i trebaju redovito izvještavati postojeće članove o novim uređivačkim politikama i drugim relevantnim promjenama.  </w:t>
      </w:r>
    </w:p>
    <w:p w14:paraId="2315D695" w14:textId="77777777" w:rsidR="009F6205" w:rsidRPr="00B817F7" w:rsidRDefault="009F6205" w:rsidP="00D472B6">
      <w:pPr>
        <w:jc w:val="both"/>
        <w:rPr>
          <w:rFonts w:ascii="Times New Roman" w:eastAsia="Times New Roman" w:hAnsi="Times New Roman" w:cs="Times New Roman"/>
          <w:sz w:val="24"/>
          <w:szCs w:val="24"/>
          <w:lang w:val="hr-HR"/>
        </w:rPr>
      </w:pPr>
    </w:p>
    <w:p w14:paraId="17D5D591" w14:textId="77777777" w:rsidR="009F6205" w:rsidRPr="00B817F7" w:rsidRDefault="007E5842" w:rsidP="00D02BC5">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45.</w:t>
      </w:r>
    </w:p>
    <w:p w14:paraId="016EE170" w14:textId="77777777" w:rsidR="009F6205" w:rsidRPr="00B817F7" w:rsidRDefault="009F6205" w:rsidP="00D472B6">
      <w:pPr>
        <w:jc w:val="both"/>
        <w:rPr>
          <w:rFonts w:ascii="Times New Roman" w:eastAsia="Times New Roman" w:hAnsi="Times New Roman" w:cs="Times New Roman"/>
          <w:sz w:val="24"/>
          <w:szCs w:val="24"/>
          <w:lang w:val="hr-HR"/>
        </w:rPr>
      </w:pPr>
    </w:p>
    <w:p w14:paraId="15CB3D4A" w14:textId="3C934793"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 xml:space="preserve">Članovi uredničkog odbora trebaju imati na raspolaganju jasne smjernice o </w:t>
      </w:r>
      <w:r w:rsidR="00556B26">
        <w:rPr>
          <w:rFonts w:ascii="Times New Roman" w:eastAsia="Times New Roman" w:hAnsi="Times New Roman" w:cs="Times New Roman"/>
          <w:sz w:val="24"/>
          <w:szCs w:val="24"/>
          <w:lang w:val="hr-HR"/>
        </w:rPr>
        <w:t xml:space="preserve">svojim </w:t>
      </w:r>
      <w:r w:rsidRPr="00B817F7">
        <w:rPr>
          <w:rFonts w:ascii="Times New Roman" w:eastAsia="Times New Roman" w:hAnsi="Times New Roman" w:cs="Times New Roman"/>
          <w:sz w:val="24"/>
          <w:szCs w:val="24"/>
          <w:lang w:val="hr-HR"/>
        </w:rPr>
        <w:t xml:space="preserve">očekivanim funkcijama i dužnostima, što može uključivati ulogu ambasadora časopisa, podržavanje i promoviranje publikacije, </w:t>
      </w:r>
      <w:proofErr w:type="spellStart"/>
      <w:r w:rsidRPr="00B817F7">
        <w:rPr>
          <w:rFonts w:ascii="Times New Roman" w:eastAsia="Times New Roman" w:hAnsi="Times New Roman" w:cs="Times New Roman"/>
          <w:sz w:val="24"/>
          <w:szCs w:val="24"/>
          <w:lang w:val="hr-HR"/>
        </w:rPr>
        <w:t>predrecenziranje</w:t>
      </w:r>
      <w:proofErr w:type="spellEnd"/>
      <w:r w:rsidRPr="00B817F7">
        <w:rPr>
          <w:rFonts w:ascii="Times New Roman" w:eastAsia="Times New Roman" w:hAnsi="Times New Roman" w:cs="Times New Roman"/>
          <w:sz w:val="24"/>
          <w:szCs w:val="24"/>
          <w:lang w:val="hr-HR"/>
        </w:rPr>
        <w:t xml:space="preserve"> i recenziranje rukopisa, traženje najboljih autora i najboljih radova, aktivno poticanje prijavljivanja rukopisa, pregledavanje rukopisa,</w:t>
      </w:r>
      <w:r w:rsidR="00556B26">
        <w:rPr>
          <w:rFonts w:ascii="Times New Roman" w:eastAsia="Times New Roman" w:hAnsi="Times New Roman" w:cs="Times New Roman"/>
          <w:sz w:val="24"/>
          <w:szCs w:val="24"/>
          <w:lang w:val="hr-HR"/>
        </w:rPr>
        <w:t xml:space="preserve"> prihvaćanje pisanja uvodnih članaka</w:t>
      </w:r>
      <w:r w:rsidRPr="00B817F7">
        <w:rPr>
          <w:rFonts w:ascii="Times New Roman" w:eastAsia="Times New Roman" w:hAnsi="Times New Roman" w:cs="Times New Roman"/>
          <w:sz w:val="24"/>
          <w:szCs w:val="24"/>
          <w:lang w:val="hr-HR"/>
        </w:rPr>
        <w:t>, recenzija i komentara radova u svo</w:t>
      </w:r>
      <w:r w:rsidR="00556B26">
        <w:rPr>
          <w:rFonts w:ascii="Times New Roman" w:eastAsia="Times New Roman" w:hAnsi="Times New Roman" w:cs="Times New Roman"/>
          <w:sz w:val="24"/>
          <w:szCs w:val="24"/>
          <w:lang w:val="hr-HR"/>
        </w:rPr>
        <w:t>je</w:t>
      </w:r>
      <w:r w:rsidRPr="00B817F7">
        <w:rPr>
          <w:rFonts w:ascii="Times New Roman" w:eastAsia="Times New Roman" w:hAnsi="Times New Roman" w:cs="Times New Roman"/>
          <w:sz w:val="24"/>
          <w:szCs w:val="24"/>
          <w:lang w:val="hr-HR"/>
        </w:rPr>
        <w:t xml:space="preserve">m užem znanstvenom području, te sudjelovanje i doprinos sastancima uredničkog odbora. Najmanje jednom godišnje članove uredničkog odbora treba pozvati na ocjenjivanje upravljanja, dostavljanje primjedbi i sugestija za </w:t>
      </w:r>
      <w:r w:rsidRPr="00B817F7">
        <w:rPr>
          <w:rFonts w:ascii="Times New Roman" w:eastAsia="Times New Roman" w:hAnsi="Times New Roman" w:cs="Times New Roman"/>
          <w:sz w:val="24"/>
          <w:szCs w:val="24"/>
          <w:lang w:val="hr-HR"/>
        </w:rPr>
        <w:lastRenderedPageBreak/>
        <w:t xml:space="preserve">unaprjeđenje publikacije ili rada uredničkog odbora te ih informirati o svim promjenama u politici časopisa/publikacije kao i </w:t>
      </w:r>
      <w:r w:rsidR="00556B26">
        <w:rPr>
          <w:rFonts w:ascii="Times New Roman" w:eastAsia="Times New Roman" w:hAnsi="Times New Roman" w:cs="Times New Roman"/>
          <w:sz w:val="24"/>
          <w:szCs w:val="24"/>
          <w:lang w:val="hr-HR"/>
        </w:rPr>
        <w:t xml:space="preserve">o </w:t>
      </w:r>
      <w:r w:rsidRPr="00B817F7">
        <w:rPr>
          <w:rFonts w:ascii="Times New Roman" w:eastAsia="Times New Roman" w:hAnsi="Times New Roman" w:cs="Times New Roman"/>
          <w:sz w:val="24"/>
          <w:szCs w:val="24"/>
          <w:lang w:val="hr-HR"/>
        </w:rPr>
        <w:t>budućim izazovima.</w:t>
      </w:r>
    </w:p>
    <w:p w14:paraId="30FAEAD2" w14:textId="77777777"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 xml:space="preserve"> </w:t>
      </w:r>
    </w:p>
    <w:p w14:paraId="250F3C57" w14:textId="77777777" w:rsidR="009F6205" w:rsidRPr="00B817F7" w:rsidRDefault="007E5842" w:rsidP="00D02BC5">
      <w:pPr>
        <w:pStyle w:val="Heading3"/>
        <w:rPr>
          <w:lang w:val="hr-HR"/>
        </w:rPr>
      </w:pPr>
      <w:bookmarkStart w:id="9" w:name="_pfja8ev4pijd" w:colFirst="0" w:colLast="0"/>
      <w:bookmarkEnd w:id="9"/>
      <w:r w:rsidRPr="00B817F7">
        <w:rPr>
          <w:lang w:val="hr-HR"/>
        </w:rPr>
        <w:t>Odnos urednika i izdavača</w:t>
      </w:r>
    </w:p>
    <w:p w14:paraId="548AA0B8" w14:textId="77777777" w:rsidR="009F6205" w:rsidRPr="00B817F7" w:rsidRDefault="009F6205" w:rsidP="00D02BC5">
      <w:pPr>
        <w:jc w:val="center"/>
        <w:rPr>
          <w:rFonts w:ascii="Times New Roman" w:eastAsia="Times New Roman" w:hAnsi="Times New Roman" w:cs="Times New Roman"/>
          <w:b/>
          <w:i/>
          <w:sz w:val="24"/>
          <w:szCs w:val="24"/>
          <w:lang w:val="hr-HR"/>
        </w:rPr>
      </w:pPr>
    </w:p>
    <w:p w14:paraId="6544A37F" w14:textId="77777777" w:rsidR="009F6205" w:rsidRPr="00B817F7" w:rsidRDefault="007E5842" w:rsidP="00D02BC5">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46.</w:t>
      </w:r>
    </w:p>
    <w:p w14:paraId="15412FD5" w14:textId="77777777" w:rsidR="009F6205" w:rsidRPr="00B817F7" w:rsidRDefault="009F6205" w:rsidP="00D472B6">
      <w:pPr>
        <w:jc w:val="both"/>
        <w:rPr>
          <w:rFonts w:ascii="Times New Roman" w:eastAsia="Times New Roman" w:hAnsi="Times New Roman" w:cs="Times New Roman"/>
          <w:sz w:val="24"/>
          <w:szCs w:val="24"/>
          <w:lang w:val="hr-HR"/>
        </w:rPr>
      </w:pPr>
    </w:p>
    <w:p w14:paraId="00D4B90D" w14:textId="02F71599"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O</w:t>
      </w:r>
      <w:r w:rsidR="00B70D6B">
        <w:rPr>
          <w:rFonts w:ascii="Times New Roman" w:eastAsia="Times New Roman" w:hAnsi="Times New Roman" w:cs="Times New Roman"/>
          <w:sz w:val="24"/>
          <w:szCs w:val="24"/>
          <w:lang w:val="hr-HR"/>
        </w:rPr>
        <w:t xml:space="preserve">dnos uredništva s izdavačima </w:t>
      </w:r>
      <w:r w:rsidRPr="00B817F7">
        <w:rPr>
          <w:rFonts w:ascii="Times New Roman" w:eastAsia="Times New Roman" w:hAnsi="Times New Roman" w:cs="Times New Roman"/>
          <w:sz w:val="24"/>
          <w:szCs w:val="24"/>
          <w:lang w:val="hr-HR"/>
        </w:rPr>
        <w:t>često</w:t>
      </w:r>
      <w:r w:rsidR="00B70D6B">
        <w:rPr>
          <w:rFonts w:ascii="Times New Roman" w:eastAsia="Times New Roman" w:hAnsi="Times New Roman" w:cs="Times New Roman"/>
          <w:sz w:val="24"/>
          <w:szCs w:val="24"/>
          <w:lang w:val="hr-HR"/>
        </w:rPr>
        <w:t xml:space="preserve"> je</w:t>
      </w:r>
      <w:r w:rsidRPr="00B817F7">
        <w:rPr>
          <w:rFonts w:ascii="Times New Roman" w:eastAsia="Times New Roman" w:hAnsi="Times New Roman" w:cs="Times New Roman"/>
          <w:sz w:val="24"/>
          <w:szCs w:val="24"/>
          <w:lang w:val="hr-HR"/>
        </w:rPr>
        <w:t xml:space="preserve"> složen, ali treba biti čvrsto utemeljen na načelu uredničke neovisnosti. Urednici trebaju donositi odluke o radovima koje će objaviti na temelju kvalitete i prikladnosti i bez uplitanja izdavača.</w:t>
      </w:r>
    </w:p>
    <w:p w14:paraId="7BCBE3D0" w14:textId="77777777" w:rsidR="009F6205" w:rsidRPr="00B817F7" w:rsidRDefault="009F6205" w:rsidP="00D472B6">
      <w:pPr>
        <w:jc w:val="both"/>
        <w:rPr>
          <w:rFonts w:ascii="Times New Roman" w:eastAsia="Times New Roman" w:hAnsi="Times New Roman" w:cs="Times New Roman"/>
          <w:sz w:val="24"/>
          <w:szCs w:val="24"/>
          <w:lang w:val="hr-HR"/>
        </w:rPr>
      </w:pPr>
    </w:p>
    <w:p w14:paraId="57EF9654" w14:textId="77777777" w:rsidR="009F6205" w:rsidRPr="00B817F7" w:rsidRDefault="007E5842" w:rsidP="00D02BC5">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47.</w:t>
      </w:r>
    </w:p>
    <w:p w14:paraId="1D66EBF6" w14:textId="77777777" w:rsidR="009F6205" w:rsidRPr="00B817F7" w:rsidRDefault="009F6205" w:rsidP="00D472B6">
      <w:pPr>
        <w:jc w:val="both"/>
        <w:rPr>
          <w:rFonts w:ascii="Times New Roman" w:eastAsia="Times New Roman" w:hAnsi="Times New Roman" w:cs="Times New Roman"/>
          <w:sz w:val="24"/>
          <w:szCs w:val="24"/>
          <w:lang w:val="hr-HR"/>
        </w:rPr>
      </w:pPr>
    </w:p>
    <w:p w14:paraId="1076EEDF" w14:textId="77777777"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Urednici trebaju redovito komunicirati s Uredom za izdavačku djelatnost.</w:t>
      </w:r>
    </w:p>
    <w:p w14:paraId="3DB6A4D3" w14:textId="77777777"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 xml:space="preserve">  </w:t>
      </w:r>
    </w:p>
    <w:p w14:paraId="22DDF4E4" w14:textId="77777777" w:rsidR="009F6205" w:rsidRPr="00091FBF" w:rsidRDefault="007E5842" w:rsidP="00D02BC5">
      <w:pPr>
        <w:pStyle w:val="Heading2"/>
        <w:spacing w:after="60"/>
        <w:rPr>
          <w:b w:val="0"/>
          <w:lang w:val="hr-HR"/>
        </w:rPr>
      </w:pPr>
      <w:bookmarkStart w:id="10" w:name="_eo94opdqz0rv" w:colFirst="0" w:colLast="0"/>
      <w:bookmarkEnd w:id="10"/>
      <w:r w:rsidRPr="00091FBF">
        <w:rPr>
          <w:b w:val="0"/>
          <w:lang w:val="hr-HR"/>
        </w:rPr>
        <w:t>RECENZENTI</w:t>
      </w:r>
    </w:p>
    <w:p w14:paraId="3808982F" w14:textId="77777777" w:rsidR="009F6205" w:rsidRPr="00B817F7" w:rsidRDefault="009F6205" w:rsidP="00D02BC5">
      <w:pPr>
        <w:spacing w:after="60"/>
        <w:jc w:val="center"/>
        <w:rPr>
          <w:rFonts w:ascii="Times New Roman" w:eastAsia="Times New Roman" w:hAnsi="Times New Roman" w:cs="Times New Roman"/>
          <w:b/>
          <w:i/>
          <w:sz w:val="24"/>
          <w:szCs w:val="24"/>
          <w:lang w:val="hr-HR"/>
        </w:rPr>
      </w:pPr>
    </w:p>
    <w:p w14:paraId="3CC3163F" w14:textId="77777777" w:rsidR="009F6205" w:rsidRPr="00B817F7" w:rsidRDefault="007E5842" w:rsidP="00D02BC5">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48.</w:t>
      </w:r>
    </w:p>
    <w:p w14:paraId="23393A31" w14:textId="77777777"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br/>
        <w:t>Zadaća recenzenta jest kritičko, ali konstruktivno ocjenjivanje zaprimljenoga rukopisa te navođenje detaljnih i obrazloženih primjedbi i sugestija povezanih s provedenim istraživanjem i načinom na koji je ono predstavljeno u radu.</w:t>
      </w:r>
    </w:p>
    <w:p w14:paraId="657A3254" w14:textId="77777777" w:rsidR="009F6205" w:rsidRPr="00B817F7" w:rsidRDefault="009F6205" w:rsidP="00D472B6">
      <w:pPr>
        <w:jc w:val="both"/>
        <w:rPr>
          <w:rFonts w:ascii="Times New Roman" w:eastAsia="Times New Roman" w:hAnsi="Times New Roman" w:cs="Times New Roman"/>
          <w:sz w:val="24"/>
          <w:szCs w:val="24"/>
          <w:lang w:val="hr-HR"/>
        </w:rPr>
      </w:pPr>
    </w:p>
    <w:p w14:paraId="1BE9BA20" w14:textId="77777777" w:rsidR="009F6205" w:rsidRPr="00B817F7" w:rsidRDefault="007E5842" w:rsidP="00D02BC5">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49.</w:t>
      </w:r>
    </w:p>
    <w:p w14:paraId="70962FE5" w14:textId="77777777" w:rsidR="009F6205" w:rsidRPr="00B817F7" w:rsidRDefault="009F6205" w:rsidP="00D472B6">
      <w:pPr>
        <w:jc w:val="both"/>
        <w:rPr>
          <w:rFonts w:ascii="Times New Roman" w:eastAsia="Times New Roman" w:hAnsi="Times New Roman" w:cs="Times New Roman"/>
          <w:sz w:val="24"/>
          <w:szCs w:val="24"/>
          <w:lang w:val="hr-HR"/>
        </w:rPr>
      </w:pPr>
    </w:p>
    <w:p w14:paraId="4CB84EF7" w14:textId="522B20CE"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 xml:space="preserve">Recenzent pomaže uredniku u donošenju uredničkih odluka i putem komunikacije urednika s autorima također može pomoći autorima u poboljšanju kvalitete rada. </w:t>
      </w:r>
      <w:proofErr w:type="spellStart"/>
      <w:r w:rsidRPr="00B817F7">
        <w:rPr>
          <w:rFonts w:ascii="Times New Roman" w:eastAsia="Times New Roman" w:hAnsi="Times New Roman" w:cs="Times New Roman"/>
          <w:sz w:val="24"/>
          <w:szCs w:val="24"/>
          <w:lang w:val="hr-HR"/>
        </w:rPr>
        <w:t>Istorazinska</w:t>
      </w:r>
      <w:proofErr w:type="spellEnd"/>
      <w:r w:rsidRPr="00B817F7">
        <w:rPr>
          <w:rFonts w:ascii="Times New Roman" w:eastAsia="Times New Roman" w:hAnsi="Times New Roman" w:cs="Times New Roman"/>
          <w:sz w:val="24"/>
          <w:szCs w:val="24"/>
          <w:lang w:val="hr-HR"/>
        </w:rPr>
        <w:t xml:space="preserve"> </w:t>
      </w:r>
      <w:r w:rsidR="00B70D6B">
        <w:rPr>
          <w:rFonts w:ascii="Times New Roman" w:eastAsia="Times New Roman" w:hAnsi="Times New Roman" w:cs="Times New Roman"/>
          <w:sz w:val="24"/>
          <w:szCs w:val="24"/>
          <w:lang w:val="hr-HR"/>
        </w:rPr>
        <w:t xml:space="preserve">prosudba nužan je sastavni dio </w:t>
      </w:r>
      <w:r w:rsidRPr="00B817F7">
        <w:rPr>
          <w:rFonts w:ascii="Times New Roman" w:eastAsia="Times New Roman" w:hAnsi="Times New Roman" w:cs="Times New Roman"/>
          <w:sz w:val="24"/>
          <w:szCs w:val="24"/>
          <w:lang w:val="hr-HR"/>
        </w:rPr>
        <w:t>formalne znanstvene komunikacije i zauzima središnje mjesto u znanstvenoj metodi.</w:t>
      </w:r>
    </w:p>
    <w:p w14:paraId="55BA2D6D" w14:textId="77777777" w:rsidR="009F6205" w:rsidRPr="00B817F7" w:rsidRDefault="009F6205" w:rsidP="00D472B6">
      <w:pPr>
        <w:jc w:val="both"/>
        <w:rPr>
          <w:rFonts w:ascii="Times New Roman" w:eastAsia="Times New Roman" w:hAnsi="Times New Roman" w:cs="Times New Roman"/>
          <w:sz w:val="24"/>
          <w:szCs w:val="24"/>
          <w:lang w:val="hr-HR"/>
        </w:rPr>
      </w:pPr>
    </w:p>
    <w:p w14:paraId="626D8450" w14:textId="77777777" w:rsidR="009F6205" w:rsidRPr="00B817F7" w:rsidRDefault="007E5842" w:rsidP="00D02BC5">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50.</w:t>
      </w:r>
    </w:p>
    <w:p w14:paraId="1E79E97A" w14:textId="77777777" w:rsidR="009F6205" w:rsidRPr="00B817F7" w:rsidRDefault="009F6205" w:rsidP="00D472B6">
      <w:pPr>
        <w:jc w:val="both"/>
        <w:rPr>
          <w:rFonts w:ascii="Times New Roman" w:eastAsia="Times New Roman" w:hAnsi="Times New Roman" w:cs="Times New Roman"/>
          <w:sz w:val="24"/>
          <w:szCs w:val="24"/>
          <w:lang w:val="hr-HR"/>
        </w:rPr>
      </w:pPr>
    </w:p>
    <w:p w14:paraId="45FE9CD3" w14:textId="7A192751" w:rsidR="009F6205"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 xml:space="preserve">Odabrani recenzent koji </w:t>
      </w:r>
      <w:r w:rsidR="008116FE">
        <w:rPr>
          <w:rFonts w:ascii="Times New Roman" w:eastAsia="Times New Roman" w:hAnsi="Times New Roman" w:cs="Times New Roman"/>
          <w:sz w:val="24"/>
          <w:szCs w:val="24"/>
          <w:lang w:val="hr-HR"/>
        </w:rPr>
        <w:t>smatra da nije kvalificiran, koji</w:t>
      </w:r>
      <w:r w:rsidRPr="00B817F7">
        <w:rPr>
          <w:rFonts w:ascii="Times New Roman" w:eastAsia="Times New Roman" w:hAnsi="Times New Roman" w:cs="Times New Roman"/>
          <w:sz w:val="24"/>
          <w:szCs w:val="24"/>
          <w:lang w:val="hr-HR"/>
        </w:rPr>
        <w:t xml:space="preserve"> iz drugih razloga smatra da ne bi trebao recenzirati rukopis ili zna da neće biti u mogućnosti pravovremeno izraditi recenziju, treba obavijestiti urednika i izuzeti se</w:t>
      </w:r>
      <w:r w:rsidR="00B70D6B">
        <w:rPr>
          <w:rFonts w:ascii="Times New Roman" w:eastAsia="Times New Roman" w:hAnsi="Times New Roman" w:cs="Times New Roman"/>
          <w:sz w:val="24"/>
          <w:szCs w:val="24"/>
          <w:lang w:val="hr-HR"/>
        </w:rPr>
        <w:t xml:space="preserve"> iz </w:t>
      </w:r>
      <w:r w:rsidRPr="00B817F7">
        <w:rPr>
          <w:rFonts w:ascii="Times New Roman" w:eastAsia="Times New Roman" w:hAnsi="Times New Roman" w:cs="Times New Roman"/>
          <w:sz w:val="24"/>
          <w:szCs w:val="24"/>
          <w:lang w:val="hr-HR"/>
        </w:rPr>
        <w:t>recenzentskog postupka.</w:t>
      </w:r>
    </w:p>
    <w:p w14:paraId="16EFD129" w14:textId="77777777" w:rsidR="00B70D6B" w:rsidRDefault="00B70D6B" w:rsidP="00D472B6">
      <w:pPr>
        <w:jc w:val="both"/>
        <w:rPr>
          <w:rFonts w:ascii="Times New Roman" w:eastAsia="Times New Roman" w:hAnsi="Times New Roman" w:cs="Times New Roman"/>
          <w:sz w:val="24"/>
          <w:szCs w:val="24"/>
          <w:lang w:val="hr-HR"/>
        </w:rPr>
      </w:pPr>
    </w:p>
    <w:p w14:paraId="0937BCAF" w14:textId="77777777" w:rsidR="00B70D6B" w:rsidRDefault="00B70D6B" w:rsidP="00D472B6">
      <w:pPr>
        <w:jc w:val="both"/>
        <w:rPr>
          <w:rFonts w:ascii="Times New Roman" w:eastAsia="Times New Roman" w:hAnsi="Times New Roman" w:cs="Times New Roman"/>
          <w:sz w:val="24"/>
          <w:szCs w:val="24"/>
          <w:lang w:val="hr-HR"/>
        </w:rPr>
      </w:pPr>
    </w:p>
    <w:p w14:paraId="3A4E2E30" w14:textId="77777777" w:rsidR="00B70D6B" w:rsidRDefault="00B70D6B" w:rsidP="00D472B6">
      <w:pPr>
        <w:jc w:val="both"/>
        <w:rPr>
          <w:rFonts w:ascii="Times New Roman" w:eastAsia="Times New Roman" w:hAnsi="Times New Roman" w:cs="Times New Roman"/>
          <w:sz w:val="24"/>
          <w:szCs w:val="24"/>
          <w:lang w:val="hr-HR"/>
        </w:rPr>
      </w:pPr>
    </w:p>
    <w:p w14:paraId="644EAC25" w14:textId="77777777" w:rsidR="00B70D6B" w:rsidRPr="00B817F7" w:rsidRDefault="00B70D6B" w:rsidP="00D472B6">
      <w:pPr>
        <w:jc w:val="both"/>
        <w:rPr>
          <w:rFonts w:ascii="Times New Roman" w:eastAsia="Times New Roman" w:hAnsi="Times New Roman" w:cs="Times New Roman"/>
          <w:sz w:val="24"/>
          <w:szCs w:val="24"/>
          <w:lang w:val="hr-HR"/>
        </w:rPr>
      </w:pPr>
    </w:p>
    <w:p w14:paraId="53D32AA2" w14:textId="77777777" w:rsidR="009F6205" w:rsidRPr="00B817F7" w:rsidRDefault="009F6205" w:rsidP="00D472B6">
      <w:pPr>
        <w:jc w:val="both"/>
        <w:rPr>
          <w:rFonts w:ascii="Times New Roman" w:eastAsia="Times New Roman" w:hAnsi="Times New Roman" w:cs="Times New Roman"/>
          <w:sz w:val="24"/>
          <w:szCs w:val="24"/>
          <w:lang w:val="hr-HR"/>
        </w:rPr>
      </w:pPr>
    </w:p>
    <w:p w14:paraId="67177CD7" w14:textId="77777777" w:rsidR="009F6205" w:rsidRPr="00B817F7" w:rsidRDefault="007E5842" w:rsidP="00D02BC5">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lastRenderedPageBreak/>
        <w:t>Članak 51.</w:t>
      </w:r>
    </w:p>
    <w:p w14:paraId="0B1D24D7" w14:textId="77777777" w:rsidR="009F6205" w:rsidRPr="00B817F7" w:rsidRDefault="009F6205" w:rsidP="00D472B6">
      <w:pPr>
        <w:jc w:val="both"/>
        <w:rPr>
          <w:rFonts w:ascii="Times New Roman" w:eastAsia="Times New Roman" w:hAnsi="Times New Roman" w:cs="Times New Roman"/>
          <w:sz w:val="24"/>
          <w:szCs w:val="24"/>
          <w:lang w:val="hr-HR"/>
        </w:rPr>
      </w:pPr>
    </w:p>
    <w:p w14:paraId="781B12AF" w14:textId="77777777"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S obzirom na sve češću primjenu novih istraživačkih metoda u znanstvenim istraživanjima, uredništva trebaju voditi računa da su recenzenti kompetentni za procjenu rukopisa i istraživačkih metoda sadržanih u rukopisu.</w:t>
      </w:r>
    </w:p>
    <w:p w14:paraId="41A8C7D3" w14:textId="77777777"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 xml:space="preserve"> </w:t>
      </w:r>
    </w:p>
    <w:p w14:paraId="0306B40F" w14:textId="77777777" w:rsidR="009F6205" w:rsidRPr="00B817F7" w:rsidRDefault="007E5842" w:rsidP="00D02BC5">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52.</w:t>
      </w:r>
    </w:p>
    <w:p w14:paraId="33366516" w14:textId="77777777" w:rsidR="009F6205" w:rsidRPr="00B817F7" w:rsidRDefault="009F6205" w:rsidP="00D472B6">
      <w:pPr>
        <w:jc w:val="both"/>
        <w:rPr>
          <w:rFonts w:ascii="Times New Roman" w:eastAsia="Times New Roman" w:hAnsi="Times New Roman" w:cs="Times New Roman"/>
          <w:sz w:val="24"/>
          <w:szCs w:val="24"/>
          <w:lang w:val="hr-HR"/>
        </w:rPr>
      </w:pPr>
    </w:p>
    <w:p w14:paraId="48D0DB54" w14:textId="77777777"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Svaki rukopis koji se primi na recenziju i samu recenziju treba tretirati kao povjerljive dokumente. Ne smije ih se pokazivati, objavljivati i o njima raspravljati s drugim osobama osim uz odobrenje uredništva.</w:t>
      </w:r>
    </w:p>
    <w:p w14:paraId="0F7B0A4C" w14:textId="77777777" w:rsidR="009F6205" w:rsidRPr="00B817F7" w:rsidRDefault="009F6205" w:rsidP="00D472B6">
      <w:pPr>
        <w:jc w:val="both"/>
        <w:rPr>
          <w:rFonts w:ascii="Times New Roman" w:eastAsia="Times New Roman" w:hAnsi="Times New Roman" w:cs="Times New Roman"/>
          <w:sz w:val="24"/>
          <w:szCs w:val="24"/>
          <w:lang w:val="hr-HR"/>
        </w:rPr>
      </w:pPr>
    </w:p>
    <w:p w14:paraId="7E46C4D8" w14:textId="77777777" w:rsidR="009F6205" w:rsidRPr="00B817F7" w:rsidRDefault="007E5842" w:rsidP="00D02BC5">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53.</w:t>
      </w:r>
    </w:p>
    <w:p w14:paraId="7BFA9E5B" w14:textId="77777777" w:rsidR="009F6205" w:rsidRPr="00B817F7" w:rsidRDefault="009F6205" w:rsidP="00D472B6">
      <w:pPr>
        <w:jc w:val="both"/>
        <w:rPr>
          <w:rFonts w:ascii="Times New Roman" w:eastAsia="Times New Roman" w:hAnsi="Times New Roman" w:cs="Times New Roman"/>
          <w:sz w:val="24"/>
          <w:szCs w:val="24"/>
          <w:lang w:val="hr-HR"/>
        </w:rPr>
      </w:pPr>
    </w:p>
    <w:p w14:paraId="589A0E0E" w14:textId="77777777"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Recenzije treba obavljati objektivno. Kritike recenzenta usmjerene na osobu autora nisu primjerene.</w:t>
      </w:r>
    </w:p>
    <w:p w14:paraId="291A18D0" w14:textId="77777777" w:rsidR="009F6205" w:rsidRPr="00B817F7" w:rsidRDefault="009F6205" w:rsidP="00D472B6">
      <w:pPr>
        <w:jc w:val="both"/>
        <w:rPr>
          <w:rFonts w:ascii="Times New Roman" w:eastAsia="Times New Roman" w:hAnsi="Times New Roman" w:cs="Times New Roman"/>
          <w:sz w:val="24"/>
          <w:szCs w:val="24"/>
          <w:lang w:val="hr-HR"/>
        </w:rPr>
      </w:pPr>
    </w:p>
    <w:p w14:paraId="6936A25A" w14:textId="77777777" w:rsidR="009F6205" w:rsidRPr="00B817F7" w:rsidRDefault="007E5842" w:rsidP="00D02BC5">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54.</w:t>
      </w:r>
    </w:p>
    <w:p w14:paraId="6FFF38C6" w14:textId="77777777" w:rsidR="009F6205" w:rsidRPr="00B817F7" w:rsidRDefault="009F6205" w:rsidP="00D472B6">
      <w:pPr>
        <w:jc w:val="both"/>
        <w:rPr>
          <w:rFonts w:ascii="Times New Roman" w:eastAsia="Times New Roman" w:hAnsi="Times New Roman" w:cs="Times New Roman"/>
          <w:sz w:val="24"/>
          <w:szCs w:val="24"/>
          <w:lang w:val="hr-HR"/>
        </w:rPr>
      </w:pPr>
    </w:p>
    <w:p w14:paraId="2D31FB38" w14:textId="77777777"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Recenzenti trebaju jasno izraziti svoje stavove navodeći argumente.</w:t>
      </w:r>
    </w:p>
    <w:p w14:paraId="717F4D69" w14:textId="77777777" w:rsidR="009F6205" w:rsidRPr="00B817F7" w:rsidRDefault="009F6205" w:rsidP="00D472B6">
      <w:pPr>
        <w:jc w:val="both"/>
        <w:rPr>
          <w:rFonts w:ascii="Times New Roman" w:eastAsia="Times New Roman" w:hAnsi="Times New Roman" w:cs="Times New Roman"/>
          <w:sz w:val="24"/>
          <w:szCs w:val="24"/>
          <w:lang w:val="hr-HR"/>
        </w:rPr>
      </w:pPr>
    </w:p>
    <w:p w14:paraId="3BC9AC95" w14:textId="77777777" w:rsidR="009F6205" w:rsidRPr="00B817F7" w:rsidRDefault="007E5842" w:rsidP="00D02BC5">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55.</w:t>
      </w:r>
    </w:p>
    <w:p w14:paraId="42EE9849" w14:textId="77777777" w:rsidR="009F6205" w:rsidRPr="00B817F7" w:rsidRDefault="009F6205" w:rsidP="00D472B6">
      <w:pPr>
        <w:jc w:val="both"/>
        <w:rPr>
          <w:rFonts w:ascii="Times New Roman" w:eastAsia="Times New Roman" w:hAnsi="Times New Roman" w:cs="Times New Roman"/>
          <w:sz w:val="24"/>
          <w:szCs w:val="24"/>
          <w:lang w:val="hr-HR"/>
        </w:rPr>
      </w:pPr>
    </w:p>
    <w:p w14:paraId="5654FF49" w14:textId="42CF5BCE"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Recenzent treba prepoznati važne objavljene radove koje autori nisu citirali.</w:t>
      </w:r>
      <w:r w:rsidR="00A273DB">
        <w:rPr>
          <w:rFonts w:ascii="Times New Roman" w:eastAsia="Times New Roman" w:hAnsi="Times New Roman" w:cs="Times New Roman"/>
          <w:sz w:val="24"/>
          <w:szCs w:val="24"/>
          <w:lang w:val="hr-HR"/>
        </w:rPr>
        <w:t xml:space="preserve"> Svaka tvrdnja da su</w:t>
      </w:r>
      <w:r w:rsidRPr="00B817F7">
        <w:rPr>
          <w:rFonts w:ascii="Times New Roman" w:eastAsia="Times New Roman" w:hAnsi="Times New Roman" w:cs="Times New Roman"/>
          <w:sz w:val="24"/>
          <w:szCs w:val="24"/>
          <w:lang w:val="hr-HR"/>
        </w:rPr>
        <w:t xml:space="preserve">  zapažanje, i</w:t>
      </w:r>
      <w:r w:rsidR="00A273DB">
        <w:rPr>
          <w:rFonts w:ascii="Times New Roman" w:eastAsia="Times New Roman" w:hAnsi="Times New Roman" w:cs="Times New Roman"/>
          <w:sz w:val="24"/>
          <w:szCs w:val="24"/>
          <w:lang w:val="hr-HR"/>
        </w:rPr>
        <w:t>zvođenje ili argument ranije bili</w:t>
      </w:r>
      <w:r w:rsidRPr="00B817F7">
        <w:rPr>
          <w:rFonts w:ascii="Times New Roman" w:eastAsia="Times New Roman" w:hAnsi="Times New Roman" w:cs="Times New Roman"/>
          <w:sz w:val="24"/>
          <w:szCs w:val="24"/>
          <w:lang w:val="hr-HR"/>
        </w:rPr>
        <w:t xml:space="preserve"> objavljen</w:t>
      </w:r>
      <w:r w:rsidR="00A273DB">
        <w:rPr>
          <w:rFonts w:ascii="Times New Roman" w:eastAsia="Times New Roman" w:hAnsi="Times New Roman" w:cs="Times New Roman"/>
          <w:sz w:val="24"/>
          <w:szCs w:val="24"/>
          <w:lang w:val="hr-HR"/>
        </w:rPr>
        <w:t>i</w:t>
      </w:r>
      <w:r w:rsidRPr="00B817F7">
        <w:rPr>
          <w:rFonts w:ascii="Times New Roman" w:eastAsia="Times New Roman" w:hAnsi="Times New Roman" w:cs="Times New Roman"/>
          <w:sz w:val="24"/>
          <w:szCs w:val="24"/>
          <w:lang w:val="hr-HR"/>
        </w:rPr>
        <w:t xml:space="preserve"> treba biti popraćena citatom. Recenzenti  također trebaju upozoriti urednika na bitne sličnosti ili preklapanja izm</w:t>
      </w:r>
      <w:r w:rsidR="00A273DB">
        <w:rPr>
          <w:rFonts w:ascii="Times New Roman" w:eastAsia="Times New Roman" w:hAnsi="Times New Roman" w:cs="Times New Roman"/>
          <w:sz w:val="24"/>
          <w:szCs w:val="24"/>
          <w:lang w:val="hr-HR"/>
        </w:rPr>
        <w:t>eđu rukopisa koji se razmatra i</w:t>
      </w:r>
      <w:r w:rsidRPr="00B817F7">
        <w:rPr>
          <w:rFonts w:ascii="Times New Roman" w:eastAsia="Times New Roman" w:hAnsi="Times New Roman" w:cs="Times New Roman"/>
          <w:sz w:val="24"/>
          <w:szCs w:val="24"/>
          <w:lang w:val="hr-HR"/>
        </w:rPr>
        <w:t xml:space="preserve"> bilo kojeg objavljenog rada o kojem imaju osobna saznanja. Recenzent ne bi trebao neopravdano svoje radove predlagati autoru za citiranje.</w:t>
      </w:r>
    </w:p>
    <w:p w14:paraId="15D27A66" w14:textId="77777777" w:rsidR="009F6205" w:rsidRPr="00B817F7" w:rsidRDefault="009F6205" w:rsidP="00D472B6">
      <w:pPr>
        <w:jc w:val="both"/>
        <w:rPr>
          <w:rFonts w:ascii="Times New Roman" w:eastAsia="Times New Roman" w:hAnsi="Times New Roman" w:cs="Times New Roman"/>
          <w:sz w:val="24"/>
          <w:szCs w:val="24"/>
          <w:lang w:val="hr-HR"/>
        </w:rPr>
      </w:pPr>
    </w:p>
    <w:p w14:paraId="46AE5D97" w14:textId="77777777" w:rsidR="009F6205" w:rsidRPr="00B817F7" w:rsidRDefault="007E5842" w:rsidP="00D02BC5">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56.</w:t>
      </w:r>
    </w:p>
    <w:p w14:paraId="2A494F16" w14:textId="77777777" w:rsidR="009F6205" w:rsidRPr="00B817F7" w:rsidRDefault="009F6205" w:rsidP="00D472B6">
      <w:pPr>
        <w:jc w:val="both"/>
        <w:rPr>
          <w:rFonts w:ascii="Times New Roman" w:eastAsia="Times New Roman" w:hAnsi="Times New Roman" w:cs="Times New Roman"/>
          <w:sz w:val="24"/>
          <w:szCs w:val="24"/>
          <w:lang w:val="hr-HR"/>
        </w:rPr>
      </w:pPr>
    </w:p>
    <w:p w14:paraId="596BC1AD" w14:textId="4EDAE3E5"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Neobjavljene materijale iznesene u predanom rukopisu recenzent ne smije koristiti za vlastita  istraživanja bez izričitog pisanog pristanka autora. Povjerljive inform</w:t>
      </w:r>
      <w:r w:rsidR="00A273DB">
        <w:rPr>
          <w:rFonts w:ascii="Times New Roman" w:eastAsia="Times New Roman" w:hAnsi="Times New Roman" w:cs="Times New Roman"/>
          <w:sz w:val="24"/>
          <w:szCs w:val="24"/>
          <w:lang w:val="hr-HR"/>
        </w:rPr>
        <w:t xml:space="preserve">acije ili ideje dobivene putem </w:t>
      </w:r>
      <w:r w:rsidRPr="00B817F7">
        <w:rPr>
          <w:rFonts w:ascii="Times New Roman" w:eastAsia="Times New Roman" w:hAnsi="Times New Roman" w:cs="Times New Roman"/>
          <w:sz w:val="24"/>
          <w:szCs w:val="24"/>
          <w:lang w:val="hr-HR"/>
        </w:rPr>
        <w:t>recenzentskog postupka moraju ostati povjer</w:t>
      </w:r>
      <w:r w:rsidR="00A273DB">
        <w:rPr>
          <w:rFonts w:ascii="Times New Roman" w:eastAsia="Times New Roman" w:hAnsi="Times New Roman" w:cs="Times New Roman"/>
          <w:sz w:val="24"/>
          <w:szCs w:val="24"/>
          <w:lang w:val="hr-HR"/>
        </w:rPr>
        <w:t>ljive i ne smije ih se upotrebljavati</w:t>
      </w:r>
      <w:r w:rsidRPr="00B817F7">
        <w:rPr>
          <w:rFonts w:ascii="Times New Roman" w:eastAsia="Times New Roman" w:hAnsi="Times New Roman" w:cs="Times New Roman"/>
          <w:sz w:val="24"/>
          <w:szCs w:val="24"/>
          <w:lang w:val="hr-HR"/>
        </w:rPr>
        <w:t xml:space="preserve"> za osobnu korist.  </w:t>
      </w:r>
    </w:p>
    <w:p w14:paraId="15F1FD04" w14:textId="77777777" w:rsidR="009F6205" w:rsidRPr="00B817F7" w:rsidRDefault="009F6205" w:rsidP="00D472B6">
      <w:pPr>
        <w:jc w:val="both"/>
        <w:rPr>
          <w:rFonts w:ascii="Times New Roman" w:eastAsia="Times New Roman" w:hAnsi="Times New Roman" w:cs="Times New Roman"/>
          <w:sz w:val="24"/>
          <w:szCs w:val="24"/>
          <w:lang w:val="hr-HR"/>
        </w:rPr>
      </w:pPr>
    </w:p>
    <w:p w14:paraId="7F843CE5" w14:textId="77777777" w:rsidR="009F6205" w:rsidRPr="00B817F7" w:rsidRDefault="007E5842" w:rsidP="00D02BC5">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57.</w:t>
      </w:r>
    </w:p>
    <w:p w14:paraId="0F21111C" w14:textId="77777777" w:rsidR="009F6205" w:rsidRPr="00B817F7" w:rsidRDefault="009F6205" w:rsidP="00D472B6">
      <w:pPr>
        <w:jc w:val="both"/>
        <w:rPr>
          <w:rFonts w:ascii="Times New Roman" w:eastAsia="Times New Roman" w:hAnsi="Times New Roman" w:cs="Times New Roman"/>
          <w:sz w:val="24"/>
          <w:szCs w:val="24"/>
          <w:lang w:val="hr-HR"/>
        </w:rPr>
      </w:pPr>
    </w:p>
    <w:p w14:paraId="029A12A7" w14:textId="28271108"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Recenzenti ne bi trebali pristati</w:t>
      </w:r>
      <w:r w:rsidR="00A273DB">
        <w:rPr>
          <w:rFonts w:ascii="Times New Roman" w:eastAsia="Times New Roman" w:hAnsi="Times New Roman" w:cs="Times New Roman"/>
          <w:sz w:val="24"/>
          <w:szCs w:val="24"/>
          <w:lang w:val="hr-HR"/>
        </w:rPr>
        <w:t xml:space="preserve"> na recenziranje rukopisa</w:t>
      </w:r>
      <w:r w:rsidRPr="00B817F7">
        <w:rPr>
          <w:rFonts w:ascii="Times New Roman" w:eastAsia="Times New Roman" w:hAnsi="Times New Roman" w:cs="Times New Roman"/>
          <w:sz w:val="24"/>
          <w:szCs w:val="24"/>
          <w:lang w:val="hr-HR"/>
        </w:rPr>
        <w:t xml:space="preserve"> koji mogu implicirati potencijalne sukobe interesa (vidjeti </w:t>
      </w:r>
      <w:hyperlink r:id="rId7">
        <w:r w:rsidRPr="00B817F7">
          <w:rPr>
            <w:rFonts w:ascii="Times New Roman" w:eastAsia="Times New Roman" w:hAnsi="Times New Roman" w:cs="Times New Roman"/>
            <w:color w:val="1155CC"/>
            <w:sz w:val="24"/>
            <w:szCs w:val="24"/>
            <w:u w:val="single"/>
            <w:lang w:val="hr-HR"/>
          </w:rPr>
          <w:t>Upute za predlaganje recenzenata</w:t>
        </w:r>
      </w:hyperlink>
      <w:r w:rsidRPr="00B817F7">
        <w:rPr>
          <w:rFonts w:ascii="Times New Roman" w:eastAsia="Times New Roman" w:hAnsi="Times New Roman" w:cs="Times New Roman"/>
          <w:sz w:val="24"/>
          <w:szCs w:val="24"/>
          <w:lang w:val="hr-HR"/>
        </w:rPr>
        <w:t>).</w:t>
      </w:r>
    </w:p>
    <w:p w14:paraId="6BCA3BF9" w14:textId="77777777" w:rsidR="009F6205" w:rsidRPr="00B817F7" w:rsidRDefault="009F6205" w:rsidP="00D472B6">
      <w:pPr>
        <w:jc w:val="both"/>
        <w:rPr>
          <w:rFonts w:ascii="Times New Roman" w:eastAsia="Times New Roman" w:hAnsi="Times New Roman" w:cs="Times New Roman"/>
          <w:sz w:val="24"/>
          <w:szCs w:val="24"/>
          <w:lang w:val="hr-HR"/>
        </w:rPr>
      </w:pPr>
    </w:p>
    <w:p w14:paraId="486BBF36" w14:textId="77777777" w:rsidR="009F6205" w:rsidRPr="00B817F7" w:rsidRDefault="007E5842" w:rsidP="00D02BC5">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58.</w:t>
      </w:r>
    </w:p>
    <w:p w14:paraId="68935FD8" w14:textId="77777777" w:rsidR="009F6205" w:rsidRPr="00B817F7" w:rsidRDefault="009F6205" w:rsidP="00D472B6">
      <w:pPr>
        <w:jc w:val="both"/>
        <w:rPr>
          <w:rFonts w:ascii="Times New Roman" w:eastAsia="Times New Roman" w:hAnsi="Times New Roman" w:cs="Times New Roman"/>
          <w:sz w:val="24"/>
          <w:szCs w:val="24"/>
          <w:lang w:val="hr-HR"/>
        </w:rPr>
      </w:pPr>
    </w:p>
    <w:p w14:paraId="78D0CA84" w14:textId="77777777"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Od recenzenata se očekuje da poštuju zadani rok za recenziju.</w:t>
      </w:r>
    </w:p>
    <w:p w14:paraId="7CF61D1D" w14:textId="77777777"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 xml:space="preserve"> </w:t>
      </w:r>
    </w:p>
    <w:p w14:paraId="08C7E8C9" w14:textId="77777777" w:rsidR="009F6205" w:rsidRPr="00B817F7" w:rsidRDefault="007E5842" w:rsidP="00D02BC5">
      <w:pPr>
        <w:pStyle w:val="Heading1"/>
        <w:rPr>
          <w:lang w:val="hr-HR"/>
        </w:rPr>
      </w:pPr>
      <w:bookmarkStart w:id="11" w:name="_2ptvcvabixs0" w:colFirst="0" w:colLast="0"/>
      <w:bookmarkEnd w:id="11"/>
      <w:r w:rsidRPr="00B817F7">
        <w:rPr>
          <w:lang w:val="hr-HR"/>
        </w:rPr>
        <w:t>III. ZAVRŠNE ODREDBE</w:t>
      </w:r>
    </w:p>
    <w:p w14:paraId="783A153F" w14:textId="77777777" w:rsidR="009F6205" w:rsidRPr="00B817F7" w:rsidRDefault="009F6205" w:rsidP="00D02BC5">
      <w:pPr>
        <w:jc w:val="center"/>
        <w:rPr>
          <w:rFonts w:ascii="Times New Roman" w:eastAsia="Times New Roman" w:hAnsi="Times New Roman" w:cs="Times New Roman"/>
          <w:sz w:val="24"/>
          <w:szCs w:val="24"/>
          <w:lang w:val="hr-HR"/>
        </w:rPr>
      </w:pPr>
    </w:p>
    <w:p w14:paraId="674E14DC" w14:textId="77777777" w:rsidR="009F6205" w:rsidRPr="00B817F7" w:rsidRDefault="007E5842" w:rsidP="00D02BC5">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59.</w:t>
      </w:r>
    </w:p>
    <w:p w14:paraId="3983293E" w14:textId="77777777" w:rsidR="009F6205" w:rsidRPr="00B817F7" w:rsidRDefault="009F6205" w:rsidP="00D472B6">
      <w:pPr>
        <w:jc w:val="both"/>
        <w:rPr>
          <w:rFonts w:ascii="Times New Roman" w:eastAsia="Times New Roman" w:hAnsi="Times New Roman" w:cs="Times New Roman"/>
          <w:sz w:val="24"/>
          <w:szCs w:val="24"/>
          <w:lang w:val="hr-HR"/>
        </w:rPr>
      </w:pPr>
    </w:p>
    <w:p w14:paraId="77D209E2" w14:textId="77777777"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Poštivanje odredaba ovog Kodeksa obvezatno je za sve autore, urednike i recenzente koji surađuju na publikacijama Sveučilišta u Zadru.</w:t>
      </w:r>
    </w:p>
    <w:p w14:paraId="4FD2258D" w14:textId="77777777" w:rsidR="009F6205" w:rsidRPr="00B817F7" w:rsidRDefault="009F6205" w:rsidP="00D472B6">
      <w:pPr>
        <w:jc w:val="both"/>
        <w:rPr>
          <w:rFonts w:ascii="Times New Roman" w:eastAsia="Times New Roman" w:hAnsi="Times New Roman" w:cs="Times New Roman"/>
          <w:sz w:val="24"/>
          <w:szCs w:val="24"/>
          <w:lang w:val="hr-HR"/>
        </w:rPr>
      </w:pPr>
    </w:p>
    <w:p w14:paraId="4BF77534" w14:textId="77777777" w:rsidR="009F6205" w:rsidRPr="00B817F7" w:rsidRDefault="007E5842" w:rsidP="00D02BC5">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60.</w:t>
      </w:r>
    </w:p>
    <w:p w14:paraId="6F5823B4" w14:textId="77777777" w:rsidR="009F6205" w:rsidRPr="00B817F7" w:rsidRDefault="009F6205" w:rsidP="00D472B6">
      <w:pPr>
        <w:jc w:val="both"/>
        <w:rPr>
          <w:rFonts w:ascii="Times New Roman" w:eastAsia="Times New Roman" w:hAnsi="Times New Roman" w:cs="Times New Roman"/>
          <w:sz w:val="24"/>
          <w:szCs w:val="24"/>
          <w:lang w:val="hr-HR"/>
        </w:rPr>
      </w:pPr>
    </w:p>
    <w:p w14:paraId="235EAC19" w14:textId="6AFBF2FF"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 xml:space="preserve">Kako bi se osiguralo poštivanje </w:t>
      </w:r>
      <w:r w:rsidR="00592930">
        <w:rPr>
          <w:rFonts w:ascii="Times New Roman" w:eastAsia="Times New Roman" w:hAnsi="Times New Roman" w:cs="Times New Roman"/>
          <w:sz w:val="24"/>
          <w:szCs w:val="24"/>
          <w:lang w:val="hr-HR"/>
        </w:rPr>
        <w:t>temeljnih načela Kodeksa, pravo je i obveza</w:t>
      </w:r>
      <w:r w:rsidRPr="00B817F7">
        <w:rPr>
          <w:rFonts w:ascii="Times New Roman" w:eastAsia="Times New Roman" w:hAnsi="Times New Roman" w:cs="Times New Roman"/>
          <w:sz w:val="24"/>
          <w:szCs w:val="24"/>
          <w:lang w:val="hr-HR"/>
        </w:rPr>
        <w:t xml:space="preserve"> svakog dionika uključenog u izdavačku djel</w:t>
      </w:r>
      <w:r w:rsidR="00592930">
        <w:rPr>
          <w:rFonts w:ascii="Times New Roman" w:eastAsia="Times New Roman" w:hAnsi="Times New Roman" w:cs="Times New Roman"/>
          <w:sz w:val="24"/>
          <w:szCs w:val="24"/>
          <w:lang w:val="hr-HR"/>
        </w:rPr>
        <w:t xml:space="preserve">atnost Sveučilišta u Zadru </w:t>
      </w:r>
      <w:r w:rsidRPr="00B817F7">
        <w:rPr>
          <w:rFonts w:ascii="Times New Roman" w:eastAsia="Times New Roman" w:hAnsi="Times New Roman" w:cs="Times New Roman"/>
          <w:sz w:val="24"/>
          <w:szCs w:val="24"/>
          <w:lang w:val="hr-HR"/>
        </w:rPr>
        <w:t>upoznat</w:t>
      </w:r>
      <w:r w:rsidR="00592930">
        <w:rPr>
          <w:rFonts w:ascii="Times New Roman" w:eastAsia="Times New Roman" w:hAnsi="Times New Roman" w:cs="Times New Roman"/>
          <w:sz w:val="24"/>
          <w:szCs w:val="24"/>
          <w:lang w:val="hr-HR"/>
        </w:rPr>
        <w:t>ost</w:t>
      </w:r>
      <w:r w:rsidRPr="00B817F7">
        <w:rPr>
          <w:rFonts w:ascii="Times New Roman" w:eastAsia="Times New Roman" w:hAnsi="Times New Roman" w:cs="Times New Roman"/>
          <w:sz w:val="24"/>
          <w:szCs w:val="24"/>
          <w:lang w:val="hr-HR"/>
        </w:rPr>
        <w:t xml:space="preserve"> s ovim Kodeksom.</w:t>
      </w:r>
    </w:p>
    <w:p w14:paraId="01FD10BB" w14:textId="24578BE4"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 xml:space="preserve">Pravo je i obveza svakog dionika uključenog u izdavačku djelatnost Sveučilišta u Zadru </w:t>
      </w:r>
      <w:r w:rsidR="003F30AF">
        <w:rPr>
          <w:rFonts w:ascii="Times New Roman" w:eastAsia="Times New Roman" w:hAnsi="Times New Roman" w:cs="Times New Roman"/>
          <w:sz w:val="24"/>
          <w:szCs w:val="24"/>
          <w:lang w:val="hr-HR"/>
        </w:rPr>
        <w:t xml:space="preserve">da </w:t>
      </w:r>
      <w:r w:rsidRPr="00B817F7">
        <w:rPr>
          <w:rFonts w:ascii="Times New Roman" w:eastAsia="Times New Roman" w:hAnsi="Times New Roman" w:cs="Times New Roman"/>
          <w:sz w:val="24"/>
          <w:szCs w:val="24"/>
          <w:lang w:val="hr-HR"/>
        </w:rPr>
        <w:t>u slučaju povrede ovog Etičkog kodeksa o svakom mogućem ili počinjenom kršenj</w:t>
      </w:r>
      <w:r w:rsidR="003F30AF">
        <w:rPr>
          <w:rFonts w:ascii="Times New Roman" w:eastAsia="Times New Roman" w:hAnsi="Times New Roman" w:cs="Times New Roman"/>
          <w:sz w:val="24"/>
          <w:szCs w:val="24"/>
          <w:lang w:val="hr-HR"/>
        </w:rPr>
        <w:t>u Kodeksa izvijesti</w:t>
      </w:r>
      <w:r w:rsidRPr="00B817F7">
        <w:rPr>
          <w:rFonts w:ascii="Times New Roman" w:eastAsia="Times New Roman" w:hAnsi="Times New Roman" w:cs="Times New Roman"/>
          <w:sz w:val="24"/>
          <w:szCs w:val="24"/>
          <w:lang w:val="hr-HR"/>
        </w:rPr>
        <w:t xml:space="preserve"> Etičko povjerenstvo Sveučilišta u Zadru.</w:t>
      </w:r>
    </w:p>
    <w:p w14:paraId="64777AA6" w14:textId="77777777"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Svaka neutemeljena prijava, utvrdi li se da je podnositelj prijave bio svjestan neutemeljenosti prijave, smatra se povredom Etičkog kodeksa i podliježe sankciji.</w:t>
      </w:r>
    </w:p>
    <w:p w14:paraId="56A90C4B" w14:textId="77777777" w:rsidR="009F6205" w:rsidRPr="00B817F7" w:rsidRDefault="009F6205" w:rsidP="00D472B6">
      <w:pPr>
        <w:jc w:val="both"/>
        <w:rPr>
          <w:rFonts w:ascii="Times New Roman" w:eastAsia="Times New Roman" w:hAnsi="Times New Roman" w:cs="Times New Roman"/>
          <w:sz w:val="24"/>
          <w:szCs w:val="24"/>
          <w:lang w:val="hr-HR"/>
        </w:rPr>
      </w:pPr>
    </w:p>
    <w:p w14:paraId="2E498FDC" w14:textId="77777777" w:rsidR="009F6205" w:rsidRPr="00B817F7" w:rsidRDefault="007E5842" w:rsidP="00D02BC5">
      <w:pPr>
        <w:jc w:val="center"/>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Članak 61.</w:t>
      </w:r>
    </w:p>
    <w:p w14:paraId="5720B300" w14:textId="77777777" w:rsidR="009F6205" w:rsidRPr="00B817F7" w:rsidRDefault="009F6205" w:rsidP="00D472B6">
      <w:pPr>
        <w:jc w:val="both"/>
        <w:rPr>
          <w:rFonts w:ascii="Times New Roman" w:eastAsia="Times New Roman" w:hAnsi="Times New Roman" w:cs="Times New Roman"/>
          <w:sz w:val="24"/>
          <w:szCs w:val="24"/>
          <w:lang w:val="hr-HR"/>
        </w:rPr>
      </w:pPr>
    </w:p>
    <w:p w14:paraId="1C7FFD2A" w14:textId="77777777"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sz w:val="24"/>
          <w:szCs w:val="24"/>
          <w:lang w:val="hr-HR"/>
        </w:rPr>
        <w:t>Izrazi koji se koriste u ovom Etičkom kodeksu, a imaju rodno značenje, koriste se neutralno i odnose se jednako na muški i ženski rod.</w:t>
      </w:r>
    </w:p>
    <w:p w14:paraId="751FF8E4" w14:textId="77777777" w:rsidR="009F6205" w:rsidRPr="00B817F7" w:rsidRDefault="009F6205" w:rsidP="00D472B6">
      <w:pPr>
        <w:jc w:val="both"/>
        <w:rPr>
          <w:rFonts w:ascii="Times New Roman" w:eastAsia="Times New Roman" w:hAnsi="Times New Roman" w:cs="Times New Roman"/>
          <w:lang w:val="hr-HR"/>
        </w:rPr>
      </w:pPr>
    </w:p>
    <w:p w14:paraId="669C2B5A" w14:textId="77777777" w:rsidR="009F6205" w:rsidRPr="003530B1" w:rsidRDefault="007E5842" w:rsidP="00D02BC5">
      <w:pPr>
        <w:jc w:val="center"/>
        <w:rPr>
          <w:rFonts w:ascii="Times New Roman" w:eastAsia="Times New Roman" w:hAnsi="Times New Roman" w:cs="Times New Roman"/>
          <w:sz w:val="24"/>
          <w:szCs w:val="24"/>
          <w:lang w:val="hr-HR"/>
        </w:rPr>
      </w:pPr>
      <w:r w:rsidRPr="003530B1">
        <w:rPr>
          <w:rFonts w:ascii="Times New Roman" w:eastAsia="Times New Roman" w:hAnsi="Times New Roman" w:cs="Times New Roman"/>
          <w:sz w:val="24"/>
          <w:szCs w:val="24"/>
          <w:lang w:val="hr-HR"/>
        </w:rPr>
        <w:t>Članak 62.</w:t>
      </w:r>
    </w:p>
    <w:p w14:paraId="10380486" w14:textId="77777777" w:rsidR="009F6205" w:rsidRPr="003530B1" w:rsidRDefault="007E5842" w:rsidP="00D472B6">
      <w:pPr>
        <w:jc w:val="both"/>
        <w:rPr>
          <w:rFonts w:ascii="Times New Roman" w:eastAsia="Times New Roman" w:hAnsi="Times New Roman" w:cs="Times New Roman"/>
          <w:b/>
          <w:sz w:val="24"/>
          <w:szCs w:val="24"/>
          <w:lang w:val="hr-HR"/>
        </w:rPr>
      </w:pPr>
      <w:r w:rsidRPr="003530B1">
        <w:rPr>
          <w:rFonts w:ascii="Times New Roman" w:eastAsia="Times New Roman" w:hAnsi="Times New Roman" w:cs="Times New Roman"/>
          <w:b/>
          <w:sz w:val="24"/>
          <w:szCs w:val="24"/>
          <w:lang w:val="hr-HR"/>
        </w:rPr>
        <w:t xml:space="preserve"> </w:t>
      </w:r>
    </w:p>
    <w:p w14:paraId="50124093" w14:textId="77777777" w:rsidR="009F6205" w:rsidRPr="003530B1" w:rsidRDefault="007E5842" w:rsidP="00D472B6">
      <w:pPr>
        <w:jc w:val="both"/>
        <w:rPr>
          <w:rFonts w:ascii="Times New Roman" w:eastAsia="Times New Roman" w:hAnsi="Times New Roman" w:cs="Times New Roman"/>
          <w:sz w:val="24"/>
          <w:szCs w:val="24"/>
          <w:lang w:val="hr-HR"/>
        </w:rPr>
      </w:pPr>
      <w:r w:rsidRPr="003530B1">
        <w:rPr>
          <w:rFonts w:ascii="Times New Roman" w:eastAsia="Times New Roman" w:hAnsi="Times New Roman" w:cs="Times New Roman"/>
          <w:sz w:val="24"/>
          <w:szCs w:val="24"/>
          <w:lang w:val="hr-HR"/>
        </w:rPr>
        <w:t>Ovaj Etički kodeks stupa na snagu danom donošenja.</w:t>
      </w:r>
    </w:p>
    <w:p w14:paraId="67443492" w14:textId="77777777" w:rsidR="009F6205" w:rsidRPr="00B817F7" w:rsidRDefault="007E5842" w:rsidP="00D472B6">
      <w:pPr>
        <w:jc w:val="both"/>
        <w:rPr>
          <w:rFonts w:ascii="Times New Roman" w:eastAsia="Times New Roman" w:hAnsi="Times New Roman" w:cs="Times New Roman"/>
          <w:lang w:val="hr-HR"/>
        </w:rPr>
      </w:pPr>
      <w:r w:rsidRPr="00B817F7">
        <w:rPr>
          <w:rFonts w:ascii="Times New Roman" w:eastAsia="Times New Roman" w:hAnsi="Times New Roman" w:cs="Times New Roman"/>
          <w:lang w:val="hr-HR"/>
        </w:rPr>
        <w:t xml:space="preserve"> </w:t>
      </w:r>
    </w:p>
    <w:p w14:paraId="3EA1B7D4" w14:textId="77777777" w:rsidR="009F6205" w:rsidRPr="00B817F7" w:rsidRDefault="007E5842" w:rsidP="00D472B6">
      <w:pPr>
        <w:jc w:val="both"/>
        <w:rPr>
          <w:rFonts w:ascii="Times New Roman" w:eastAsia="Times New Roman" w:hAnsi="Times New Roman" w:cs="Times New Roman"/>
          <w:lang w:val="hr-HR"/>
        </w:rPr>
      </w:pPr>
      <w:r w:rsidRPr="00B817F7">
        <w:rPr>
          <w:rFonts w:ascii="Times New Roman" w:eastAsia="Times New Roman" w:hAnsi="Times New Roman" w:cs="Times New Roman"/>
          <w:lang w:val="hr-HR"/>
        </w:rPr>
        <w:t xml:space="preserve"> </w:t>
      </w:r>
    </w:p>
    <w:p w14:paraId="4D0BB144" w14:textId="43082904" w:rsidR="009F6205" w:rsidRPr="00CA2AF5" w:rsidRDefault="007E5842" w:rsidP="00D472B6">
      <w:pPr>
        <w:jc w:val="both"/>
        <w:rPr>
          <w:rFonts w:ascii="Times New Roman" w:eastAsia="Times New Roman" w:hAnsi="Times New Roman" w:cs="Times New Roman"/>
          <w:sz w:val="24"/>
          <w:szCs w:val="24"/>
          <w:lang w:val="hr-HR"/>
        </w:rPr>
      </w:pPr>
      <w:r w:rsidRPr="00CA2AF5">
        <w:rPr>
          <w:rFonts w:ascii="Times New Roman" w:eastAsia="Times New Roman" w:hAnsi="Times New Roman" w:cs="Times New Roman"/>
          <w:sz w:val="24"/>
          <w:szCs w:val="24"/>
          <w:lang w:val="hr-HR"/>
        </w:rPr>
        <w:t>KLASA: 012-0</w:t>
      </w:r>
      <w:r w:rsidR="00D109A2">
        <w:rPr>
          <w:rFonts w:ascii="Times New Roman" w:eastAsia="Times New Roman" w:hAnsi="Times New Roman" w:cs="Times New Roman"/>
          <w:sz w:val="24"/>
          <w:szCs w:val="24"/>
          <w:lang w:val="hr-HR"/>
        </w:rPr>
        <w:t>1</w:t>
      </w:r>
      <w:r w:rsidRPr="00CA2AF5">
        <w:rPr>
          <w:rFonts w:ascii="Times New Roman" w:eastAsia="Times New Roman" w:hAnsi="Times New Roman" w:cs="Times New Roman"/>
          <w:sz w:val="24"/>
          <w:szCs w:val="24"/>
          <w:lang w:val="hr-HR"/>
        </w:rPr>
        <w:t>/18-0</w:t>
      </w:r>
      <w:r w:rsidR="00D109A2">
        <w:rPr>
          <w:rFonts w:ascii="Times New Roman" w:eastAsia="Times New Roman" w:hAnsi="Times New Roman" w:cs="Times New Roman"/>
          <w:sz w:val="24"/>
          <w:szCs w:val="24"/>
          <w:lang w:val="hr-HR"/>
        </w:rPr>
        <w:t>2</w:t>
      </w:r>
      <w:r w:rsidRPr="00CA2AF5">
        <w:rPr>
          <w:rFonts w:ascii="Times New Roman" w:eastAsia="Times New Roman" w:hAnsi="Times New Roman" w:cs="Times New Roman"/>
          <w:sz w:val="24"/>
          <w:szCs w:val="24"/>
          <w:lang w:val="hr-HR"/>
        </w:rPr>
        <w:t>/0</w:t>
      </w:r>
      <w:r w:rsidR="00D109A2">
        <w:rPr>
          <w:rFonts w:ascii="Times New Roman" w:eastAsia="Times New Roman" w:hAnsi="Times New Roman" w:cs="Times New Roman"/>
          <w:sz w:val="24"/>
          <w:szCs w:val="24"/>
          <w:lang w:val="hr-HR"/>
        </w:rPr>
        <w:t>7</w:t>
      </w:r>
    </w:p>
    <w:p w14:paraId="549C4F26" w14:textId="03AD28AF" w:rsidR="009F6205" w:rsidRPr="00CA2AF5" w:rsidRDefault="007E5842" w:rsidP="00D472B6">
      <w:pPr>
        <w:jc w:val="both"/>
        <w:rPr>
          <w:rFonts w:ascii="Times New Roman" w:eastAsia="Times New Roman" w:hAnsi="Times New Roman" w:cs="Times New Roman"/>
          <w:sz w:val="24"/>
          <w:szCs w:val="24"/>
          <w:lang w:val="hr-HR"/>
        </w:rPr>
      </w:pPr>
      <w:r w:rsidRPr="00CA2AF5">
        <w:rPr>
          <w:rFonts w:ascii="Times New Roman" w:eastAsia="Times New Roman" w:hAnsi="Times New Roman" w:cs="Times New Roman"/>
          <w:sz w:val="24"/>
          <w:szCs w:val="24"/>
          <w:lang w:val="hr-HR"/>
        </w:rPr>
        <w:t>URBROJ: 2198-1-79-</w:t>
      </w:r>
      <w:r w:rsidR="00D109A2">
        <w:rPr>
          <w:rFonts w:ascii="Times New Roman" w:eastAsia="Times New Roman" w:hAnsi="Times New Roman" w:cs="Times New Roman"/>
          <w:sz w:val="24"/>
          <w:szCs w:val="24"/>
          <w:lang w:val="hr-HR"/>
        </w:rPr>
        <w:t>06</w:t>
      </w:r>
      <w:r w:rsidRPr="00CA2AF5">
        <w:rPr>
          <w:rFonts w:ascii="Times New Roman" w:eastAsia="Times New Roman" w:hAnsi="Times New Roman" w:cs="Times New Roman"/>
          <w:sz w:val="24"/>
          <w:szCs w:val="24"/>
          <w:lang w:val="hr-HR"/>
        </w:rPr>
        <w:t>/18-01</w:t>
      </w:r>
    </w:p>
    <w:p w14:paraId="3322C930" w14:textId="77777777" w:rsidR="00D109A2" w:rsidRDefault="007E5842" w:rsidP="00D472B6">
      <w:pPr>
        <w:jc w:val="both"/>
        <w:rPr>
          <w:sz w:val="24"/>
          <w:szCs w:val="24"/>
          <w:lang w:val="hr-HR"/>
        </w:rPr>
      </w:pPr>
      <w:r w:rsidRPr="003530B1">
        <w:rPr>
          <w:sz w:val="24"/>
          <w:szCs w:val="24"/>
          <w:lang w:val="hr-HR"/>
        </w:rPr>
        <w:t xml:space="preserve">    </w:t>
      </w:r>
      <w:r w:rsidRPr="003530B1">
        <w:rPr>
          <w:sz w:val="24"/>
          <w:szCs w:val="24"/>
          <w:lang w:val="hr-HR"/>
        </w:rPr>
        <w:tab/>
        <w:t xml:space="preserve">          </w:t>
      </w:r>
    </w:p>
    <w:p w14:paraId="0B954FA8" w14:textId="6616455D" w:rsidR="009F6205" w:rsidRPr="003530B1" w:rsidRDefault="007E5842" w:rsidP="00D472B6">
      <w:pPr>
        <w:jc w:val="both"/>
        <w:rPr>
          <w:rFonts w:ascii="Times New Roman" w:hAnsi="Times New Roman" w:cs="Times New Roman"/>
          <w:sz w:val="24"/>
          <w:szCs w:val="24"/>
          <w:lang w:val="hr-HR"/>
        </w:rPr>
      </w:pPr>
      <w:r w:rsidRPr="003530B1">
        <w:rPr>
          <w:sz w:val="24"/>
          <w:szCs w:val="24"/>
          <w:lang w:val="hr-HR"/>
        </w:rPr>
        <w:t xml:space="preserve">                                     </w:t>
      </w:r>
      <w:r w:rsidRPr="003530B1">
        <w:rPr>
          <w:sz w:val="24"/>
          <w:szCs w:val="24"/>
          <w:lang w:val="hr-HR"/>
        </w:rPr>
        <w:tab/>
      </w:r>
      <w:r w:rsidRPr="003530B1">
        <w:rPr>
          <w:rFonts w:ascii="Times New Roman" w:hAnsi="Times New Roman" w:cs="Times New Roman"/>
          <w:sz w:val="24"/>
          <w:szCs w:val="24"/>
          <w:lang w:val="hr-HR"/>
        </w:rPr>
        <w:t xml:space="preserve">                                            </w:t>
      </w:r>
      <w:r w:rsidR="00D109A2">
        <w:rPr>
          <w:rFonts w:ascii="Times New Roman" w:hAnsi="Times New Roman" w:cs="Times New Roman"/>
          <w:sz w:val="24"/>
          <w:szCs w:val="24"/>
          <w:lang w:val="hr-HR"/>
        </w:rPr>
        <w:t xml:space="preserve">                     </w:t>
      </w:r>
      <w:r w:rsidRPr="003530B1">
        <w:rPr>
          <w:rFonts w:ascii="Times New Roman" w:hAnsi="Times New Roman" w:cs="Times New Roman"/>
          <w:sz w:val="24"/>
          <w:szCs w:val="24"/>
          <w:lang w:val="hr-HR"/>
        </w:rPr>
        <w:t>Rektorica</w:t>
      </w:r>
    </w:p>
    <w:p w14:paraId="7A1D9441" w14:textId="77777777" w:rsidR="009F6205" w:rsidRPr="003530B1" w:rsidRDefault="007E5842" w:rsidP="00D472B6">
      <w:pPr>
        <w:ind w:left="5660" w:firstLine="700"/>
        <w:jc w:val="both"/>
        <w:rPr>
          <w:rFonts w:ascii="Times New Roman" w:hAnsi="Times New Roman" w:cs="Times New Roman"/>
          <w:sz w:val="24"/>
          <w:szCs w:val="24"/>
          <w:lang w:val="hr-HR"/>
        </w:rPr>
      </w:pPr>
      <w:r w:rsidRPr="003530B1">
        <w:rPr>
          <w:rFonts w:ascii="Times New Roman" w:hAnsi="Times New Roman" w:cs="Times New Roman"/>
          <w:sz w:val="24"/>
          <w:szCs w:val="24"/>
          <w:lang w:val="hr-HR"/>
        </w:rPr>
        <w:t xml:space="preserve"> </w:t>
      </w:r>
    </w:p>
    <w:p w14:paraId="5BCD729B" w14:textId="77777777" w:rsidR="009F6205" w:rsidRPr="003530B1" w:rsidRDefault="007E5842" w:rsidP="00D472B6">
      <w:pPr>
        <w:jc w:val="both"/>
        <w:rPr>
          <w:rFonts w:ascii="Times New Roman" w:hAnsi="Times New Roman" w:cs="Times New Roman"/>
          <w:sz w:val="24"/>
          <w:szCs w:val="24"/>
          <w:lang w:val="hr-HR"/>
        </w:rPr>
      </w:pPr>
      <w:r w:rsidRPr="003530B1">
        <w:rPr>
          <w:rFonts w:ascii="Times New Roman" w:hAnsi="Times New Roman" w:cs="Times New Roman"/>
          <w:sz w:val="24"/>
          <w:szCs w:val="24"/>
          <w:lang w:val="hr-HR"/>
        </w:rPr>
        <w:t xml:space="preserve">                                                                                           </w:t>
      </w:r>
      <w:r w:rsidRPr="003530B1">
        <w:rPr>
          <w:rFonts w:ascii="Times New Roman" w:hAnsi="Times New Roman" w:cs="Times New Roman"/>
          <w:sz w:val="24"/>
          <w:szCs w:val="24"/>
          <w:lang w:val="hr-HR"/>
        </w:rPr>
        <w:tab/>
      </w:r>
      <w:r w:rsidR="003530B1">
        <w:rPr>
          <w:rFonts w:ascii="Times New Roman" w:hAnsi="Times New Roman" w:cs="Times New Roman"/>
          <w:sz w:val="24"/>
          <w:szCs w:val="24"/>
          <w:lang w:val="hr-HR"/>
        </w:rPr>
        <w:t xml:space="preserve">         </w:t>
      </w:r>
      <w:r w:rsidRPr="003530B1">
        <w:rPr>
          <w:rFonts w:ascii="Times New Roman" w:hAnsi="Times New Roman" w:cs="Times New Roman"/>
          <w:sz w:val="24"/>
          <w:szCs w:val="24"/>
          <w:lang w:val="hr-HR"/>
        </w:rPr>
        <w:t>Prof. dr. sc. Dijana Vican</w:t>
      </w:r>
    </w:p>
    <w:p w14:paraId="73B27AD9" w14:textId="77777777" w:rsidR="009F6205" w:rsidRPr="003530B1" w:rsidRDefault="007E5842" w:rsidP="00D472B6">
      <w:pPr>
        <w:jc w:val="both"/>
        <w:rPr>
          <w:rFonts w:ascii="Times New Roman" w:eastAsia="Times New Roman" w:hAnsi="Times New Roman" w:cs="Times New Roman"/>
          <w:sz w:val="24"/>
          <w:szCs w:val="24"/>
          <w:lang w:val="hr-HR"/>
        </w:rPr>
      </w:pPr>
      <w:r w:rsidRPr="003530B1">
        <w:rPr>
          <w:rFonts w:ascii="Times New Roman" w:eastAsia="Times New Roman" w:hAnsi="Times New Roman" w:cs="Times New Roman"/>
          <w:sz w:val="24"/>
          <w:szCs w:val="24"/>
          <w:lang w:val="hr-HR"/>
        </w:rPr>
        <w:t xml:space="preserve"> </w:t>
      </w:r>
    </w:p>
    <w:p w14:paraId="211FCF2B" w14:textId="77777777" w:rsidR="009F6205" w:rsidRPr="00B817F7" w:rsidRDefault="007E5842" w:rsidP="00D472B6">
      <w:pPr>
        <w:jc w:val="both"/>
        <w:rPr>
          <w:rFonts w:ascii="Times New Roman" w:eastAsia="Times New Roman" w:hAnsi="Times New Roman" w:cs="Times New Roman"/>
          <w:b/>
          <w:i/>
          <w:sz w:val="24"/>
          <w:szCs w:val="24"/>
          <w:lang w:val="hr-HR"/>
        </w:rPr>
      </w:pPr>
      <w:r w:rsidRPr="00B817F7">
        <w:rPr>
          <w:rFonts w:ascii="Times New Roman" w:eastAsia="Times New Roman" w:hAnsi="Times New Roman" w:cs="Times New Roman"/>
          <w:b/>
          <w:i/>
          <w:sz w:val="24"/>
          <w:szCs w:val="24"/>
          <w:lang w:val="hr-HR"/>
        </w:rPr>
        <w:t xml:space="preserve"> </w:t>
      </w:r>
    </w:p>
    <w:p w14:paraId="0A769B9B" w14:textId="77777777" w:rsidR="00CA2AF5" w:rsidRDefault="00CA2AF5" w:rsidP="00D472B6">
      <w:pPr>
        <w:jc w:val="both"/>
        <w:rPr>
          <w:rFonts w:ascii="Times New Roman" w:eastAsia="Times New Roman" w:hAnsi="Times New Roman" w:cs="Times New Roman"/>
          <w:b/>
          <w:i/>
          <w:sz w:val="24"/>
          <w:szCs w:val="24"/>
          <w:lang w:val="hr-HR"/>
        </w:rPr>
      </w:pPr>
    </w:p>
    <w:p w14:paraId="033C4136" w14:textId="77777777" w:rsidR="00CA2AF5" w:rsidRDefault="00CA2AF5" w:rsidP="00D472B6">
      <w:pPr>
        <w:jc w:val="both"/>
        <w:rPr>
          <w:rFonts w:ascii="Times New Roman" w:eastAsia="Times New Roman" w:hAnsi="Times New Roman" w:cs="Times New Roman"/>
          <w:b/>
          <w:i/>
          <w:sz w:val="24"/>
          <w:szCs w:val="24"/>
          <w:lang w:val="hr-HR"/>
        </w:rPr>
      </w:pPr>
    </w:p>
    <w:p w14:paraId="5C5B73AB" w14:textId="0DB80C9E" w:rsidR="009F6205" w:rsidRPr="00B817F7" w:rsidRDefault="007E5842" w:rsidP="00D472B6">
      <w:pPr>
        <w:jc w:val="both"/>
        <w:rPr>
          <w:rFonts w:ascii="Times New Roman" w:eastAsia="Times New Roman" w:hAnsi="Times New Roman" w:cs="Times New Roman"/>
          <w:sz w:val="24"/>
          <w:szCs w:val="24"/>
          <w:lang w:val="hr-HR"/>
        </w:rPr>
      </w:pPr>
      <w:r w:rsidRPr="00B817F7">
        <w:rPr>
          <w:rFonts w:ascii="Times New Roman" w:eastAsia="Times New Roman" w:hAnsi="Times New Roman" w:cs="Times New Roman"/>
          <w:b/>
          <w:i/>
          <w:sz w:val="24"/>
          <w:szCs w:val="24"/>
          <w:lang w:val="hr-HR"/>
        </w:rPr>
        <w:t>Napomena:</w:t>
      </w:r>
      <w:r w:rsidRPr="00B817F7">
        <w:rPr>
          <w:rFonts w:ascii="Times New Roman" w:eastAsia="Times New Roman" w:hAnsi="Times New Roman" w:cs="Times New Roman"/>
          <w:sz w:val="24"/>
          <w:szCs w:val="24"/>
          <w:lang w:val="hr-HR"/>
        </w:rPr>
        <w:t xml:space="preserve"> Ovaj dokument temelji se, uz ostalo, na COPE Smjernicama iz 1999. godine, COPE Kodeksu ponašanja iz 2003, COPE Smjernicama najbolje prakse iz 2007, COPE Kodeksu ponašanja i najbolje prakse za urednike časopisa iz 2011, Principima transparentnosti i najboljoj praksi u znanstvenom izdavaštvu iz 2014., Preporukama o etičnosti u objavljivanju  udruge World </w:t>
      </w:r>
      <w:proofErr w:type="spellStart"/>
      <w:r w:rsidRPr="00B817F7">
        <w:rPr>
          <w:rFonts w:ascii="Times New Roman" w:eastAsia="Times New Roman" w:hAnsi="Times New Roman" w:cs="Times New Roman"/>
          <w:sz w:val="24"/>
          <w:szCs w:val="24"/>
          <w:lang w:val="hr-HR"/>
        </w:rPr>
        <w:t>Association</w:t>
      </w:r>
      <w:proofErr w:type="spellEnd"/>
      <w:r w:rsidRPr="00B817F7">
        <w:rPr>
          <w:rFonts w:ascii="Times New Roman" w:eastAsia="Times New Roman" w:hAnsi="Times New Roman" w:cs="Times New Roman"/>
          <w:sz w:val="24"/>
          <w:szCs w:val="24"/>
          <w:lang w:val="hr-HR"/>
        </w:rPr>
        <w:t xml:space="preserve"> </w:t>
      </w:r>
      <w:proofErr w:type="spellStart"/>
      <w:r w:rsidRPr="00B817F7">
        <w:rPr>
          <w:rFonts w:ascii="Times New Roman" w:eastAsia="Times New Roman" w:hAnsi="Times New Roman" w:cs="Times New Roman"/>
          <w:sz w:val="24"/>
          <w:szCs w:val="24"/>
          <w:lang w:val="hr-HR"/>
        </w:rPr>
        <w:t>of</w:t>
      </w:r>
      <w:proofErr w:type="spellEnd"/>
      <w:r w:rsidRPr="00B817F7">
        <w:rPr>
          <w:rFonts w:ascii="Times New Roman" w:eastAsia="Times New Roman" w:hAnsi="Times New Roman" w:cs="Times New Roman"/>
          <w:sz w:val="24"/>
          <w:szCs w:val="24"/>
          <w:lang w:val="hr-HR"/>
        </w:rPr>
        <w:t xml:space="preserve"> </w:t>
      </w:r>
      <w:proofErr w:type="spellStart"/>
      <w:r w:rsidRPr="00B817F7">
        <w:rPr>
          <w:rFonts w:ascii="Times New Roman" w:eastAsia="Times New Roman" w:hAnsi="Times New Roman" w:cs="Times New Roman"/>
          <w:sz w:val="24"/>
          <w:szCs w:val="24"/>
          <w:lang w:val="hr-HR"/>
        </w:rPr>
        <w:t>Medical</w:t>
      </w:r>
      <w:proofErr w:type="spellEnd"/>
      <w:r w:rsidRPr="00B817F7">
        <w:rPr>
          <w:rFonts w:ascii="Times New Roman" w:eastAsia="Times New Roman" w:hAnsi="Times New Roman" w:cs="Times New Roman"/>
          <w:sz w:val="24"/>
          <w:szCs w:val="24"/>
          <w:lang w:val="hr-HR"/>
        </w:rPr>
        <w:t xml:space="preserve"> </w:t>
      </w:r>
      <w:proofErr w:type="spellStart"/>
      <w:r w:rsidRPr="00B817F7">
        <w:rPr>
          <w:rFonts w:ascii="Times New Roman" w:eastAsia="Times New Roman" w:hAnsi="Times New Roman" w:cs="Times New Roman"/>
          <w:sz w:val="24"/>
          <w:szCs w:val="24"/>
          <w:lang w:val="hr-HR"/>
        </w:rPr>
        <w:t>Editors</w:t>
      </w:r>
      <w:proofErr w:type="spellEnd"/>
      <w:r w:rsidRPr="00B817F7">
        <w:rPr>
          <w:rFonts w:ascii="Times New Roman" w:eastAsia="Times New Roman" w:hAnsi="Times New Roman" w:cs="Times New Roman"/>
          <w:sz w:val="24"/>
          <w:szCs w:val="24"/>
          <w:lang w:val="hr-HR"/>
        </w:rPr>
        <w:t xml:space="preserve"> (WAME), Financial </w:t>
      </w:r>
      <w:proofErr w:type="spellStart"/>
      <w:r w:rsidRPr="00B817F7">
        <w:rPr>
          <w:rFonts w:ascii="Times New Roman" w:eastAsia="Times New Roman" w:hAnsi="Times New Roman" w:cs="Times New Roman"/>
          <w:sz w:val="24"/>
          <w:szCs w:val="24"/>
          <w:lang w:val="hr-HR"/>
        </w:rPr>
        <w:t>Theory</w:t>
      </w:r>
      <w:proofErr w:type="spellEnd"/>
      <w:r w:rsidRPr="00B817F7">
        <w:rPr>
          <w:rFonts w:ascii="Times New Roman" w:eastAsia="Times New Roman" w:hAnsi="Times New Roman" w:cs="Times New Roman"/>
          <w:sz w:val="24"/>
          <w:szCs w:val="24"/>
          <w:lang w:val="hr-HR"/>
        </w:rPr>
        <w:t xml:space="preserve"> </w:t>
      </w:r>
      <w:proofErr w:type="spellStart"/>
      <w:r w:rsidRPr="00B817F7">
        <w:rPr>
          <w:rFonts w:ascii="Times New Roman" w:eastAsia="Times New Roman" w:hAnsi="Times New Roman" w:cs="Times New Roman"/>
          <w:sz w:val="24"/>
          <w:szCs w:val="24"/>
          <w:lang w:val="hr-HR"/>
        </w:rPr>
        <w:t>and</w:t>
      </w:r>
      <w:proofErr w:type="spellEnd"/>
      <w:r w:rsidRPr="00B817F7">
        <w:rPr>
          <w:rFonts w:ascii="Times New Roman" w:eastAsia="Times New Roman" w:hAnsi="Times New Roman" w:cs="Times New Roman"/>
          <w:sz w:val="24"/>
          <w:szCs w:val="24"/>
          <w:lang w:val="hr-HR"/>
        </w:rPr>
        <w:t xml:space="preserve"> </w:t>
      </w:r>
      <w:proofErr w:type="spellStart"/>
      <w:r w:rsidRPr="00B817F7">
        <w:rPr>
          <w:rFonts w:ascii="Times New Roman" w:eastAsia="Times New Roman" w:hAnsi="Times New Roman" w:cs="Times New Roman"/>
          <w:sz w:val="24"/>
          <w:szCs w:val="24"/>
          <w:lang w:val="hr-HR"/>
        </w:rPr>
        <w:t>Practice</w:t>
      </w:r>
      <w:proofErr w:type="spellEnd"/>
      <w:r w:rsidRPr="00B817F7">
        <w:rPr>
          <w:rFonts w:ascii="Times New Roman" w:eastAsia="Times New Roman" w:hAnsi="Times New Roman" w:cs="Times New Roman"/>
          <w:sz w:val="24"/>
          <w:szCs w:val="24"/>
          <w:lang w:val="hr-HR"/>
        </w:rPr>
        <w:t>, Etičkim smjernicama za izdavanje časopisa (</w:t>
      </w:r>
      <w:hyperlink r:id="rId8" w:history="1">
        <w:r w:rsidR="0051583A" w:rsidRPr="00B9405F">
          <w:rPr>
            <w:rStyle w:val="Hyperlink"/>
            <w:rFonts w:ascii="Times New Roman" w:eastAsia="Times New Roman" w:hAnsi="Times New Roman" w:cs="Times New Roman"/>
            <w:sz w:val="24"/>
            <w:szCs w:val="24"/>
            <w:lang w:val="hr-HR"/>
          </w:rPr>
          <w:t>http://www.ijf.hr/download_file.php?file=eticke-smjernice.pdf</w:t>
        </w:r>
      </w:hyperlink>
      <w:r w:rsidR="0051583A">
        <w:rPr>
          <w:rFonts w:ascii="Times New Roman" w:eastAsia="Times New Roman" w:hAnsi="Times New Roman" w:cs="Times New Roman"/>
          <w:sz w:val="24"/>
          <w:szCs w:val="24"/>
          <w:lang w:val="hr-HR"/>
        </w:rPr>
        <w:t>)</w:t>
      </w:r>
      <w:r w:rsidRPr="00B817F7">
        <w:rPr>
          <w:rFonts w:ascii="Times New Roman" w:eastAsia="Times New Roman" w:hAnsi="Times New Roman" w:cs="Times New Roman"/>
          <w:sz w:val="24"/>
          <w:szCs w:val="24"/>
          <w:lang w:val="hr-HR"/>
        </w:rPr>
        <w:t xml:space="preserve">, Libri &amp; </w:t>
      </w:r>
      <w:proofErr w:type="spellStart"/>
      <w:r w:rsidRPr="00B817F7">
        <w:rPr>
          <w:rFonts w:ascii="Times New Roman" w:eastAsia="Times New Roman" w:hAnsi="Times New Roman" w:cs="Times New Roman"/>
          <w:sz w:val="24"/>
          <w:szCs w:val="24"/>
          <w:lang w:val="hr-HR"/>
        </w:rPr>
        <w:t>Liberi</w:t>
      </w:r>
      <w:proofErr w:type="spellEnd"/>
      <w:r w:rsidRPr="00B817F7">
        <w:rPr>
          <w:rFonts w:ascii="Times New Roman" w:eastAsia="Times New Roman" w:hAnsi="Times New Roman" w:cs="Times New Roman"/>
          <w:sz w:val="24"/>
          <w:szCs w:val="24"/>
          <w:lang w:val="hr-HR"/>
        </w:rPr>
        <w:t xml:space="preserve">, Etičkom </w:t>
      </w:r>
      <w:proofErr w:type="spellStart"/>
      <w:r w:rsidRPr="00B817F7">
        <w:rPr>
          <w:rFonts w:ascii="Times New Roman" w:eastAsia="Times New Roman" w:hAnsi="Times New Roman" w:cs="Times New Roman"/>
          <w:sz w:val="24"/>
          <w:szCs w:val="24"/>
          <w:lang w:val="hr-HR"/>
        </w:rPr>
        <w:t>postupniku</w:t>
      </w:r>
      <w:proofErr w:type="spellEnd"/>
      <w:r w:rsidRPr="00B817F7">
        <w:rPr>
          <w:rFonts w:ascii="Times New Roman" w:eastAsia="Times New Roman" w:hAnsi="Times New Roman" w:cs="Times New Roman"/>
          <w:sz w:val="24"/>
          <w:szCs w:val="24"/>
          <w:lang w:val="hr-HR"/>
        </w:rPr>
        <w:t xml:space="preserve"> i smjernicama urednič</w:t>
      </w:r>
      <w:r w:rsidR="0051583A">
        <w:rPr>
          <w:rFonts w:ascii="Times New Roman" w:eastAsia="Times New Roman" w:hAnsi="Times New Roman" w:cs="Times New Roman"/>
          <w:sz w:val="24"/>
          <w:szCs w:val="24"/>
          <w:lang w:val="hr-HR"/>
        </w:rPr>
        <w:t xml:space="preserve">koga rada za izdavanje časopisa </w:t>
      </w:r>
      <w:r w:rsidRPr="00B817F7">
        <w:rPr>
          <w:rFonts w:ascii="Times New Roman" w:eastAsia="Times New Roman" w:hAnsi="Times New Roman" w:cs="Times New Roman"/>
          <w:sz w:val="24"/>
          <w:szCs w:val="24"/>
          <w:lang w:val="hr-HR"/>
        </w:rPr>
        <w:t>(</w:t>
      </w:r>
      <w:hyperlink r:id="rId9" w:history="1">
        <w:r w:rsidR="0051583A" w:rsidRPr="00B9405F">
          <w:rPr>
            <w:rStyle w:val="Hyperlink"/>
            <w:rFonts w:ascii="Times New Roman" w:eastAsia="Times New Roman" w:hAnsi="Times New Roman" w:cs="Times New Roman"/>
            <w:sz w:val="24"/>
            <w:szCs w:val="24"/>
            <w:lang w:val="hr-HR"/>
          </w:rPr>
          <w:t>http://www.librietliberi.org/wp/wp-content/uploads/2015/05/Eti%C4%8Dki-postupnik_LL_2015.pdf</w:t>
        </w:r>
      </w:hyperlink>
      <w:r w:rsidR="0051583A">
        <w:rPr>
          <w:rFonts w:ascii="Times New Roman" w:eastAsia="Times New Roman" w:hAnsi="Times New Roman" w:cs="Times New Roman"/>
          <w:sz w:val="24"/>
          <w:szCs w:val="24"/>
          <w:lang w:val="hr-HR"/>
        </w:rPr>
        <w:t>); Etičkom kodeksu</w:t>
      </w:r>
      <w:r w:rsidRPr="00B817F7">
        <w:rPr>
          <w:rFonts w:ascii="Times New Roman" w:eastAsia="Times New Roman" w:hAnsi="Times New Roman" w:cs="Times New Roman"/>
          <w:sz w:val="24"/>
          <w:szCs w:val="24"/>
          <w:lang w:val="hr-HR"/>
        </w:rPr>
        <w:t xml:space="preserve"> Odbora za etiku u znanosti i visokom obrazovanju RH i Etičkom kodeksu Sveučilišta u Zadru.</w:t>
      </w:r>
    </w:p>
    <w:p w14:paraId="3B71592A" w14:textId="77777777" w:rsidR="009F6205" w:rsidRPr="00B817F7" w:rsidRDefault="007E5842" w:rsidP="00D472B6">
      <w:pPr>
        <w:jc w:val="both"/>
        <w:rPr>
          <w:lang w:val="hr-HR"/>
        </w:rPr>
      </w:pPr>
      <w:r w:rsidRPr="00B817F7">
        <w:rPr>
          <w:rFonts w:ascii="Times New Roman" w:eastAsia="Times New Roman" w:hAnsi="Times New Roman" w:cs="Times New Roman"/>
          <w:sz w:val="24"/>
          <w:szCs w:val="24"/>
          <w:lang w:val="hr-HR"/>
        </w:rPr>
        <w:t xml:space="preserve"> </w:t>
      </w:r>
    </w:p>
    <w:p w14:paraId="06766545" w14:textId="77777777" w:rsidR="009F6205" w:rsidRPr="00B817F7" w:rsidRDefault="009F6205" w:rsidP="00D472B6">
      <w:pPr>
        <w:jc w:val="both"/>
        <w:rPr>
          <w:lang w:val="hr-HR"/>
        </w:rPr>
      </w:pPr>
    </w:p>
    <w:sectPr w:rsidR="009F6205" w:rsidRPr="00B817F7">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9D0DB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
  <w:rsids>
    <w:rsidRoot w:val="009F6205"/>
    <w:rsid w:val="00002182"/>
    <w:rsid w:val="000057A4"/>
    <w:rsid w:val="000657B7"/>
    <w:rsid w:val="00091FBF"/>
    <w:rsid w:val="000A7BCA"/>
    <w:rsid w:val="000B3B14"/>
    <w:rsid w:val="000E2CB7"/>
    <w:rsid w:val="001158BF"/>
    <w:rsid w:val="00145230"/>
    <w:rsid w:val="00195A89"/>
    <w:rsid w:val="001D3F02"/>
    <w:rsid w:val="00297996"/>
    <w:rsid w:val="003163D3"/>
    <w:rsid w:val="0032503D"/>
    <w:rsid w:val="003530B1"/>
    <w:rsid w:val="00372EC5"/>
    <w:rsid w:val="00384317"/>
    <w:rsid w:val="00396017"/>
    <w:rsid w:val="003B6579"/>
    <w:rsid w:val="003F30AF"/>
    <w:rsid w:val="004958C1"/>
    <w:rsid w:val="004A3112"/>
    <w:rsid w:val="00504DEB"/>
    <w:rsid w:val="0051583A"/>
    <w:rsid w:val="00556B26"/>
    <w:rsid w:val="005669FB"/>
    <w:rsid w:val="00592930"/>
    <w:rsid w:val="005C0D32"/>
    <w:rsid w:val="005D2F81"/>
    <w:rsid w:val="006279E2"/>
    <w:rsid w:val="00692F7A"/>
    <w:rsid w:val="006D3C57"/>
    <w:rsid w:val="007443EA"/>
    <w:rsid w:val="007E5842"/>
    <w:rsid w:val="008116FE"/>
    <w:rsid w:val="00814DF4"/>
    <w:rsid w:val="00855B4D"/>
    <w:rsid w:val="00874E28"/>
    <w:rsid w:val="008946DC"/>
    <w:rsid w:val="00894B9F"/>
    <w:rsid w:val="009613C4"/>
    <w:rsid w:val="00961A48"/>
    <w:rsid w:val="009D6B0E"/>
    <w:rsid w:val="009F6205"/>
    <w:rsid w:val="00A206C0"/>
    <w:rsid w:val="00A273DB"/>
    <w:rsid w:val="00AA0EEA"/>
    <w:rsid w:val="00AA3DE4"/>
    <w:rsid w:val="00B30A4E"/>
    <w:rsid w:val="00B32A46"/>
    <w:rsid w:val="00B63D95"/>
    <w:rsid w:val="00B70D6B"/>
    <w:rsid w:val="00B817F7"/>
    <w:rsid w:val="00C120BA"/>
    <w:rsid w:val="00CA2AF5"/>
    <w:rsid w:val="00CD4864"/>
    <w:rsid w:val="00D02BC5"/>
    <w:rsid w:val="00D109A2"/>
    <w:rsid w:val="00D266E6"/>
    <w:rsid w:val="00D36A1D"/>
    <w:rsid w:val="00D472B6"/>
    <w:rsid w:val="00D83D4B"/>
    <w:rsid w:val="00DA66E6"/>
    <w:rsid w:val="00E0143E"/>
    <w:rsid w:val="00E16A26"/>
    <w:rsid w:val="00E4652C"/>
    <w:rsid w:val="00E80634"/>
    <w:rsid w:val="00E85D25"/>
    <w:rsid w:val="00ED5571"/>
    <w:rsid w:val="00F00442"/>
    <w:rsid w:val="00F66768"/>
    <w:rsid w:val="00FA5038"/>
    <w:rsid w:val="00FC2C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hr-H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Times New Roman" w:eastAsia="Times New Roman" w:hAnsi="Times New Roman" w:cs="Times New Roman"/>
      <w:sz w:val="24"/>
      <w:szCs w:val="24"/>
    </w:rPr>
  </w:style>
  <w:style w:type="paragraph" w:styleId="Heading2">
    <w:name w:val="heading 2"/>
    <w:basedOn w:val="Normal"/>
    <w:next w:val="Normal"/>
    <w:pPr>
      <w:keepNext/>
      <w:keepLines/>
      <w:jc w:val="center"/>
      <w:outlineLvl w:val="1"/>
    </w:pPr>
    <w:rPr>
      <w:rFonts w:ascii="Times New Roman" w:eastAsia="Times New Roman" w:hAnsi="Times New Roman" w:cs="Times New Roman"/>
      <w:b/>
      <w:i/>
      <w:sz w:val="24"/>
      <w:szCs w:val="24"/>
    </w:rPr>
  </w:style>
  <w:style w:type="paragraph" w:styleId="Heading3">
    <w:name w:val="heading 3"/>
    <w:basedOn w:val="Normal"/>
    <w:next w:val="Normal"/>
    <w:pPr>
      <w:keepNext/>
      <w:keepLines/>
      <w:jc w:val="center"/>
      <w:outlineLvl w:val="2"/>
    </w:pPr>
    <w:rPr>
      <w:rFonts w:ascii="Times New Roman" w:eastAsia="Times New Roman" w:hAnsi="Times New Roman" w:cs="Times New Roman"/>
      <w:i/>
      <w:sz w:val="24"/>
      <w:szCs w:val="2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9D6B0E"/>
    <w:rPr>
      <w:sz w:val="16"/>
      <w:szCs w:val="16"/>
    </w:rPr>
  </w:style>
  <w:style w:type="paragraph" w:styleId="CommentText">
    <w:name w:val="annotation text"/>
    <w:basedOn w:val="Normal"/>
    <w:link w:val="CommentTextChar"/>
    <w:uiPriority w:val="99"/>
    <w:semiHidden/>
    <w:unhideWhenUsed/>
    <w:rsid w:val="009D6B0E"/>
    <w:pPr>
      <w:spacing w:line="240" w:lineRule="auto"/>
    </w:pPr>
    <w:rPr>
      <w:sz w:val="20"/>
      <w:szCs w:val="20"/>
    </w:rPr>
  </w:style>
  <w:style w:type="character" w:customStyle="1" w:styleId="CommentTextChar">
    <w:name w:val="Comment Text Char"/>
    <w:basedOn w:val="DefaultParagraphFont"/>
    <w:link w:val="CommentText"/>
    <w:uiPriority w:val="99"/>
    <w:semiHidden/>
    <w:rsid w:val="009D6B0E"/>
    <w:rPr>
      <w:sz w:val="20"/>
      <w:szCs w:val="20"/>
    </w:rPr>
  </w:style>
  <w:style w:type="paragraph" w:styleId="CommentSubject">
    <w:name w:val="annotation subject"/>
    <w:basedOn w:val="CommentText"/>
    <w:next w:val="CommentText"/>
    <w:link w:val="CommentSubjectChar"/>
    <w:uiPriority w:val="99"/>
    <w:semiHidden/>
    <w:unhideWhenUsed/>
    <w:rsid w:val="009D6B0E"/>
    <w:rPr>
      <w:b/>
      <w:bCs/>
    </w:rPr>
  </w:style>
  <w:style w:type="character" w:customStyle="1" w:styleId="CommentSubjectChar">
    <w:name w:val="Comment Subject Char"/>
    <w:basedOn w:val="CommentTextChar"/>
    <w:link w:val="CommentSubject"/>
    <w:uiPriority w:val="99"/>
    <w:semiHidden/>
    <w:rsid w:val="009D6B0E"/>
    <w:rPr>
      <w:b/>
      <w:bCs/>
      <w:sz w:val="20"/>
      <w:szCs w:val="20"/>
    </w:rPr>
  </w:style>
  <w:style w:type="paragraph" w:styleId="BalloonText">
    <w:name w:val="Balloon Text"/>
    <w:basedOn w:val="Normal"/>
    <w:link w:val="BalloonTextChar"/>
    <w:uiPriority w:val="99"/>
    <w:semiHidden/>
    <w:unhideWhenUsed/>
    <w:rsid w:val="009D6B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B0E"/>
    <w:rPr>
      <w:rFonts w:ascii="Segoe UI" w:hAnsi="Segoe UI" w:cs="Segoe UI"/>
      <w:sz w:val="18"/>
      <w:szCs w:val="18"/>
    </w:rPr>
  </w:style>
  <w:style w:type="character" w:styleId="Hyperlink">
    <w:name w:val="Hyperlink"/>
    <w:basedOn w:val="DefaultParagraphFont"/>
    <w:uiPriority w:val="99"/>
    <w:unhideWhenUsed/>
    <w:rsid w:val="005158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hr-H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Times New Roman" w:eastAsia="Times New Roman" w:hAnsi="Times New Roman" w:cs="Times New Roman"/>
      <w:sz w:val="24"/>
      <w:szCs w:val="24"/>
    </w:rPr>
  </w:style>
  <w:style w:type="paragraph" w:styleId="Heading2">
    <w:name w:val="heading 2"/>
    <w:basedOn w:val="Normal"/>
    <w:next w:val="Normal"/>
    <w:pPr>
      <w:keepNext/>
      <w:keepLines/>
      <w:jc w:val="center"/>
      <w:outlineLvl w:val="1"/>
    </w:pPr>
    <w:rPr>
      <w:rFonts w:ascii="Times New Roman" w:eastAsia="Times New Roman" w:hAnsi="Times New Roman" w:cs="Times New Roman"/>
      <w:b/>
      <w:i/>
      <w:sz w:val="24"/>
      <w:szCs w:val="24"/>
    </w:rPr>
  </w:style>
  <w:style w:type="paragraph" w:styleId="Heading3">
    <w:name w:val="heading 3"/>
    <w:basedOn w:val="Normal"/>
    <w:next w:val="Normal"/>
    <w:pPr>
      <w:keepNext/>
      <w:keepLines/>
      <w:jc w:val="center"/>
      <w:outlineLvl w:val="2"/>
    </w:pPr>
    <w:rPr>
      <w:rFonts w:ascii="Times New Roman" w:eastAsia="Times New Roman" w:hAnsi="Times New Roman" w:cs="Times New Roman"/>
      <w:i/>
      <w:sz w:val="24"/>
      <w:szCs w:val="2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9D6B0E"/>
    <w:rPr>
      <w:sz w:val="16"/>
      <w:szCs w:val="16"/>
    </w:rPr>
  </w:style>
  <w:style w:type="paragraph" w:styleId="CommentText">
    <w:name w:val="annotation text"/>
    <w:basedOn w:val="Normal"/>
    <w:link w:val="CommentTextChar"/>
    <w:uiPriority w:val="99"/>
    <w:semiHidden/>
    <w:unhideWhenUsed/>
    <w:rsid w:val="009D6B0E"/>
    <w:pPr>
      <w:spacing w:line="240" w:lineRule="auto"/>
    </w:pPr>
    <w:rPr>
      <w:sz w:val="20"/>
      <w:szCs w:val="20"/>
    </w:rPr>
  </w:style>
  <w:style w:type="character" w:customStyle="1" w:styleId="CommentTextChar">
    <w:name w:val="Comment Text Char"/>
    <w:basedOn w:val="DefaultParagraphFont"/>
    <w:link w:val="CommentText"/>
    <w:uiPriority w:val="99"/>
    <w:semiHidden/>
    <w:rsid w:val="009D6B0E"/>
    <w:rPr>
      <w:sz w:val="20"/>
      <w:szCs w:val="20"/>
    </w:rPr>
  </w:style>
  <w:style w:type="paragraph" w:styleId="CommentSubject">
    <w:name w:val="annotation subject"/>
    <w:basedOn w:val="CommentText"/>
    <w:next w:val="CommentText"/>
    <w:link w:val="CommentSubjectChar"/>
    <w:uiPriority w:val="99"/>
    <w:semiHidden/>
    <w:unhideWhenUsed/>
    <w:rsid w:val="009D6B0E"/>
    <w:rPr>
      <w:b/>
      <w:bCs/>
    </w:rPr>
  </w:style>
  <w:style w:type="character" w:customStyle="1" w:styleId="CommentSubjectChar">
    <w:name w:val="Comment Subject Char"/>
    <w:basedOn w:val="CommentTextChar"/>
    <w:link w:val="CommentSubject"/>
    <w:uiPriority w:val="99"/>
    <w:semiHidden/>
    <w:rsid w:val="009D6B0E"/>
    <w:rPr>
      <w:b/>
      <w:bCs/>
      <w:sz w:val="20"/>
      <w:szCs w:val="20"/>
    </w:rPr>
  </w:style>
  <w:style w:type="paragraph" w:styleId="BalloonText">
    <w:name w:val="Balloon Text"/>
    <w:basedOn w:val="Normal"/>
    <w:link w:val="BalloonTextChar"/>
    <w:uiPriority w:val="99"/>
    <w:semiHidden/>
    <w:unhideWhenUsed/>
    <w:rsid w:val="009D6B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B0E"/>
    <w:rPr>
      <w:rFonts w:ascii="Segoe UI" w:hAnsi="Segoe UI" w:cs="Segoe UI"/>
      <w:sz w:val="18"/>
      <w:szCs w:val="18"/>
    </w:rPr>
  </w:style>
  <w:style w:type="character" w:styleId="Hyperlink">
    <w:name w:val="Hyperlink"/>
    <w:basedOn w:val="DefaultParagraphFont"/>
    <w:uiPriority w:val="99"/>
    <w:unhideWhenUsed/>
    <w:rsid w:val="005158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f.hr/download_file.php?file=eticke-smjernice.pdf"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unizd.hr/Portals/41/Dopis%20recenzenti.pdf?ver=2018-03-12-143346-83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zo.hr/sites/default/files/migrated/eticki-postupnik-za-urednike.pdf" TargetMode="External"/><Relationship Id="rId11" Type="http://schemas.openxmlformats.org/officeDocument/2006/relationships/theme" Target="theme/theme1.xml"/><Relationship Id="rId5" Type="http://schemas.openxmlformats.org/officeDocument/2006/relationships/hyperlink" Target="https://mzo.hr/sites/default/files/migrated/eticki-postupnik-za-urednike.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brietliberi.org/wp/wp-content/uploads/2015/05/Eti%C4%8Dki-postupnik_LL_2015.pdf"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16</Pages>
  <Words>4511</Words>
  <Characters>25717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alovric</dc:creator>
  <cp:lastModifiedBy>Antonella Lovrić</cp:lastModifiedBy>
  <cp:revision>5</cp:revision>
  <cp:lastPrinted>2018-09-03T13:15:00Z</cp:lastPrinted>
  <dcterms:created xsi:type="dcterms:W3CDTF">2018-08-29T13:09:00Z</dcterms:created>
  <dcterms:modified xsi:type="dcterms:W3CDTF">2018-09-03T13:15:00Z</dcterms:modified>
</cp:coreProperties>
</file>