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49" w:rsidRPr="005D5CE3" w:rsidRDefault="008B3649" w:rsidP="00C57141">
      <w:pPr>
        <w:rPr>
          <w:rFonts w:ascii="Merriweather" w:hAnsi="Merriweather"/>
          <w:sz w:val="16"/>
          <w:szCs w:val="16"/>
          <w:lang w:val="it-IT"/>
        </w:rPr>
      </w:pPr>
      <w:bookmarkStart w:id="0" w:name="_GoBack"/>
      <w:bookmarkEnd w:id="0"/>
    </w:p>
    <w:p w:rsidR="00F208D8" w:rsidRDefault="00F208D8" w:rsidP="004E7B67">
      <w:pPr>
        <w:pStyle w:val="Title"/>
        <w:rPr>
          <w:rFonts w:ascii="Merriweather" w:hAnsi="Merriweather"/>
          <w:noProof/>
          <w:szCs w:val="24"/>
          <w:lang w:val="it-IT"/>
        </w:rPr>
      </w:pPr>
    </w:p>
    <w:p w:rsidR="005D5CE3" w:rsidRPr="00E63674" w:rsidRDefault="005D5CE3" w:rsidP="004E7B67">
      <w:pPr>
        <w:pStyle w:val="Title"/>
        <w:rPr>
          <w:rFonts w:ascii="Merriweather" w:hAnsi="Merriweather"/>
          <w:noProof/>
          <w:sz w:val="28"/>
          <w:szCs w:val="24"/>
          <w:lang w:val="it-IT"/>
        </w:rPr>
      </w:pPr>
      <w:r w:rsidRPr="00E63674">
        <w:rPr>
          <w:rFonts w:ascii="Merriweather" w:hAnsi="Merriweather"/>
          <w:noProof/>
          <w:sz w:val="28"/>
          <w:szCs w:val="24"/>
          <w:lang w:val="it-IT"/>
        </w:rPr>
        <w:t>Međunarodni z</w:t>
      </w:r>
      <w:r w:rsidR="009F5EC0" w:rsidRPr="00E63674">
        <w:rPr>
          <w:rFonts w:ascii="Merriweather" w:hAnsi="Merriweather"/>
          <w:noProof/>
          <w:sz w:val="28"/>
          <w:szCs w:val="24"/>
          <w:lang w:val="it-IT"/>
        </w:rPr>
        <w:t xml:space="preserve">nanstveni skup </w:t>
      </w:r>
    </w:p>
    <w:p w:rsidR="008B3649" w:rsidRPr="00E63674" w:rsidRDefault="008B3649" w:rsidP="004E7B67">
      <w:pPr>
        <w:pStyle w:val="Title"/>
        <w:rPr>
          <w:rFonts w:ascii="Merriweather" w:hAnsi="Merriweather"/>
          <w:noProof/>
          <w:color w:val="2F5496"/>
          <w:sz w:val="28"/>
          <w:szCs w:val="24"/>
          <w:lang w:val="it-IT"/>
        </w:rPr>
      </w:pPr>
      <w:r w:rsidRPr="00E63674">
        <w:rPr>
          <w:rFonts w:ascii="Merriweather" w:hAnsi="Merriweather"/>
          <w:i/>
          <w:noProof/>
          <w:color w:val="2F5496"/>
          <w:sz w:val="28"/>
          <w:szCs w:val="24"/>
          <w:lang w:val="it-IT"/>
        </w:rPr>
        <w:t>Književnost, umjetnost, kultura između dviju obala Jadrana</w:t>
      </w:r>
    </w:p>
    <w:p w:rsidR="008B3649" w:rsidRPr="00E63674" w:rsidRDefault="008B3649" w:rsidP="008B3649">
      <w:pPr>
        <w:pStyle w:val="Title"/>
        <w:rPr>
          <w:rFonts w:ascii="Merriweather" w:hAnsi="Merriweather"/>
          <w:noProof/>
          <w:sz w:val="28"/>
          <w:szCs w:val="24"/>
          <w:lang w:val="it-IT"/>
        </w:rPr>
      </w:pPr>
      <w:r w:rsidRPr="00E63674">
        <w:rPr>
          <w:rFonts w:ascii="Merriweather" w:hAnsi="Merriweather"/>
          <w:noProof/>
          <w:sz w:val="28"/>
          <w:szCs w:val="24"/>
          <w:lang w:val="it-IT"/>
        </w:rPr>
        <w:t xml:space="preserve">Zadar, </w:t>
      </w:r>
      <w:r w:rsidR="005D5CE3" w:rsidRPr="00E63674">
        <w:rPr>
          <w:rFonts w:ascii="Merriweather" w:hAnsi="Merriweather"/>
          <w:noProof/>
          <w:sz w:val="28"/>
          <w:szCs w:val="24"/>
          <w:lang w:val="it-IT"/>
        </w:rPr>
        <w:t>5. – 6. listopada 2023.</w:t>
      </w:r>
    </w:p>
    <w:p w:rsidR="008B3649" w:rsidRPr="00E63674" w:rsidRDefault="008B3649" w:rsidP="008B3649">
      <w:pPr>
        <w:pStyle w:val="Title"/>
        <w:rPr>
          <w:rFonts w:ascii="Merriweather" w:hAnsi="Merriweather"/>
          <w:noProof/>
          <w:sz w:val="28"/>
          <w:szCs w:val="24"/>
          <w:lang w:val="it-IT"/>
        </w:rPr>
      </w:pPr>
    </w:p>
    <w:p w:rsidR="00F208D8" w:rsidRPr="00E63674" w:rsidRDefault="00F208D8" w:rsidP="00F208D8">
      <w:pPr>
        <w:pStyle w:val="Subtitle"/>
        <w:rPr>
          <w:sz w:val="28"/>
          <w:lang w:val="it-IT" w:eastAsia="ar-SA"/>
        </w:rPr>
      </w:pPr>
    </w:p>
    <w:p w:rsidR="005D5CE3" w:rsidRPr="00E63674" w:rsidRDefault="008B3649" w:rsidP="008B3649">
      <w:pPr>
        <w:pStyle w:val="Title"/>
        <w:rPr>
          <w:rFonts w:ascii="Merriweather" w:hAnsi="Merriweather"/>
          <w:noProof/>
          <w:sz w:val="28"/>
          <w:szCs w:val="24"/>
          <w:lang w:val="it-IT"/>
        </w:rPr>
      </w:pPr>
      <w:r w:rsidRPr="00E63674">
        <w:rPr>
          <w:rFonts w:ascii="Merriweather" w:hAnsi="Merriweather"/>
          <w:noProof/>
          <w:sz w:val="28"/>
          <w:szCs w:val="24"/>
          <w:lang w:val="it-IT"/>
        </w:rPr>
        <w:t>Convegno internazional</w:t>
      </w:r>
      <w:r w:rsidR="009F5EC0" w:rsidRPr="00E63674">
        <w:rPr>
          <w:rFonts w:ascii="Merriweather" w:hAnsi="Merriweather"/>
          <w:noProof/>
          <w:sz w:val="28"/>
          <w:szCs w:val="24"/>
          <w:lang w:val="it-IT"/>
        </w:rPr>
        <w:t xml:space="preserve">e </w:t>
      </w:r>
    </w:p>
    <w:p w:rsidR="009F5EC0" w:rsidRPr="00E63674" w:rsidRDefault="008B3649" w:rsidP="008B3649">
      <w:pPr>
        <w:pStyle w:val="Title"/>
        <w:rPr>
          <w:rFonts w:ascii="Merriweather" w:hAnsi="Merriweather"/>
          <w:noProof/>
          <w:color w:val="2F5496"/>
          <w:sz w:val="28"/>
          <w:szCs w:val="24"/>
          <w:lang w:val="it-IT"/>
        </w:rPr>
      </w:pPr>
      <w:r w:rsidRPr="00E63674">
        <w:rPr>
          <w:rFonts w:ascii="Merriweather" w:hAnsi="Merriweather"/>
          <w:i/>
          <w:noProof/>
          <w:color w:val="2F5496"/>
          <w:sz w:val="28"/>
          <w:szCs w:val="24"/>
          <w:lang w:val="it-IT"/>
        </w:rPr>
        <w:t>Letteratura, arte,</w:t>
      </w:r>
      <w:r w:rsidR="009F5EC0" w:rsidRPr="00E63674">
        <w:rPr>
          <w:rFonts w:ascii="Merriweather" w:hAnsi="Merriweather"/>
          <w:i/>
          <w:noProof/>
          <w:color w:val="2F5496"/>
          <w:sz w:val="28"/>
          <w:szCs w:val="24"/>
          <w:lang w:val="it-IT"/>
        </w:rPr>
        <w:t xml:space="preserve"> cultura tra le due sponde dell’Adriatico</w:t>
      </w:r>
    </w:p>
    <w:p w:rsidR="008B3649" w:rsidRPr="00E63674" w:rsidRDefault="009F5EC0" w:rsidP="008B3649">
      <w:pPr>
        <w:pStyle w:val="Title"/>
        <w:rPr>
          <w:rFonts w:ascii="Merriweather" w:hAnsi="Merriweather"/>
          <w:noProof/>
          <w:sz w:val="28"/>
          <w:szCs w:val="24"/>
          <w:lang w:val="it-IT"/>
        </w:rPr>
      </w:pPr>
      <w:r w:rsidRPr="00E63674">
        <w:rPr>
          <w:rFonts w:ascii="Merriweather" w:hAnsi="Merriweather"/>
          <w:noProof/>
          <w:sz w:val="28"/>
          <w:szCs w:val="24"/>
          <w:lang w:val="it-IT"/>
        </w:rPr>
        <w:t xml:space="preserve">Zara, </w:t>
      </w:r>
      <w:r w:rsidR="005D5CE3" w:rsidRPr="00E63674">
        <w:rPr>
          <w:rFonts w:ascii="Merriweather" w:hAnsi="Merriweather"/>
          <w:noProof/>
          <w:sz w:val="28"/>
          <w:szCs w:val="24"/>
          <w:lang w:val="it-IT"/>
        </w:rPr>
        <w:t>5 – 6 ottobre 2023</w:t>
      </w:r>
    </w:p>
    <w:p w:rsidR="00F208D8" w:rsidRPr="00F208D8" w:rsidRDefault="00F208D8" w:rsidP="00F208D8">
      <w:pPr>
        <w:pStyle w:val="Subtitle"/>
        <w:rPr>
          <w:lang w:val="it-IT" w:eastAsia="ar-SA"/>
        </w:rPr>
      </w:pPr>
    </w:p>
    <w:p w:rsidR="008B3649" w:rsidRPr="005D5CE3" w:rsidRDefault="008B3649" w:rsidP="008B3649">
      <w:pPr>
        <w:pStyle w:val="Title"/>
        <w:rPr>
          <w:rFonts w:ascii="Merriweather" w:hAnsi="Merriweather"/>
          <w:szCs w:val="24"/>
          <w:lang w:val="it-IT"/>
        </w:rPr>
      </w:pPr>
    </w:p>
    <w:p w:rsidR="009F5EC0" w:rsidRPr="00E63674" w:rsidRDefault="009F5EC0" w:rsidP="000B1B10">
      <w:pPr>
        <w:pStyle w:val="Title"/>
        <w:rPr>
          <w:rFonts w:ascii="Merriweather" w:hAnsi="Merriweather"/>
          <w:b/>
          <w:sz w:val="32"/>
          <w:szCs w:val="24"/>
          <w:lang w:val="it-IT"/>
        </w:rPr>
      </w:pPr>
      <w:r w:rsidRPr="00E63674">
        <w:rPr>
          <w:rFonts w:ascii="Merriweather" w:hAnsi="Merriweather"/>
          <w:b/>
          <w:sz w:val="32"/>
          <w:szCs w:val="24"/>
          <w:lang w:val="it-IT"/>
        </w:rPr>
        <w:t xml:space="preserve">Prijavni obrazac / </w:t>
      </w:r>
      <w:r w:rsidR="008B3649" w:rsidRPr="00E63674">
        <w:rPr>
          <w:rFonts w:ascii="Merriweather" w:hAnsi="Merriweather"/>
          <w:b/>
          <w:sz w:val="32"/>
          <w:szCs w:val="24"/>
          <w:lang w:val="it-IT"/>
        </w:rPr>
        <w:t>Scheda di adesione</w:t>
      </w:r>
    </w:p>
    <w:p w:rsidR="00F208D8" w:rsidRPr="00F208D8" w:rsidRDefault="00F208D8" w:rsidP="00F208D8">
      <w:pPr>
        <w:pStyle w:val="Subtitle"/>
        <w:rPr>
          <w:lang w:val="it-IT" w:eastAsia="ar-SA"/>
        </w:rPr>
      </w:pPr>
    </w:p>
    <w:p w:rsidR="006E7BA2" w:rsidRPr="005D5CE3" w:rsidRDefault="006E7BA2" w:rsidP="006E7BA2">
      <w:pPr>
        <w:pStyle w:val="Subtitle"/>
        <w:rPr>
          <w:rFonts w:ascii="Merriweather" w:hAnsi="Merriweather"/>
          <w:lang w:val="it-IT" w:eastAsia="ar-SA"/>
        </w:rPr>
      </w:pPr>
    </w:p>
    <w:p w:rsidR="006E7BA2" w:rsidRPr="005D5CE3" w:rsidRDefault="008B3649" w:rsidP="006E7BA2">
      <w:pPr>
        <w:spacing w:after="200" w:line="276" w:lineRule="auto"/>
        <w:jc w:val="center"/>
        <w:rPr>
          <w:rFonts w:ascii="Merriweather" w:eastAsia="Calibri" w:hAnsi="Merriweather"/>
          <w:lang w:val="it-IT"/>
        </w:rPr>
      </w:pPr>
      <w:r w:rsidRPr="005D5CE3">
        <w:rPr>
          <w:rFonts w:ascii="Merriweather" w:hAnsi="Merriweather"/>
          <w:lang w:val="it-IT"/>
        </w:rPr>
        <w:t>(</w:t>
      </w:r>
      <w:r w:rsidR="009F5EC0" w:rsidRPr="005D5CE3">
        <w:rPr>
          <w:rFonts w:ascii="Merriweather" w:hAnsi="Merriweather"/>
          <w:lang w:val="it-IT"/>
        </w:rPr>
        <w:t xml:space="preserve">poslati na / </w:t>
      </w:r>
      <w:r w:rsidRPr="005D5CE3">
        <w:rPr>
          <w:rFonts w:ascii="Merriweather" w:hAnsi="Merriweather"/>
          <w:lang w:val="it-IT"/>
        </w:rPr>
        <w:t>inviare a:</w:t>
      </w:r>
      <w:r w:rsidR="006E7BA2" w:rsidRPr="005D5CE3">
        <w:rPr>
          <w:rFonts w:ascii="Merriweather" w:hAnsi="Merriweather"/>
          <w:lang w:val="it-IT"/>
        </w:rPr>
        <w:t xml:space="preserve"> </w:t>
      </w:r>
      <w:hyperlink r:id="rId8" w:history="1">
        <w:r w:rsidR="005D5CE3" w:rsidRPr="008D3558">
          <w:rPr>
            <w:rStyle w:val="Hyperlink"/>
            <w:rFonts w:ascii="Merriweather" w:eastAsia="Calibri" w:hAnsi="Merriweather"/>
            <w:b/>
            <w:lang w:val="it-IT"/>
          </w:rPr>
          <w:t>convegno@unizd.hr</w:t>
        </w:r>
      </w:hyperlink>
      <w:r w:rsidR="006E7BA2" w:rsidRPr="005D5CE3">
        <w:rPr>
          <w:rFonts w:ascii="Merriweather" w:eastAsia="Calibri" w:hAnsi="Merriweather"/>
          <w:lang w:val="it-IT"/>
        </w:rPr>
        <w:t>)</w:t>
      </w:r>
    </w:p>
    <w:p w:rsidR="008B3649" w:rsidRPr="005D5CE3" w:rsidRDefault="008B3649" w:rsidP="008B3649">
      <w:pPr>
        <w:jc w:val="center"/>
        <w:rPr>
          <w:rFonts w:ascii="Merriweather" w:hAnsi="Merriweather"/>
          <w:lang w:val="it-IT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4519"/>
        <w:gridCol w:w="4767"/>
      </w:tblGrid>
      <w:tr w:rsidR="009D217F" w:rsidRPr="005D5CE3" w:rsidTr="005D5CE3">
        <w:tc>
          <w:tcPr>
            <w:tcW w:w="2433" w:type="pct"/>
            <w:shd w:val="clear" w:color="auto" w:fill="D9E2F3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  <w:r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>Ime / Nome</w:t>
            </w:r>
          </w:p>
        </w:tc>
        <w:tc>
          <w:tcPr>
            <w:tcW w:w="2567" w:type="pct"/>
            <w:shd w:val="clear" w:color="auto" w:fill="D9E2F3"/>
          </w:tcPr>
          <w:p w:rsidR="008B3649" w:rsidRPr="005D5CE3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0"/>
                <w:szCs w:val="20"/>
                <w:lang w:val="it-IT"/>
              </w:rPr>
            </w:pPr>
            <w:r w:rsidRPr="005D5CE3">
              <w:rPr>
                <w:rFonts w:ascii="Merriweather" w:hAnsi="Merriweather"/>
                <w:b/>
                <w:sz w:val="20"/>
                <w:szCs w:val="20"/>
                <w:lang w:val="it-IT"/>
              </w:rPr>
              <w:t>Prezime / Cognome</w:t>
            </w:r>
          </w:p>
        </w:tc>
      </w:tr>
      <w:tr w:rsidR="008B3649" w:rsidRPr="005D5CE3" w:rsidTr="005D5CE3">
        <w:tc>
          <w:tcPr>
            <w:tcW w:w="2433" w:type="pct"/>
            <w:shd w:val="clear" w:color="auto" w:fill="auto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</w:p>
        </w:tc>
        <w:tc>
          <w:tcPr>
            <w:tcW w:w="2567" w:type="pct"/>
            <w:shd w:val="clear" w:color="auto" w:fill="auto"/>
          </w:tcPr>
          <w:p w:rsidR="008B3649" w:rsidRPr="005D5CE3" w:rsidRDefault="008B3649" w:rsidP="005D5CE3">
            <w:pPr>
              <w:snapToGrid w:val="0"/>
              <w:jc w:val="both"/>
              <w:rPr>
                <w:rFonts w:ascii="Merriweather" w:hAnsi="Merriweather"/>
                <w:sz w:val="20"/>
                <w:szCs w:val="20"/>
                <w:lang w:val="it-IT"/>
              </w:rPr>
            </w:pP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D9E2F3"/>
          </w:tcPr>
          <w:p w:rsidR="008B3649" w:rsidRPr="00E63674" w:rsidRDefault="008B3649" w:rsidP="005D5CE3">
            <w:pPr>
              <w:pStyle w:val="Heading1"/>
              <w:numPr>
                <w:ilvl w:val="0"/>
                <w:numId w:val="3"/>
              </w:numPr>
              <w:snapToGrid w:val="0"/>
              <w:jc w:val="both"/>
              <w:rPr>
                <w:rFonts w:ascii="Merriweather" w:hAnsi="Merriweather"/>
                <w:b/>
                <w:i w:val="0"/>
                <w:lang w:val="it-IT"/>
              </w:rPr>
            </w:pPr>
            <w:r w:rsidRPr="00E63674">
              <w:rPr>
                <w:rFonts w:ascii="Merriweather" w:hAnsi="Merriweather"/>
                <w:b/>
                <w:i w:val="0"/>
                <w:lang w:val="it-IT"/>
              </w:rPr>
              <w:t>Zvanje / Titolo universitario</w:t>
            </w: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auto"/>
          </w:tcPr>
          <w:p w:rsidR="008B3649" w:rsidRPr="00E63674" w:rsidRDefault="008B3649" w:rsidP="005D5CE3">
            <w:pPr>
              <w:tabs>
                <w:tab w:val="left" w:pos="1335"/>
              </w:tabs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D9E2F3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  <w:r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>Ustanova zaposlenja / Università di appartenenza</w:t>
            </w: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auto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sz w:val="22"/>
                <w:szCs w:val="20"/>
                <w:lang w:val="it-IT"/>
              </w:rPr>
            </w:pP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D9E2F3"/>
          </w:tcPr>
          <w:p w:rsidR="008B3649" w:rsidRPr="00E63674" w:rsidRDefault="008B3649" w:rsidP="005D5CE3">
            <w:pPr>
              <w:pStyle w:val="Heading1"/>
              <w:numPr>
                <w:ilvl w:val="0"/>
                <w:numId w:val="3"/>
              </w:numPr>
              <w:snapToGrid w:val="0"/>
              <w:jc w:val="both"/>
              <w:rPr>
                <w:rFonts w:ascii="Merriweather" w:hAnsi="Merriweather"/>
                <w:b/>
                <w:i w:val="0"/>
                <w:lang w:val="it-IT"/>
              </w:rPr>
            </w:pPr>
            <w:r w:rsidRPr="00E63674">
              <w:rPr>
                <w:rFonts w:ascii="Merriweather" w:hAnsi="Merriweather"/>
                <w:b/>
                <w:i w:val="0"/>
                <w:lang w:val="it-IT"/>
              </w:rPr>
              <w:t>Adresa / Indirizzo</w:t>
            </w: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auto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</w:p>
        </w:tc>
      </w:tr>
      <w:tr w:rsidR="009D217F" w:rsidRPr="005D5CE3" w:rsidTr="005D5CE3">
        <w:tc>
          <w:tcPr>
            <w:tcW w:w="2433" w:type="pct"/>
            <w:shd w:val="clear" w:color="auto" w:fill="D9E2F3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  <w:r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>Telefon / Telefono</w:t>
            </w:r>
          </w:p>
        </w:tc>
        <w:tc>
          <w:tcPr>
            <w:tcW w:w="2567" w:type="pct"/>
            <w:shd w:val="clear" w:color="auto" w:fill="D9E2F3"/>
          </w:tcPr>
          <w:p w:rsidR="008B3649" w:rsidRPr="005D5CE3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0"/>
                <w:szCs w:val="20"/>
                <w:lang w:val="it-IT"/>
              </w:rPr>
            </w:pPr>
            <w:r w:rsidRPr="005D5CE3">
              <w:rPr>
                <w:rFonts w:ascii="Merriweather" w:hAnsi="Merriweather"/>
                <w:b/>
                <w:sz w:val="20"/>
                <w:szCs w:val="20"/>
                <w:lang w:val="it-IT"/>
              </w:rPr>
              <w:t>E-mail</w:t>
            </w:r>
          </w:p>
        </w:tc>
      </w:tr>
      <w:tr w:rsidR="008B3649" w:rsidRPr="005D5CE3" w:rsidTr="005D5CE3">
        <w:tc>
          <w:tcPr>
            <w:tcW w:w="2433" w:type="pct"/>
            <w:shd w:val="clear" w:color="auto" w:fill="auto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sz w:val="22"/>
                <w:szCs w:val="20"/>
                <w:lang w:val="it-IT"/>
              </w:rPr>
            </w:pPr>
          </w:p>
        </w:tc>
        <w:tc>
          <w:tcPr>
            <w:tcW w:w="2567" w:type="pct"/>
            <w:shd w:val="clear" w:color="auto" w:fill="auto"/>
          </w:tcPr>
          <w:p w:rsidR="008B3649" w:rsidRPr="005D5CE3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0"/>
                <w:szCs w:val="20"/>
                <w:lang w:val="it-IT"/>
              </w:rPr>
            </w:pP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D9E2F3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  <w:r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>Naslov izlaganja / Titolo della comunicazione</w:t>
            </w: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auto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D9E2F3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  <w:r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>Sažetak</w:t>
            </w:r>
            <w:r w:rsidR="00582A26"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 xml:space="preserve"> </w:t>
            </w:r>
            <w:r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 xml:space="preserve">/ Abstract (150-200 </w:t>
            </w:r>
            <w:r w:rsidR="00582A26"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>riječi</w:t>
            </w:r>
            <w:r w:rsidR="00B706BD">
              <w:rPr>
                <w:rFonts w:ascii="Merriweather" w:hAnsi="Merriweather"/>
                <w:b/>
                <w:sz w:val="22"/>
                <w:szCs w:val="20"/>
                <w:lang w:val="it-IT"/>
              </w:rPr>
              <w:t xml:space="preserve"> </w:t>
            </w:r>
            <w:r w:rsidR="00582A26"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>/</w:t>
            </w:r>
            <w:r w:rsidR="00B706BD">
              <w:rPr>
                <w:rFonts w:ascii="Merriweather" w:hAnsi="Merriweather"/>
                <w:b/>
                <w:sz w:val="22"/>
                <w:szCs w:val="20"/>
                <w:lang w:val="it-IT"/>
              </w:rPr>
              <w:t xml:space="preserve"> </w:t>
            </w:r>
            <w:r w:rsidR="00582A26"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>parole</w:t>
            </w:r>
            <w:r w:rsidR="005D5CE3"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>)</w:t>
            </w: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auto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D9E2F3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  <w:r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>Jezik izlagan</w:t>
            </w:r>
            <w:r w:rsidR="007577FA"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>ja / Lingua della comunicazione</w:t>
            </w: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auto"/>
          </w:tcPr>
          <w:p w:rsidR="008B3649" w:rsidRPr="00E63674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D9E2F3"/>
          </w:tcPr>
          <w:p w:rsidR="009F5EC0" w:rsidRPr="00E63674" w:rsidRDefault="008B3649" w:rsidP="005D5CE3">
            <w:pPr>
              <w:snapToGrid w:val="0"/>
              <w:jc w:val="both"/>
              <w:rPr>
                <w:rFonts w:ascii="Merriweather" w:hAnsi="Merriweather"/>
                <w:b/>
                <w:sz w:val="22"/>
                <w:szCs w:val="20"/>
                <w:lang w:val="it-IT"/>
              </w:rPr>
            </w:pPr>
            <w:r w:rsidRPr="00E63674">
              <w:rPr>
                <w:rFonts w:ascii="Merriweather" w:hAnsi="Merriweather"/>
                <w:b/>
                <w:sz w:val="22"/>
                <w:szCs w:val="20"/>
                <w:lang w:val="it-IT"/>
              </w:rPr>
              <w:t>Potrebna tehnička oprema / Eventuali mezzi tecnici necessari per la presentazione del contributo</w:t>
            </w:r>
          </w:p>
        </w:tc>
      </w:tr>
      <w:tr w:rsidR="008B3649" w:rsidRPr="005D5CE3" w:rsidTr="005D5CE3">
        <w:tc>
          <w:tcPr>
            <w:tcW w:w="5000" w:type="pct"/>
            <w:gridSpan w:val="2"/>
            <w:shd w:val="clear" w:color="auto" w:fill="auto"/>
          </w:tcPr>
          <w:p w:rsidR="008B3649" w:rsidRPr="00E63674" w:rsidRDefault="008B3649" w:rsidP="005D5CE3">
            <w:pPr>
              <w:pStyle w:val="Heading2"/>
              <w:numPr>
                <w:ilvl w:val="1"/>
                <w:numId w:val="3"/>
              </w:numPr>
              <w:snapToGrid w:val="0"/>
              <w:jc w:val="both"/>
              <w:rPr>
                <w:rFonts w:ascii="Merriweather" w:hAnsi="Merriweather"/>
                <w:sz w:val="22"/>
                <w:szCs w:val="20"/>
                <w:lang w:val="it-IT"/>
              </w:rPr>
            </w:pPr>
            <w:bookmarkStart w:id="1" w:name="_Hlk132106751"/>
          </w:p>
        </w:tc>
      </w:tr>
      <w:bookmarkEnd w:id="1"/>
      <w:tr w:rsidR="008B3649" w:rsidRPr="005D5CE3" w:rsidTr="005D5CE3">
        <w:tc>
          <w:tcPr>
            <w:tcW w:w="5000" w:type="pct"/>
            <w:gridSpan w:val="2"/>
            <w:shd w:val="clear" w:color="auto" w:fill="D9E2F3"/>
          </w:tcPr>
          <w:p w:rsidR="005D5CE3" w:rsidRPr="00E63674" w:rsidRDefault="008B3649" w:rsidP="005D5CE3">
            <w:pPr>
              <w:pStyle w:val="Heading2"/>
              <w:numPr>
                <w:ilvl w:val="1"/>
                <w:numId w:val="3"/>
              </w:numPr>
              <w:snapToGrid w:val="0"/>
              <w:jc w:val="both"/>
              <w:rPr>
                <w:rFonts w:ascii="Merriweather" w:hAnsi="Merriweather"/>
                <w:sz w:val="22"/>
                <w:szCs w:val="20"/>
                <w:lang w:val="it-IT"/>
              </w:rPr>
            </w:pPr>
            <w:r w:rsidRPr="00E63674">
              <w:rPr>
                <w:rFonts w:ascii="Merriweather" w:hAnsi="Merriweather"/>
                <w:sz w:val="22"/>
                <w:szCs w:val="20"/>
                <w:lang w:val="it-IT"/>
              </w:rPr>
              <w:t>Kratka biografska bilješka / Breve nota biografica (max. 1</w:t>
            </w:r>
            <w:r w:rsidR="005D5CE3" w:rsidRPr="00E63674">
              <w:rPr>
                <w:rFonts w:ascii="Merriweather" w:hAnsi="Merriweather"/>
                <w:sz w:val="22"/>
                <w:szCs w:val="20"/>
                <w:lang w:val="it-IT"/>
              </w:rPr>
              <w:t>00</w:t>
            </w:r>
            <w:r w:rsidRPr="00E63674">
              <w:rPr>
                <w:rFonts w:ascii="Merriweather" w:hAnsi="Merriweather"/>
                <w:sz w:val="22"/>
                <w:szCs w:val="20"/>
                <w:lang w:val="it-IT"/>
              </w:rPr>
              <w:t xml:space="preserve"> </w:t>
            </w:r>
            <w:r w:rsidR="00582A26" w:rsidRPr="00E63674">
              <w:rPr>
                <w:rFonts w:ascii="Merriweather" w:hAnsi="Merriweather"/>
                <w:sz w:val="22"/>
                <w:szCs w:val="20"/>
                <w:lang w:val="it-IT"/>
              </w:rPr>
              <w:t>riječi</w:t>
            </w:r>
            <w:r w:rsidR="00B706BD">
              <w:rPr>
                <w:rFonts w:ascii="Merriweather" w:hAnsi="Merriweather"/>
                <w:sz w:val="22"/>
                <w:szCs w:val="20"/>
                <w:lang w:val="it-IT"/>
              </w:rPr>
              <w:t xml:space="preserve"> </w:t>
            </w:r>
            <w:r w:rsidR="00582A26" w:rsidRPr="00E63674">
              <w:rPr>
                <w:rFonts w:ascii="Merriweather" w:hAnsi="Merriweather"/>
                <w:sz w:val="22"/>
                <w:szCs w:val="20"/>
                <w:lang w:val="it-IT"/>
              </w:rPr>
              <w:t>/</w:t>
            </w:r>
            <w:r w:rsidR="00B706BD">
              <w:rPr>
                <w:rFonts w:ascii="Merriweather" w:hAnsi="Merriweather"/>
                <w:sz w:val="22"/>
                <w:szCs w:val="20"/>
                <w:lang w:val="it-IT"/>
              </w:rPr>
              <w:t xml:space="preserve"> </w:t>
            </w:r>
            <w:r w:rsidRPr="00E63674">
              <w:rPr>
                <w:rFonts w:ascii="Merriweather" w:hAnsi="Merriweather"/>
                <w:sz w:val="22"/>
                <w:szCs w:val="20"/>
                <w:lang w:val="it-IT"/>
              </w:rPr>
              <w:t>parole</w:t>
            </w:r>
            <w:r w:rsidR="005D5CE3" w:rsidRPr="00E63674">
              <w:rPr>
                <w:rFonts w:ascii="Merriweather" w:hAnsi="Merriweather"/>
                <w:sz w:val="22"/>
                <w:szCs w:val="20"/>
                <w:lang w:val="it-IT"/>
              </w:rPr>
              <w:t>)</w:t>
            </w:r>
          </w:p>
        </w:tc>
      </w:tr>
      <w:tr w:rsidR="009D217F" w:rsidRPr="005D5CE3" w:rsidTr="005D5CE3">
        <w:tc>
          <w:tcPr>
            <w:tcW w:w="5000" w:type="pct"/>
            <w:gridSpan w:val="2"/>
            <w:shd w:val="clear" w:color="auto" w:fill="auto"/>
          </w:tcPr>
          <w:p w:rsidR="005D5CE3" w:rsidRPr="00E63674" w:rsidRDefault="005D5CE3" w:rsidP="005D5CE3">
            <w:pPr>
              <w:pStyle w:val="Heading2"/>
              <w:numPr>
                <w:ilvl w:val="1"/>
                <w:numId w:val="3"/>
              </w:numPr>
              <w:snapToGrid w:val="0"/>
              <w:jc w:val="both"/>
              <w:rPr>
                <w:rFonts w:ascii="Merriweather" w:hAnsi="Merriweather"/>
                <w:sz w:val="22"/>
                <w:szCs w:val="20"/>
                <w:lang w:val="it-IT"/>
              </w:rPr>
            </w:pPr>
          </w:p>
        </w:tc>
      </w:tr>
    </w:tbl>
    <w:p w:rsidR="008B3649" w:rsidRPr="005D5CE3" w:rsidRDefault="008B3649" w:rsidP="008F7805">
      <w:pPr>
        <w:rPr>
          <w:rFonts w:ascii="Merriweather" w:hAnsi="Merriweather"/>
          <w:sz w:val="20"/>
          <w:szCs w:val="20"/>
          <w:lang w:val="it-IT"/>
        </w:rPr>
      </w:pPr>
    </w:p>
    <w:sectPr w:rsidR="008B3649" w:rsidRPr="005D5CE3" w:rsidSect="005D5CE3">
      <w:headerReference w:type="default" r:id="rId9"/>
      <w:pgSz w:w="11906" w:h="16838"/>
      <w:pgMar w:top="1134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C3" w:rsidRDefault="00110CC3" w:rsidP="005D5CE3">
      <w:r>
        <w:separator/>
      </w:r>
    </w:p>
  </w:endnote>
  <w:endnote w:type="continuationSeparator" w:id="0">
    <w:p w:rsidR="00110CC3" w:rsidRDefault="00110CC3" w:rsidP="005D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C3" w:rsidRDefault="00110CC3" w:rsidP="005D5CE3">
      <w:r>
        <w:separator/>
      </w:r>
    </w:p>
  </w:footnote>
  <w:footnote w:type="continuationSeparator" w:id="0">
    <w:p w:rsidR="00110CC3" w:rsidRDefault="00110CC3" w:rsidP="005D5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E3" w:rsidRDefault="009B3CAB">
    <w:pPr>
      <w:pStyle w:val="Header"/>
    </w:pPr>
    <w:r>
      <w:rPr>
        <w:noProof/>
        <w:lang w:val="hr-HR" w:eastAsia="hr-HR"/>
      </w:rPr>
      <w:drawing>
        <wp:inline distT="0" distB="0" distL="0" distR="0" wp14:anchorId="2FA6C196">
          <wp:extent cx="4972050" cy="933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8E3B8D"/>
    <w:multiLevelType w:val="hybridMultilevel"/>
    <w:tmpl w:val="653AD8E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3518"/>
    <w:multiLevelType w:val="hybridMultilevel"/>
    <w:tmpl w:val="CED676B4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71B1D"/>
    <w:multiLevelType w:val="hybridMultilevel"/>
    <w:tmpl w:val="C3DC70A8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3724"/>
    <w:multiLevelType w:val="hybridMultilevel"/>
    <w:tmpl w:val="2976EC2E"/>
    <w:lvl w:ilvl="0" w:tplc="7B9EBF7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1"/>
    <w:rsid w:val="000B1B10"/>
    <w:rsid w:val="001044F9"/>
    <w:rsid w:val="00110CC3"/>
    <w:rsid w:val="002333C0"/>
    <w:rsid w:val="00283B05"/>
    <w:rsid w:val="002C5FD0"/>
    <w:rsid w:val="00317B08"/>
    <w:rsid w:val="003643F0"/>
    <w:rsid w:val="00425FD7"/>
    <w:rsid w:val="004C03A1"/>
    <w:rsid w:val="004E7B67"/>
    <w:rsid w:val="00546E18"/>
    <w:rsid w:val="005773FB"/>
    <w:rsid w:val="00582A26"/>
    <w:rsid w:val="005866F4"/>
    <w:rsid w:val="00592788"/>
    <w:rsid w:val="005B1CA3"/>
    <w:rsid w:val="005D5CE3"/>
    <w:rsid w:val="005F519D"/>
    <w:rsid w:val="006335E9"/>
    <w:rsid w:val="00642AAC"/>
    <w:rsid w:val="00647A8E"/>
    <w:rsid w:val="00680EC6"/>
    <w:rsid w:val="006E558C"/>
    <w:rsid w:val="006E7BA2"/>
    <w:rsid w:val="00711851"/>
    <w:rsid w:val="007577FA"/>
    <w:rsid w:val="00823C51"/>
    <w:rsid w:val="008B3649"/>
    <w:rsid w:val="008D0B9E"/>
    <w:rsid w:val="008D3558"/>
    <w:rsid w:val="008F7805"/>
    <w:rsid w:val="00981E35"/>
    <w:rsid w:val="009B3CAB"/>
    <w:rsid w:val="009C26F9"/>
    <w:rsid w:val="009D217F"/>
    <w:rsid w:val="009F5EC0"/>
    <w:rsid w:val="00AE5FD9"/>
    <w:rsid w:val="00AF1385"/>
    <w:rsid w:val="00B706BD"/>
    <w:rsid w:val="00BE0E43"/>
    <w:rsid w:val="00C3222F"/>
    <w:rsid w:val="00C57141"/>
    <w:rsid w:val="00C8676D"/>
    <w:rsid w:val="00CC3D1D"/>
    <w:rsid w:val="00D33E3F"/>
    <w:rsid w:val="00D46C44"/>
    <w:rsid w:val="00D52E4C"/>
    <w:rsid w:val="00D861CD"/>
    <w:rsid w:val="00E560FB"/>
    <w:rsid w:val="00E63674"/>
    <w:rsid w:val="00E76B9C"/>
    <w:rsid w:val="00ED4301"/>
    <w:rsid w:val="00F208D8"/>
    <w:rsid w:val="00FC4296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E23E8F-8BCC-464A-B8D3-017B1BCB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4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B3649"/>
    <w:pPr>
      <w:keepNext/>
      <w:numPr>
        <w:numId w:val="1"/>
      </w:numPr>
      <w:suppressAutoHyphens/>
      <w:outlineLvl w:val="0"/>
    </w:pPr>
    <w:rPr>
      <w:rFonts w:ascii="Bookman Old Style" w:hAnsi="Bookman Old Style"/>
      <w:i/>
      <w:sz w:val="22"/>
      <w:szCs w:val="20"/>
      <w:lang w:val="be-BY" w:eastAsia="ar-SA"/>
    </w:rPr>
  </w:style>
  <w:style w:type="paragraph" w:styleId="Heading2">
    <w:name w:val="heading 2"/>
    <w:basedOn w:val="Normal"/>
    <w:next w:val="Normal"/>
    <w:qFormat/>
    <w:rsid w:val="008B3649"/>
    <w:pPr>
      <w:keepNext/>
      <w:numPr>
        <w:ilvl w:val="1"/>
        <w:numId w:val="1"/>
      </w:numPr>
      <w:suppressAutoHyphens/>
      <w:outlineLvl w:val="1"/>
    </w:pPr>
    <w:rPr>
      <w:b/>
      <w:bCs/>
      <w:sz w:val="36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7141"/>
    <w:rPr>
      <w:strike w:val="0"/>
      <w:dstrike w:val="0"/>
      <w:color w:val="0000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57141"/>
    <w:pPr>
      <w:ind w:left="720"/>
      <w:contextualSpacing/>
    </w:pPr>
  </w:style>
  <w:style w:type="paragraph" w:styleId="Title">
    <w:name w:val="Title"/>
    <w:basedOn w:val="Normal"/>
    <w:next w:val="Subtitle"/>
    <w:qFormat/>
    <w:rsid w:val="008B3649"/>
    <w:pPr>
      <w:suppressAutoHyphens/>
      <w:jc w:val="center"/>
    </w:pPr>
    <w:rPr>
      <w:szCs w:val="20"/>
      <w:lang w:val="be-BY" w:eastAsia="ar-SA"/>
    </w:rPr>
  </w:style>
  <w:style w:type="paragraph" w:styleId="Subtitle">
    <w:name w:val="Subtitle"/>
    <w:basedOn w:val="Normal"/>
    <w:qFormat/>
    <w:rsid w:val="008B3649"/>
    <w:pPr>
      <w:spacing w:after="60"/>
      <w:jc w:val="center"/>
      <w:outlineLvl w:val="1"/>
    </w:pPr>
    <w:rPr>
      <w:rFonts w:ascii="Arial" w:hAnsi="Arial" w:cs="Arial"/>
    </w:rPr>
  </w:style>
  <w:style w:type="character" w:styleId="FollowedHyperlink">
    <w:name w:val="FollowedHyperlink"/>
    <w:uiPriority w:val="99"/>
    <w:semiHidden/>
    <w:unhideWhenUsed/>
    <w:rsid w:val="000B1B10"/>
    <w:rPr>
      <w:color w:val="800080"/>
      <w:u w:val="single"/>
    </w:rPr>
  </w:style>
  <w:style w:type="character" w:customStyle="1" w:styleId="schedina-in-posseduto">
    <w:name w:val="schedina-in-posseduto"/>
    <w:basedOn w:val="DefaultParagraphFont"/>
    <w:rsid w:val="00642AAC"/>
  </w:style>
  <w:style w:type="character" w:customStyle="1" w:styleId="UnresolvedMention">
    <w:name w:val="Unresolved Mention"/>
    <w:uiPriority w:val="99"/>
    <w:semiHidden/>
    <w:unhideWhenUsed/>
    <w:rsid w:val="005D5C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5C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5CE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5C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5CE3"/>
    <w:rPr>
      <w:rFonts w:ascii="Times New Roman" w:eastAsia="Times New Roman" w:hAnsi="Times New Roman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5D5CE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gno@uniz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EEAE-0285-45DB-A07C-FFAE1B2D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857</CharactersWithSpaces>
  <SharedDoc>false</SharedDoc>
  <HLinks>
    <vt:vector size="18" baseType="variant">
      <vt:variant>
        <vt:i4>7536720</vt:i4>
      </vt:variant>
      <vt:variant>
        <vt:i4>6</vt:i4>
      </vt:variant>
      <vt:variant>
        <vt:i4>0</vt:i4>
      </vt:variant>
      <vt:variant>
        <vt:i4>5</vt:i4>
      </vt:variant>
      <vt:variant>
        <vt:lpwstr>mailto:abukvic@unizd.hr</vt:lpwstr>
      </vt:variant>
      <vt:variant>
        <vt:lpwstr/>
      </vt:variant>
      <vt:variant>
        <vt:i4>720947</vt:i4>
      </vt:variant>
      <vt:variant>
        <vt:i4>3</vt:i4>
      </vt:variant>
      <vt:variant>
        <vt:i4>0</vt:i4>
      </vt:variant>
      <vt:variant>
        <vt:i4>5</vt:i4>
      </vt:variant>
      <vt:variant>
        <vt:lpwstr>mailto:ajusup@unizd.hr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http://www.unizd.hr/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ngunjevi@unizd.hr</dc:creator>
  <cp:keywords/>
  <cp:lastModifiedBy>abaracbat</cp:lastModifiedBy>
  <cp:revision>2</cp:revision>
  <cp:lastPrinted>2023-04-11T10:07:00Z</cp:lastPrinted>
  <dcterms:created xsi:type="dcterms:W3CDTF">2023-05-05T06:39:00Z</dcterms:created>
  <dcterms:modified xsi:type="dcterms:W3CDTF">2023-05-05T06:39:00Z</dcterms:modified>
</cp:coreProperties>
</file>