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F100D" w14:textId="77777777" w:rsidR="0012641A" w:rsidRPr="004674B9" w:rsidRDefault="0012641A">
      <w:pPr>
        <w:rPr>
          <w:rFonts w:ascii="Times New Roman" w:hAnsi="Times New Roman" w:cs="Times New Roman"/>
          <w:b/>
          <w:bCs/>
          <w:lang w:val="hr-HR"/>
        </w:rPr>
      </w:pPr>
      <w:r w:rsidRPr="004674B9">
        <w:rPr>
          <w:rFonts w:ascii="Times New Roman" w:hAnsi="Times New Roman" w:cs="Times New Roman"/>
          <w:b/>
          <w:bCs/>
          <w:lang w:val="hr-HR"/>
        </w:rPr>
        <w:t>TEOLOŠKO-KATEHETSKI ODJEL SVEUČILIŠTA U ZADRU</w:t>
      </w:r>
    </w:p>
    <w:p w14:paraId="65D79BF6" w14:textId="77777777" w:rsidR="0012641A" w:rsidRPr="004674B9" w:rsidRDefault="0012641A">
      <w:pPr>
        <w:rPr>
          <w:rFonts w:ascii="Times New Roman" w:hAnsi="Times New Roman" w:cs="Times New Roman"/>
          <w:b/>
          <w:bCs/>
          <w:lang w:val="hr-HR"/>
        </w:rPr>
      </w:pPr>
      <w:r w:rsidRPr="004674B9">
        <w:rPr>
          <w:rFonts w:ascii="Times New Roman" w:hAnsi="Times New Roman" w:cs="Times New Roman"/>
          <w:b/>
          <w:bCs/>
          <w:lang w:val="hr-HR"/>
        </w:rPr>
        <w:t>Akad. god. 2019./2020.</w:t>
      </w:r>
    </w:p>
    <w:p w14:paraId="1B871306" w14:textId="77777777" w:rsidR="0012641A" w:rsidRPr="004674B9" w:rsidRDefault="0012641A">
      <w:pPr>
        <w:rPr>
          <w:rFonts w:ascii="Times New Roman" w:hAnsi="Times New Roman" w:cs="Times New Roman"/>
          <w:b/>
          <w:bCs/>
          <w:lang w:val="hr-HR"/>
        </w:rPr>
      </w:pPr>
      <w:r w:rsidRPr="004674B9">
        <w:rPr>
          <w:rFonts w:ascii="Times New Roman" w:hAnsi="Times New Roman" w:cs="Times New Roman"/>
          <w:b/>
          <w:bCs/>
          <w:lang w:val="hr-HR"/>
        </w:rPr>
        <w:t>Izvedbeni planovi – ljetni semestar</w:t>
      </w:r>
    </w:p>
    <w:p w14:paraId="27F17AD0" w14:textId="77777777" w:rsidR="0012641A" w:rsidRPr="004674B9" w:rsidRDefault="0012641A">
      <w:pPr>
        <w:rPr>
          <w:rFonts w:ascii="Times New Roman" w:hAnsi="Times New Roman" w:cs="Times New Roman"/>
          <w:b/>
          <w:bCs/>
          <w:lang w:val="hr-HR"/>
        </w:rPr>
      </w:pPr>
    </w:p>
    <w:p w14:paraId="760148CA" w14:textId="77777777" w:rsidR="0012641A" w:rsidRPr="004674B9" w:rsidRDefault="0012641A">
      <w:pPr>
        <w:rPr>
          <w:rFonts w:ascii="Times New Roman" w:hAnsi="Times New Roman" w:cs="Times New Roman"/>
          <w:b/>
          <w:bCs/>
          <w:lang w:val="hr-HR"/>
        </w:rPr>
      </w:pPr>
    </w:p>
    <w:p w14:paraId="2A52554F" w14:textId="77777777" w:rsidR="0012641A" w:rsidRPr="004674B9" w:rsidRDefault="0012641A">
      <w:pPr>
        <w:rPr>
          <w:rFonts w:ascii="Times New Roman" w:hAnsi="Times New Roman" w:cs="Times New Roman"/>
          <w:b/>
          <w:bCs/>
          <w:lang w:val="hr-HR"/>
        </w:rPr>
      </w:pPr>
    </w:p>
    <w:p w14:paraId="339F8F24" w14:textId="77777777" w:rsidR="0012641A" w:rsidRPr="004674B9" w:rsidRDefault="0012641A">
      <w:pPr>
        <w:rPr>
          <w:rFonts w:ascii="Times New Roman" w:hAnsi="Times New Roman" w:cs="Times New Roman"/>
          <w:lang w:val="hr-HR"/>
        </w:rPr>
      </w:pPr>
      <w:r w:rsidRPr="004674B9">
        <w:rPr>
          <w:rFonts w:ascii="Times New Roman" w:hAnsi="Times New Roman" w:cs="Times New Roman"/>
          <w:b/>
          <w:bCs/>
          <w:u w:val="single"/>
          <w:lang w:val="hr-HR"/>
        </w:rPr>
        <w:t>1. GODINA PDS</w:t>
      </w:r>
    </w:p>
    <w:p w14:paraId="0B4330F2" w14:textId="77777777" w:rsidR="0012641A" w:rsidRPr="004674B9" w:rsidRDefault="0012641A">
      <w:pPr>
        <w:rPr>
          <w:rFonts w:ascii="Times New Roman" w:hAnsi="Times New Roman" w:cs="Times New Roman"/>
          <w:lang w:val="hr-HR"/>
        </w:rPr>
      </w:pPr>
    </w:p>
    <w:p w14:paraId="2BB977BA" w14:textId="77777777" w:rsidR="0012641A" w:rsidRPr="004674B9" w:rsidRDefault="0012641A" w:rsidP="0012641A">
      <w:pPr>
        <w:rPr>
          <w:rFonts w:ascii="Times New Roman" w:hAnsi="Times New Roman" w:cs="Times New Roman"/>
          <w:b/>
        </w:rPr>
      </w:pPr>
      <w:r w:rsidRPr="004674B9">
        <w:rPr>
          <w:rFonts w:ascii="Times New Roman" w:hAnsi="Times New Roman" w:cs="Times New Roman"/>
          <w:b/>
        </w:rPr>
        <w:t>Obrazac 1.3.2. Izvedbeni plan nastave (</w:t>
      </w:r>
      <w:r w:rsidRPr="004674B9">
        <w:rPr>
          <w:rFonts w:ascii="Times New Roman" w:hAnsi="Times New Roman" w:cs="Times New Roman"/>
          <w:b/>
          <w:i/>
        </w:rPr>
        <w:t>syllabus</w:t>
      </w:r>
      <w:r w:rsidRPr="004674B9">
        <w:rPr>
          <w:rFonts w:ascii="Times New Roman" w:hAnsi="Times New Roman" w:cs="Times New Roman"/>
          <w:b/>
        </w:rPr>
        <w:t>)</w:t>
      </w:r>
      <w:r w:rsidRPr="004674B9">
        <w:rPr>
          <w:rStyle w:val="Referencafusnote"/>
          <w:rFonts w:ascii="Times New Roman" w:hAnsi="Times New Roman" w:cs="Times New Roman"/>
          <w:b/>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2641A" w:rsidRPr="004674B9" w14:paraId="50FB1630" w14:textId="77777777" w:rsidTr="00F748AC">
        <w:tc>
          <w:tcPr>
            <w:tcW w:w="1801" w:type="dxa"/>
            <w:shd w:val="clear" w:color="auto" w:fill="F2F2F2" w:themeFill="background1" w:themeFillShade="F2"/>
            <w:vAlign w:val="center"/>
          </w:tcPr>
          <w:p w14:paraId="0532DCD0" w14:textId="77777777" w:rsidR="0012641A" w:rsidRPr="004674B9" w:rsidRDefault="0012641A"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0B4DBA8F" w14:textId="77777777" w:rsidR="0012641A" w:rsidRPr="004674B9" w:rsidRDefault="0012641A" w:rsidP="0012641A">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POVIJEST CRKVE</w:t>
            </w:r>
          </w:p>
        </w:tc>
        <w:tc>
          <w:tcPr>
            <w:tcW w:w="758" w:type="dxa"/>
            <w:gridSpan w:val="3"/>
            <w:shd w:val="clear" w:color="auto" w:fill="F2F2F2" w:themeFill="background1" w:themeFillShade="F2"/>
          </w:tcPr>
          <w:p w14:paraId="3FFAACC2" w14:textId="77777777" w:rsidR="0012641A" w:rsidRPr="004674B9" w:rsidRDefault="0012641A"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0EC259C8" w14:textId="77777777" w:rsidR="0012641A" w:rsidRPr="004674B9" w:rsidRDefault="0012641A"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12641A" w:rsidRPr="004674B9" w14:paraId="09EC6A32" w14:textId="77777777" w:rsidTr="00F748AC">
        <w:tc>
          <w:tcPr>
            <w:tcW w:w="1801" w:type="dxa"/>
            <w:shd w:val="clear" w:color="auto" w:fill="F2F2F2" w:themeFill="background1" w:themeFillShade="F2"/>
          </w:tcPr>
          <w:p w14:paraId="4B8F02AF" w14:textId="77777777" w:rsidR="0012641A" w:rsidRPr="004674B9" w:rsidRDefault="0012641A"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4866C5D8" w14:textId="77777777" w:rsidR="0012641A" w:rsidRPr="004674B9" w:rsidRDefault="0012641A" w:rsidP="00F748AC">
            <w:pPr>
              <w:spacing w:before="20" w:after="20"/>
              <w:rPr>
                <w:rFonts w:ascii="Times New Roman" w:hAnsi="Times New Roman" w:cs="Times New Roman"/>
                <w:sz w:val="20"/>
              </w:rPr>
            </w:pPr>
            <w:r w:rsidRPr="004674B9">
              <w:rPr>
                <w:rFonts w:ascii="Times New Roman" w:hAnsi="Times New Roman" w:cs="Times New Roman"/>
                <w:sz w:val="20"/>
              </w:rPr>
              <w:t>Preddiplomski sveučilišni teološko-katehetski studij</w:t>
            </w:r>
          </w:p>
        </w:tc>
        <w:tc>
          <w:tcPr>
            <w:tcW w:w="758" w:type="dxa"/>
            <w:gridSpan w:val="3"/>
            <w:shd w:val="clear" w:color="auto" w:fill="F2F2F2" w:themeFill="background1" w:themeFillShade="F2"/>
          </w:tcPr>
          <w:p w14:paraId="29C0DA3E" w14:textId="77777777" w:rsidR="0012641A" w:rsidRPr="004674B9" w:rsidRDefault="0012641A"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66815024" w14:textId="77777777" w:rsidR="0012641A" w:rsidRPr="004674B9" w:rsidRDefault="0012641A"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12641A" w:rsidRPr="004674B9" w14:paraId="65A567FF" w14:textId="77777777" w:rsidTr="00F748AC">
        <w:tc>
          <w:tcPr>
            <w:tcW w:w="1801" w:type="dxa"/>
            <w:shd w:val="clear" w:color="auto" w:fill="F2F2F2" w:themeFill="background1" w:themeFillShade="F2"/>
          </w:tcPr>
          <w:p w14:paraId="4DB2AFF8" w14:textId="77777777" w:rsidR="0012641A" w:rsidRPr="004674B9" w:rsidRDefault="0012641A"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5B159296" w14:textId="77777777" w:rsidR="0012641A" w:rsidRPr="004674B9" w:rsidRDefault="0012641A"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12641A" w:rsidRPr="004674B9" w14:paraId="393C2279" w14:textId="77777777" w:rsidTr="00F748AC">
        <w:tc>
          <w:tcPr>
            <w:tcW w:w="1801" w:type="dxa"/>
            <w:shd w:val="clear" w:color="auto" w:fill="F2F2F2" w:themeFill="background1" w:themeFillShade="F2"/>
            <w:vAlign w:val="center"/>
          </w:tcPr>
          <w:p w14:paraId="159383DF" w14:textId="77777777" w:rsidR="0012641A" w:rsidRPr="004674B9" w:rsidRDefault="0012641A"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5736BA82" w14:textId="77777777" w:rsidR="0012641A"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szCs w:val="18"/>
                  </w:rPr>
                  <w:t>☒</w:t>
                </w:r>
              </w:sdtContent>
            </w:sdt>
            <w:r w:rsidR="0012641A" w:rsidRPr="004674B9">
              <w:rPr>
                <w:rFonts w:ascii="Times New Roman" w:hAnsi="Times New Roman" w:cs="Times New Roman"/>
                <w:sz w:val="18"/>
                <w:szCs w:val="18"/>
              </w:rPr>
              <w:t xml:space="preserve"> preddiplomski </w:t>
            </w:r>
          </w:p>
        </w:tc>
        <w:tc>
          <w:tcPr>
            <w:tcW w:w="1531" w:type="dxa"/>
            <w:gridSpan w:val="7"/>
          </w:tcPr>
          <w:p w14:paraId="699DE56A" w14:textId="77777777" w:rsidR="0012641A"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szCs w:val="18"/>
                  </w:rPr>
                  <w:t>☐</w:t>
                </w:r>
              </w:sdtContent>
            </w:sdt>
            <w:r w:rsidR="0012641A" w:rsidRPr="004674B9">
              <w:rPr>
                <w:rFonts w:ascii="Times New Roman" w:hAnsi="Times New Roman" w:cs="Times New Roman"/>
                <w:sz w:val="18"/>
                <w:szCs w:val="18"/>
              </w:rPr>
              <w:t xml:space="preserve"> diplomski</w:t>
            </w:r>
          </w:p>
        </w:tc>
        <w:tc>
          <w:tcPr>
            <w:tcW w:w="1936" w:type="dxa"/>
            <w:gridSpan w:val="7"/>
          </w:tcPr>
          <w:p w14:paraId="69770BB1" w14:textId="77777777" w:rsidR="0012641A"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szCs w:val="18"/>
                  </w:rPr>
                  <w:t>☐</w:t>
                </w:r>
              </w:sdtContent>
            </w:sdt>
            <w:r w:rsidR="0012641A"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17086CA1" w14:textId="77777777" w:rsidR="0012641A"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szCs w:val="18"/>
                  </w:rPr>
                  <w:t>☐</w:t>
                </w:r>
              </w:sdtContent>
            </w:sdt>
            <w:r w:rsidR="0012641A" w:rsidRPr="004674B9">
              <w:rPr>
                <w:rFonts w:ascii="Times New Roman" w:hAnsi="Times New Roman" w:cs="Times New Roman"/>
                <w:sz w:val="18"/>
                <w:szCs w:val="18"/>
              </w:rPr>
              <w:t xml:space="preserve"> poslijediplomski</w:t>
            </w:r>
          </w:p>
        </w:tc>
      </w:tr>
      <w:tr w:rsidR="0012641A" w:rsidRPr="004674B9" w14:paraId="0B6A8DAD" w14:textId="77777777" w:rsidTr="00F748AC">
        <w:tc>
          <w:tcPr>
            <w:tcW w:w="1801" w:type="dxa"/>
            <w:shd w:val="clear" w:color="auto" w:fill="F2F2F2" w:themeFill="background1" w:themeFillShade="F2"/>
            <w:vAlign w:val="center"/>
          </w:tcPr>
          <w:p w14:paraId="53034875" w14:textId="77777777" w:rsidR="0012641A" w:rsidRPr="004674B9" w:rsidRDefault="0012641A"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3FFF9BCD" w14:textId="77777777" w:rsidR="0012641A"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szCs w:val="20"/>
                  </w:rPr>
                  <w:t>☐</w:t>
                </w:r>
              </w:sdtContent>
            </w:sdt>
            <w:r w:rsidR="0012641A" w:rsidRPr="004674B9">
              <w:rPr>
                <w:rFonts w:ascii="Times New Roman" w:hAnsi="Times New Roman" w:cs="Times New Roman"/>
                <w:sz w:val="18"/>
                <w:szCs w:val="20"/>
              </w:rPr>
              <w:t xml:space="preserve"> jednopredmetni</w:t>
            </w:r>
          </w:p>
          <w:p w14:paraId="4C08E582" w14:textId="77777777" w:rsidR="0012641A"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szCs w:val="20"/>
                  </w:rPr>
                  <w:t>☒</w:t>
                </w:r>
              </w:sdtContent>
            </w:sdt>
            <w:r w:rsidR="0012641A" w:rsidRPr="004674B9">
              <w:rPr>
                <w:rFonts w:ascii="Times New Roman" w:hAnsi="Times New Roman" w:cs="Times New Roman"/>
                <w:sz w:val="18"/>
                <w:szCs w:val="20"/>
              </w:rPr>
              <w:t xml:space="preserve"> dvopredmetni</w:t>
            </w:r>
          </w:p>
        </w:tc>
        <w:tc>
          <w:tcPr>
            <w:tcW w:w="1531" w:type="dxa"/>
            <w:gridSpan w:val="7"/>
            <w:vAlign w:val="center"/>
          </w:tcPr>
          <w:p w14:paraId="0C59847F" w14:textId="77777777" w:rsidR="0012641A"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szCs w:val="18"/>
                  </w:rPr>
                  <w:t>☐</w:t>
                </w:r>
              </w:sdtContent>
            </w:sdt>
            <w:r w:rsidR="0012641A" w:rsidRPr="004674B9">
              <w:rPr>
                <w:rFonts w:ascii="Times New Roman" w:hAnsi="Times New Roman" w:cs="Times New Roman"/>
                <w:sz w:val="18"/>
                <w:szCs w:val="18"/>
              </w:rPr>
              <w:t xml:space="preserve"> sveučilišni</w:t>
            </w:r>
          </w:p>
        </w:tc>
        <w:tc>
          <w:tcPr>
            <w:tcW w:w="1936" w:type="dxa"/>
            <w:gridSpan w:val="7"/>
            <w:vAlign w:val="center"/>
          </w:tcPr>
          <w:p w14:paraId="613CAE90" w14:textId="77777777" w:rsidR="0012641A"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szCs w:val="18"/>
                  </w:rPr>
                  <w:t>☐</w:t>
                </w:r>
              </w:sdtContent>
            </w:sdt>
            <w:r w:rsidR="0012641A"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7001AD84" w14:textId="77777777" w:rsidR="0012641A"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szCs w:val="18"/>
                  </w:rPr>
                  <w:t>☐</w:t>
                </w:r>
              </w:sdtContent>
            </w:sdt>
            <w:r w:rsidR="0012641A" w:rsidRPr="004674B9">
              <w:rPr>
                <w:rFonts w:ascii="Times New Roman" w:hAnsi="Times New Roman" w:cs="Times New Roman"/>
                <w:sz w:val="18"/>
                <w:szCs w:val="18"/>
              </w:rPr>
              <w:t xml:space="preserve"> specijalistički</w:t>
            </w:r>
          </w:p>
        </w:tc>
      </w:tr>
      <w:tr w:rsidR="0012641A" w:rsidRPr="004674B9" w14:paraId="6C93DDFB" w14:textId="77777777" w:rsidTr="00F748AC">
        <w:tc>
          <w:tcPr>
            <w:tcW w:w="1801" w:type="dxa"/>
            <w:shd w:val="clear" w:color="auto" w:fill="F2F2F2" w:themeFill="background1" w:themeFillShade="F2"/>
            <w:vAlign w:val="center"/>
          </w:tcPr>
          <w:p w14:paraId="11C9EEE8" w14:textId="77777777" w:rsidR="0012641A" w:rsidRPr="004674B9" w:rsidRDefault="0012641A"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0ADEF195"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25E6968E"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1A2A8C9F"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6D616ABA"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4D485FE6"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5.</w:t>
            </w:r>
          </w:p>
        </w:tc>
      </w:tr>
      <w:tr w:rsidR="0012641A" w:rsidRPr="004674B9" w14:paraId="609A58D8" w14:textId="77777777" w:rsidTr="00F748AC">
        <w:trPr>
          <w:trHeight w:val="80"/>
        </w:trPr>
        <w:tc>
          <w:tcPr>
            <w:tcW w:w="1801" w:type="dxa"/>
            <w:vMerge w:val="restart"/>
            <w:shd w:val="clear" w:color="auto" w:fill="F2F2F2" w:themeFill="background1" w:themeFillShade="F2"/>
            <w:vAlign w:val="center"/>
          </w:tcPr>
          <w:p w14:paraId="7FB7E7CE" w14:textId="77777777" w:rsidR="0012641A" w:rsidRPr="004674B9" w:rsidRDefault="0012641A"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4D44D354" w14:textId="77777777" w:rsidR="0012641A"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szCs w:val="20"/>
                  </w:rPr>
                  <w:t>☐</w:t>
                </w:r>
              </w:sdtContent>
            </w:sdt>
            <w:r w:rsidR="0012641A" w:rsidRPr="004674B9">
              <w:rPr>
                <w:rFonts w:ascii="Times New Roman" w:hAnsi="Times New Roman" w:cs="Times New Roman"/>
                <w:sz w:val="18"/>
                <w:szCs w:val="20"/>
              </w:rPr>
              <w:t xml:space="preserve"> zimski</w:t>
            </w:r>
          </w:p>
          <w:p w14:paraId="646C2357" w14:textId="77777777" w:rsidR="0012641A"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szCs w:val="20"/>
                  </w:rPr>
                  <w:t>☐</w:t>
                </w:r>
              </w:sdtContent>
            </w:sdt>
            <w:r w:rsidR="0012641A" w:rsidRPr="004674B9">
              <w:rPr>
                <w:rFonts w:ascii="Times New Roman" w:hAnsi="Times New Roman" w:cs="Times New Roman"/>
                <w:sz w:val="18"/>
                <w:szCs w:val="20"/>
              </w:rPr>
              <w:t xml:space="preserve"> ljetni</w:t>
            </w:r>
          </w:p>
        </w:tc>
        <w:tc>
          <w:tcPr>
            <w:tcW w:w="1284" w:type="dxa"/>
            <w:gridSpan w:val="9"/>
            <w:vAlign w:val="center"/>
          </w:tcPr>
          <w:p w14:paraId="2394BB0A"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I.</w:t>
            </w:r>
          </w:p>
        </w:tc>
        <w:tc>
          <w:tcPr>
            <w:tcW w:w="1284" w:type="dxa"/>
            <w:gridSpan w:val="5"/>
            <w:vAlign w:val="center"/>
          </w:tcPr>
          <w:p w14:paraId="1BD840D5"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II.</w:t>
            </w:r>
          </w:p>
        </w:tc>
        <w:tc>
          <w:tcPr>
            <w:tcW w:w="1284" w:type="dxa"/>
            <w:gridSpan w:val="4"/>
            <w:vAlign w:val="center"/>
          </w:tcPr>
          <w:p w14:paraId="523BE8D2"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III.</w:t>
            </w:r>
          </w:p>
        </w:tc>
        <w:tc>
          <w:tcPr>
            <w:tcW w:w="1284" w:type="dxa"/>
            <w:gridSpan w:val="7"/>
            <w:vAlign w:val="center"/>
          </w:tcPr>
          <w:p w14:paraId="5F5F9807"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IV.</w:t>
            </w:r>
          </w:p>
        </w:tc>
        <w:tc>
          <w:tcPr>
            <w:tcW w:w="1285" w:type="dxa"/>
            <w:gridSpan w:val="2"/>
            <w:vAlign w:val="center"/>
          </w:tcPr>
          <w:p w14:paraId="71583947"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V.</w:t>
            </w:r>
          </w:p>
        </w:tc>
      </w:tr>
      <w:tr w:rsidR="0012641A" w:rsidRPr="004674B9" w14:paraId="5630C61F" w14:textId="77777777" w:rsidTr="00F748AC">
        <w:trPr>
          <w:trHeight w:val="80"/>
        </w:trPr>
        <w:tc>
          <w:tcPr>
            <w:tcW w:w="1801" w:type="dxa"/>
            <w:vMerge/>
            <w:shd w:val="clear" w:color="auto" w:fill="F2F2F2" w:themeFill="background1" w:themeFillShade="F2"/>
            <w:vAlign w:val="center"/>
          </w:tcPr>
          <w:p w14:paraId="1C4F40A5" w14:textId="77777777" w:rsidR="0012641A" w:rsidRPr="004674B9" w:rsidRDefault="0012641A" w:rsidP="00F748AC">
            <w:pPr>
              <w:spacing w:before="20" w:after="20"/>
              <w:rPr>
                <w:rFonts w:ascii="Times New Roman" w:hAnsi="Times New Roman" w:cs="Times New Roman"/>
                <w:b/>
                <w:sz w:val="18"/>
                <w:szCs w:val="18"/>
              </w:rPr>
            </w:pPr>
          </w:p>
        </w:tc>
        <w:tc>
          <w:tcPr>
            <w:tcW w:w="1066" w:type="dxa"/>
            <w:gridSpan w:val="3"/>
            <w:vMerge/>
          </w:tcPr>
          <w:p w14:paraId="276FBC2E" w14:textId="77777777" w:rsidR="0012641A" w:rsidRPr="004674B9" w:rsidRDefault="0012641A"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0492FA12"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VI.</w:t>
            </w:r>
          </w:p>
        </w:tc>
        <w:tc>
          <w:tcPr>
            <w:tcW w:w="1284" w:type="dxa"/>
            <w:gridSpan w:val="5"/>
            <w:vAlign w:val="center"/>
          </w:tcPr>
          <w:p w14:paraId="15903159"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VII.</w:t>
            </w:r>
          </w:p>
        </w:tc>
        <w:tc>
          <w:tcPr>
            <w:tcW w:w="1284" w:type="dxa"/>
            <w:gridSpan w:val="4"/>
            <w:vAlign w:val="center"/>
          </w:tcPr>
          <w:p w14:paraId="57C1EEA2"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VIII.</w:t>
            </w:r>
          </w:p>
        </w:tc>
        <w:tc>
          <w:tcPr>
            <w:tcW w:w="1284" w:type="dxa"/>
            <w:gridSpan w:val="7"/>
            <w:vAlign w:val="center"/>
          </w:tcPr>
          <w:p w14:paraId="45ECABBF"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IX.</w:t>
            </w:r>
          </w:p>
        </w:tc>
        <w:tc>
          <w:tcPr>
            <w:tcW w:w="1285" w:type="dxa"/>
            <w:gridSpan w:val="2"/>
            <w:vAlign w:val="center"/>
          </w:tcPr>
          <w:p w14:paraId="238591A2"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X.</w:t>
            </w:r>
          </w:p>
        </w:tc>
      </w:tr>
      <w:tr w:rsidR="0012641A" w:rsidRPr="004674B9" w14:paraId="1307C2E6" w14:textId="77777777" w:rsidTr="00F748AC">
        <w:trPr>
          <w:trHeight w:val="80"/>
        </w:trPr>
        <w:tc>
          <w:tcPr>
            <w:tcW w:w="1801" w:type="dxa"/>
            <w:shd w:val="clear" w:color="auto" w:fill="F2F2F2" w:themeFill="background1" w:themeFillShade="F2"/>
            <w:vAlign w:val="center"/>
          </w:tcPr>
          <w:p w14:paraId="282D7E09" w14:textId="77777777" w:rsidR="0012641A" w:rsidRPr="004674B9" w:rsidRDefault="0012641A"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7448F2E3" w14:textId="77777777" w:rsidR="0012641A"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szCs w:val="20"/>
                  </w:rPr>
                  <w:t>☒</w:t>
                </w:r>
              </w:sdtContent>
            </w:sdt>
            <w:r w:rsidR="0012641A" w:rsidRPr="004674B9">
              <w:rPr>
                <w:rFonts w:ascii="Times New Roman" w:hAnsi="Times New Roman" w:cs="Times New Roman"/>
                <w:sz w:val="18"/>
                <w:szCs w:val="20"/>
              </w:rPr>
              <w:t xml:space="preserve"> obvezni kolegij</w:t>
            </w:r>
          </w:p>
        </w:tc>
        <w:tc>
          <w:tcPr>
            <w:tcW w:w="1284" w:type="dxa"/>
            <w:gridSpan w:val="9"/>
            <w:vAlign w:val="center"/>
          </w:tcPr>
          <w:p w14:paraId="2D9AE394"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szCs w:val="20"/>
                  </w:rPr>
                  <w:t>☐</w:t>
                </w:r>
              </w:sdtContent>
            </w:sdt>
            <w:r w:rsidR="0012641A" w:rsidRPr="004674B9">
              <w:rPr>
                <w:rFonts w:ascii="Times New Roman" w:hAnsi="Times New Roman" w:cs="Times New Roman"/>
                <w:sz w:val="18"/>
                <w:szCs w:val="20"/>
              </w:rPr>
              <w:t xml:space="preserve"> izborni kolegij</w:t>
            </w:r>
          </w:p>
        </w:tc>
        <w:tc>
          <w:tcPr>
            <w:tcW w:w="2568" w:type="dxa"/>
            <w:gridSpan w:val="9"/>
            <w:vAlign w:val="center"/>
          </w:tcPr>
          <w:p w14:paraId="2A197B02" w14:textId="77777777" w:rsidR="0012641A"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szCs w:val="20"/>
                  </w:rPr>
                  <w:t>☐</w:t>
                </w:r>
              </w:sdtContent>
            </w:sdt>
            <w:r w:rsidR="0012641A"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2E90D831" w14:textId="77777777" w:rsidR="0012641A" w:rsidRPr="004674B9" w:rsidRDefault="0012641A"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05C288D3"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szCs w:val="20"/>
                  </w:rPr>
                  <w:t>☐</w:t>
                </w:r>
              </w:sdtContent>
            </w:sdt>
            <w:r w:rsidR="0012641A" w:rsidRPr="004674B9">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szCs w:val="20"/>
                  </w:rPr>
                  <w:t>☐</w:t>
                </w:r>
              </w:sdtContent>
            </w:sdt>
            <w:r w:rsidR="0012641A" w:rsidRPr="004674B9">
              <w:rPr>
                <w:rFonts w:ascii="Times New Roman" w:hAnsi="Times New Roman" w:cs="Times New Roman"/>
                <w:sz w:val="18"/>
                <w:szCs w:val="20"/>
              </w:rPr>
              <w:t xml:space="preserve"> NE</w:t>
            </w:r>
          </w:p>
        </w:tc>
      </w:tr>
      <w:tr w:rsidR="0012641A" w:rsidRPr="004674B9" w14:paraId="058BA318" w14:textId="77777777" w:rsidTr="00F748AC">
        <w:trPr>
          <w:trHeight w:val="80"/>
        </w:trPr>
        <w:tc>
          <w:tcPr>
            <w:tcW w:w="1801" w:type="dxa"/>
            <w:shd w:val="clear" w:color="auto" w:fill="F2F2F2" w:themeFill="background1" w:themeFillShade="F2"/>
            <w:vAlign w:val="center"/>
          </w:tcPr>
          <w:p w14:paraId="2BCCA688" w14:textId="77777777" w:rsidR="0012641A" w:rsidRPr="004674B9" w:rsidRDefault="0012641A"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651D72FD" w14:textId="77777777" w:rsidR="0012641A" w:rsidRPr="004674B9" w:rsidRDefault="0012641A"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45</w:t>
            </w:r>
          </w:p>
        </w:tc>
        <w:tc>
          <w:tcPr>
            <w:tcW w:w="392" w:type="dxa"/>
          </w:tcPr>
          <w:p w14:paraId="35D14DF8" w14:textId="77777777" w:rsidR="0012641A" w:rsidRPr="004674B9" w:rsidRDefault="0012641A"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39A8F8D0" w14:textId="77777777" w:rsidR="0012641A" w:rsidRPr="004674B9" w:rsidRDefault="0012641A"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225E159C" w14:textId="77777777" w:rsidR="0012641A" w:rsidRPr="004674B9" w:rsidRDefault="0012641A"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0E6FD78B" w14:textId="77777777" w:rsidR="0012641A" w:rsidRPr="004674B9" w:rsidRDefault="0012641A"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73ACA91D" w14:textId="77777777" w:rsidR="0012641A" w:rsidRPr="004674B9" w:rsidRDefault="0012641A"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41E0B186" w14:textId="77777777" w:rsidR="0012641A" w:rsidRPr="004674B9" w:rsidRDefault="0012641A"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64074269" w14:textId="77777777" w:rsidR="0012641A"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szCs w:val="20"/>
                  </w:rPr>
                  <w:t>☐</w:t>
                </w:r>
              </w:sdtContent>
            </w:sdt>
            <w:r w:rsidR="0012641A" w:rsidRPr="004674B9">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szCs w:val="20"/>
                  </w:rPr>
                  <w:t>☐</w:t>
                </w:r>
              </w:sdtContent>
            </w:sdt>
            <w:r w:rsidR="0012641A" w:rsidRPr="004674B9">
              <w:rPr>
                <w:rFonts w:ascii="Times New Roman" w:hAnsi="Times New Roman" w:cs="Times New Roman"/>
                <w:sz w:val="18"/>
                <w:szCs w:val="20"/>
              </w:rPr>
              <w:t xml:space="preserve"> NE</w:t>
            </w:r>
          </w:p>
        </w:tc>
      </w:tr>
      <w:tr w:rsidR="0012641A" w:rsidRPr="004674B9" w14:paraId="7474D650" w14:textId="77777777" w:rsidTr="00F748AC">
        <w:trPr>
          <w:trHeight w:val="80"/>
        </w:trPr>
        <w:tc>
          <w:tcPr>
            <w:tcW w:w="1801" w:type="dxa"/>
            <w:shd w:val="clear" w:color="auto" w:fill="F2F2F2" w:themeFill="background1" w:themeFillShade="F2"/>
            <w:vAlign w:val="center"/>
          </w:tcPr>
          <w:p w14:paraId="58FC873D"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6ADD1FDA" w14:textId="77777777" w:rsidR="0012641A" w:rsidRPr="004674B9" w:rsidRDefault="0012641A"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NK 121, Franje Tuđmana 41, Zadar</w:t>
            </w:r>
          </w:p>
        </w:tc>
        <w:tc>
          <w:tcPr>
            <w:tcW w:w="3852" w:type="dxa"/>
            <w:gridSpan w:val="16"/>
            <w:shd w:val="clear" w:color="auto" w:fill="F2F2F2" w:themeFill="background1" w:themeFillShade="F2"/>
            <w:vAlign w:val="center"/>
          </w:tcPr>
          <w:p w14:paraId="401BCF3A" w14:textId="77777777" w:rsidR="0012641A" w:rsidRPr="004674B9" w:rsidRDefault="0012641A"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05E9C69B" w14:textId="77777777" w:rsidR="0012641A" w:rsidRPr="004674B9" w:rsidRDefault="0012641A"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12641A" w:rsidRPr="004674B9" w14:paraId="48B45D1D" w14:textId="77777777" w:rsidTr="00F748AC">
        <w:trPr>
          <w:trHeight w:val="80"/>
        </w:trPr>
        <w:tc>
          <w:tcPr>
            <w:tcW w:w="1801" w:type="dxa"/>
            <w:shd w:val="clear" w:color="auto" w:fill="F2F2F2" w:themeFill="background1" w:themeFillShade="F2"/>
            <w:vAlign w:val="center"/>
          </w:tcPr>
          <w:p w14:paraId="414EA922"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01BB50C0" w14:textId="77777777" w:rsidR="0012641A" w:rsidRPr="004674B9" w:rsidRDefault="0012641A" w:rsidP="00F748AC">
            <w:pPr>
              <w:spacing w:before="20" w:after="20"/>
              <w:jc w:val="center"/>
              <w:rPr>
                <w:rFonts w:ascii="Times New Roman" w:hAnsi="Times New Roman" w:cs="Times New Roman"/>
                <w:b/>
                <w:sz w:val="18"/>
                <w:szCs w:val="20"/>
              </w:rPr>
            </w:pPr>
            <w:r w:rsidRPr="004674B9">
              <w:rPr>
                <w:rFonts w:ascii="Times New Roman" w:hAnsi="Times New Roman" w:cs="Times New Roman"/>
                <w:sz w:val="18"/>
              </w:rPr>
              <w:t>24. 02. 2020.</w:t>
            </w:r>
          </w:p>
        </w:tc>
        <w:tc>
          <w:tcPr>
            <w:tcW w:w="3852" w:type="dxa"/>
            <w:gridSpan w:val="16"/>
            <w:shd w:val="clear" w:color="auto" w:fill="F2F2F2" w:themeFill="background1" w:themeFillShade="F2"/>
            <w:vAlign w:val="center"/>
          </w:tcPr>
          <w:p w14:paraId="0A158F99" w14:textId="77777777" w:rsidR="0012641A" w:rsidRPr="004674B9" w:rsidRDefault="0012641A"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78329CC0" w14:textId="77777777" w:rsidR="0012641A" w:rsidRPr="004674B9" w:rsidRDefault="0012641A"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05. 06. 2020.</w:t>
            </w:r>
          </w:p>
        </w:tc>
      </w:tr>
      <w:tr w:rsidR="0012641A" w:rsidRPr="004674B9" w14:paraId="76797526" w14:textId="77777777" w:rsidTr="00F748AC">
        <w:tc>
          <w:tcPr>
            <w:tcW w:w="1801" w:type="dxa"/>
            <w:shd w:val="clear" w:color="auto" w:fill="F2F2F2" w:themeFill="background1" w:themeFillShade="F2"/>
          </w:tcPr>
          <w:p w14:paraId="4A64F754"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1E712A88"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Nema preduvjeta</w:t>
            </w:r>
          </w:p>
        </w:tc>
      </w:tr>
      <w:tr w:rsidR="0012641A" w:rsidRPr="004674B9" w14:paraId="33FBBA4C" w14:textId="77777777" w:rsidTr="00F748AC">
        <w:tc>
          <w:tcPr>
            <w:tcW w:w="9288" w:type="dxa"/>
            <w:gridSpan w:val="31"/>
            <w:shd w:val="clear" w:color="auto" w:fill="D9D9D9" w:themeFill="background1" w:themeFillShade="D9"/>
          </w:tcPr>
          <w:p w14:paraId="2C903987" w14:textId="77777777" w:rsidR="0012641A" w:rsidRPr="004674B9" w:rsidRDefault="0012641A" w:rsidP="00F748AC">
            <w:pPr>
              <w:spacing w:before="20" w:after="20"/>
              <w:rPr>
                <w:rFonts w:ascii="Times New Roman" w:hAnsi="Times New Roman" w:cs="Times New Roman"/>
                <w:sz w:val="18"/>
                <w:szCs w:val="18"/>
              </w:rPr>
            </w:pPr>
          </w:p>
        </w:tc>
      </w:tr>
      <w:tr w:rsidR="0012641A" w:rsidRPr="004674B9" w14:paraId="5F1592D6" w14:textId="77777777" w:rsidTr="00F748AC">
        <w:tc>
          <w:tcPr>
            <w:tcW w:w="1801" w:type="dxa"/>
            <w:shd w:val="clear" w:color="auto" w:fill="F2F2F2" w:themeFill="background1" w:themeFillShade="F2"/>
          </w:tcPr>
          <w:p w14:paraId="5B26CFAC"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7AF9E00F"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Zdenko Dundović</w:t>
            </w:r>
          </w:p>
        </w:tc>
      </w:tr>
      <w:tr w:rsidR="0012641A" w:rsidRPr="004674B9" w14:paraId="53D2B59C" w14:textId="77777777" w:rsidTr="00F748AC">
        <w:tc>
          <w:tcPr>
            <w:tcW w:w="1801" w:type="dxa"/>
            <w:shd w:val="clear" w:color="auto" w:fill="F2F2F2" w:themeFill="background1" w:themeFillShade="F2"/>
          </w:tcPr>
          <w:p w14:paraId="59AF1174" w14:textId="77777777" w:rsidR="0012641A" w:rsidRPr="004674B9" w:rsidRDefault="0012641A"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2C3D76B1"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zdundovic@unizd.hr</w:t>
            </w:r>
          </w:p>
        </w:tc>
        <w:tc>
          <w:tcPr>
            <w:tcW w:w="1197" w:type="dxa"/>
            <w:gridSpan w:val="4"/>
            <w:shd w:val="clear" w:color="auto" w:fill="F2F2F2" w:themeFill="background1" w:themeFillShade="F2"/>
          </w:tcPr>
          <w:p w14:paraId="4CFF3F30" w14:textId="77777777" w:rsidR="0012641A" w:rsidRPr="004674B9" w:rsidRDefault="0012641A"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7727FAF0"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predavanja</w:t>
            </w:r>
          </w:p>
        </w:tc>
      </w:tr>
      <w:tr w:rsidR="0012641A" w:rsidRPr="004674B9" w14:paraId="4C1C2E4A" w14:textId="77777777" w:rsidTr="00F748AC">
        <w:tc>
          <w:tcPr>
            <w:tcW w:w="9288" w:type="dxa"/>
            <w:gridSpan w:val="31"/>
            <w:shd w:val="clear" w:color="auto" w:fill="D9D9D9" w:themeFill="background1" w:themeFillShade="D9"/>
          </w:tcPr>
          <w:p w14:paraId="5FEE1804" w14:textId="77777777" w:rsidR="0012641A" w:rsidRPr="004674B9" w:rsidRDefault="0012641A" w:rsidP="00F748AC">
            <w:pPr>
              <w:tabs>
                <w:tab w:val="left" w:pos="1218"/>
              </w:tabs>
              <w:spacing w:before="20" w:after="20"/>
              <w:rPr>
                <w:rFonts w:ascii="Times New Roman" w:hAnsi="Times New Roman" w:cs="Times New Roman"/>
                <w:sz w:val="18"/>
                <w:szCs w:val="18"/>
              </w:rPr>
            </w:pPr>
          </w:p>
        </w:tc>
      </w:tr>
      <w:tr w:rsidR="0012641A" w:rsidRPr="004674B9" w14:paraId="332FBBDA" w14:textId="77777777" w:rsidTr="00F748AC">
        <w:tc>
          <w:tcPr>
            <w:tcW w:w="1801" w:type="dxa"/>
            <w:vMerge w:val="restart"/>
            <w:shd w:val="clear" w:color="auto" w:fill="F2F2F2" w:themeFill="background1" w:themeFillShade="F2"/>
            <w:vAlign w:val="center"/>
          </w:tcPr>
          <w:p w14:paraId="7028A8BE"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62DE7563"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predavanja</w:t>
            </w:r>
          </w:p>
        </w:tc>
        <w:tc>
          <w:tcPr>
            <w:tcW w:w="1498" w:type="dxa"/>
            <w:gridSpan w:val="8"/>
            <w:vAlign w:val="center"/>
          </w:tcPr>
          <w:p w14:paraId="0B4A3441"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seminari i radionice</w:t>
            </w:r>
          </w:p>
        </w:tc>
        <w:tc>
          <w:tcPr>
            <w:tcW w:w="1497" w:type="dxa"/>
            <w:gridSpan w:val="5"/>
            <w:vAlign w:val="center"/>
          </w:tcPr>
          <w:p w14:paraId="38C35A8F"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vježbe</w:t>
            </w:r>
          </w:p>
        </w:tc>
        <w:tc>
          <w:tcPr>
            <w:tcW w:w="1497" w:type="dxa"/>
            <w:gridSpan w:val="7"/>
            <w:vAlign w:val="center"/>
          </w:tcPr>
          <w:p w14:paraId="3975FB96"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e-učenje</w:t>
            </w:r>
          </w:p>
        </w:tc>
        <w:tc>
          <w:tcPr>
            <w:tcW w:w="1500" w:type="dxa"/>
            <w:gridSpan w:val="3"/>
            <w:vAlign w:val="center"/>
          </w:tcPr>
          <w:p w14:paraId="7E4188F3"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terenska nastava</w:t>
            </w:r>
          </w:p>
        </w:tc>
      </w:tr>
      <w:tr w:rsidR="0012641A" w:rsidRPr="004674B9" w14:paraId="0A76DB87" w14:textId="77777777" w:rsidTr="00F748AC">
        <w:tc>
          <w:tcPr>
            <w:tcW w:w="1801" w:type="dxa"/>
            <w:vMerge/>
            <w:shd w:val="clear" w:color="auto" w:fill="F2F2F2" w:themeFill="background1" w:themeFillShade="F2"/>
          </w:tcPr>
          <w:p w14:paraId="4946717D" w14:textId="77777777" w:rsidR="0012641A" w:rsidRPr="004674B9" w:rsidRDefault="0012641A" w:rsidP="00F748AC">
            <w:pPr>
              <w:spacing w:before="20" w:after="20"/>
              <w:rPr>
                <w:rFonts w:ascii="Times New Roman" w:hAnsi="Times New Roman" w:cs="Times New Roman"/>
                <w:b/>
                <w:sz w:val="18"/>
              </w:rPr>
            </w:pPr>
          </w:p>
        </w:tc>
        <w:tc>
          <w:tcPr>
            <w:tcW w:w="1495" w:type="dxa"/>
            <w:gridSpan w:val="7"/>
            <w:vAlign w:val="center"/>
          </w:tcPr>
          <w:p w14:paraId="2E7C9357"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samostalni zadaci</w:t>
            </w:r>
          </w:p>
        </w:tc>
        <w:tc>
          <w:tcPr>
            <w:tcW w:w="1498" w:type="dxa"/>
            <w:gridSpan w:val="8"/>
            <w:vAlign w:val="center"/>
          </w:tcPr>
          <w:p w14:paraId="7C2D3CA8"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multimedija i mreža</w:t>
            </w:r>
          </w:p>
        </w:tc>
        <w:tc>
          <w:tcPr>
            <w:tcW w:w="1497" w:type="dxa"/>
            <w:gridSpan w:val="5"/>
            <w:vAlign w:val="center"/>
          </w:tcPr>
          <w:p w14:paraId="6E7CE0E1"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laboratorij</w:t>
            </w:r>
          </w:p>
        </w:tc>
        <w:tc>
          <w:tcPr>
            <w:tcW w:w="1497" w:type="dxa"/>
            <w:gridSpan w:val="7"/>
            <w:vAlign w:val="center"/>
          </w:tcPr>
          <w:p w14:paraId="47CC0EA6"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mentorski rad</w:t>
            </w:r>
          </w:p>
        </w:tc>
        <w:tc>
          <w:tcPr>
            <w:tcW w:w="1500" w:type="dxa"/>
            <w:gridSpan w:val="3"/>
            <w:vAlign w:val="center"/>
          </w:tcPr>
          <w:p w14:paraId="7A5ADA55"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12641A" w:rsidRPr="004674B9">
                  <w:rPr>
                    <w:rFonts w:ascii="Segoe UI Symbol" w:eastAsia="MS Mincho" w:hAnsi="Segoe UI Symbol" w:cs="Segoe UI Symbol"/>
                    <w:sz w:val="18"/>
                  </w:rPr>
                  <w:t>☐</w:t>
                </w:r>
              </w:sdtContent>
            </w:sdt>
            <w:r w:rsidR="0012641A" w:rsidRPr="004674B9">
              <w:rPr>
                <w:rFonts w:ascii="Times New Roman" w:hAnsi="Times New Roman" w:cs="Times New Roman"/>
                <w:sz w:val="18"/>
              </w:rPr>
              <w:t xml:space="preserve"> ostalo</w:t>
            </w:r>
          </w:p>
        </w:tc>
      </w:tr>
      <w:tr w:rsidR="0012641A" w:rsidRPr="004674B9" w14:paraId="5A3F0ECB" w14:textId="77777777" w:rsidTr="00F748AC">
        <w:tc>
          <w:tcPr>
            <w:tcW w:w="3296" w:type="dxa"/>
            <w:gridSpan w:val="8"/>
            <w:shd w:val="clear" w:color="auto" w:fill="F2F2F2" w:themeFill="background1" w:themeFillShade="F2"/>
          </w:tcPr>
          <w:p w14:paraId="0CD08C35"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379F8FA4" w14:textId="77777777" w:rsidR="0012641A" w:rsidRPr="004674B9" w:rsidRDefault="0012641A" w:rsidP="00F748AC">
            <w:pPr>
              <w:tabs>
                <w:tab w:val="left" w:pos="1218"/>
              </w:tabs>
              <w:spacing w:before="20" w:after="20"/>
              <w:jc w:val="both"/>
              <w:rPr>
                <w:rFonts w:ascii="Times New Roman" w:hAnsi="Times New Roman" w:cs="Times New Roman"/>
                <w:sz w:val="18"/>
                <w:szCs w:val="18"/>
              </w:rPr>
            </w:pPr>
            <w:r w:rsidRPr="004674B9">
              <w:rPr>
                <w:rFonts w:ascii="Times New Roman" w:hAnsi="Times New Roman" w:cs="Times New Roman"/>
                <w:sz w:val="18"/>
                <w:szCs w:val="18"/>
              </w:rPr>
              <w:t>Nakon odslušanog i položenog ispita iz kolegija student bi trebao biti sposoban: - objasniti temeljne zakonitosti i manifestativne oblike snage povijesnog kauzaliteta</w:t>
            </w:r>
          </w:p>
          <w:p w14:paraId="7F565DDE" w14:textId="77777777" w:rsidR="0012641A" w:rsidRPr="004674B9" w:rsidRDefault="0012641A" w:rsidP="00F748AC">
            <w:pPr>
              <w:tabs>
                <w:tab w:val="left" w:pos="1218"/>
              </w:tabs>
              <w:spacing w:before="20" w:after="20"/>
              <w:jc w:val="both"/>
              <w:rPr>
                <w:rFonts w:ascii="Times New Roman" w:hAnsi="Times New Roman" w:cs="Times New Roman"/>
                <w:sz w:val="18"/>
                <w:szCs w:val="18"/>
              </w:rPr>
            </w:pPr>
            <w:r w:rsidRPr="004674B9">
              <w:rPr>
                <w:rFonts w:ascii="Times New Roman" w:hAnsi="Times New Roman" w:cs="Times New Roman"/>
                <w:sz w:val="18"/>
                <w:szCs w:val="18"/>
              </w:rPr>
              <w:t>- obrazložiti, usporediti i kritički vrjednovati odnos svjetske i nacionalne povijesti</w:t>
            </w:r>
          </w:p>
          <w:p w14:paraId="2F5BFEF1" w14:textId="77777777" w:rsidR="0012641A" w:rsidRPr="004674B9" w:rsidRDefault="0012641A" w:rsidP="00F748AC">
            <w:pPr>
              <w:tabs>
                <w:tab w:val="left" w:pos="1218"/>
              </w:tabs>
              <w:spacing w:before="20" w:after="20"/>
              <w:jc w:val="both"/>
              <w:rPr>
                <w:rFonts w:ascii="Times New Roman" w:hAnsi="Times New Roman" w:cs="Times New Roman"/>
                <w:sz w:val="18"/>
                <w:szCs w:val="18"/>
              </w:rPr>
            </w:pPr>
            <w:r w:rsidRPr="004674B9">
              <w:rPr>
                <w:rFonts w:ascii="Times New Roman" w:hAnsi="Times New Roman" w:cs="Times New Roman"/>
                <w:sz w:val="18"/>
                <w:szCs w:val="18"/>
              </w:rPr>
              <w:t>- predstaviti bitne odrednice integracijskog i dezintegracijskog procesa</w:t>
            </w:r>
          </w:p>
          <w:p w14:paraId="77502F9A" w14:textId="77777777" w:rsidR="0012641A" w:rsidRPr="004674B9" w:rsidRDefault="0012641A" w:rsidP="00F748AC">
            <w:pPr>
              <w:tabs>
                <w:tab w:val="left" w:pos="1218"/>
              </w:tabs>
              <w:spacing w:before="20" w:after="20"/>
              <w:jc w:val="both"/>
              <w:rPr>
                <w:rFonts w:ascii="Times New Roman" w:hAnsi="Times New Roman" w:cs="Times New Roman"/>
                <w:sz w:val="18"/>
                <w:szCs w:val="18"/>
              </w:rPr>
            </w:pPr>
            <w:r w:rsidRPr="004674B9">
              <w:rPr>
                <w:rFonts w:ascii="Times New Roman" w:hAnsi="Times New Roman" w:cs="Times New Roman"/>
                <w:sz w:val="18"/>
                <w:szCs w:val="18"/>
              </w:rPr>
              <w:t>- primijeniti temeljne povijesne zakonitosti u cilju plauzibilne izgradnje mogućih naracija</w:t>
            </w:r>
          </w:p>
        </w:tc>
      </w:tr>
      <w:tr w:rsidR="0012641A" w:rsidRPr="004674B9" w14:paraId="5ACAC434" w14:textId="77777777" w:rsidTr="00F748AC">
        <w:tc>
          <w:tcPr>
            <w:tcW w:w="3296" w:type="dxa"/>
            <w:gridSpan w:val="8"/>
            <w:shd w:val="clear" w:color="auto" w:fill="F2F2F2" w:themeFill="background1" w:themeFillShade="F2"/>
          </w:tcPr>
          <w:p w14:paraId="402778A8"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454CA8FC" w14:textId="77777777" w:rsidR="0012641A" w:rsidRPr="004674B9" w:rsidRDefault="0012641A"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Nakon odslušanog i položenog ispita iz kolegija student bi trebao biti sposoban: - obrazložiti povijesne okolnosti razvoja kršćanstva i teološke misli</w:t>
            </w:r>
          </w:p>
          <w:p w14:paraId="28FBB13A" w14:textId="77777777" w:rsidR="0012641A" w:rsidRPr="004674B9" w:rsidRDefault="0012641A"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utemeljeno kritički vrjednovati društvene, političke i kulturno-civilizacijske prilike</w:t>
            </w:r>
          </w:p>
        </w:tc>
      </w:tr>
      <w:tr w:rsidR="0012641A" w:rsidRPr="004674B9" w14:paraId="39FF4E92" w14:textId="77777777" w:rsidTr="00F748AC">
        <w:tc>
          <w:tcPr>
            <w:tcW w:w="9288" w:type="dxa"/>
            <w:gridSpan w:val="31"/>
            <w:shd w:val="clear" w:color="auto" w:fill="D9D9D9" w:themeFill="background1" w:themeFillShade="D9"/>
          </w:tcPr>
          <w:p w14:paraId="2FD5D955" w14:textId="77777777" w:rsidR="0012641A" w:rsidRPr="004674B9" w:rsidRDefault="0012641A" w:rsidP="00F748AC">
            <w:pPr>
              <w:spacing w:before="20" w:after="20"/>
              <w:rPr>
                <w:rFonts w:ascii="Times New Roman" w:hAnsi="Times New Roman" w:cs="Times New Roman"/>
                <w:sz w:val="18"/>
                <w:szCs w:val="20"/>
              </w:rPr>
            </w:pPr>
          </w:p>
        </w:tc>
      </w:tr>
      <w:tr w:rsidR="0012641A" w:rsidRPr="004674B9" w14:paraId="3350086A" w14:textId="77777777" w:rsidTr="00F748AC">
        <w:trPr>
          <w:trHeight w:val="190"/>
        </w:trPr>
        <w:tc>
          <w:tcPr>
            <w:tcW w:w="1801" w:type="dxa"/>
            <w:vMerge w:val="restart"/>
            <w:shd w:val="clear" w:color="auto" w:fill="F2F2F2" w:themeFill="background1" w:themeFillShade="F2"/>
            <w:vAlign w:val="center"/>
          </w:tcPr>
          <w:p w14:paraId="127615D4"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Načini praćenja studenata</w:t>
            </w:r>
          </w:p>
        </w:tc>
        <w:tc>
          <w:tcPr>
            <w:tcW w:w="1495" w:type="dxa"/>
            <w:gridSpan w:val="7"/>
            <w:vAlign w:val="center"/>
          </w:tcPr>
          <w:p w14:paraId="573010E0"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pohađanje nastave</w:t>
            </w:r>
          </w:p>
        </w:tc>
        <w:tc>
          <w:tcPr>
            <w:tcW w:w="1498" w:type="dxa"/>
            <w:gridSpan w:val="8"/>
            <w:vAlign w:val="center"/>
          </w:tcPr>
          <w:p w14:paraId="6A043751"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priprema za nastavu</w:t>
            </w:r>
          </w:p>
        </w:tc>
        <w:tc>
          <w:tcPr>
            <w:tcW w:w="1497" w:type="dxa"/>
            <w:gridSpan w:val="5"/>
            <w:vAlign w:val="center"/>
          </w:tcPr>
          <w:p w14:paraId="3ECB0561"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domaće zadaće</w:t>
            </w:r>
          </w:p>
        </w:tc>
        <w:tc>
          <w:tcPr>
            <w:tcW w:w="1497" w:type="dxa"/>
            <w:gridSpan w:val="7"/>
            <w:vAlign w:val="center"/>
          </w:tcPr>
          <w:p w14:paraId="0D9A23BF"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kontinuirana evaluacija</w:t>
            </w:r>
          </w:p>
        </w:tc>
        <w:tc>
          <w:tcPr>
            <w:tcW w:w="1500" w:type="dxa"/>
            <w:gridSpan w:val="3"/>
            <w:vAlign w:val="center"/>
          </w:tcPr>
          <w:p w14:paraId="6D5A1121"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istraživanje</w:t>
            </w:r>
          </w:p>
        </w:tc>
      </w:tr>
      <w:tr w:rsidR="0012641A" w:rsidRPr="004674B9" w14:paraId="131D22D5" w14:textId="77777777" w:rsidTr="00F748AC">
        <w:trPr>
          <w:trHeight w:val="190"/>
        </w:trPr>
        <w:tc>
          <w:tcPr>
            <w:tcW w:w="1801" w:type="dxa"/>
            <w:vMerge/>
            <w:shd w:val="clear" w:color="auto" w:fill="F2F2F2" w:themeFill="background1" w:themeFillShade="F2"/>
          </w:tcPr>
          <w:p w14:paraId="205F93DD" w14:textId="77777777" w:rsidR="0012641A" w:rsidRPr="004674B9" w:rsidRDefault="0012641A" w:rsidP="00F748AC">
            <w:pPr>
              <w:spacing w:before="20" w:after="20"/>
              <w:rPr>
                <w:rFonts w:ascii="Times New Roman" w:hAnsi="Times New Roman" w:cs="Times New Roman"/>
                <w:b/>
                <w:sz w:val="18"/>
              </w:rPr>
            </w:pPr>
          </w:p>
        </w:tc>
        <w:tc>
          <w:tcPr>
            <w:tcW w:w="1495" w:type="dxa"/>
            <w:gridSpan w:val="7"/>
            <w:vAlign w:val="center"/>
          </w:tcPr>
          <w:p w14:paraId="0DB85875"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praktični rad</w:t>
            </w:r>
          </w:p>
        </w:tc>
        <w:tc>
          <w:tcPr>
            <w:tcW w:w="1498" w:type="dxa"/>
            <w:gridSpan w:val="8"/>
            <w:vAlign w:val="center"/>
          </w:tcPr>
          <w:p w14:paraId="74264BCE"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w:t>
            </w:r>
            <w:r w:rsidR="0012641A" w:rsidRPr="004674B9">
              <w:rPr>
                <w:rFonts w:ascii="Times New Roman" w:hAnsi="Times New Roman" w:cs="Times New Roman"/>
                <w:sz w:val="16"/>
              </w:rPr>
              <w:t>eksperimentalni rad</w:t>
            </w:r>
          </w:p>
        </w:tc>
        <w:tc>
          <w:tcPr>
            <w:tcW w:w="1497" w:type="dxa"/>
            <w:gridSpan w:val="5"/>
            <w:vAlign w:val="center"/>
          </w:tcPr>
          <w:p w14:paraId="7C370CBA"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izlaganje</w:t>
            </w:r>
          </w:p>
        </w:tc>
        <w:tc>
          <w:tcPr>
            <w:tcW w:w="1497" w:type="dxa"/>
            <w:gridSpan w:val="7"/>
            <w:vAlign w:val="center"/>
          </w:tcPr>
          <w:p w14:paraId="66F0352D"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projekt</w:t>
            </w:r>
          </w:p>
        </w:tc>
        <w:tc>
          <w:tcPr>
            <w:tcW w:w="1500" w:type="dxa"/>
            <w:gridSpan w:val="3"/>
            <w:vAlign w:val="center"/>
          </w:tcPr>
          <w:p w14:paraId="2834F80F"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seminar</w:t>
            </w:r>
          </w:p>
        </w:tc>
      </w:tr>
      <w:tr w:rsidR="0012641A" w:rsidRPr="004674B9" w14:paraId="78CC848D" w14:textId="77777777" w:rsidTr="00F748AC">
        <w:trPr>
          <w:trHeight w:val="190"/>
        </w:trPr>
        <w:tc>
          <w:tcPr>
            <w:tcW w:w="1801" w:type="dxa"/>
            <w:vMerge/>
            <w:shd w:val="clear" w:color="auto" w:fill="F2F2F2" w:themeFill="background1" w:themeFillShade="F2"/>
          </w:tcPr>
          <w:p w14:paraId="5FCDEE83" w14:textId="77777777" w:rsidR="0012641A" w:rsidRPr="004674B9" w:rsidRDefault="0012641A" w:rsidP="00F748AC">
            <w:pPr>
              <w:spacing w:before="20" w:after="20"/>
              <w:rPr>
                <w:rFonts w:ascii="Times New Roman" w:hAnsi="Times New Roman" w:cs="Times New Roman"/>
                <w:b/>
                <w:sz w:val="18"/>
              </w:rPr>
            </w:pPr>
          </w:p>
        </w:tc>
        <w:tc>
          <w:tcPr>
            <w:tcW w:w="1495" w:type="dxa"/>
            <w:gridSpan w:val="7"/>
            <w:vAlign w:val="center"/>
          </w:tcPr>
          <w:p w14:paraId="7A440D13"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kolokvij(i)</w:t>
            </w:r>
          </w:p>
        </w:tc>
        <w:tc>
          <w:tcPr>
            <w:tcW w:w="1498" w:type="dxa"/>
            <w:gridSpan w:val="8"/>
            <w:vAlign w:val="center"/>
          </w:tcPr>
          <w:p w14:paraId="1FB68AEA"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pismeni ispit</w:t>
            </w:r>
          </w:p>
        </w:tc>
        <w:tc>
          <w:tcPr>
            <w:tcW w:w="1497" w:type="dxa"/>
            <w:gridSpan w:val="5"/>
            <w:vAlign w:val="center"/>
          </w:tcPr>
          <w:p w14:paraId="38FBF3F9"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usmeni ispit</w:t>
            </w:r>
          </w:p>
        </w:tc>
        <w:tc>
          <w:tcPr>
            <w:tcW w:w="2997" w:type="dxa"/>
            <w:gridSpan w:val="10"/>
            <w:vAlign w:val="center"/>
          </w:tcPr>
          <w:p w14:paraId="34CB5D71"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ostalo: </w:t>
            </w:r>
          </w:p>
        </w:tc>
      </w:tr>
      <w:tr w:rsidR="0012641A" w:rsidRPr="004674B9" w14:paraId="280270F6" w14:textId="77777777" w:rsidTr="00F748AC">
        <w:tc>
          <w:tcPr>
            <w:tcW w:w="1801" w:type="dxa"/>
            <w:shd w:val="clear" w:color="auto" w:fill="F2F2F2" w:themeFill="background1" w:themeFillShade="F2"/>
          </w:tcPr>
          <w:p w14:paraId="59060085"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564ECC5A"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Pohađanje nastave</w:t>
            </w:r>
          </w:p>
        </w:tc>
      </w:tr>
      <w:tr w:rsidR="0012641A" w:rsidRPr="004674B9" w14:paraId="673058F3" w14:textId="77777777" w:rsidTr="00F748AC">
        <w:tc>
          <w:tcPr>
            <w:tcW w:w="1801" w:type="dxa"/>
            <w:shd w:val="clear" w:color="auto" w:fill="F2F2F2" w:themeFill="background1" w:themeFillShade="F2"/>
          </w:tcPr>
          <w:p w14:paraId="00B46629"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23BFEFBD"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zimski ispitni rok </w:t>
            </w:r>
          </w:p>
        </w:tc>
        <w:tc>
          <w:tcPr>
            <w:tcW w:w="2471" w:type="dxa"/>
            <w:gridSpan w:val="10"/>
          </w:tcPr>
          <w:p w14:paraId="155CEC06"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ljetni ispitni rok</w:t>
            </w:r>
          </w:p>
        </w:tc>
        <w:tc>
          <w:tcPr>
            <w:tcW w:w="2113" w:type="dxa"/>
            <w:gridSpan w:val="6"/>
          </w:tcPr>
          <w:p w14:paraId="28D7504D"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jesenski ispitni rok</w:t>
            </w:r>
          </w:p>
        </w:tc>
      </w:tr>
      <w:tr w:rsidR="0012641A" w:rsidRPr="004674B9" w14:paraId="7B001314" w14:textId="77777777" w:rsidTr="00F748AC">
        <w:tc>
          <w:tcPr>
            <w:tcW w:w="1801" w:type="dxa"/>
            <w:shd w:val="clear" w:color="auto" w:fill="F2F2F2" w:themeFill="background1" w:themeFillShade="F2"/>
          </w:tcPr>
          <w:p w14:paraId="44D14299"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2AF4C159" w14:textId="77777777" w:rsidR="0012641A" w:rsidRPr="004674B9" w:rsidRDefault="0012641A" w:rsidP="00F748AC">
            <w:pPr>
              <w:tabs>
                <w:tab w:val="left" w:pos="1218"/>
              </w:tabs>
              <w:spacing w:before="20" w:after="20"/>
              <w:rPr>
                <w:rFonts w:ascii="Times New Roman" w:hAnsi="Times New Roman" w:cs="Times New Roman"/>
                <w:sz w:val="18"/>
              </w:rPr>
            </w:pPr>
          </w:p>
        </w:tc>
        <w:tc>
          <w:tcPr>
            <w:tcW w:w="2471" w:type="dxa"/>
            <w:gridSpan w:val="10"/>
            <w:vAlign w:val="center"/>
          </w:tcPr>
          <w:p w14:paraId="0AAA3E0A"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12. 06. 2020. u 10 sati</w:t>
            </w:r>
          </w:p>
          <w:p w14:paraId="401ABCC8"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26. 06. 2020. u 10 sati</w:t>
            </w:r>
          </w:p>
        </w:tc>
        <w:tc>
          <w:tcPr>
            <w:tcW w:w="2113" w:type="dxa"/>
            <w:gridSpan w:val="6"/>
            <w:vAlign w:val="center"/>
          </w:tcPr>
          <w:p w14:paraId="5CC91281"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04. 09. 2020. u 10 sati</w:t>
            </w:r>
          </w:p>
          <w:p w14:paraId="28D7D481"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18. 09. 2020. u 10 sati</w:t>
            </w:r>
          </w:p>
        </w:tc>
      </w:tr>
      <w:tr w:rsidR="0012641A" w:rsidRPr="004674B9" w14:paraId="2F5AA38D" w14:textId="77777777" w:rsidTr="00F748AC">
        <w:tc>
          <w:tcPr>
            <w:tcW w:w="1801" w:type="dxa"/>
            <w:shd w:val="clear" w:color="auto" w:fill="F2F2F2" w:themeFill="background1" w:themeFillShade="F2"/>
          </w:tcPr>
          <w:p w14:paraId="4CE8EBA3"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1EA4B258" w14:textId="77777777" w:rsidR="0012641A" w:rsidRPr="004674B9" w:rsidRDefault="0012641A"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Kolegij omogućuje studentima poznavanje povijesnih okolnosti nastanka, širenja i razvoja kršćanstva</w:t>
            </w:r>
          </w:p>
        </w:tc>
      </w:tr>
      <w:tr w:rsidR="0012641A" w:rsidRPr="004674B9" w14:paraId="61E726C6" w14:textId="77777777" w:rsidTr="00F748AC">
        <w:tc>
          <w:tcPr>
            <w:tcW w:w="1801" w:type="dxa"/>
            <w:shd w:val="clear" w:color="auto" w:fill="F2F2F2" w:themeFill="background1" w:themeFillShade="F2"/>
          </w:tcPr>
          <w:p w14:paraId="434119EF"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338CCB21"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1. Povijesne prilike na početku kršćanske ere</w:t>
            </w:r>
          </w:p>
          <w:p w14:paraId="3B597AA5"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2. Širenje i razvoj kršćanstva</w:t>
            </w:r>
          </w:p>
          <w:p w14:paraId="72C2D49E"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3. Progoni, heretički pokreti i opći koncili</w:t>
            </w:r>
          </w:p>
          <w:p w14:paraId="3763B8F2"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4. Kasnoantičke povijesne prilike i pad Zapadnog Rimskog Carstva</w:t>
            </w:r>
          </w:p>
          <w:p w14:paraId="07BAE606"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5. Srednji vijek i uspon papinstva</w:t>
            </w:r>
          </w:p>
          <w:p w14:paraId="281719F2"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6. Clunyjevska i Grgurska reforma</w:t>
            </w:r>
          </w:p>
          <w:p w14:paraId="194B215F"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7. Crkveni raskol 1054.god.</w:t>
            </w:r>
          </w:p>
          <w:p w14:paraId="724C05C9"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8. Križarski ratovi</w:t>
            </w:r>
          </w:p>
          <w:p w14:paraId="6986ECC6"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9. Razvoj redovništva</w:t>
            </w:r>
          </w:p>
          <w:p w14:paraId="78365266"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10. Biskupska i papinska inkvizicija</w:t>
            </w:r>
          </w:p>
          <w:p w14:paraId="57041787"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11. Humanizam i renesansa</w:t>
            </w:r>
          </w:p>
          <w:p w14:paraId="53077547"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12. Reformacija i protureformacija</w:t>
            </w:r>
          </w:p>
          <w:p w14:paraId="602AF976"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13. Prosvjetiteljstvo, Francuska revolucija, liberalizam</w:t>
            </w:r>
          </w:p>
          <w:p w14:paraId="6BB10772"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14. Drugi vatikanski sabor i njegovi odjeci.</w:t>
            </w:r>
          </w:p>
          <w:p w14:paraId="0177899E" w14:textId="77777777" w:rsidR="0012641A" w:rsidRPr="004674B9" w:rsidRDefault="0012641A" w:rsidP="00F748AC">
            <w:pPr>
              <w:rPr>
                <w:rFonts w:ascii="Times New Roman" w:hAnsi="Times New Roman" w:cs="Times New Roman"/>
                <w:sz w:val="18"/>
                <w:szCs w:val="18"/>
              </w:rPr>
            </w:pPr>
            <w:r w:rsidRPr="004674B9">
              <w:rPr>
                <w:rFonts w:ascii="Times New Roman" w:hAnsi="Times New Roman" w:cs="Times New Roman"/>
                <w:sz w:val="18"/>
                <w:szCs w:val="18"/>
              </w:rPr>
              <w:t>15. Katolički laikat i društvena gibanja u XX. st</w:t>
            </w:r>
          </w:p>
        </w:tc>
      </w:tr>
      <w:tr w:rsidR="0012641A" w:rsidRPr="004674B9" w14:paraId="793E14E8" w14:textId="77777777" w:rsidTr="00F748AC">
        <w:tc>
          <w:tcPr>
            <w:tcW w:w="1801" w:type="dxa"/>
            <w:shd w:val="clear" w:color="auto" w:fill="F2F2F2" w:themeFill="background1" w:themeFillShade="F2"/>
          </w:tcPr>
          <w:p w14:paraId="7BC7527E"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487" w:type="dxa"/>
            <w:gridSpan w:val="30"/>
          </w:tcPr>
          <w:p w14:paraId="28B4ABE7" w14:textId="77777777" w:rsidR="0012641A" w:rsidRPr="004674B9" w:rsidRDefault="0012641A" w:rsidP="00F748AC">
            <w:pPr>
              <w:tabs>
                <w:tab w:val="left" w:pos="2820"/>
              </w:tabs>
              <w:rPr>
                <w:rFonts w:ascii="Times New Roman" w:hAnsi="Times New Roman" w:cs="Times New Roman"/>
                <w:sz w:val="18"/>
                <w:szCs w:val="18"/>
              </w:rPr>
            </w:pPr>
            <w:r w:rsidRPr="004674B9">
              <w:rPr>
                <w:rFonts w:ascii="Times New Roman" w:hAnsi="Times New Roman" w:cs="Times New Roman"/>
                <w:sz w:val="18"/>
                <w:szCs w:val="18"/>
              </w:rPr>
              <w:t>FRANZEN, A., Povijest Crkve, Zagreb 1993.</w:t>
            </w:r>
          </w:p>
          <w:p w14:paraId="363387C6" w14:textId="77777777" w:rsidR="0012641A" w:rsidRPr="004674B9" w:rsidRDefault="0012641A" w:rsidP="00F748AC">
            <w:pPr>
              <w:tabs>
                <w:tab w:val="left" w:pos="2820"/>
              </w:tabs>
              <w:rPr>
                <w:rFonts w:ascii="Times New Roman" w:hAnsi="Times New Roman" w:cs="Times New Roman"/>
                <w:color w:val="000000"/>
                <w:spacing w:val="-1"/>
                <w:sz w:val="18"/>
                <w:szCs w:val="18"/>
              </w:rPr>
            </w:pPr>
            <w:r w:rsidRPr="004674B9">
              <w:rPr>
                <w:rFonts w:ascii="Times New Roman" w:hAnsi="Times New Roman" w:cs="Times New Roman"/>
                <w:caps/>
                <w:color w:val="000000"/>
                <w:spacing w:val="-1"/>
                <w:sz w:val="18"/>
                <w:szCs w:val="18"/>
              </w:rPr>
              <w:t>GOLUŽA, B., P</w:t>
            </w:r>
            <w:r w:rsidRPr="004674B9">
              <w:rPr>
                <w:rFonts w:ascii="Times New Roman" w:hAnsi="Times New Roman" w:cs="Times New Roman"/>
                <w:color w:val="000000"/>
                <w:spacing w:val="-1"/>
                <w:sz w:val="18"/>
                <w:szCs w:val="18"/>
              </w:rPr>
              <w:t>ovijest Crkve, Mostar 1998.</w:t>
            </w:r>
          </w:p>
          <w:p w14:paraId="71EC7C03" w14:textId="77777777" w:rsidR="0012641A" w:rsidRPr="004674B9" w:rsidRDefault="0012641A" w:rsidP="00F748AC">
            <w:pPr>
              <w:tabs>
                <w:tab w:val="left" w:pos="2820"/>
              </w:tabs>
              <w:rPr>
                <w:rFonts w:ascii="Times New Roman" w:hAnsi="Times New Roman" w:cs="Times New Roman"/>
                <w:color w:val="000000"/>
                <w:spacing w:val="-1"/>
                <w:sz w:val="18"/>
                <w:szCs w:val="18"/>
              </w:rPr>
            </w:pPr>
            <w:r w:rsidRPr="004674B9">
              <w:rPr>
                <w:rFonts w:ascii="Times New Roman" w:hAnsi="Times New Roman" w:cs="Times New Roman"/>
                <w:caps/>
                <w:color w:val="000000"/>
                <w:spacing w:val="-1"/>
                <w:sz w:val="18"/>
                <w:szCs w:val="18"/>
              </w:rPr>
              <w:t xml:space="preserve">ŠANJEK, F., </w:t>
            </w:r>
            <w:r w:rsidRPr="004674B9">
              <w:rPr>
                <w:rFonts w:ascii="Times New Roman" w:hAnsi="Times New Roman" w:cs="Times New Roman"/>
                <w:color w:val="000000"/>
                <w:spacing w:val="-1"/>
                <w:sz w:val="18"/>
                <w:szCs w:val="18"/>
              </w:rPr>
              <w:t>Kršćanstvo na hrvatskomu prostoru. Pregled religiozne povijesti Hrvata, Zagreb 1996.</w:t>
            </w:r>
          </w:p>
          <w:p w14:paraId="185E6B10" w14:textId="77777777" w:rsidR="0012641A" w:rsidRPr="004674B9" w:rsidRDefault="0012641A" w:rsidP="00F748AC">
            <w:pPr>
              <w:tabs>
                <w:tab w:val="left" w:pos="2820"/>
              </w:tabs>
              <w:rPr>
                <w:rFonts w:ascii="Times New Roman" w:hAnsi="Times New Roman" w:cs="Times New Roman"/>
                <w:color w:val="000000"/>
              </w:rPr>
            </w:pPr>
            <w:r w:rsidRPr="004674B9">
              <w:rPr>
                <w:rFonts w:ascii="Times New Roman" w:hAnsi="Times New Roman" w:cs="Times New Roman"/>
                <w:sz w:val="18"/>
                <w:szCs w:val="18"/>
              </w:rPr>
              <w:t>KOVAČIĆ, S., Kršćanstvo i Crkva u staromu i srednjemu vijeku, Split 2004.</w:t>
            </w:r>
          </w:p>
        </w:tc>
      </w:tr>
      <w:tr w:rsidR="0012641A" w:rsidRPr="004674B9" w14:paraId="7C052279" w14:textId="77777777" w:rsidTr="00F748AC">
        <w:tc>
          <w:tcPr>
            <w:tcW w:w="1801" w:type="dxa"/>
            <w:shd w:val="clear" w:color="auto" w:fill="F2F2F2" w:themeFill="background1" w:themeFillShade="F2"/>
          </w:tcPr>
          <w:p w14:paraId="5DB50F27"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tcPr>
          <w:p w14:paraId="06132336" w14:textId="77777777" w:rsidR="0012641A" w:rsidRPr="004674B9" w:rsidRDefault="0012641A" w:rsidP="00F748AC">
            <w:pPr>
              <w:tabs>
                <w:tab w:val="left" w:pos="2820"/>
              </w:tabs>
              <w:rPr>
                <w:rFonts w:ascii="Times New Roman" w:hAnsi="Times New Roman" w:cs="Times New Roman"/>
                <w:sz w:val="18"/>
                <w:szCs w:val="18"/>
              </w:rPr>
            </w:pPr>
            <w:r w:rsidRPr="004674B9">
              <w:rPr>
                <w:rFonts w:ascii="Times New Roman" w:hAnsi="Times New Roman" w:cs="Times New Roman"/>
                <w:sz w:val="18"/>
                <w:szCs w:val="18"/>
              </w:rPr>
              <w:t>FRANZEN, A., Povijest Crkve, Zagreb 1993.</w:t>
            </w:r>
          </w:p>
          <w:p w14:paraId="273A9281" w14:textId="77777777" w:rsidR="0012641A" w:rsidRPr="004674B9" w:rsidRDefault="0012641A" w:rsidP="00F748AC">
            <w:pPr>
              <w:tabs>
                <w:tab w:val="left" w:pos="2820"/>
              </w:tabs>
              <w:rPr>
                <w:rFonts w:ascii="Times New Roman" w:hAnsi="Times New Roman" w:cs="Times New Roman"/>
                <w:color w:val="000000"/>
                <w:spacing w:val="-1"/>
                <w:sz w:val="18"/>
                <w:szCs w:val="18"/>
              </w:rPr>
            </w:pPr>
            <w:r w:rsidRPr="004674B9">
              <w:rPr>
                <w:rFonts w:ascii="Times New Roman" w:hAnsi="Times New Roman" w:cs="Times New Roman"/>
                <w:caps/>
                <w:color w:val="000000"/>
                <w:spacing w:val="-1"/>
                <w:sz w:val="18"/>
                <w:szCs w:val="18"/>
              </w:rPr>
              <w:t>GOLUŽA, B., P</w:t>
            </w:r>
            <w:r w:rsidRPr="004674B9">
              <w:rPr>
                <w:rFonts w:ascii="Times New Roman" w:hAnsi="Times New Roman" w:cs="Times New Roman"/>
                <w:color w:val="000000"/>
                <w:spacing w:val="-1"/>
                <w:sz w:val="18"/>
                <w:szCs w:val="18"/>
              </w:rPr>
              <w:t>ovijest Crkve, Mostar 1998.</w:t>
            </w:r>
          </w:p>
          <w:p w14:paraId="0D132812" w14:textId="77777777" w:rsidR="0012641A" w:rsidRPr="004674B9" w:rsidRDefault="0012641A" w:rsidP="00F748AC">
            <w:pPr>
              <w:tabs>
                <w:tab w:val="left" w:pos="2820"/>
              </w:tabs>
              <w:rPr>
                <w:rFonts w:ascii="Times New Roman" w:hAnsi="Times New Roman" w:cs="Times New Roman"/>
                <w:color w:val="000000"/>
                <w:spacing w:val="-1"/>
                <w:sz w:val="18"/>
                <w:szCs w:val="18"/>
              </w:rPr>
            </w:pPr>
            <w:r w:rsidRPr="004674B9">
              <w:rPr>
                <w:rFonts w:ascii="Times New Roman" w:hAnsi="Times New Roman" w:cs="Times New Roman"/>
                <w:caps/>
                <w:color w:val="000000"/>
                <w:spacing w:val="-1"/>
                <w:sz w:val="18"/>
                <w:szCs w:val="18"/>
              </w:rPr>
              <w:t xml:space="preserve">ŠANJEK, F., </w:t>
            </w:r>
            <w:r w:rsidRPr="004674B9">
              <w:rPr>
                <w:rFonts w:ascii="Times New Roman" w:hAnsi="Times New Roman" w:cs="Times New Roman"/>
                <w:color w:val="000000"/>
                <w:spacing w:val="-1"/>
                <w:sz w:val="18"/>
                <w:szCs w:val="18"/>
              </w:rPr>
              <w:t>Kršćanstvo na hrvatskomu prostoru. Pregled religiozne povijesti Hrvata, Zagreb 1996.</w:t>
            </w:r>
          </w:p>
          <w:p w14:paraId="32F4FFC6" w14:textId="77777777" w:rsidR="0012641A" w:rsidRPr="004674B9" w:rsidRDefault="0012641A" w:rsidP="00F748AC">
            <w:pPr>
              <w:tabs>
                <w:tab w:val="left" w:pos="2820"/>
              </w:tabs>
              <w:rPr>
                <w:rFonts w:ascii="Times New Roman" w:hAnsi="Times New Roman" w:cs="Times New Roman"/>
                <w:color w:val="000000"/>
                <w:sz w:val="18"/>
                <w:szCs w:val="18"/>
              </w:rPr>
            </w:pPr>
            <w:r w:rsidRPr="004674B9">
              <w:rPr>
                <w:rFonts w:ascii="Times New Roman" w:hAnsi="Times New Roman" w:cs="Times New Roman"/>
                <w:sz w:val="18"/>
                <w:szCs w:val="18"/>
              </w:rPr>
              <w:t>KOVAČIĆ, S., Kršćanstvo i Crkva u staromu i srednjemu vijeku, Split 2004.</w:t>
            </w:r>
          </w:p>
        </w:tc>
      </w:tr>
      <w:tr w:rsidR="0012641A" w:rsidRPr="004674B9" w14:paraId="0B7B5E3C" w14:textId="77777777" w:rsidTr="00F748AC">
        <w:tc>
          <w:tcPr>
            <w:tcW w:w="1801" w:type="dxa"/>
            <w:shd w:val="clear" w:color="auto" w:fill="F2F2F2" w:themeFill="background1" w:themeFillShade="F2"/>
          </w:tcPr>
          <w:p w14:paraId="6C086A19"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19DB41E3" w14:textId="77777777" w:rsidR="0012641A" w:rsidRPr="004674B9" w:rsidRDefault="0012641A" w:rsidP="00F748AC">
            <w:pPr>
              <w:shd w:val="clear" w:color="auto" w:fill="FFFFFF"/>
              <w:ind w:left="19" w:right="23"/>
              <w:rPr>
                <w:rFonts w:ascii="Times New Roman" w:hAnsi="Times New Roman" w:cs="Times New Roman"/>
                <w:sz w:val="18"/>
                <w:szCs w:val="18"/>
              </w:rPr>
            </w:pPr>
            <w:r w:rsidRPr="004674B9">
              <w:rPr>
                <w:rFonts w:ascii="Times New Roman" w:hAnsi="Times New Roman" w:cs="Times New Roman"/>
                <w:sz w:val="18"/>
                <w:szCs w:val="18"/>
              </w:rPr>
              <w:t>Hrčak, Portal znanstvenih časopisa Republike Hrvatske (http://hrcak.srce.hr/).</w:t>
            </w:r>
          </w:p>
        </w:tc>
      </w:tr>
      <w:tr w:rsidR="0012641A" w:rsidRPr="004674B9" w14:paraId="03B9F036" w14:textId="77777777" w:rsidTr="00F748AC">
        <w:tc>
          <w:tcPr>
            <w:tcW w:w="1801" w:type="dxa"/>
            <w:vMerge w:val="restart"/>
            <w:shd w:val="clear" w:color="auto" w:fill="F2F2F2" w:themeFill="background1" w:themeFillShade="F2"/>
            <w:vAlign w:val="center"/>
          </w:tcPr>
          <w:p w14:paraId="16DAE330"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664A7589" w14:textId="77777777" w:rsidR="0012641A" w:rsidRPr="004674B9" w:rsidRDefault="0012641A"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518C0573" w14:textId="77777777" w:rsidR="0012641A" w:rsidRPr="004674B9" w:rsidRDefault="0012641A" w:rsidP="00F748AC">
            <w:pPr>
              <w:tabs>
                <w:tab w:val="left" w:pos="1218"/>
              </w:tabs>
              <w:spacing w:before="20" w:after="20"/>
              <w:jc w:val="center"/>
              <w:rPr>
                <w:rFonts w:ascii="Times New Roman" w:eastAsia="MS Gothic" w:hAnsi="Times New Roman" w:cs="Times New Roman"/>
                <w:sz w:val="18"/>
              </w:rPr>
            </w:pPr>
          </w:p>
        </w:tc>
      </w:tr>
      <w:tr w:rsidR="0012641A" w:rsidRPr="004674B9" w14:paraId="1DEB03EA" w14:textId="77777777" w:rsidTr="00F748AC">
        <w:tc>
          <w:tcPr>
            <w:tcW w:w="1801" w:type="dxa"/>
            <w:vMerge/>
            <w:shd w:val="clear" w:color="auto" w:fill="F2F2F2" w:themeFill="background1" w:themeFillShade="F2"/>
          </w:tcPr>
          <w:p w14:paraId="0F40FC85" w14:textId="77777777" w:rsidR="0012641A" w:rsidRPr="004674B9" w:rsidRDefault="0012641A" w:rsidP="00F748AC">
            <w:pPr>
              <w:spacing w:before="20" w:after="20"/>
              <w:rPr>
                <w:rFonts w:ascii="Times New Roman" w:hAnsi="Times New Roman" w:cs="Times New Roman"/>
                <w:b/>
                <w:sz w:val="18"/>
              </w:rPr>
            </w:pPr>
          </w:p>
        </w:tc>
        <w:tc>
          <w:tcPr>
            <w:tcW w:w="2080" w:type="dxa"/>
            <w:gridSpan w:val="11"/>
            <w:vAlign w:val="center"/>
          </w:tcPr>
          <w:p w14:paraId="4B2436EF" w14:textId="77777777" w:rsidR="0012641A"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w:t>
            </w:r>
            <w:r w:rsidR="0012641A" w:rsidRPr="004674B9">
              <w:rPr>
                <w:rFonts w:ascii="Times New Roman" w:hAnsi="Times New Roman" w:cs="Times New Roman"/>
                <w:sz w:val="18"/>
                <w:szCs w:val="18"/>
                <w:lang w:eastAsia="hr-HR"/>
              </w:rPr>
              <w:t>završni</w:t>
            </w:r>
          </w:p>
          <w:p w14:paraId="475C46A4" w14:textId="77777777" w:rsidR="0012641A" w:rsidRPr="004674B9" w:rsidRDefault="0012641A"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3A0ED6EC" w14:textId="77777777" w:rsidR="0012641A"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w:t>
            </w:r>
            <w:r w:rsidR="0012641A" w:rsidRPr="004674B9">
              <w:rPr>
                <w:rFonts w:ascii="Times New Roman" w:hAnsi="Times New Roman" w:cs="Times New Roman"/>
                <w:sz w:val="18"/>
                <w:szCs w:val="18"/>
                <w:lang w:eastAsia="hr-HR"/>
              </w:rPr>
              <w:t>završni</w:t>
            </w:r>
          </w:p>
          <w:p w14:paraId="6657F14D" w14:textId="77777777" w:rsidR="0012641A" w:rsidRPr="004674B9" w:rsidRDefault="0012641A"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56D10172" w14:textId="77777777" w:rsidR="0012641A"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w:t>
            </w:r>
            <w:r w:rsidR="0012641A" w:rsidRPr="004674B9">
              <w:rPr>
                <w:rFonts w:ascii="Times New Roman" w:hAnsi="Times New Roman" w:cs="Times New Roman"/>
                <w:sz w:val="18"/>
                <w:szCs w:val="18"/>
                <w:lang w:eastAsia="hr-HR"/>
              </w:rPr>
              <w:t>pismeni i usmeni završni ispit</w:t>
            </w:r>
          </w:p>
        </w:tc>
        <w:tc>
          <w:tcPr>
            <w:tcW w:w="1733" w:type="dxa"/>
            <w:gridSpan w:val="5"/>
            <w:vAlign w:val="center"/>
          </w:tcPr>
          <w:p w14:paraId="2B315087" w14:textId="77777777" w:rsidR="0012641A"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w:t>
            </w:r>
            <w:r w:rsidR="0012641A" w:rsidRPr="004674B9">
              <w:rPr>
                <w:rFonts w:ascii="Times New Roman" w:hAnsi="Times New Roman" w:cs="Times New Roman"/>
                <w:sz w:val="18"/>
                <w:szCs w:val="18"/>
                <w:lang w:eastAsia="hr-HR"/>
              </w:rPr>
              <w:t>praktični rad i završni ispit</w:t>
            </w:r>
          </w:p>
        </w:tc>
      </w:tr>
      <w:tr w:rsidR="0012641A" w:rsidRPr="004674B9" w14:paraId="26F447EF" w14:textId="77777777" w:rsidTr="00F748AC">
        <w:tc>
          <w:tcPr>
            <w:tcW w:w="1801" w:type="dxa"/>
            <w:vMerge/>
            <w:shd w:val="clear" w:color="auto" w:fill="F2F2F2" w:themeFill="background1" w:themeFillShade="F2"/>
          </w:tcPr>
          <w:p w14:paraId="5C01FCAD" w14:textId="77777777" w:rsidR="0012641A" w:rsidRPr="004674B9" w:rsidRDefault="0012641A" w:rsidP="00F748AC">
            <w:pPr>
              <w:spacing w:before="20" w:after="20"/>
              <w:rPr>
                <w:rFonts w:ascii="Times New Roman" w:hAnsi="Times New Roman" w:cs="Times New Roman"/>
                <w:b/>
                <w:sz w:val="18"/>
              </w:rPr>
            </w:pPr>
          </w:p>
        </w:tc>
        <w:tc>
          <w:tcPr>
            <w:tcW w:w="1383" w:type="dxa"/>
            <w:gridSpan w:val="6"/>
            <w:vAlign w:val="center"/>
          </w:tcPr>
          <w:p w14:paraId="53475C6D" w14:textId="77777777" w:rsidR="0012641A"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w:t>
            </w:r>
            <w:r w:rsidR="0012641A" w:rsidRPr="004674B9">
              <w:rPr>
                <w:rFonts w:ascii="Times New Roman" w:hAnsi="Times New Roman" w:cs="Times New Roman"/>
                <w:sz w:val="18"/>
                <w:szCs w:val="18"/>
                <w:lang w:eastAsia="hr-HR"/>
              </w:rPr>
              <w:t>samo kolokvij/zadaće</w:t>
            </w:r>
          </w:p>
        </w:tc>
        <w:tc>
          <w:tcPr>
            <w:tcW w:w="1405" w:type="dxa"/>
            <w:gridSpan w:val="7"/>
            <w:vAlign w:val="center"/>
          </w:tcPr>
          <w:p w14:paraId="73B1AACB" w14:textId="77777777" w:rsidR="0012641A"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w:t>
            </w:r>
            <w:r w:rsidR="0012641A" w:rsidRPr="004674B9">
              <w:rPr>
                <w:rFonts w:ascii="Times New Roman" w:hAnsi="Times New Roman" w:cs="Times New Roman"/>
                <w:sz w:val="18"/>
                <w:szCs w:val="18"/>
                <w:lang w:eastAsia="hr-HR"/>
              </w:rPr>
              <w:t>kolokvij / zadaća i završni ispit</w:t>
            </w:r>
          </w:p>
        </w:tc>
        <w:tc>
          <w:tcPr>
            <w:tcW w:w="1154" w:type="dxa"/>
            <w:gridSpan w:val="5"/>
            <w:vAlign w:val="center"/>
          </w:tcPr>
          <w:p w14:paraId="01F22EDA" w14:textId="77777777" w:rsidR="0012641A"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w:t>
            </w:r>
            <w:r w:rsidR="0012641A" w:rsidRPr="004674B9">
              <w:rPr>
                <w:rFonts w:ascii="Times New Roman" w:hAnsi="Times New Roman" w:cs="Times New Roman"/>
                <w:sz w:val="18"/>
                <w:szCs w:val="18"/>
                <w:lang w:eastAsia="hr-HR"/>
              </w:rPr>
              <w:t>seminarski</w:t>
            </w:r>
          </w:p>
          <w:p w14:paraId="42FC1379" w14:textId="77777777" w:rsidR="0012641A" w:rsidRPr="004674B9" w:rsidRDefault="0012641A"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5B83DE3A" w14:textId="77777777" w:rsidR="0012641A"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w:t>
            </w:r>
            <w:r w:rsidR="0012641A" w:rsidRPr="004674B9">
              <w:rPr>
                <w:rFonts w:ascii="Times New Roman" w:hAnsi="Times New Roman" w:cs="Times New Roman"/>
                <w:sz w:val="18"/>
                <w:szCs w:val="18"/>
                <w:lang w:eastAsia="hr-HR"/>
              </w:rPr>
              <w:t>seminarski</w:t>
            </w:r>
          </w:p>
          <w:p w14:paraId="6CF13CAC" w14:textId="77777777" w:rsidR="0012641A" w:rsidRPr="004674B9" w:rsidRDefault="0012641A"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7DB17802" w14:textId="77777777" w:rsidR="0012641A"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w:t>
            </w:r>
            <w:r w:rsidR="0012641A" w:rsidRPr="004674B9">
              <w:rPr>
                <w:rFonts w:ascii="Times New Roman" w:hAnsi="Times New Roman" w:cs="Times New Roman"/>
                <w:sz w:val="18"/>
                <w:szCs w:val="18"/>
                <w:lang w:eastAsia="hr-HR"/>
              </w:rPr>
              <w:t>praktični rad</w:t>
            </w:r>
          </w:p>
        </w:tc>
        <w:tc>
          <w:tcPr>
            <w:tcW w:w="1184" w:type="dxa"/>
            <w:vAlign w:val="center"/>
          </w:tcPr>
          <w:p w14:paraId="1C55E9BA" w14:textId="77777777" w:rsidR="0012641A"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w:t>
            </w:r>
            <w:r w:rsidR="0012641A" w:rsidRPr="004674B9">
              <w:rPr>
                <w:rFonts w:ascii="Times New Roman" w:hAnsi="Times New Roman" w:cs="Times New Roman"/>
                <w:sz w:val="18"/>
                <w:szCs w:val="18"/>
                <w:lang w:eastAsia="hr-HR"/>
              </w:rPr>
              <w:t>drugi oblici</w:t>
            </w:r>
          </w:p>
        </w:tc>
      </w:tr>
      <w:tr w:rsidR="0012641A" w:rsidRPr="004674B9" w14:paraId="61D21ED2" w14:textId="77777777" w:rsidTr="00F748AC">
        <w:tc>
          <w:tcPr>
            <w:tcW w:w="1801" w:type="dxa"/>
            <w:shd w:val="clear" w:color="auto" w:fill="F2F2F2" w:themeFill="background1" w:themeFillShade="F2"/>
          </w:tcPr>
          <w:p w14:paraId="04785A9E"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18391B1E" w14:textId="77777777" w:rsidR="0012641A" w:rsidRPr="004674B9" w:rsidRDefault="0012641A"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80% usmeni, 20% pohađanje nastave</w:t>
            </w:r>
          </w:p>
        </w:tc>
      </w:tr>
      <w:tr w:rsidR="0012641A" w:rsidRPr="004674B9" w14:paraId="1A06711E" w14:textId="77777777" w:rsidTr="00F748AC">
        <w:tc>
          <w:tcPr>
            <w:tcW w:w="1801" w:type="dxa"/>
            <w:vMerge w:val="restart"/>
            <w:shd w:val="clear" w:color="auto" w:fill="F2F2F2" w:themeFill="background1" w:themeFillShade="F2"/>
          </w:tcPr>
          <w:p w14:paraId="54F53EB9"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5F741047"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02A1622B" w14:textId="77777777" w:rsidR="0012641A" w:rsidRPr="004674B9" w:rsidRDefault="0012641A"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0-20</w:t>
            </w:r>
          </w:p>
        </w:tc>
        <w:tc>
          <w:tcPr>
            <w:tcW w:w="6390" w:type="dxa"/>
            <w:gridSpan w:val="26"/>
            <w:vAlign w:val="center"/>
          </w:tcPr>
          <w:p w14:paraId="043FAE18"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12641A" w:rsidRPr="004674B9" w14:paraId="57EA58E2" w14:textId="77777777" w:rsidTr="00F748AC">
        <w:tc>
          <w:tcPr>
            <w:tcW w:w="1801" w:type="dxa"/>
            <w:vMerge/>
            <w:shd w:val="clear" w:color="auto" w:fill="F2F2F2" w:themeFill="background1" w:themeFillShade="F2"/>
          </w:tcPr>
          <w:p w14:paraId="042E3E52" w14:textId="77777777" w:rsidR="0012641A" w:rsidRPr="004674B9" w:rsidRDefault="0012641A" w:rsidP="00F748AC">
            <w:pPr>
              <w:spacing w:before="20" w:after="20"/>
              <w:rPr>
                <w:rFonts w:ascii="Times New Roman" w:hAnsi="Times New Roman" w:cs="Times New Roman"/>
                <w:b/>
                <w:sz w:val="18"/>
              </w:rPr>
            </w:pPr>
          </w:p>
        </w:tc>
        <w:tc>
          <w:tcPr>
            <w:tcW w:w="1097" w:type="dxa"/>
            <w:gridSpan w:val="4"/>
            <w:vAlign w:val="center"/>
          </w:tcPr>
          <w:p w14:paraId="7D197D61" w14:textId="77777777" w:rsidR="0012641A" w:rsidRPr="004674B9" w:rsidRDefault="0012641A"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20-40</w:t>
            </w:r>
          </w:p>
        </w:tc>
        <w:tc>
          <w:tcPr>
            <w:tcW w:w="6390" w:type="dxa"/>
            <w:gridSpan w:val="26"/>
            <w:vAlign w:val="center"/>
          </w:tcPr>
          <w:p w14:paraId="55EBF387"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12641A" w:rsidRPr="004674B9" w14:paraId="45BF9972" w14:textId="77777777" w:rsidTr="00F748AC">
        <w:tc>
          <w:tcPr>
            <w:tcW w:w="1801" w:type="dxa"/>
            <w:vMerge/>
            <w:shd w:val="clear" w:color="auto" w:fill="F2F2F2" w:themeFill="background1" w:themeFillShade="F2"/>
          </w:tcPr>
          <w:p w14:paraId="5460C3F2" w14:textId="77777777" w:rsidR="0012641A" w:rsidRPr="004674B9" w:rsidRDefault="0012641A" w:rsidP="00F748AC">
            <w:pPr>
              <w:spacing w:before="20" w:after="20"/>
              <w:rPr>
                <w:rFonts w:ascii="Times New Roman" w:hAnsi="Times New Roman" w:cs="Times New Roman"/>
                <w:b/>
                <w:sz w:val="18"/>
              </w:rPr>
            </w:pPr>
          </w:p>
        </w:tc>
        <w:tc>
          <w:tcPr>
            <w:tcW w:w="1097" w:type="dxa"/>
            <w:gridSpan w:val="4"/>
            <w:vAlign w:val="center"/>
          </w:tcPr>
          <w:p w14:paraId="1F49FFB2" w14:textId="77777777" w:rsidR="0012641A" w:rsidRPr="004674B9" w:rsidRDefault="0012641A"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40-60</w:t>
            </w:r>
          </w:p>
        </w:tc>
        <w:tc>
          <w:tcPr>
            <w:tcW w:w="6390" w:type="dxa"/>
            <w:gridSpan w:val="26"/>
            <w:vAlign w:val="center"/>
          </w:tcPr>
          <w:p w14:paraId="74E30EE7"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12641A" w:rsidRPr="004674B9" w14:paraId="7A4FA5D8" w14:textId="77777777" w:rsidTr="00F748AC">
        <w:tc>
          <w:tcPr>
            <w:tcW w:w="1801" w:type="dxa"/>
            <w:vMerge/>
            <w:shd w:val="clear" w:color="auto" w:fill="F2F2F2" w:themeFill="background1" w:themeFillShade="F2"/>
          </w:tcPr>
          <w:p w14:paraId="626E890C" w14:textId="77777777" w:rsidR="0012641A" w:rsidRPr="004674B9" w:rsidRDefault="0012641A" w:rsidP="00F748AC">
            <w:pPr>
              <w:spacing w:before="20" w:after="20"/>
              <w:rPr>
                <w:rFonts w:ascii="Times New Roman" w:hAnsi="Times New Roman" w:cs="Times New Roman"/>
                <w:b/>
                <w:sz w:val="18"/>
              </w:rPr>
            </w:pPr>
          </w:p>
        </w:tc>
        <w:tc>
          <w:tcPr>
            <w:tcW w:w="1097" w:type="dxa"/>
            <w:gridSpan w:val="4"/>
            <w:vAlign w:val="center"/>
          </w:tcPr>
          <w:p w14:paraId="458C7B02" w14:textId="77777777" w:rsidR="0012641A" w:rsidRPr="004674B9" w:rsidRDefault="0012641A"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60-80</w:t>
            </w:r>
          </w:p>
        </w:tc>
        <w:tc>
          <w:tcPr>
            <w:tcW w:w="6390" w:type="dxa"/>
            <w:gridSpan w:val="26"/>
            <w:vAlign w:val="center"/>
          </w:tcPr>
          <w:p w14:paraId="3957D9EA"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12641A" w:rsidRPr="004674B9" w14:paraId="4382BAB5" w14:textId="77777777" w:rsidTr="00F748AC">
        <w:tc>
          <w:tcPr>
            <w:tcW w:w="1801" w:type="dxa"/>
            <w:vMerge/>
            <w:shd w:val="clear" w:color="auto" w:fill="F2F2F2" w:themeFill="background1" w:themeFillShade="F2"/>
          </w:tcPr>
          <w:p w14:paraId="5C9A4661" w14:textId="77777777" w:rsidR="0012641A" w:rsidRPr="004674B9" w:rsidRDefault="0012641A" w:rsidP="00F748AC">
            <w:pPr>
              <w:spacing w:before="20" w:after="20"/>
              <w:rPr>
                <w:rFonts w:ascii="Times New Roman" w:hAnsi="Times New Roman" w:cs="Times New Roman"/>
                <w:b/>
                <w:sz w:val="18"/>
              </w:rPr>
            </w:pPr>
          </w:p>
        </w:tc>
        <w:tc>
          <w:tcPr>
            <w:tcW w:w="1097" w:type="dxa"/>
            <w:gridSpan w:val="4"/>
            <w:vAlign w:val="center"/>
          </w:tcPr>
          <w:p w14:paraId="258ADB45" w14:textId="77777777" w:rsidR="0012641A" w:rsidRPr="004674B9" w:rsidRDefault="0012641A"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80-100</w:t>
            </w:r>
          </w:p>
        </w:tc>
        <w:tc>
          <w:tcPr>
            <w:tcW w:w="6390" w:type="dxa"/>
            <w:gridSpan w:val="26"/>
            <w:vAlign w:val="center"/>
          </w:tcPr>
          <w:p w14:paraId="5B0AAC59" w14:textId="77777777" w:rsidR="0012641A" w:rsidRPr="004674B9" w:rsidRDefault="0012641A"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12641A" w:rsidRPr="004674B9" w14:paraId="3AAAEC19" w14:textId="77777777" w:rsidTr="00F748AC">
        <w:tc>
          <w:tcPr>
            <w:tcW w:w="1801" w:type="dxa"/>
            <w:shd w:val="clear" w:color="auto" w:fill="F2F2F2" w:themeFill="background1" w:themeFillShade="F2"/>
          </w:tcPr>
          <w:p w14:paraId="09418C92"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32BA7636"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studentska evaluacija nastave na razini Sveučilišta </w:t>
            </w:r>
          </w:p>
          <w:p w14:paraId="3655BFCC"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studentska evaluacija nastave na razini sastavnice</w:t>
            </w:r>
          </w:p>
          <w:p w14:paraId="12ABC835"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interna evaluacija nastave </w:t>
            </w:r>
          </w:p>
          <w:p w14:paraId="632C5D96"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tematske sjednice stručnih vijeća sastavnica o kvaliteti nastave i rezultatima studentske ankete</w:t>
            </w:r>
          </w:p>
          <w:p w14:paraId="380F3682" w14:textId="77777777" w:rsidR="0012641A"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12641A" w:rsidRPr="004674B9">
                  <w:rPr>
                    <w:rFonts w:ascii="Segoe UI Symbol" w:eastAsia="MS Gothic" w:hAnsi="Segoe UI Symbol" w:cs="Segoe UI Symbol"/>
                    <w:sz w:val="18"/>
                  </w:rPr>
                  <w:t>☐</w:t>
                </w:r>
              </w:sdtContent>
            </w:sdt>
            <w:r w:rsidR="0012641A" w:rsidRPr="004674B9">
              <w:rPr>
                <w:rFonts w:ascii="Times New Roman" w:hAnsi="Times New Roman" w:cs="Times New Roman"/>
                <w:sz w:val="18"/>
              </w:rPr>
              <w:t xml:space="preserve"> ostalo</w:t>
            </w:r>
          </w:p>
        </w:tc>
      </w:tr>
      <w:tr w:rsidR="0012641A" w:rsidRPr="004674B9" w14:paraId="6DBD15FC" w14:textId="77777777" w:rsidTr="00F748AC">
        <w:tc>
          <w:tcPr>
            <w:tcW w:w="1801" w:type="dxa"/>
            <w:shd w:val="clear" w:color="auto" w:fill="F2F2F2" w:themeFill="background1" w:themeFillShade="F2"/>
          </w:tcPr>
          <w:p w14:paraId="4A3050E0" w14:textId="77777777" w:rsidR="0012641A" w:rsidRPr="004674B9" w:rsidRDefault="0012641A"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Napomena / Ostalo</w:t>
            </w:r>
          </w:p>
        </w:tc>
        <w:tc>
          <w:tcPr>
            <w:tcW w:w="7487" w:type="dxa"/>
            <w:gridSpan w:val="30"/>
            <w:shd w:val="clear" w:color="auto" w:fill="auto"/>
          </w:tcPr>
          <w:p w14:paraId="3A9B7A64" w14:textId="77777777" w:rsidR="0012641A" w:rsidRPr="004674B9" w:rsidRDefault="0012641A"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79B32012" w14:textId="77777777" w:rsidR="0012641A" w:rsidRPr="004674B9" w:rsidRDefault="0012641A"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67E25942" w14:textId="77777777" w:rsidR="0012641A" w:rsidRPr="004674B9" w:rsidRDefault="0012641A"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71872997" w14:textId="77777777" w:rsidR="0012641A" w:rsidRPr="004674B9" w:rsidRDefault="0012641A"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9538648" w14:textId="77777777" w:rsidR="0012641A" w:rsidRPr="004674B9" w:rsidRDefault="0012641A"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4535EE2" w14:textId="77777777" w:rsidR="0012641A" w:rsidRPr="004674B9" w:rsidRDefault="0012641A"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7"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4D6BDF10" w14:textId="77777777" w:rsidR="0012641A" w:rsidRPr="004674B9" w:rsidRDefault="0012641A" w:rsidP="00F748AC">
            <w:pPr>
              <w:tabs>
                <w:tab w:val="left" w:pos="1218"/>
              </w:tabs>
              <w:spacing w:before="20" w:after="20"/>
              <w:jc w:val="both"/>
              <w:rPr>
                <w:rFonts w:ascii="Times New Roman" w:eastAsia="MS Gothic" w:hAnsi="Times New Roman" w:cs="Times New Roman"/>
                <w:sz w:val="18"/>
              </w:rPr>
            </w:pPr>
          </w:p>
          <w:p w14:paraId="3E595648" w14:textId="77777777" w:rsidR="0012641A" w:rsidRPr="004674B9" w:rsidRDefault="0012641A"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044FF076" w14:textId="77777777" w:rsidR="0012641A" w:rsidRPr="004674B9" w:rsidRDefault="0012641A" w:rsidP="00F748AC">
            <w:pPr>
              <w:tabs>
                <w:tab w:val="left" w:pos="1218"/>
              </w:tabs>
              <w:spacing w:before="20" w:after="20"/>
              <w:jc w:val="both"/>
              <w:rPr>
                <w:rFonts w:ascii="Times New Roman" w:eastAsia="MS Gothic" w:hAnsi="Times New Roman" w:cs="Times New Roman"/>
                <w:sz w:val="18"/>
              </w:rPr>
            </w:pPr>
          </w:p>
          <w:p w14:paraId="09C88C5A" w14:textId="77777777" w:rsidR="0012641A" w:rsidRPr="004674B9" w:rsidRDefault="0012641A"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0A0154B8" w14:textId="77777777" w:rsidR="0012641A" w:rsidRPr="004674B9" w:rsidRDefault="0012641A" w:rsidP="0012641A">
      <w:pPr>
        <w:rPr>
          <w:rFonts w:ascii="Times New Roman" w:hAnsi="Times New Roman" w:cs="Times New Roman"/>
        </w:rPr>
      </w:pPr>
    </w:p>
    <w:p w14:paraId="4E490672" w14:textId="77777777" w:rsidR="00A74D2B" w:rsidRPr="004674B9" w:rsidRDefault="00A74D2B" w:rsidP="00A74D2B">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74D2B" w:rsidRPr="004674B9" w14:paraId="06FA2BE3" w14:textId="77777777" w:rsidTr="00F748AC">
        <w:tc>
          <w:tcPr>
            <w:tcW w:w="1801" w:type="dxa"/>
            <w:shd w:val="clear" w:color="auto" w:fill="F2F2F2" w:themeFill="background1" w:themeFillShade="F2"/>
            <w:vAlign w:val="center"/>
          </w:tcPr>
          <w:p w14:paraId="62892CE9" w14:textId="77777777" w:rsidR="00A74D2B" w:rsidRPr="004674B9" w:rsidRDefault="00A74D2B"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438CDD42" w14:textId="61731FBE" w:rsidR="00A74D2B" w:rsidRPr="004674B9" w:rsidRDefault="00A74D2B" w:rsidP="00A74D2B">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OSNOVNA MORALNA TEOLOGIJA</w:t>
            </w:r>
          </w:p>
        </w:tc>
        <w:tc>
          <w:tcPr>
            <w:tcW w:w="758" w:type="dxa"/>
            <w:gridSpan w:val="3"/>
            <w:shd w:val="clear" w:color="auto" w:fill="F2F2F2" w:themeFill="background1" w:themeFillShade="F2"/>
          </w:tcPr>
          <w:p w14:paraId="0E10F510" w14:textId="77777777" w:rsidR="00A74D2B" w:rsidRPr="004674B9" w:rsidRDefault="00A74D2B"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3B961040" w14:textId="157F063F" w:rsidR="00A74D2B" w:rsidRPr="004674B9" w:rsidRDefault="00A74D2B"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A74D2B" w:rsidRPr="004674B9" w14:paraId="266D24C7" w14:textId="77777777" w:rsidTr="00F748AC">
        <w:tc>
          <w:tcPr>
            <w:tcW w:w="1801" w:type="dxa"/>
            <w:shd w:val="clear" w:color="auto" w:fill="F2F2F2" w:themeFill="background1" w:themeFillShade="F2"/>
          </w:tcPr>
          <w:p w14:paraId="467265A0" w14:textId="77777777" w:rsidR="00A74D2B" w:rsidRPr="004674B9" w:rsidRDefault="00A74D2B"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2DB193E0" w14:textId="77777777" w:rsidR="00A74D2B" w:rsidRPr="004674B9" w:rsidRDefault="00A74D2B"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studij</w:t>
            </w:r>
          </w:p>
        </w:tc>
        <w:tc>
          <w:tcPr>
            <w:tcW w:w="758" w:type="dxa"/>
            <w:gridSpan w:val="3"/>
            <w:shd w:val="clear" w:color="auto" w:fill="F2F2F2" w:themeFill="background1" w:themeFillShade="F2"/>
          </w:tcPr>
          <w:p w14:paraId="1082CFAB" w14:textId="77777777" w:rsidR="00A74D2B" w:rsidRPr="004674B9" w:rsidRDefault="00A74D2B"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05659E0E" w14:textId="77777777" w:rsidR="00A74D2B" w:rsidRPr="004674B9" w:rsidRDefault="00A74D2B"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4</w:t>
            </w:r>
          </w:p>
        </w:tc>
      </w:tr>
      <w:tr w:rsidR="00A74D2B" w:rsidRPr="004674B9" w14:paraId="73A6131A" w14:textId="77777777" w:rsidTr="00F748AC">
        <w:tc>
          <w:tcPr>
            <w:tcW w:w="1801" w:type="dxa"/>
            <w:shd w:val="clear" w:color="auto" w:fill="F2F2F2" w:themeFill="background1" w:themeFillShade="F2"/>
          </w:tcPr>
          <w:p w14:paraId="4428A7C8" w14:textId="77777777" w:rsidR="00A74D2B" w:rsidRPr="004674B9" w:rsidRDefault="00A74D2B"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66B9740D" w14:textId="77777777" w:rsidR="00A74D2B" w:rsidRPr="004674B9" w:rsidRDefault="00A74D2B" w:rsidP="00F748AC">
            <w:pPr>
              <w:spacing w:before="20" w:after="20"/>
              <w:rPr>
                <w:rFonts w:ascii="Times New Roman" w:hAnsi="Times New Roman" w:cs="Times New Roman"/>
                <w:sz w:val="20"/>
              </w:rPr>
            </w:pPr>
            <w:r w:rsidRPr="004674B9">
              <w:rPr>
                <w:rFonts w:ascii="Times New Roman" w:hAnsi="Times New Roman" w:cs="Times New Roman"/>
                <w:sz w:val="20"/>
              </w:rPr>
              <w:t>TEOLOŠKO KATEHETSKI ODJEL</w:t>
            </w:r>
          </w:p>
        </w:tc>
      </w:tr>
      <w:tr w:rsidR="00A74D2B" w:rsidRPr="004674B9" w14:paraId="304B64E2" w14:textId="77777777" w:rsidTr="00F748AC">
        <w:tc>
          <w:tcPr>
            <w:tcW w:w="1801" w:type="dxa"/>
            <w:shd w:val="clear" w:color="auto" w:fill="F2F2F2" w:themeFill="background1" w:themeFillShade="F2"/>
            <w:vAlign w:val="center"/>
          </w:tcPr>
          <w:p w14:paraId="4537BA5D" w14:textId="77777777" w:rsidR="00A74D2B" w:rsidRPr="004674B9" w:rsidRDefault="00A74D2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05F56D9C" w14:textId="77777777" w:rsidR="00A74D2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62982518"/>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szCs w:val="18"/>
                  </w:rPr>
                  <w:t>☒</w:t>
                </w:r>
              </w:sdtContent>
            </w:sdt>
            <w:r w:rsidR="00A74D2B" w:rsidRPr="004674B9">
              <w:rPr>
                <w:rFonts w:ascii="Times New Roman" w:hAnsi="Times New Roman" w:cs="Times New Roman"/>
                <w:sz w:val="18"/>
                <w:szCs w:val="18"/>
              </w:rPr>
              <w:t xml:space="preserve"> preddiplomski </w:t>
            </w:r>
          </w:p>
        </w:tc>
        <w:tc>
          <w:tcPr>
            <w:tcW w:w="1531" w:type="dxa"/>
            <w:gridSpan w:val="7"/>
          </w:tcPr>
          <w:p w14:paraId="337ABBC2" w14:textId="77777777" w:rsidR="00A74D2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78718864"/>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szCs w:val="18"/>
                  </w:rPr>
                  <w:t>☐</w:t>
                </w:r>
              </w:sdtContent>
            </w:sdt>
            <w:r w:rsidR="00A74D2B" w:rsidRPr="004674B9">
              <w:rPr>
                <w:rFonts w:ascii="Times New Roman" w:hAnsi="Times New Roman" w:cs="Times New Roman"/>
                <w:sz w:val="18"/>
                <w:szCs w:val="18"/>
              </w:rPr>
              <w:t xml:space="preserve"> diplomski</w:t>
            </w:r>
          </w:p>
        </w:tc>
        <w:tc>
          <w:tcPr>
            <w:tcW w:w="1936" w:type="dxa"/>
            <w:gridSpan w:val="7"/>
          </w:tcPr>
          <w:p w14:paraId="0681E343" w14:textId="77777777" w:rsidR="00A74D2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93333964"/>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szCs w:val="18"/>
                  </w:rPr>
                  <w:t>☐</w:t>
                </w:r>
              </w:sdtContent>
            </w:sdt>
            <w:r w:rsidR="00A74D2B"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3FF83664" w14:textId="77777777" w:rsidR="00A74D2B"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150017187"/>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szCs w:val="18"/>
                  </w:rPr>
                  <w:t>☐</w:t>
                </w:r>
              </w:sdtContent>
            </w:sdt>
            <w:r w:rsidR="00A74D2B" w:rsidRPr="004674B9">
              <w:rPr>
                <w:rFonts w:ascii="Times New Roman" w:hAnsi="Times New Roman" w:cs="Times New Roman"/>
                <w:sz w:val="18"/>
                <w:szCs w:val="18"/>
              </w:rPr>
              <w:t xml:space="preserve"> poslijediplomski</w:t>
            </w:r>
          </w:p>
        </w:tc>
      </w:tr>
      <w:tr w:rsidR="00A74D2B" w:rsidRPr="004674B9" w14:paraId="40FC2D9F" w14:textId="77777777" w:rsidTr="00F748AC">
        <w:tc>
          <w:tcPr>
            <w:tcW w:w="1801" w:type="dxa"/>
            <w:shd w:val="clear" w:color="auto" w:fill="F2F2F2" w:themeFill="background1" w:themeFillShade="F2"/>
            <w:vAlign w:val="center"/>
          </w:tcPr>
          <w:p w14:paraId="576A01AD" w14:textId="77777777" w:rsidR="00A74D2B" w:rsidRPr="004674B9" w:rsidRDefault="00A74D2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18CF1FF1" w14:textId="77777777" w:rsidR="00A74D2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85060393"/>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szCs w:val="20"/>
                  </w:rPr>
                  <w:t>☐</w:t>
                </w:r>
              </w:sdtContent>
            </w:sdt>
            <w:r w:rsidR="00A74D2B" w:rsidRPr="004674B9">
              <w:rPr>
                <w:rFonts w:ascii="Times New Roman" w:hAnsi="Times New Roman" w:cs="Times New Roman"/>
                <w:sz w:val="18"/>
                <w:szCs w:val="20"/>
              </w:rPr>
              <w:t xml:space="preserve"> jednopredmetni</w:t>
            </w:r>
          </w:p>
          <w:p w14:paraId="5D092F13" w14:textId="77777777" w:rsidR="00A74D2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35674276"/>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szCs w:val="20"/>
                  </w:rPr>
                  <w:t>☒</w:t>
                </w:r>
              </w:sdtContent>
            </w:sdt>
            <w:r w:rsidR="00A74D2B" w:rsidRPr="004674B9">
              <w:rPr>
                <w:rFonts w:ascii="Times New Roman" w:hAnsi="Times New Roman" w:cs="Times New Roman"/>
                <w:sz w:val="18"/>
                <w:szCs w:val="20"/>
              </w:rPr>
              <w:t xml:space="preserve"> dvopredmetni</w:t>
            </w:r>
          </w:p>
        </w:tc>
        <w:tc>
          <w:tcPr>
            <w:tcW w:w="1531" w:type="dxa"/>
            <w:gridSpan w:val="7"/>
            <w:vAlign w:val="center"/>
          </w:tcPr>
          <w:p w14:paraId="445FD387" w14:textId="77777777" w:rsidR="00A74D2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2024158"/>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szCs w:val="18"/>
                  </w:rPr>
                  <w:t>☐</w:t>
                </w:r>
              </w:sdtContent>
            </w:sdt>
            <w:r w:rsidR="00A74D2B" w:rsidRPr="004674B9">
              <w:rPr>
                <w:rFonts w:ascii="Times New Roman" w:hAnsi="Times New Roman" w:cs="Times New Roman"/>
                <w:sz w:val="18"/>
                <w:szCs w:val="18"/>
              </w:rPr>
              <w:t xml:space="preserve"> sveučilišni</w:t>
            </w:r>
          </w:p>
        </w:tc>
        <w:tc>
          <w:tcPr>
            <w:tcW w:w="1936" w:type="dxa"/>
            <w:gridSpan w:val="7"/>
            <w:vAlign w:val="center"/>
          </w:tcPr>
          <w:p w14:paraId="2B42C3E7" w14:textId="77777777" w:rsidR="00A74D2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9349950"/>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szCs w:val="18"/>
                  </w:rPr>
                  <w:t>☐</w:t>
                </w:r>
              </w:sdtContent>
            </w:sdt>
            <w:r w:rsidR="00A74D2B"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B6230F0" w14:textId="77777777" w:rsidR="00A74D2B"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128159095"/>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szCs w:val="18"/>
                  </w:rPr>
                  <w:t>☐</w:t>
                </w:r>
              </w:sdtContent>
            </w:sdt>
            <w:r w:rsidR="00A74D2B" w:rsidRPr="004674B9">
              <w:rPr>
                <w:rFonts w:ascii="Times New Roman" w:hAnsi="Times New Roman" w:cs="Times New Roman"/>
                <w:sz w:val="18"/>
                <w:szCs w:val="18"/>
              </w:rPr>
              <w:t xml:space="preserve"> specijalistički</w:t>
            </w:r>
          </w:p>
        </w:tc>
      </w:tr>
      <w:tr w:rsidR="00A74D2B" w:rsidRPr="004674B9" w14:paraId="3856B8E6" w14:textId="77777777" w:rsidTr="00F748AC">
        <w:tc>
          <w:tcPr>
            <w:tcW w:w="1801" w:type="dxa"/>
            <w:shd w:val="clear" w:color="auto" w:fill="F2F2F2" w:themeFill="background1" w:themeFillShade="F2"/>
            <w:vAlign w:val="center"/>
          </w:tcPr>
          <w:p w14:paraId="256EFCB6" w14:textId="77777777" w:rsidR="00A74D2B" w:rsidRPr="004674B9" w:rsidRDefault="00A74D2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2DE1A4B1"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19711433"/>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4477D438"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214603"/>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441551D8"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3969707"/>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00F19BB9"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9869848"/>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4FEFA9ED"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6241228"/>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5.</w:t>
            </w:r>
          </w:p>
        </w:tc>
      </w:tr>
      <w:tr w:rsidR="00A74D2B" w:rsidRPr="004674B9" w14:paraId="03025361" w14:textId="77777777" w:rsidTr="00F748AC">
        <w:trPr>
          <w:trHeight w:val="80"/>
        </w:trPr>
        <w:tc>
          <w:tcPr>
            <w:tcW w:w="1801" w:type="dxa"/>
            <w:vMerge w:val="restart"/>
            <w:shd w:val="clear" w:color="auto" w:fill="F2F2F2" w:themeFill="background1" w:themeFillShade="F2"/>
            <w:vAlign w:val="center"/>
          </w:tcPr>
          <w:p w14:paraId="72001FA6" w14:textId="77777777" w:rsidR="00A74D2B" w:rsidRPr="004674B9" w:rsidRDefault="00A74D2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09CB2A2E" w14:textId="77777777" w:rsidR="00A74D2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58223782"/>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szCs w:val="20"/>
                  </w:rPr>
                  <w:t>☐</w:t>
                </w:r>
              </w:sdtContent>
            </w:sdt>
            <w:r w:rsidR="00A74D2B" w:rsidRPr="004674B9">
              <w:rPr>
                <w:rFonts w:ascii="Times New Roman" w:hAnsi="Times New Roman" w:cs="Times New Roman"/>
                <w:sz w:val="18"/>
                <w:szCs w:val="20"/>
              </w:rPr>
              <w:t xml:space="preserve"> zimski</w:t>
            </w:r>
          </w:p>
          <w:p w14:paraId="521DD863" w14:textId="77777777" w:rsidR="00A74D2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89047431"/>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szCs w:val="20"/>
                  </w:rPr>
                  <w:t>☒</w:t>
                </w:r>
              </w:sdtContent>
            </w:sdt>
            <w:r w:rsidR="00A74D2B" w:rsidRPr="004674B9">
              <w:rPr>
                <w:rFonts w:ascii="Times New Roman" w:hAnsi="Times New Roman" w:cs="Times New Roman"/>
                <w:sz w:val="18"/>
                <w:szCs w:val="20"/>
              </w:rPr>
              <w:t xml:space="preserve"> ljetni</w:t>
            </w:r>
          </w:p>
        </w:tc>
        <w:tc>
          <w:tcPr>
            <w:tcW w:w="1284" w:type="dxa"/>
            <w:gridSpan w:val="9"/>
            <w:vAlign w:val="center"/>
          </w:tcPr>
          <w:p w14:paraId="5E033836"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11108811"/>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I.</w:t>
            </w:r>
          </w:p>
        </w:tc>
        <w:tc>
          <w:tcPr>
            <w:tcW w:w="1284" w:type="dxa"/>
            <w:gridSpan w:val="5"/>
            <w:vAlign w:val="center"/>
          </w:tcPr>
          <w:p w14:paraId="3C905F30"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48275499"/>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II.</w:t>
            </w:r>
          </w:p>
        </w:tc>
        <w:tc>
          <w:tcPr>
            <w:tcW w:w="1284" w:type="dxa"/>
            <w:gridSpan w:val="4"/>
            <w:vAlign w:val="center"/>
          </w:tcPr>
          <w:p w14:paraId="09A079AD"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94100374"/>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III.</w:t>
            </w:r>
          </w:p>
        </w:tc>
        <w:tc>
          <w:tcPr>
            <w:tcW w:w="1284" w:type="dxa"/>
            <w:gridSpan w:val="7"/>
            <w:vAlign w:val="center"/>
          </w:tcPr>
          <w:p w14:paraId="6C688F07"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3110441"/>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IV.</w:t>
            </w:r>
          </w:p>
        </w:tc>
        <w:tc>
          <w:tcPr>
            <w:tcW w:w="1285" w:type="dxa"/>
            <w:gridSpan w:val="2"/>
            <w:vAlign w:val="center"/>
          </w:tcPr>
          <w:p w14:paraId="0243EDB1"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44008298"/>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V.</w:t>
            </w:r>
          </w:p>
        </w:tc>
      </w:tr>
      <w:tr w:rsidR="00A74D2B" w:rsidRPr="004674B9" w14:paraId="0D415C8B" w14:textId="77777777" w:rsidTr="00F748AC">
        <w:trPr>
          <w:trHeight w:val="80"/>
        </w:trPr>
        <w:tc>
          <w:tcPr>
            <w:tcW w:w="1801" w:type="dxa"/>
            <w:vMerge/>
            <w:shd w:val="clear" w:color="auto" w:fill="F2F2F2" w:themeFill="background1" w:themeFillShade="F2"/>
            <w:vAlign w:val="center"/>
          </w:tcPr>
          <w:p w14:paraId="0B456CF0" w14:textId="77777777" w:rsidR="00A74D2B" w:rsidRPr="004674B9" w:rsidRDefault="00A74D2B" w:rsidP="00F748AC">
            <w:pPr>
              <w:spacing w:before="20" w:after="20"/>
              <w:rPr>
                <w:rFonts w:ascii="Times New Roman" w:hAnsi="Times New Roman" w:cs="Times New Roman"/>
                <w:b/>
                <w:sz w:val="18"/>
                <w:szCs w:val="18"/>
              </w:rPr>
            </w:pPr>
          </w:p>
        </w:tc>
        <w:tc>
          <w:tcPr>
            <w:tcW w:w="1066" w:type="dxa"/>
            <w:gridSpan w:val="3"/>
            <w:vMerge/>
          </w:tcPr>
          <w:p w14:paraId="0170DC3F" w14:textId="77777777" w:rsidR="00A74D2B" w:rsidRPr="004674B9" w:rsidRDefault="00A74D2B"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61BE1D6B"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8517023"/>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VI.</w:t>
            </w:r>
          </w:p>
        </w:tc>
        <w:tc>
          <w:tcPr>
            <w:tcW w:w="1284" w:type="dxa"/>
            <w:gridSpan w:val="5"/>
            <w:vAlign w:val="center"/>
          </w:tcPr>
          <w:p w14:paraId="557B72EC"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18805557"/>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VII.</w:t>
            </w:r>
          </w:p>
        </w:tc>
        <w:tc>
          <w:tcPr>
            <w:tcW w:w="1284" w:type="dxa"/>
            <w:gridSpan w:val="4"/>
            <w:vAlign w:val="center"/>
          </w:tcPr>
          <w:p w14:paraId="7BF4ADDC"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7427318"/>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VIII.</w:t>
            </w:r>
          </w:p>
        </w:tc>
        <w:tc>
          <w:tcPr>
            <w:tcW w:w="1284" w:type="dxa"/>
            <w:gridSpan w:val="7"/>
            <w:vAlign w:val="center"/>
          </w:tcPr>
          <w:p w14:paraId="74BEC0DD"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0361070"/>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IX.</w:t>
            </w:r>
          </w:p>
        </w:tc>
        <w:tc>
          <w:tcPr>
            <w:tcW w:w="1285" w:type="dxa"/>
            <w:gridSpan w:val="2"/>
            <w:vAlign w:val="center"/>
          </w:tcPr>
          <w:p w14:paraId="54F9C682"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0802808"/>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X.</w:t>
            </w:r>
          </w:p>
        </w:tc>
      </w:tr>
      <w:tr w:rsidR="00A74D2B" w:rsidRPr="004674B9" w14:paraId="064E96A9" w14:textId="77777777" w:rsidTr="00F748AC">
        <w:trPr>
          <w:trHeight w:val="80"/>
        </w:trPr>
        <w:tc>
          <w:tcPr>
            <w:tcW w:w="1801" w:type="dxa"/>
            <w:shd w:val="clear" w:color="auto" w:fill="F2F2F2" w:themeFill="background1" w:themeFillShade="F2"/>
            <w:vAlign w:val="center"/>
          </w:tcPr>
          <w:p w14:paraId="1F8808E1" w14:textId="77777777" w:rsidR="00A74D2B" w:rsidRPr="004674B9" w:rsidRDefault="00A74D2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40C9650C" w14:textId="77777777" w:rsidR="00A74D2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52711198"/>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szCs w:val="20"/>
                  </w:rPr>
                  <w:t>☒</w:t>
                </w:r>
              </w:sdtContent>
            </w:sdt>
            <w:r w:rsidR="00A74D2B" w:rsidRPr="004674B9">
              <w:rPr>
                <w:rFonts w:ascii="Times New Roman" w:hAnsi="Times New Roman" w:cs="Times New Roman"/>
                <w:sz w:val="18"/>
                <w:szCs w:val="20"/>
              </w:rPr>
              <w:t xml:space="preserve"> obvezni kolegij</w:t>
            </w:r>
          </w:p>
        </w:tc>
        <w:tc>
          <w:tcPr>
            <w:tcW w:w="1284" w:type="dxa"/>
            <w:gridSpan w:val="9"/>
            <w:vAlign w:val="center"/>
          </w:tcPr>
          <w:p w14:paraId="093657E0"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42869272"/>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szCs w:val="20"/>
                  </w:rPr>
                  <w:t>☐</w:t>
                </w:r>
              </w:sdtContent>
            </w:sdt>
            <w:r w:rsidR="00A74D2B" w:rsidRPr="004674B9">
              <w:rPr>
                <w:rFonts w:ascii="Times New Roman" w:hAnsi="Times New Roman" w:cs="Times New Roman"/>
                <w:sz w:val="18"/>
                <w:szCs w:val="20"/>
              </w:rPr>
              <w:t xml:space="preserve"> izborni kolegij</w:t>
            </w:r>
          </w:p>
        </w:tc>
        <w:tc>
          <w:tcPr>
            <w:tcW w:w="2568" w:type="dxa"/>
            <w:gridSpan w:val="9"/>
            <w:vAlign w:val="center"/>
          </w:tcPr>
          <w:p w14:paraId="04D5F00A" w14:textId="77777777" w:rsidR="00A74D2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3004160"/>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szCs w:val="20"/>
                  </w:rPr>
                  <w:t>☐</w:t>
                </w:r>
              </w:sdtContent>
            </w:sdt>
            <w:r w:rsidR="00A74D2B"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1E6663EF" w14:textId="77777777" w:rsidR="00A74D2B" w:rsidRPr="004674B9" w:rsidRDefault="00A74D2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5914996C"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37412418"/>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szCs w:val="20"/>
                  </w:rPr>
                  <w:t>☒</w:t>
                </w:r>
              </w:sdtContent>
            </w:sdt>
            <w:r w:rsidR="00A74D2B" w:rsidRPr="004674B9">
              <w:rPr>
                <w:rFonts w:ascii="Times New Roman" w:hAnsi="Times New Roman" w:cs="Times New Roman"/>
                <w:sz w:val="18"/>
                <w:szCs w:val="20"/>
              </w:rPr>
              <w:t xml:space="preserve"> DA </w:t>
            </w:r>
            <w:sdt>
              <w:sdtPr>
                <w:rPr>
                  <w:rFonts w:ascii="Times New Roman" w:hAnsi="Times New Roman" w:cs="Times New Roman"/>
                  <w:sz w:val="18"/>
                  <w:szCs w:val="20"/>
                </w:rPr>
                <w:id w:val="-797453015"/>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szCs w:val="20"/>
                  </w:rPr>
                  <w:t>☐</w:t>
                </w:r>
              </w:sdtContent>
            </w:sdt>
            <w:r w:rsidR="00A74D2B" w:rsidRPr="004674B9">
              <w:rPr>
                <w:rFonts w:ascii="Times New Roman" w:hAnsi="Times New Roman" w:cs="Times New Roman"/>
                <w:sz w:val="18"/>
                <w:szCs w:val="20"/>
              </w:rPr>
              <w:t xml:space="preserve"> NE</w:t>
            </w:r>
          </w:p>
        </w:tc>
      </w:tr>
      <w:tr w:rsidR="00A74D2B" w:rsidRPr="004674B9" w14:paraId="556F7E2D" w14:textId="77777777" w:rsidTr="00F748AC">
        <w:trPr>
          <w:trHeight w:val="80"/>
        </w:trPr>
        <w:tc>
          <w:tcPr>
            <w:tcW w:w="1801" w:type="dxa"/>
            <w:shd w:val="clear" w:color="auto" w:fill="F2F2F2" w:themeFill="background1" w:themeFillShade="F2"/>
            <w:vAlign w:val="center"/>
          </w:tcPr>
          <w:p w14:paraId="0FF67D61" w14:textId="77777777" w:rsidR="00A74D2B" w:rsidRPr="004674B9" w:rsidRDefault="00A74D2B"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7E34BD9D" w14:textId="77777777" w:rsidR="00A74D2B" w:rsidRPr="004674B9" w:rsidRDefault="00A74D2B" w:rsidP="00F748AC">
            <w:pPr>
              <w:spacing w:before="20" w:after="20"/>
              <w:rPr>
                <w:rFonts w:ascii="Times New Roman" w:hAnsi="Times New Roman" w:cs="Times New Roman"/>
                <w:sz w:val="16"/>
                <w:szCs w:val="16"/>
              </w:rPr>
            </w:pPr>
            <w:r w:rsidRPr="004674B9">
              <w:rPr>
                <w:rFonts w:ascii="Times New Roman" w:hAnsi="Times New Roman" w:cs="Times New Roman"/>
                <w:sz w:val="16"/>
                <w:szCs w:val="16"/>
              </w:rPr>
              <w:t>30</w:t>
            </w:r>
          </w:p>
        </w:tc>
        <w:tc>
          <w:tcPr>
            <w:tcW w:w="392" w:type="dxa"/>
          </w:tcPr>
          <w:p w14:paraId="485B25E6" w14:textId="77777777" w:rsidR="00A74D2B" w:rsidRPr="004674B9" w:rsidRDefault="00A74D2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6BC9B7C0" w14:textId="77777777" w:rsidR="00A74D2B" w:rsidRPr="004674B9" w:rsidRDefault="00A74D2B"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15</w:t>
            </w:r>
          </w:p>
        </w:tc>
        <w:tc>
          <w:tcPr>
            <w:tcW w:w="391" w:type="dxa"/>
            <w:gridSpan w:val="3"/>
          </w:tcPr>
          <w:p w14:paraId="349B40BB" w14:textId="77777777" w:rsidR="00A74D2B" w:rsidRPr="004674B9" w:rsidRDefault="00A74D2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430F02B3" w14:textId="77777777" w:rsidR="00A74D2B" w:rsidRPr="004674B9" w:rsidRDefault="00A74D2B"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31E772C8" w14:textId="77777777" w:rsidR="00A74D2B" w:rsidRPr="004674B9" w:rsidRDefault="00A74D2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72B2FC3" w14:textId="77777777" w:rsidR="00A74D2B" w:rsidRPr="004674B9" w:rsidRDefault="00A74D2B"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6ED3FBCB" w14:textId="77777777" w:rsidR="00A74D2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93996774"/>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szCs w:val="20"/>
                  </w:rPr>
                  <w:t>☐</w:t>
                </w:r>
              </w:sdtContent>
            </w:sdt>
            <w:r w:rsidR="00A74D2B" w:rsidRPr="004674B9">
              <w:rPr>
                <w:rFonts w:ascii="Times New Roman" w:hAnsi="Times New Roman" w:cs="Times New Roman"/>
                <w:sz w:val="18"/>
                <w:szCs w:val="20"/>
              </w:rPr>
              <w:t xml:space="preserve"> DA </w:t>
            </w:r>
            <w:sdt>
              <w:sdtPr>
                <w:rPr>
                  <w:rFonts w:ascii="Times New Roman" w:hAnsi="Times New Roman" w:cs="Times New Roman"/>
                  <w:sz w:val="18"/>
                  <w:szCs w:val="20"/>
                </w:rPr>
                <w:id w:val="-8446291"/>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szCs w:val="20"/>
                  </w:rPr>
                  <w:t>☒</w:t>
                </w:r>
              </w:sdtContent>
            </w:sdt>
            <w:r w:rsidR="00A74D2B" w:rsidRPr="004674B9">
              <w:rPr>
                <w:rFonts w:ascii="Times New Roman" w:hAnsi="Times New Roman" w:cs="Times New Roman"/>
                <w:sz w:val="18"/>
                <w:szCs w:val="20"/>
              </w:rPr>
              <w:t xml:space="preserve"> NE</w:t>
            </w:r>
          </w:p>
        </w:tc>
      </w:tr>
      <w:tr w:rsidR="00A74D2B" w:rsidRPr="004674B9" w14:paraId="5CDF5744" w14:textId="77777777" w:rsidTr="00F748AC">
        <w:trPr>
          <w:trHeight w:val="80"/>
        </w:trPr>
        <w:tc>
          <w:tcPr>
            <w:tcW w:w="1801" w:type="dxa"/>
            <w:shd w:val="clear" w:color="auto" w:fill="F2F2F2" w:themeFill="background1" w:themeFillShade="F2"/>
            <w:vAlign w:val="center"/>
          </w:tcPr>
          <w:p w14:paraId="31485FB0"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408BA686" w14:textId="77777777" w:rsidR="00A74D2B" w:rsidRPr="004674B9" w:rsidRDefault="00A74D2B"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kampus - Zadar</w:t>
            </w:r>
          </w:p>
        </w:tc>
        <w:tc>
          <w:tcPr>
            <w:tcW w:w="3852" w:type="dxa"/>
            <w:gridSpan w:val="16"/>
            <w:shd w:val="clear" w:color="auto" w:fill="F2F2F2" w:themeFill="background1" w:themeFillShade="F2"/>
            <w:vAlign w:val="center"/>
          </w:tcPr>
          <w:p w14:paraId="48803660" w14:textId="77777777" w:rsidR="00A74D2B" w:rsidRPr="004674B9" w:rsidRDefault="00A74D2B"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79B2D697" w14:textId="77777777" w:rsidR="00A74D2B" w:rsidRPr="004674B9" w:rsidRDefault="00A74D2B"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A74D2B" w:rsidRPr="004674B9" w14:paraId="46CA76C6" w14:textId="77777777" w:rsidTr="00F748AC">
        <w:trPr>
          <w:trHeight w:val="80"/>
        </w:trPr>
        <w:tc>
          <w:tcPr>
            <w:tcW w:w="1801" w:type="dxa"/>
            <w:shd w:val="clear" w:color="auto" w:fill="F2F2F2" w:themeFill="background1" w:themeFillShade="F2"/>
            <w:vAlign w:val="center"/>
          </w:tcPr>
          <w:p w14:paraId="7F23A1A4"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14FD1DE5" w14:textId="77777777" w:rsidR="00A74D2B" w:rsidRPr="004674B9" w:rsidRDefault="00A74D2B" w:rsidP="00F748AC">
            <w:pPr>
              <w:pStyle w:val="Odlomakpopisa"/>
              <w:spacing w:before="20" w:after="20"/>
              <w:rPr>
                <w:rFonts w:ascii="Times New Roman" w:hAnsi="Times New Roman" w:cs="Times New Roman"/>
                <w:sz w:val="18"/>
                <w:szCs w:val="20"/>
              </w:rPr>
            </w:pPr>
            <w:r w:rsidRPr="004674B9">
              <w:rPr>
                <w:rFonts w:ascii="Times New Roman" w:hAnsi="Times New Roman" w:cs="Times New Roman"/>
                <w:sz w:val="18"/>
                <w:szCs w:val="20"/>
              </w:rPr>
              <w:t>24. 2. 2020.</w:t>
            </w:r>
          </w:p>
        </w:tc>
        <w:tc>
          <w:tcPr>
            <w:tcW w:w="3852" w:type="dxa"/>
            <w:gridSpan w:val="16"/>
            <w:shd w:val="clear" w:color="auto" w:fill="F2F2F2" w:themeFill="background1" w:themeFillShade="F2"/>
            <w:vAlign w:val="center"/>
          </w:tcPr>
          <w:p w14:paraId="4D70A3D8" w14:textId="77777777" w:rsidR="00A74D2B" w:rsidRPr="004674B9" w:rsidRDefault="00A74D2B"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754A8482" w14:textId="77777777" w:rsidR="00A74D2B" w:rsidRPr="004674B9" w:rsidRDefault="00A74D2B"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5. 6. 2020.</w:t>
            </w:r>
          </w:p>
        </w:tc>
      </w:tr>
      <w:tr w:rsidR="00A74D2B" w:rsidRPr="004674B9" w14:paraId="10567683" w14:textId="77777777" w:rsidTr="00F748AC">
        <w:tc>
          <w:tcPr>
            <w:tcW w:w="1801" w:type="dxa"/>
            <w:shd w:val="clear" w:color="auto" w:fill="F2F2F2" w:themeFill="background1" w:themeFillShade="F2"/>
          </w:tcPr>
          <w:p w14:paraId="603B5408"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5F13A965"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Nema preduvjeta za upis</w:t>
            </w:r>
          </w:p>
        </w:tc>
      </w:tr>
      <w:tr w:rsidR="00A74D2B" w:rsidRPr="004674B9" w14:paraId="79245A0A" w14:textId="77777777" w:rsidTr="00F748AC">
        <w:tc>
          <w:tcPr>
            <w:tcW w:w="9288" w:type="dxa"/>
            <w:gridSpan w:val="31"/>
            <w:shd w:val="clear" w:color="auto" w:fill="D9D9D9" w:themeFill="background1" w:themeFillShade="D9"/>
          </w:tcPr>
          <w:p w14:paraId="600D4BDD" w14:textId="77777777" w:rsidR="00A74D2B" w:rsidRPr="004674B9" w:rsidRDefault="00A74D2B" w:rsidP="00F748AC">
            <w:pPr>
              <w:spacing w:before="20" w:after="20"/>
              <w:rPr>
                <w:rFonts w:ascii="Times New Roman" w:hAnsi="Times New Roman" w:cs="Times New Roman"/>
                <w:sz w:val="18"/>
                <w:szCs w:val="18"/>
              </w:rPr>
            </w:pPr>
          </w:p>
        </w:tc>
      </w:tr>
      <w:tr w:rsidR="00A74D2B" w:rsidRPr="004674B9" w14:paraId="6F3D4DB7" w14:textId="77777777" w:rsidTr="00F748AC">
        <w:tc>
          <w:tcPr>
            <w:tcW w:w="1801" w:type="dxa"/>
            <w:shd w:val="clear" w:color="auto" w:fill="F2F2F2" w:themeFill="background1" w:themeFillShade="F2"/>
          </w:tcPr>
          <w:p w14:paraId="029F1C09"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2D03360D"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Zdenko Dundović</w:t>
            </w:r>
          </w:p>
        </w:tc>
      </w:tr>
      <w:tr w:rsidR="00A74D2B" w:rsidRPr="004674B9" w14:paraId="02711AA0" w14:textId="77777777" w:rsidTr="00F748AC">
        <w:tc>
          <w:tcPr>
            <w:tcW w:w="1801" w:type="dxa"/>
            <w:shd w:val="clear" w:color="auto" w:fill="F2F2F2" w:themeFill="background1" w:themeFillShade="F2"/>
          </w:tcPr>
          <w:p w14:paraId="1DDB50C8" w14:textId="77777777" w:rsidR="00A74D2B" w:rsidRPr="004674B9" w:rsidRDefault="00A74D2B"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01B6C055"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donzdenko@gmail.com</w:t>
            </w:r>
          </w:p>
        </w:tc>
        <w:tc>
          <w:tcPr>
            <w:tcW w:w="1197" w:type="dxa"/>
            <w:gridSpan w:val="4"/>
            <w:shd w:val="clear" w:color="auto" w:fill="F2F2F2" w:themeFill="background1" w:themeFillShade="F2"/>
          </w:tcPr>
          <w:p w14:paraId="5AFD2EC8" w14:textId="77777777" w:rsidR="00A74D2B" w:rsidRPr="004674B9" w:rsidRDefault="00A74D2B"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3DF88773" w14:textId="77777777" w:rsidR="00A74D2B" w:rsidRPr="004674B9" w:rsidRDefault="00A74D2B" w:rsidP="00F748AC">
            <w:pPr>
              <w:tabs>
                <w:tab w:val="left" w:pos="1218"/>
              </w:tabs>
              <w:spacing w:before="20" w:after="20"/>
              <w:rPr>
                <w:rFonts w:ascii="Times New Roman" w:hAnsi="Times New Roman" w:cs="Times New Roman"/>
                <w:sz w:val="18"/>
              </w:rPr>
            </w:pPr>
          </w:p>
        </w:tc>
      </w:tr>
      <w:tr w:rsidR="00A74D2B" w:rsidRPr="004674B9" w14:paraId="063F5579" w14:textId="77777777" w:rsidTr="00F748AC">
        <w:tc>
          <w:tcPr>
            <w:tcW w:w="1801" w:type="dxa"/>
            <w:shd w:val="clear" w:color="auto" w:fill="F2F2F2" w:themeFill="background1" w:themeFillShade="F2"/>
          </w:tcPr>
          <w:p w14:paraId="4817296B" w14:textId="08CD6B93" w:rsidR="00A74D2B" w:rsidRPr="004674B9" w:rsidRDefault="007805D7" w:rsidP="00F748AC">
            <w:pPr>
              <w:spacing w:before="20" w:after="20"/>
              <w:rPr>
                <w:rFonts w:ascii="Times New Roman" w:hAnsi="Times New Roman" w:cs="Times New Roman"/>
                <w:b/>
                <w:sz w:val="18"/>
              </w:rPr>
            </w:pPr>
            <w:r>
              <w:rPr>
                <w:rFonts w:ascii="Times New Roman" w:hAnsi="Times New Roman" w:cs="Times New Roman"/>
                <w:b/>
                <w:sz w:val="18"/>
              </w:rPr>
              <w:t>Suradnik na kolegiju</w:t>
            </w:r>
          </w:p>
        </w:tc>
        <w:tc>
          <w:tcPr>
            <w:tcW w:w="7487" w:type="dxa"/>
            <w:gridSpan w:val="30"/>
          </w:tcPr>
          <w:p w14:paraId="3B9CB7AE"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Dr. sc. Damir Šehić</w:t>
            </w:r>
          </w:p>
        </w:tc>
      </w:tr>
      <w:tr w:rsidR="00A74D2B" w:rsidRPr="004674B9" w14:paraId="193E043F" w14:textId="77777777" w:rsidTr="00F748AC">
        <w:tc>
          <w:tcPr>
            <w:tcW w:w="1801" w:type="dxa"/>
            <w:shd w:val="clear" w:color="auto" w:fill="F2F2F2" w:themeFill="background1" w:themeFillShade="F2"/>
          </w:tcPr>
          <w:p w14:paraId="46BEAC78" w14:textId="77777777" w:rsidR="00A74D2B" w:rsidRPr="004674B9" w:rsidRDefault="00A74D2B"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1BEB4333" w14:textId="77777777" w:rsidR="00A74D2B" w:rsidRPr="004674B9" w:rsidRDefault="00A74D2B" w:rsidP="00F748AC">
            <w:pPr>
              <w:tabs>
                <w:tab w:val="left" w:pos="1218"/>
              </w:tabs>
              <w:spacing w:before="20"/>
              <w:rPr>
                <w:rFonts w:ascii="Times New Roman" w:hAnsi="Times New Roman" w:cs="Times New Roman"/>
                <w:sz w:val="18"/>
              </w:rPr>
            </w:pPr>
            <w:r w:rsidRPr="004674B9">
              <w:rPr>
                <w:rFonts w:ascii="Times New Roman" w:hAnsi="Times New Roman" w:cs="Times New Roman"/>
                <w:sz w:val="18"/>
              </w:rPr>
              <w:t>damirbgs@gmail.com</w:t>
            </w:r>
          </w:p>
        </w:tc>
        <w:tc>
          <w:tcPr>
            <w:tcW w:w="1197" w:type="dxa"/>
            <w:gridSpan w:val="4"/>
            <w:shd w:val="clear" w:color="auto" w:fill="F2F2F2" w:themeFill="background1" w:themeFillShade="F2"/>
          </w:tcPr>
          <w:p w14:paraId="2B7DB992" w14:textId="77777777" w:rsidR="00A74D2B" w:rsidRPr="004674B9" w:rsidRDefault="00A74D2B"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1144D8CE"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Prema dogovoru s asistentom i prethodnom najavom na e-mail</w:t>
            </w:r>
          </w:p>
        </w:tc>
      </w:tr>
      <w:tr w:rsidR="00A74D2B" w:rsidRPr="004674B9" w14:paraId="7666E8AB" w14:textId="77777777" w:rsidTr="00F748AC">
        <w:tc>
          <w:tcPr>
            <w:tcW w:w="9288" w:type="dxa"/>
            <w:gridSpan w:val="31"/>
            <w:shd w:val="clear" w:color="auto" w:fill="D9D9D9" w:themeFill="background1" w:themeFillShade="D9"/>
          </w:tcPr>
          <w:p w14:paraId="30959AF8" w14:textId="77777777" w:rsidR="00A74D2B" w:rsidRPr="004674B9" w:rsidRDefault="00A74D2B" w:rsidP="00F748AC">
            <w:pPr>
              <w:tabs>
                <w:tab w:val="left" w:pos="1218"/>
              </w:tabs>
              <w:spacing w:before="20" w:after="20"/>
              <w:rPr>
                <w:rFonts w:ascii="Times New Roman" w:hAnsi="Times New Roman" w:cs="Times New Roman"/>
                <w:sz w:val="18"/>
                <w:szCs w:val="18"/>
              </w:rPr>
            </w:pPr>
          </w:p>
        </w:tc>
      </w:tr>
      <w:tr w:rsidR="00A74D2B" w:rsidRPr="004674B9" w14:paraId="7756CE87" w14:textId="77777777" w:rsidTr="00F748AC">
        <w:tc>
          <w:tcPr>
            <w:tcW w:w="1801" w:type="dxa"/>
            <w:vMerge w:val="restart"/>
            <w:shd w:val="clear" w:color="auto" w:fill="F2F2F2" w:themeFill="background1" w:themeFillShade="F2"/>
            <w:vAlign w:val="center"/>
          </w:tcPr>
          <w:p w14:paraId="64F8DA63"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Vrste izvođenja nastave</w:t>
            </w:r>
          </w:p>
        </w:tc>
        <w:tc>
          <w:tcPr>
            <w:tcW w:w="1495" w:type="dxa"/>
            <w:gridSpan w:val="7"/>
            <w:vAlign w:val="center"/>
          </w:tcPr>
          <w:p w14:paraId="39DEE1F4"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9283916"/>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predavanja</w:t>
            </w:r>
          </w:p>
        </w:tc>
        <w:tc>
          <w:tcPr>
            <w:tcW w:w="1498" w:type="dxa"/>
            <w:gridSpan w:val="8"/>
            <w:vAlign w:val="center"/>
          </w:tcPr>
          <w:p w14:paraId="368F2D40"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1855426"/>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seminari i radionice</w:t>
            </w:r>
          </w:p>
        </w:tc>
        <w:tc>
          <w:tcPr>
            <w:tcW w:w="1497" w:type="dxa"/>
            <w:gridSpan w:val="5"/>
            <w:vAlign w:val="center"/>
          </w:tcPr>
          <w:p w14:paraId="2DC7C166"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6718085"/>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vježbe</w:t>
            </w:r>
          </w:p>
        </w:tc>
        <w:tc>
          <w:tcPr>
            <w:tcW w:w="1497" w:type="dxa"/>
            <w:gridSpan w:val="7"/>
            <w:vAlign w:val="center"/>
          </w:tcPr>
          <w:p w14:paraId="63533507"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1116375"/>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e-učenje</w:t>
            </w:r>
          </w:p>
        </w:tc>
        <w:tc>
          <w:tcPr>
            <w:tcW w:w="1500" w:type="dxa"/>
            <w:gridSpan w:val="3"/>
            <w:vAlign w:val="center"/>
          </w:tcPr>
          <w:p w14:paraId="0A26389E"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9454335"/>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terenska nastava</w:t>
            </w:r>
          </w:p>
        </w:tc>
      </w:tr>
      <w:tr w:rsidR="00A74D2B" w:rsidRPr="004674B9" w14:paraId="3C32F177" w14:textId="77777777" w:rsidTr="00F748AC">
        <w:tc>
          <w:tcPr>
            <w:tcW w:w="1801" w:type="dxa"/>
            <w:vMerge/>
            <w:shd w:val="clear" w:color="auto" w:fill="F2F2F2" w:themeFill="background1" w:themeFillShade="F2"/>
          </w:tcPr>
          <w:p w14:paraId="583DF5AC" w14:textId="77777777" w:rsidR="00A74D2B" w:rsidRPr="004674B9" w:rsidRDefault="00A74D2B" w:rsidP="00F748AC">
            <w:pPr>
              <w:spacing w:before="20" w:after="20"/>
              <w:rPr>
                <w:rFonts w:ascii="Times New Roman" w:hAnsi="Times New Roman" w:cs="Times New Roman"/>
                <w:b/>
                <w:sz w:val="18"/>
              </w:rPr>
            </w:pPr>
          </w:p>
        </w:tc>
        <w:tc>
          <w:tcPr>
            <w:tcW w:w="1495" w:type="dxa"/>
            <w:gridSpan w:val="7"/>
            <w:vAlign w:val="center"/>
          </w:tcPr>
          <w:p w14:paraId="5C069F39"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0477301"/>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samostalni zadaci</w:t>
            </w:r>
          </w:p>
        </w:tc>
        <w:tc>
          <w:tcPr>
            <w:tcW w:w="1498" w:type="dxa"/>
            <w:gridSpan w:val="8"/>
            <w:vAlign w:val="center"/>
          </w:tcPr>
          <w:p w14:paraId="05174273"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1013517"/>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multimedija i mreža</w:t>
            </w:r>
          </w:p>
        </w:tc>
        <w:tc>
          <w:tcPr>
            <w:tcW w:w="1497" w:type="dxa"/>
            <w:gridSpan w:val="5"/>
            <w:vAlign w:val="center"/>
          </w:tcPr>
          <w:p w14:paraId="685CE91A"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0009056"/>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laboratorij</w:t>
            </w:r>
          </w:p>
        </w:tc>
        <w:tc>
          <w:tcPr>
            <w:tcW w:w="1497" w:type="dxa"/>
            <w:gridSpan w:val="7"/>
            <w:vAlign w:val="center"/>
          </w:tcPr>
          <w:p w14:paraId="4F67748B"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3001680"/>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mentorski rad</w:t>
            </w:r>
          </w:p>
        </w:tc>
        <w:tc>
          <w:tcPr>
            <w:tcW w:w="1500" w:type="dxa"/>
            <w:gridSpan w:val="3"/>
            <w:vAlign w:val="center"/>
          </w:tcPr>
          <w:p w14:paraId="4EEEDA21"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3071802"/>
                <w14:checkbox>
                  <w14:checked w14:val="0"/>
                  <w14:checkedState w14:val="2612" w14:font="MS Gothic"/>
                  <w14:uncheckedState w14:val="2610" w14:font="MS Gothic"/>
                </w14:checkbox>
              </w:sdtPr>
              <w:sdtEndPr/>
              <w:sdtContent>
                <w:r w:rsidR="00A74D2B" w:rsidRPr="004674B9">
                  <w:rPr>
                    <w:rFonts w:ascii="Segoe UI Symbol" w:eastAsia="MS Mincho" w:hAnsi="Segoe UI Symbol" w:cs="Segoe UI Symbol"/>
                    <w:sz w:val="18"/>
                  </w:rPr>
                  <w:t>☐</w:t>
                </w:r>
              </w:sdtContent>
            </w:sdt>
            <w:r w:rsidR="00A74D2B" w:rsidRPr="004674B9">
              <w:rPr>
                <w:rFonts w:ascii="Times New Roman" w:hAnsi="Times New Roman" w:cs="Times New Roman"/>
                <w:sz w:val="18"/>
              </w:rPr>
              <w:t xml:space="preserve"> ostalo</w:t>
            </w:r>
          </w:p>
        </w:tc>
      </w:tr>
      <w:tr w:rsidR="00A74D2B" w:rsidRPr="004674B9" w14:paraId="75CE3876" w14:textId="77777777" w:rsidTr="00F748AC">
        <w:tc>
          <w:tcPr>
            <w:tcW w:w="3296" w:type="dxa"/>
            <w:gridSpan w:val="8"/>
            <w:shd w:val="clear" w:color="auto" w:fill="F2F2F2" w:themeFill="background1" w:themeFillShade="F2"/>
          </w:tcPr>
          <w:p w14:paraId="09663508"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310D1C5E"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Sažeti i konstruktivno obrazložiti postavke katoličkog moralnog nauka</w:t>
            </w:r>
          </w:p>
          <w:p w14:paraId="5F061F48"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Prepoznati i objasniti temeljna načela u svjetlu prirodnog moralnog zakona</w:t>
            </w:r>
          </w:p>
          <w:p w14:paraId="08EB04E5"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Identificirati specifičnog katoličkog moralnog nauka u svjetlu kršćanske vjere</w:t>
            </w:r>
          </w:p>
          <w:p w14:paraId="3B2782B5"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Shvatiti smisao i značenje ljudske  slobode</w:t>
            </w:r>
          </w:p>
        </w:tc>
      </w:tr>
      <w:tr w:rsidR="00A74D2B" w:rsidRPr="004674B9" w14:paraId="382E3A9F" w14:textId="77777777" w:rsidTr="00F748AC">
        <w:tc>
          <w:tcPr>
            <w:tcW w:w="3296" w:type="dxa"/>
            <w:gridSpan w:val="8"/>
            <w:shd w:val="clear" w:color="auto" w:fill="F2F2F2" w:themeFill="background1" w:themeFillShade="F2"/>
          </w:tcPr>
          <w:p w14:paraId="0358F77D"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071B2A30" w14:textId="77777777" w:rsidR="00A74D2B" w:rsidRPr="004674B9" w:rsidRDefault="00A74D2B" w:rsidP="00F748AC">
            <w:pPr>
              <w:tabs>
                <w:tab w:val="left" w:pos="1218"/>
              </w:tabs>
              <w:spacing w:before="20" w:after="20"/>
              <w:rPr>
                <w:rFonts w:ascii="Times New Roman" w:hAnsi="Times New Roman" w:cs="Times New Roman"/>
                <w:iCs/>
                <w:sz w:val="18"/>
              </w:rPr>
            </w:pPr>
            <w:r w:rsidRPr="004674B9">
              <w:rPr>
                <w:rFonts w:ascii="Times New Roman" w:hAnsi="Times New Roman" w:cs="Times New Roman"/>
                <w:iCs/>
                <w:sz w:val="18"/>
              </w:rPr>
              <w:t>Kolegij daje uvod i povijesni pogled moralne teologije kao teološke znanosti( izvor, spoznaje, metode i sistematika i stav prema drugim znanostima i interdisciplinarnost). Predmet i definicija moralne  teologije te pogled na čovjeka kao subjekta moralnog djelovanja. Teme koje kolegij obrađuje odnose se na:  moralni zakon, prirodni moralni zakon, pozitivni Božji zakon,  ljudski zakon, moralnost  ljudske  osobe. Cjelokupni program kolegija nastoji ujediniti temeljni pogled na ljudsku osobu iz teološke perspektive ogovarajući pritom na temeljna pitanja o tome tko je čovjek i koje je njegovo poslanje. U svjetlu teološkog učenja pokušava se dati odgovor na položaj čovjeka u suvremenom svijetu kao i na djelovanje ljudske savjesti.</w:t>
            </w:r>
          </w:p>
        </w:tc>
      </w:tr>
      <w:tr w:rsidR="00A74D2B" w:rsidRPr="004674B9" w14:paraId="69B8A5D8" w14:textId="77777777" w:rsidTr="00F748AC">
        <w:tc>
          <w:tcPr>
            <w:tcW w:w="9288" w:type="dxa"/>
            <w:gridSpan w:val="31"/>
            <w:shd w:val="clear" w:color="auto" w:fill="D9D9D9" w:themeFill="background1" w:themeFillShade="D9"/>
          </w:tcPr>
          <w:p w14:paraId="608BAEAA" w14:textId="77777777" w:rsidR="00A74D2B" w:rsidRPr="004674B9" w:rsidRDefault="00A74D2B" w:rsidP="00F748AC">
            <w:pPr>
              <w:spacing w:before="20" w:after="20"/>
              <w:rPr>
                <w:rFonts w:ascii="Times New Roman" w:hAnsi="Times New Roman" w:cs="Times New Roman"/>
                <w:sz w:val="18"/>
                <w:szCs w:val="20"/>
              </w:rPr>
            </w:pPr>
          </w:p>
        </w:tc>
      </w:tr>
      <w:tr w:rsidR="00A74D2B" w:rsidRPr="004674B9" w14:paraId="60D37D00" w14:textId="77777777" w:rsidTr="00F748AC">
        <w:trPr>
          <w:trHeight w:val="190"/>
        </w:trPr>
        <w:tc>
          <w:tcPr>
            <w:tcW w:w="1801" w:type="dxa"/>
            <w:vMerge w:val="restart"/>
            <w:shd w:val="clear" w:color="auto" w:fill="F2F2F2" w:themeFill="background1" w:themeFillShade="F2"/>
            <w:vAlign w:val="center"/>
          </w:tcPr>
          <w:p w14:paraId="6BBF337F"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21277BC9"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901574"/>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pohađanje nastave</w:t>
            </w:r>
          </w:p>
        </w:tc>
        <w:tc>
          <w:tcPr>
            <w:tcW w:w="1498" w:type="dxa"/>
            <w:gridSpan w:val="8"/>
            <w:vAlign w:val="center"/>
          </w:tcPr>
          <w:p w14:paraId="02C4902F"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1424701"/>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priprema za nastavu</w:t>
            </w:r>
          </w:p>
        </w:tc>
        <w:tc>
          <w:tcPr>
            <w:tcW w:w="1497" w:type="dxa"/>
            <w:gridSpan w:val="5"/>
            <w:vAlign w:val="center"/>
          </w:tcPr>
          <w:p w14:paraId="49DC1D76"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8753512"/>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domaće zadaće</w:t>
            </w:r>
          </w:p>
        </w:tc>
        <w:tc>
          <w:tcPr>
            <w:tcW w:w="1497" w:type="dxa"/>
            <w:gridSpan w:val="7"/>
            <w:vAlign w:val="center"/>
          </w:tcPr>
          <w:p w14:paraId="1C630F2A"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7673445"/>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kontinuirana evaluacija</w:t>
            </w:r>
          </w:p>
        </w:tc>
        <w:tc>
          <w:tcPr>
            <w:tcW w:w="1500" w:type="dxa"/>
            <w:gridSpan w:val="3"/>
            <w:vAlign w:val="center"/>
          </w:tcPr>
          <w:p w14:paraId="1F4979D4"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0694023"/>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istraživanje</w:t>
            </w:r>
          </w:p>
        </w:tc>
      </w:tr>
      <w:tr w:rsidR="00A74D2B" w:rsidRPr="004674B9" w14:paraId="28BEDDD3" w14:textId="77777777" w:rsidTr="00F748AC">
        <w:trPr>
          <w:trHeight w:val="190"/>
        </w:trPr>
        <w:tc>
          <w:tcPr>
            <w:tcW w:w="1801" w:type="dxa"/>
            <w:vMerge/>
            <w:shd w:val="clear" w:color="auto" w:fill="F2F2F2" w:themeFill="background1" w:themeFillShade="F2"/>
          </w:tcPr>
          <w:p w14:paraId="2C6F51AD" w14:textId="77777777" w:rsidR="00A74D2B" w:rsidRPr="004674B9" w:rsidRDefault="00A74D2B" w:rsidP="00F748AC">
            <w:pPr>
              <w:spacing w:before="20" w:after="20"/>
              <w:rPr>
                <w:rFonts w:ascii="Times New Roman" w:hAnsi="Times New Roman" w:cs="Times New Roman"/>
                <w:b/>
                <w:sz w:val="18"/>
              </w:rPr>
            </w:pPr>
          </w:p>
        </w:tc>
        <w:tc>
          <w:tcPr>
            <w:tcW w:w="1495" w:type="dxa"/>
            <w:gridSpan w:val="7"/>
            <w:vAlign w:val="center"/>
          </w:tcPr>
          <w:p w14:paraId="459D2A2C"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3561938"/>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praktični rad</w:t>
            </w:r>
          </w:p>
        </w:tc>
        <w:tc>
          <w:tcPr>
            <w:tcW w:w="1498" w:type="dxa"/>
            <w:gridSpan w:val="8"/>
            <w:vAlign w:val="center"/>
          </w:tcPr>
          <w:p w14:paraId="3967A909"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0552686"/>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w:t>
            </w:r>
            <w:r w:rsidR="00A74D2B" w:rsidRPr="004674B9">
              <w:rPr>
                <w:rFonts w:ascii="Times New Roman" w:hAnsi="Times New Roman" w:cs="Times New Roman"/>
                <w:sz w:val="16"/>
              </w:rPr>
              <w:t>eksperimentalni rad</w:t>
            </w:r>
          </w:p>
        </w:tc>
        <w:tc>
          <w:tcPr>
            <w:tcW w:w="1497" w:type="dxa"/>
            <w:gridSpan w:val="5"/>
            <w:vAlign w:val="center"/>
          </w:tcPr>
          <w:p w14:paraId="58CC89F2"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2992210"/>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izlaganje</w:t>
            </w:r>
          </w:p>
        </w:tc>
        <w:tc>
          <w:tcPr>
            <w:tcW w:w="1497" w:type="dxa"/>
            <w:gridSpan w:val="7"/>
            <w:vAlign w:val="center"/>
          </w:tcPr>
          <w:p w14:paraId="39D4F449"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7320854"/>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projekt</w:t>
            </w:r>
          </w:p>
        </w:tc>
        <w:tc>
          <w:tcPr>
            <w:tcW w:w="1500" w:type="dxa"/>
            <w:gridSpan w:val="3"/>
            <w:vAlign w:val="center"/>
          </w:tcPr>
          <w:p w14:paraId="39AC7986"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1206562"/>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seminar</w:t>
            </w:r>
          </w:p>
        </w:tc>
      </w:tr>
      <w:tr w:rsidR="00A74D2B" w:rsidRPr="004674B9" w14:paraId="6543447E" w14:textId="77777777" w:rsidTr="00F748AC">
        <w:trPr>
          <w:trHeight w:val="881"/>
        </w:trPr>
        <w:tc>
          <w:tcPr>
            <w:tcW w:w="1801" w:type="dxa"/>
            <w:vMerge/>
            <w:shd w:val="clear" w:color="auto" w:fill="F2F2F2" w:themeFill="background1" w:themeFillShade="F2"/>
          </w:tcPr>
          <w:p w14:paraId="3D50C0D1" w14:textId="77777777" w:rsidR="00A74D2B" w:rsidRPr="004674B9" w:rsidRDefault="00A74D2B" w:rsidP="00F748AC">
            <w:pPr>
              <w:spacing w:before="20" w:after="20"/>
              <w:rPr>
                <w:rFonts w:ascii="Times New Roman" w:hAnsi="Times New Roman" w:cs="Times New Roman"/>
                <w:b/>
                <w:sz w:val="18"/>
              </w:rPr>
            </w:pPr>
          </w:p>
        </w:tc>
        <w:tc>
          <w:tcPr>
            <w:tcW w:w="1495" w:type="dxa"/>
            <w:gridSpan w:val="7"/>
            <w:vAlign w:val="center"/>
          </w:tcPr>
          <w:p w14:paraId="5E01F19C"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6750522"/>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kolokvij(i)</w:t>
            </w:r>
          </w:p>
        </w:tc>
        <w:tc>
          <w:tcPr>
            <w:tcW w:w="1498" w:type="dxa"/>
            <w:gridSpan w:val="8"/>
            <w:vAlign w:val="center"/>
          </w:tcPr>
          <w:p w14:paraId="0B9EC5CB"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4938093"/>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pismeni ispit</w:t>
            </w:r>
          </w:p>
        </w:tc>
        <w:tc>
          <w:tcPr>
            <w:tcW w:w="1497" w:type="dxa"/>
            <w:gridSpan w:val="5"/>
            <w:vAlign w:val="center"/>
          </w:tcPr>
          <w:p w14:paraId="6516A13C"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9526173"/>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usmeni ispit</w:t>
            </w:r>
          </w:p>
        </w:tc>
        <w:tc>
          <w:tcPr>
            <w:tcW w:w="2997" w:type="dxa"/>
            <w:gridSpan w:val="10"/>
            <w:vAlign w:val="center"/>
          </w:tcPr>
          <w:p w14:paraId="3034663F"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2235121"/>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ostalo: </w:t>
            </w:r>
          </w:p>
        </w:tc>
      </w:tr>
      <w:tr w:rsidR="00A74D2B" w:rsidRPr="004674B9" w14:paraId="3D0D320A" w14:textId="77777777" w:rsidTr="00F748AC">
        <w:tc>
          <w:tcPr>
            <w:tcW w:w="1801" w:type="dxa"/>
            <w:shd w:val="clear" w:color="auto" w:fill="F2F2F2" w:themeFill="background1" w:themeFillShade="F2"/>
          </w:tcPr>
          <w:p w14:paraId="60A78C29"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16B8DA70" w14:textId="77777777" w:rsidR="00A74D2B" w:rsidRPr="004674B9" w:rsidRDefault="00A74D2B" w:rsidP="00F748AC">
            <w:pPr>
              <w:rPr>
                <w:rFonts w:ascii="Times New Roman" w:hAnsi="Times New Roman" w:cs="Times New Roman"/>
              </w:rPr>
            </w:pPr>
          </w:p>
          <w:tbl>
            <w:tblPr>
              <w:tblpPr w:leftFromText="180" w:rightFromText="180" w:vertAnchor="text" w:horzAnchor="margin" w:tblpY="-154"/>
              <w:tblOverlap w:val="never"/>
              <w:tblW w:w="7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815"/>
              <w:gridCol w:w="1701"/>
              <w:gridCol w:w="1418"/>
              <w:gridCol w:w="602"/>
              <w:gridCol w:w="673"/>
            </w:tblGrid>
            <w:tr w:rsidR="00A74D2B" w:rsidRPr="004674B9" w14:paraId="1CF223FD" w14:textId="77777777" w:rsidTr="00F748AC">
              <w:trPr>
                <w:cantSplit/>
                <w:trHeight w:val="89"/>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4CA0B07C"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Nastavna aktivnost</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4B9F6EEC"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ECTS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E6F2076"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Aktivnost studenata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483D28B5"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Metode procjenjivanja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D4F796C"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Bodovi</w:t>
                  </w:r>
                </w:p>
              </w:tc>
            </w:tr>
            <w:tr w:rsidR="00A74D2B" w:rsidRPr="004674B9" w14:paraId="53C26D35" w14:textId="77777777" w:rsidTr="00F748AC">
              <w:trPr>
                <w:cantSplit/>
                <w:trHeight w:val="89"/>
              </w:trPr>
              <w:tc>
                <w:tcPr>
                  <w:tcW w:w="183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05B6F37" w14:textId="77777777" w:rsidR="00A74D2B" w:rsidRPr="004674B9" w:rsidRDefault="00A74D2B" w:rsidP="00F748AC">
                  <w:pPr>
                    <w:rPr>
                      <w:rFonts w:ascii="Times New Roman" w:hAnsi="Times New Roman" w:cs="Times New Roman"/>
                      <w:sz w:val="18"/>
                      <w:szCs w:val="18"/>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EC63D57" w14:textId="77777777" w:rsidR="00A74D2B" w:rsidRPr="004674B9" w:rsidRDefault="00A74D2B" w:rsidP="00F748AC">
                  <w:pPr>
                    <w:rPr>
                      <w:rFonts w:ascii="Times New Roman" w:hAnsi="Times New Roman" w:cs="Times New Roman"/>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62BFA76" w14:textId="77777777" w:rsidR="00A74D2B" w:rsidRPr="004674B9" w:rsidRDefault="00A74D2B" w:rsidP="00F748AC">
                  <w:pPr>
                    <w:rPr>
                      <w:rFonts w:ascii="Times New Roman" w:hAnsi="Times New Roman" w:cs="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0346220" w14:textId="77777777" w:rsidR="00A74D2B" w:rsidRPr="004674B9" w:rsidRDefault="00A74D2B" w:rsidP="00F748AC">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4A536A0"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min</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512D5929"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max</w:t>
                  </w:r>
                </w:p>
              </w:tc>
            </w:tr>
            <w:tr w:rsidR="00A74D2B" w:rsidRPr="004674B9" w14:paraId="0AF2B8A3"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tcPr>
                <w:p w14:paraId="64E478FF"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Pohađanje predavanja i aktivna uključenost</w:t>
                  </w:r>
                </w:p>
                <w:p w14:paraId="2C02BA4F" w14:textId="77777777" w:rsidR="00A74D2B" w:rsidRPr="004674B9" w:rsidRDefault="00A74D2B" w:rsidP="00F748AC">
                  <w:pPr>
                    <w:jc w:val="both"/>
                    <w:rPr>
                      <w:rFonts w:ascii="Times New Roman" w:hAnsi="Times New Roman" w:cs="Times New Roman"/>
                      <w:sz w:val="16"/>
                      <w:szCs w:val="18"/>
                    </w:rPr>
                  </w:pPr>
                </w:p>
                <w:p w14:paraId="7FB24336"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Stjecanje stavova i uvjerenja</w:t>
                  </w:r>
                </w:p>
                <w:p w14:paraId="74C958A3" w14:textId="77777777" w:rsidR="00A74D2B" w:rsidRPr="004674B9" w:rsidRDefault="00A74D2B" w:rsidP="00F748AC">
                  <w:pPr>
                    <w:jc w:val="both"/>
                    <w:rPr>
                      <w:rFonts w:ascii="Times New Roman" w:hAnsi="Times New Roman" w:cs="Times New Roman"/>
                      <w:sz w:val="16"/>
                      <w:szCs w:val="18"/>
                    </w:rPr>
                  </w:pPr>
                </w:p>
                <w:p w14:paraId="6B5A6650"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Usvajanje nastavnih smjernica</w:t>
                  </w:r>
                </w:p>
              </w:tc>
              <w:tc>
                <w:tcPr>
                  <w:tcW w:w="815" w:type="dxa"/>
                  <w:tcBorders>
                    <w:top w:val="single" w:sz="4" w:space="0" w:color="000000"/>
                    <w:left w:val="single" w:sz="4" w:space="0" w:color="000000"/>
                    <w:bottom w:val="single" w:sz="4" w:space="0" w:color="000000"/>
                    <w:right w:val="single" w:sz="4" w:space="0" w:color="000000"/>
                  </w:tcBorders>
                  <w:hideMark/>
                </w:tcPr>
                <w:p w14:paraId="06140A12"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49D30385" w14:textId="77777777" w:rsidR="00A74D2B" w:rsidRPr="004674B9" w:rsidRDefault="00A74D2B" w:rsidP="00F748AC">
                  <w:pPr>
                    <w:rPr>
                      <w:rFonts w:ascii="Times New Roman" w:hAnsi="Times New Roman" w:cs="Times New Roman"/>
                      <w:sz w:val="18"/>
                      <w:szCs w:val="18"/>
                    </w:rPr>
                  </w:pPr>
                  <w:r w:rsidRPr="004674B9">
                    <w:rPr>
                      <w:rFonts w:ascii="Times New Roman" w:hAnsi="Times New Roman" w:cs="Times New Roman"/>
                      <w:sz w:val="18"/>
                      <w:szCs w:val="18"/>
                    </w:rPr>
                    <w:t>Prisutnost na nastavi uz aktivno sudjelovanje</w:t>
                  </w:r>
                </w:p>
                <w:p w14:paraId="3F3ADAE3" w14:textId="77777777" w:rsidR="00A74D2B" w:rsidRPr="004674B9" w:rsidRDefault="00A74D2B" w:rsidP="00F748AC">
                  <w:pPr>
                    <w:rPr>
                      <w:rFonts w:ascii="Times New Roman" w:hAnsi="Times New Roman" w:cs="Times New Roman"/>
                      <w:sz w:val="18"/>
                      <w:szCs w:val="18"/>
                    </w:rPr>
                  </w:pPr>
                  <w:r w:rsidRPr="004674B9">
                    <w:rPr>
                      <w:rFonts w:ascii="Times New Roman" w:hAnsi="Times New Roman" w:cs="Times New Roman"/>
                      <w:sz w:val="18"/>
                      <w:szCs w:val="18"/>
                    </w:rPr>
                    <w:t>Razvijanje sposobnosti za rješavanje problema i donošenje odluka</w:t>
                  </w:r>
                </w:p>
                <w:p w14:paraId="4FEBFA93" w14:textId="77777777" w:rsidR="00A74D2B" w:rsidRPr="004674B9" w:rsidRDefault="00A74D2B" w:rsidP="00F748AC">
                  <w:pPr>
                    <w:rPr>
                      <w:rFonts w:ascii="Times New Roman" w:hAnsi="Times New Roman" w:cs="Times New Roman"/>
                      <w:sz w:val="18"/>
                      <w:szCs w:val="18"/>
                    </w:rPr>
                  </w:pPr>
                  <w:r w:rsidRPr="004674B9">
                    <w:rPr>
                      <w:rFonts w:ascii="Times New Roman" w:hAnsi="Times New Roman" w:cs="Times New Roman"/>
                      <w:sz w:val="18"/>
                      <w:szCs w:val="18"/>
                    </w:rPr>
                    <w:t>Preuzimanje etičke i društvene odgovornosti</w:t>
                  </w:r>
                </w:p>
              </w:tc>
              <w:tc>
                <w:tcPr>
                  <w:tcW w:w="1418" w:type="dxa"/>
                  <w:tcBorders>
                    <w:top w:val="single" w:sz="4" w:space="0" w:color="000000"/>
                    <w:left w:val="single" w:sz="4" w:space="0" w:color="000000"/>
                    <w:bottom w:val="single" w:sz="4" w:space="0" w:color="000000"/>
                    <w:right w:val="single" w:sz="4" w:space="0" w:color="000000"/>
                  </w:tcBorders>
                </w:tcPr>
                <w:p w14:paraId="2AF8B784"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Evidencija</w:t>
                  </w:r>
                </w:p>
                <w:p w14:paraId="22A4FBD3" w14:textId="77777777" w:rsidR="00A74D2B" w:rsidRPr="004674B9" w:rsidRDefault="00A74D2B" w:rsidP="00F748AC">
                  <w:pPr>
                    <w:jc w:val="both"/>
                    <w:rPr>
                      <w:rFonts w:ascii="Times New Roman" w:hAnsi="Times New Roman" w:cs="Times New Roman"/>
                      <w:sz w:val="18"/>
                      <w:szCs w:val="18"/>
                    </w:rPr>
                  </w:pPr>
                </w:p>
                <w:p w14:paraId="2E5DA253"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Vrjednovanje,</w:t>
                  </w:r>
                </w:p>
                <w:p w14:paraId="5929075E"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Argumentiranje</w:t>
                  </w:r>
                </w:p>
                <w:p w14:paraId="160C8A5A" w14:textId="77777777" w:rsidR="00A74D2B" w:rsidRPr="004674B9" w:rsidRDefault="00A74D2B" w:rsidP="00F748AC">
                  <w:pPr>
                    <w:jc w:val="both"/>
                    <w:rPr>
                      <w:rFonts w:ascii="Times New Roman" w:hAnsi="Times New Roman" w:cs="Times New Roman"/>
                      <w:sz w:val="18"/>
                      <w:szCs w:val="18"/>
                    </w:rPr>
                  </w:pPr>
                </w:p>
                <w:p w14:paraId="7A245311"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Preispitivanje usvojenih stavova</w:t>
                  </w:r>
                </w:p>
              </w:tc>
              <w:tc>
                <w:tcPr>
                  <w:tcW w:w="602" w:type="dxa"/>
                  <w:tcBorders>
                    <w:top w:val="single" w:sz="4" w:space="0" w:color="000000"/>
                    <w:left w:val="single" w:sz="4" w:space="0" w:color="000000"/>
                    <w:bottom w:val="single" w:sz="4" w:space="0" w:color="000000"/>
                    <w:right w:val="single" w:sz="4" w:space="0" w:color="000000"/>
                  </w:tcBorders>
                  <w:hideMark/>
                </w:tcPr>
                <w:p w14:paraId="5E93B21A"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10</w:t>
                  </w:r>
                </w:p>
              </w:tc>
              <w:tc>
                <w:tcPr>
                  <w:tcW w:w="673" w:type="dxa"/>
                  <w:tcBorders>
                    <w:top w:val="single" w:sz="4" w:space="0" w:color="000000"/>
                    <w:left w:val="single" w:sz="4" w:space="0" w:color="000000"/>
                    <w:bottom w:val="single" w:sz="4" w:space="0" w:color="000000"/>
                    <w:right w:val="single" w:sz="4" w:space="0" w:color="000000"/>
                  </w:tcBorders>
                  <w:hideMark/>
                </w:tcPr>
                <w:p w14:paraId="63248442"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20</w:t>
                  </w:r>
                </w:p>
              </w:tc>
            </w:tr>
            <w:tr w:rsidR="00A74D2B" w:rsidRPr="004674B9" w14:paraId="2350401F"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1CA204D5"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Aktivna uključenost u ideološko sučeljavanje</w:t>
                  </w:r>
                </w:p>
              </w:tc>
              <w:tc>
                <w:tcPr>
                  <w:tcW w:w="815" w:type="dxa"/>
                  <w:tcBorders>
                    <w:top w:val="single" w:sz="4" w:space="0" w:color="000000"/>
                    <w:left w:val="single" w:sz="4" w:space="0" w:color="000000"/>
                    <w:bottom w:val="single" w:sz="4" w:space="0" w:color="000000"/>
                    <w:right w:val="single" w:sz="4" w:space="0" w:color="000000"/>
                  </w:tcBorders>
                  <w:hideMark/>
                </w:tcPr>
                <w:p w14:paraId="0EA01B06"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2F397F23"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Priprema za ispit</w:t>
                  </w:r>
                </w:p>
                <w:p w14:paraId="4BCF1FE8"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(pamćenje, razumijevanje, primjenjivanje)</w:t>
                  </w:r>
                </w:p>
              </w:tc>
              <w:tc>
                <w:tcPr>
                  <w:tcW w:w="1418" w:type="dxa"/>
                  <w:tcBorders>
                    <w:top w:val="single" w:sz="4" w:space="0" w:color="000000"/>
                    <w:left w:val="single" w:sz="4" w:space="0" w:color="000000"/>
                    <w:bottom w:val="single" w:sz="4" w:space="0" w:color="000000"/>
                    <w:right w:val="single" w:sz="4" w:space="0" w:color="000000"/>
                  </w:tcBorders>
                </w:tcPr>
                <w:p w14:paraId="6407D7FA"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Evaluacija</w:t>
                  </w:r>
                </w:p>
                <w:p w14:paraId="1BF583B7" w14:textId="77777777" w:rsidR="00A74D2B" w:rsidRPr="004674B9" w:rsidRDefault="00A74D2B" w:rsidP="00F748AC">
                  <w:pPr>
                    <w:jc w:val="both"/>
                    <w:rPr>
                      <w:rFonts w:ascii="Times New Roman" w:hAnsi="Times New Roman" w:cs="Times New Roman"/>
                      <w:sz w:val="18"/>
                      <w:szCs w:val="18"/>
                    </w:rPr>
                  </w:pPr>
                </w:p>
                <w:p w14:paraId="34CABA8E"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Procjenivanje</w:t>
                  </w:r>
                </w:p>
              </w:tc>
              <w:tc>
                <w:tcPr>
                  <w:tcW w:w="602" w:type="dxa"/>
                  <w:tcBorders>
                    <w:top w:val="single" w:sz="4" w:space="0" w:color="000000"/>
                    <w:left w:val="single" w:sz="4" w:space="0" w:color="000000"/>
                    <w:bottom w:val="single" w:sz="4" w:space="0" w:color="000000"/>
                    <w:right w:val="single" w:sz="4" w:space="0" w:color="000000"/>
                  </w:tcBorders>
                  <w:hideMark/>
                </w:tcPr>
                <w:p w14:paraId="6063A077"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690FEEFD"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40</w:t>
                  </w:r>
                </w:p>
              </w:tc>
            </w:tr>
            <w:tr w:rsidR="00A74D2B" w:rsidRPr="004674B9" w14:paraId="07D1AC13"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58B8A16E"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Provjera znanja</w:t>
                  </w:r>
                </w:p>
                <w:p w14:paraId="3E15CD55" w14:textId="77777777" w:rsidR="00A74D2B" w:rsidRPr="004674B9" w:rsidRDefault="00A74D2B" w:rsidP="00F748AC">
                  <w:pPr>
                    <w:jc w:val="both"/>
                    <w:rPr>
                      <w:rFonts w:ascii="Times New Roman" w:hAnsi="Times New Roman" w:cs="Times New Roman"/>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14:paraId="6572FD95"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2</w:t>
                  </w:r>
                </w:p>
              </w:tc>
              <w:tc>
                <w:tcPr>
                  <w:tcW w:w="1701" w:type="dxa"/>
                  <w:tcBorders>
                    <w:top w:val="single" w:sz="4" w:space="0" w:color="000000"/>
                    <w:left w:val="single" w:sz="4" w:space="0" w:color="000000"/>
                    <w:bottom w:val="single" w:sz="4" w:space="0" w:color="000000"/>
                    <w:right w:val="single" w:sz="4" w:space="0" w:color="000000"/>
                  </w:tcBorders>
                </w:tcPr>
                <w:p w14:paraId="077736D1" w14:textId="77777777" w:rsidR="00A74D2B" w:rsidRPr="004674B9" w:rsidRDefault="00A74D2B" w:rsidP="00F748AC">
                  <w:pPr>
                    <w:rPr>
                      <w:rFonts w:ascii="Times New Roman" w:hAnsi="Times New Roman" w:cs="Times New Roman"/>
                      <w:sz w:val="18"/>
                      <w:szCs w:val="18"/>
                    </w:rPr>
                  </w:pPr>
                  <w:r w:rsidRPr="004674B9">
                    <w:rPr>
                      <w:rFonts w:ascii="Times New Roman" w:hAnsi="Times New Roman" w:cs="Times New Roman"/>
                      <w:sz w:val="18"/>
                      <w:szCs w:val="18"/>
                    </w:rPr>
                    <w:t>Priprema za ispit</w:t>
                  </w:r>
                </w:p>
                <w:p w14:paraId="037EA2CE" w14:textId="77777777" w:rsidR="00A74D2B" w:rsidRPr="004674B9" w:rsidRDefault="00A74D2B" w:rsidP="00F748AC">
                  <w:pPr>
                    <w:rPr>
                      <w:rFonts w:ascii="Times New Roman" w:hAnsi="Times New Roman" w:cs="Times New Roman"/>
                      <w:sz w:val="10"/>
                      <w:szCs w:val="18"/>
                    </w:rPr>
                  </w:pPr>
                </w:p>
                <w:p w14:paraId="2C387920" w14:textId="77777777" w:rsidR="00A74D2B" w:rsidRPr="004674B9" w:rsidRDefault="00A74D2B" w:rsidP="00F748AC">
                  <w:pPr>
                    <w:rPr>
                      <w:rFonts w:ascii="Times New Roman" w:hAnsi="Times New Roman" w:cs="Times New Roman"/>
                      <w:sz w:val="18"/>
                      <w:szCs w:val="18"/>
                    </w:rPr>
                  </w:pPr>
                  <w:r w:rsidRPr="004674B9">
                    <w:rPr>
                      <w:rFonts w:ascii="Times New Roman" w:hAnsi="Times New Roman" w:cs="Times New Roman"/>
                      <w:sz w:val="18"/>
                      <w:szCs w:val="18"/>
                    </w:rPr>
                    <w:t>Stjecanje socijalnih i moralnih usmjerenja</w:t>
                  </w:r>
                </w:p>
              </w:tc>
              <w:tc>
                <w:tcPr>
                  <w:tcW w:w="1418" w:type="dxa"/>
                  <w:tcBorders>
                    <w:top w:val="single" w:sz="4" w:space="0" w:color="000000"/>
                    <w:left w:val="single" w:sz="4" w:space="0" w:color="000000"/>
                    <w:bottom w:val="single" w:sz="4" w:space="0" w:color="000000"/>
                    <w:right w:val="single" w:sz="4" w:space="0" w:color="000000"/>
                  </w:tcBorders>
                </w:tcPr>
                <w:p w14:paraId="0D8B949F"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Pismeni ispit</w:t>
                  </w:r>
                </w:p>
                <w:p w14:paraId="3ED162FD"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Ocjenjivanje</w:t>
                  </w:r>
                </w:p>
              </w:tc>
              <w:tc>
                <w:tcPr>
                  <w:tcW w:w="602" w:type="dxa"/>
                  <w:tcBorders>
                    <w:top w:val="single" w:sz="4" w:space="0" w:color="000000"/>
                    <w:left w:val="single" w:sz="4" w:space="0" w:color="000000"/>
                    <w:bottom w:val="single" w:sz="4" w:space="0" w:color="000000"/>
                    <w:right w:val="single" w:sz="4" w:space="0" w:color="000000"/>
                  </w:tcBorders>
                  <w:hideMark/>
                </w:tcPr>
                <w:p w14:paraId="01CF6BD7"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0D68C81D"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40</w:t>
                  </w:r>
                </w:p>
              </w:tc>
            </w:tr>
            <w:tr w:rsidR="00A74D2B" w:rsidRPr="004674B9" w14:paraId="7506B0A7" w14:textId="77777777" w:rsidTr="00F748AC">
              <w:trPr>
                <w:cantSplit/>
                <w:trHeight w:val="50"/>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11C30D7A" w14:textId="77777777" w:rsidR="00A74D2B" w:rsidRPr="004674B9" w:rsidRDefault="00A74D2B" w:rsidP="00F748AC">
                  <w:pPr>
                    <w:rPr>
                      <w:rFonts w:ascii="Times New Roman" w:hAnsi="Times New Roman" w:cs="Times New Roman"/>
                      <w:sz w:val="18"/>
                      <w:szCs w:val="18"/>
                    </w:rPr>
                  </w:pPr>
                  <w:r w:rsidRPr="004674B9">
                    <w:rPr>
                      <w:rFonts w:ascii="Times New Roman" w:hAnsi="Times New Roman" w:cs="Times New Roman"/>
                      <w:sz w:val="18"/>
                      <w:szCs w:val="18"/>
                    </w:rPr>
                    <w:t>Ukupno:</w:t>
                  </w:r>
                </w:p>
              </w:tc>
              <w:tc>
                <w:tcPr>
                  <w:tcW w:w="8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2E8BA1F" w14:textId="77777777" w:rsidR="00A74D2B" w:rsidRPr="004674B9" w:rsidRDefault="00A74D2B" w:rsidP="00F748AC">
                  <w:pPr>
                    <w:rPr>
                      <w:rFonts w:ascii="Times New Roman" w:hAnsi="Times New Roman" w:cs="Times New Roman"/>
                      <w:b/>
                      <w:sz w:val="18"/>
                      <w:szCs w:val="18"/>
                    </w:rPr>
                  </w:pPr>
                  <w:r w:rsidRPr="004674B9">
                    <w:rPr>
                      <w:rFonts w:ascii="Times New Roman" w:hAnsi="Times New Roman" w:cs="Times New Roman"/>
                      <w:b/>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538DE9A" w14:textId="77777777" w:rsidR="00A74D2B" w:rsidRPr="004674B9" w:rsidRDefault="00A74D2B" w:rsidP="00F748AC">
                  <w:pP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1C07B49" w14:textId="77777777" w:rsidR="00A74D2B" w:rsidRPr="004674B9" w:rsidRDefault="00A74D2B" w:rsidP="00F748AC">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04678FC" w14:textId="77777777" w:rsidR="00A74D2B" w:rsidRPr="004674B9" w:rsidRDefault="00A74D2B" w:rsidP="00F748AC">
                  <w:pPr>
                    <w:rPr>
                      <w:rFonts w:ascii="Times New Roman" w:hAnsi="Times New Roman" w:cs="Times New Roman"/>
                      <w:b/>
                      <w:sz w:val="18"/>
                      <w:szCs w:val="18"/>
                    </w:rPr>
                  </w:pPr>
                  <w:r w:rsidRPr="004674B9">
                    <w:rPr>
                      <w:rFonts w:ascii="Times New Roman" w:hAnsi="Times New Roman" w:cs="Times New Roman"/>
                      <w:b/>
                      <w:sz w:val="18"/>
                      <w:szCs w:val="18"/>
                    </w:rPr>
                    <w:t>60</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A9C30BE" w14:textId="77777777" w:rsidR="00A74D2B" w:rsidRPr="004674B9" w:rsidRDefault="00A74D2B" w:rsidP="00F748AC">
                  <w:pPr>
                    <w:rPr>
                      <w:rFonts w:ascii="Times New Roman" w:hAnsi="Times New Roman" w:cs="Times New Roman"/>
                      <w:b/>
                      <w:sz w:val="18"/>
                      <w:szCs w:val="18"/>
                    </w:rPr>
                  </w:pPr>
                  <w:r w:rsidRPr="004674B9">
                    <w:rPr>
                      <w:rFonts w:ascii="Times New Roman" w:hAnsi="Times New Roman" w:cs="Times New Roman"/>
                      <w:b/>
                      <w:sz w:val="18"/>
                      <w:szCs w:val="18"/>
                    </w:rPr>
                    <w:t>100</w:t>
                  </w:r>
                </w:p>
              </w:tc>
            </w:tr>
          </w:tbl>
          <w:p w14:paraId="1CB3E963" w14:textId="77777777" w:rsidR="00A74D2B" w:rsidRPr="004674B9" w:rsidRDefault="00A74D2B" w:rsidP="00F748AC">
            <w:pPr>
              <w:tabs>
                <w:tab w:val="left" w:pos="1218"/>
              </w:tabs>
              <w:spacing w:before="20" w:after="20"/>
              <w:rPr>
                <w:rFonts w:ascii="Times New Roman" w:hAnsi="Times New Roman" w:cs="Times New Roman"/>
                <w:i/>
                <w:sz w:val="18"/>
              </w:rPr>
            </w:pPr>
          </w:p>
        </w:tc>
      </w:tr>
      <w:tr w:rsidR="00A74D2B" w:rsidRPr="004674B9" w14:paraId="65A57B20" w14:textId="77777777" w:rsidTr="00F748AC">
        <w:tc>
          <w:tcPr>
            <w:tcW w:w="1801" w:type="dxa"/>
            <w:shd w:val="clear" w:color="auto" w:fill="F2F2F2" w:themeFill="background1" w:themeFillShade="F2"/>
          </w:tcPr>
          <w:p w14:paraId="3E457084"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08FA4B5A"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1542749"/>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zimski ispitni rok </w:t>
            </w:r>
          </w:p>
        </w:tc>
        <w:tc>
          <w:tcPr>
            <w:tcW w:w="2471" w:type="dxa"/>
            <w:gridSpan w:val="10"/>
          </w:tcPr>
          <w:p w14:paraId="0529758B"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0967235"/>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ljetni ispitni rok</w:t>
            </w:r>
          </w:p>
        </w:tc>
        <w:tc>
          <w:tcPr>
            <w:tcW w:w="2113" w:type="dxa"/>
            <w:gridSpan w:val="6"/>
          </w:tcPr>
          <w:p w14:paraId="228F11AA"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4448302"/>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jesenski ispitni rok</w:t>
            </w:r>
          </w:p>
        </w:tc>
      </w:tr>
      <w:tr w:rsidR="00A74D2B" w:rsidRPr="004674B9" w14:paraId="1DD94A7B" w14:textId="77777777" w:rsidTr="00F748AC">
        <w:tc>
          <w:tcPr>
            <w:tcW w:w="1801" w:type="dxa"/>
            <w:shd w:val="clear" w:color="auto" w:fill="F2F2F2" w:themeFill="background1" w:themeFillShade="F2"/>
          </w:tcPr>
          <w:p w14:paraId="187168B3"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51CA47FC" w14:textId="77777777" w:rsidR="00A74D2B" w:rsidRPr="004674B9" w:rsidRDefault="00A74D2B" w:rsidP="00F748AC">
            <w:pPr>
              <w:tabs>
                <w:tab w:val="left" w:pos="1218"/>
              </w:tabs>
              <w:spacing w:before="20" w:after="20"/>
              <w:rPr>
                <w:rFonts w:ascii="Times New Roman" w:hAnsi="Times New Roman" w:cs="Times New Roman"/>
                <w:sz w:val="18"/>
              </w:rPr>
            </w:pPr>
          </w:p>
        </w:tc>
        <w:tc>
          <w:tcPr>
            <w:tcW w:w="2471" w:type="dxa"/>
            <w:gridSpan w:val="10"/>
            <w:vAlign w:val="center"/>
          </w:tcPr>
          <w:p w14:paraId="583867C9" w14:textId="77777777" w:rsidR="00A74D2B" w:rsidRPr="004674B9" w:rsidRDefault="00A74D2B" w:rsidP="00F748AC">
            <w:pPr>
              <w:tabs>
                <w:tab w:val="left" w:pos="1218"/>
              </w:tabs>
              <w:spacing w:before="20" w:after="20"/>
              <w:rPr>
                <w:rFonts w:ascii="Times New Roman" w:hAnsi="Times New Roman" w:cs="Times New Roman"/>
                <w:sz w:val="18"/>
              </w:rPr>
            </w:pPr>
          </w:p>
        </w:tc>
        <w:tc>
          <w:tcPr>
            <w:tcW w:w="2113" w:type="dxa"/>
            <w:gridSpan w:val="6"/>
            <w:vAlign w:val="center"/>
          </w:tcPr>
          <w:p w14:paraId="06F270AD" w14:textId="77777777" w:rsidR="00A74D2B" w:rsidRPr="004674B9" w:rsidRDefault="00A74D2B" w:rsidP="00F748AC">
            <w:pPr>
              <w:tabs>
                <w:tab w:val="left" w:pos="1218"/>
              </w:tabs>
              <w:spacing w:before="20" w:after="20"/>
              <w:rPr>
                <w:rFonts w:ascii="Times New Roman" w:hAnsi="Times New Roman" w:cs="Times New Roman"/>
                <w:sz w:val="18"/>
              </w:rPr>
            </w:pPr>
          </w:p>
        </w:tc>
      </w:tr>
      <w:tr w:rsidR="00A74D2B" w:rsidRPr="004674B9" w14:paraId="49553568" w14:textId="77777777" w:rsidTr="00F748AC">
        <w:tc>
          <w:tcPr>
            <w:tcW w:w="1801" w:type="dxa"/>
            <w:shd w:val="clear" w:color="auto" w:fill="F2F2F2" w:themeFill="background1" w:themeFillShade="F2"/>
          </w:tcPr>
          <w:p w14:paraId="340B1BEA"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293AA192" w14:textId="77777777" w:rsidR="00A74D2B" w:rsidRPr="004674B9" w:rsidRDefault="00A74D2B" w:rsidP="00F748AC">
            <w:pPr>
              <w:tabs>
                <w:tab w:val="left" w:pos="1218"/>
              </w:tabs>
              <w:spacing w:before="20" w:after="20"/>
              <w:rPr>
                <w:rFonts w:ascii="Times New Roman" w:eastAsia="MS Gothic" w:hAnsi="Times New Roman" w:cs="Times New Roman"/>
                <w:sz w:val="18"/>
              </w:rPr>
            </w:pPr>
          </w:p>
        </w:tc>
      </w:tr>
      <w:tr w:rsidR="00A74D2B" w:rsidRPr="004674B9" w14:paraId="5DC572BF" w14:textId="77777777" w:rsidTr="00F748AC">
        <w:tc>
          <w:tcPr>
            <w:tcW w:w="1801" w:type="dxa"/>
            <w:shd w:val="clear" w:color="auto" w:fill="F2F2F2" w:themeFill="background1" w:themeFillShade="F2"/>
          </w:tcPr>
          <w:p w14:paraId="64EEA8AD"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32C9E325"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 Uvod i povijesni razvoj moralne teologije</w:t>
            </w:r>
          </w:p>
          <w:p w14:paraId="061BC44F"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 Središnji pojmovi moralne teologije. Čovjek kao cjelina duha i tijela</w:t>
            </w:r>
          </w:p>
          <w:p w14:paraId="7246B136"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3. Ljudska sloboda kao korijen moralnosti</w:t>
            </w:r>
          </w:p>
          <w:p w14:paraId="1D094C65"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lastRenderedPageBreak/>
              <w:t xml:space="preserve">4. Vrsta moralne spoznaje; dubina vrednovanje moralne spoznaje; a) objektivni izvori </w:t>
            </w:r>
          </w:p>
          <w:p w14:paraId="08C48833"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b) subjektivni izvori</w:t>
            </w:r>
          </w:p>
          <w:p w14:paraId="76A9C745"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5. Nakana i nutarnji čin; predmet nakane; nakana, namjera i motiv moralnog djelovanja</w:t>
            </w:r>
          </w:p>
          <w:p w14:paraId="6A4E8B7D"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6. Moralno osjetilo: savjest. </w:t>
            </w:r>
          </w:p>
          <w:p w14:paraId="624A2A20"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7. Identitet  moralne savjesti: savjest na II. VATIKANSKOM  KONCILU</w:t>
            </w:r>
          </w:p>
          <w:p w14:paraId="523F0728"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8. Vrste savjesti, sigurnost i smionost savjesti: razborit ili odvažan sud savjesti</w:t>
            </w:r>
          </w:p>
          <w:p w14:paraId="57027B32"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9. Norma  i zakon: Vječni zakon prirodni moralni zakon: </w:t>
            </w:r>
          </w:p>
          <w:p w14:paraId="153D1C10"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10. Ljudski zakon. Stupanj i način obvezatnosti ljudskih zakona</w:t>
            </w:r>
          </w:p>
          <w:p w14:paraId="646A3EB1"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11. Predmet ćudoređa u sebi u situaciji. Posebne okolnosti kao čimbenici koji određuju  moralno djelovanje </w:t>
            </w:r>
          </w:p>
          <w:p w14:paraId="5AF404EF"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12. ISUS KRIST – Osobna norma moralnosti</w:t>
            </w:r>
          </w:p>
          <w:p w14:paraId="5E6E2F98"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13. Pojam grijeha</w:t>
            </w:r>
          </w:p>
          <w:p w14:paraId="4424D434"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14. Pojam kršćanskih Kreposti</w:t>
            </w:r>
          </w:p>
          <w:p w14:paraId="53ED9DA4"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15. Pojam slobode i slobodni čin</w:t>
            </w:r>
          </w:p>
        </w:tc>
      </w:tr>
      <w:tr w:rsidR="00A74D2B" w:rsidRPr="004674B9" w14:paraId="7C485BCB" w14:textId="77777777" w:rsidTr="00F748AC">
        <w:tc>
          <w:tcPr>
            <w:tcW w:w="1801" w:type="dxa"/>
            <w:shd w:val="clear" w:color="auto" w:fill="F2F2F2" w:themeFill="background1" w:themeFillShade="F2"/>
          </w:tcPr>
          <w:p w14:paraId="7ACFDEE0"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Obvezna literatura</w:t>
            </w:r>
          </w:p>
        </w:tc>
        <w:tc>
          <w:tcPr>
            <w:tcW w:w="7487" w:type="dxa"/>
            <w:gridSpan w:val="30"/>
          </w:tcPr>
          <w:p w14:paraId="13A6413F" w14:textId="77777777" w:rsidR="00A74D2B" w:rsidRPr="004674B9" w:rsidRDefault="00A74D2B" w:rsidP="00F748AC">
            <w:pPr>
              <w:jc w:val="both"/>
              <w:rPr>
                <w:rFonts w:ascii="Times New Roman" w:hAnsi="Times New Roman" w:cs="Times New Roman"/>
                <w:sz w:val="18"/>
                <w:szCs w:val="18"/>
              </w:rPr>
            </w:pPr>
            <w:r w:rsidRPr="004674B9">
              <w:rPr>
                <w:rFonts w:ascii="Times New Roman" w:hAnsi="Times New Roman" w:cs="Times New Roman"/>
                <w:sz w:val="18"/>
                <w:szCs w:val="18"/>
              </w:rPr>
              <w:t>Bernhard Häring, Kristov zakon. Svezak prvi, KS, Zagreb, 1973.</w:t>
            </w:r>
          </w:p>
          <w:p w14:paraId="6C21C9C1"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hAnsi="Times New Roman" w:cs="Times New Roman"/>
                <w:sz w:val="18"/>
                <w:szCs w:val="18"/>
              </w:rPr>
              <w:t>Ivan Fuček, Moralno-duhovni život. Svezak treći: grijeh i obraćenje, Split, 2004.</w:t>
            </w:r>
            <w:r w:rsidRPr="004674B9">
              <w:rPr>
                <w:rFonts w:ascii="Times New Roman" w:eastAsia="MS Gothic" w:hAnsi="Times New Roman" w:cs="Times New Roman"/>
                <w:sz w:val="18"/>
              </w:rPr>
              <w:t xml:space="preserve"> </w:t>
            </w:r>
          </w:p>
          <w:p w14:paraId="6745CFF8"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Ivan Pavao II., Veritatis splendor. KS, Zagreb,1998.</w:t>
            </w:r>
          </w:p>
        </w:tc>
      </w:tr>
      <w:tr w:rsidR="00A74D2B" w:rsidRPr="004674B9" w14:paraId="6F08EA66" w14:textId="77777777" w:rsidTr="00F748AC">
        <w:tc>
          <w:tcPr>
            <w:tcW w:w="1801" w:type="dxa"/>
            <w:shd w:val="clear" w:color="auto" w:fill="F2F2F2" w:themeFill="background1" w:themeFillShade="F2"/>
          </w:tcPr>
          <w:p w14:paraId="7EF680DD"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tcPr>
          <w:p w14:paraId="51BAA3E2"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Katekizam Katoličke Crkve, Zagreb, 1994.</w:t>
            </w:r>
          </w:p>
          <w:p w14:paraId="002DE9DA"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Ivan Pavao II., Fides et ratio. KS, Zagreb,1999.</w:t>
            </w:r>
          </w:p>
          <w:p w14:paraId="7C70EE03" w14:textId="77777777" w:rsidR="00A74D2B" w:rsidRPr="004674B9" w:rsidRDefault="00A74D2B"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xml:space="preserve">Romanus Cessario, Kreposti, Zagreb, 2007. </w:t>
            </w:r>
          </w:p>
          <w:p w14:paraId="1367F489" w14:textId="77777777" w:rsidR="00A74D2B" w:rsidRPr="004674B9" w:rsidRDefault="00A74D2B"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xml:space="preserve">Ivan Fuček, Moralno-duhovni život. Sv. II: Zakon i vjera, Split, 2004. </w:t>
            </w:r>
          </w:p>
          <w:p w14:paraId="161CEEFC"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hAnsi="Times New Roman" w:cs="Times New Roman"/>
                <w:sz w:val="18"/>
                <w:szCs w:val="18"/>
              </w:rPr>
              <w:t>Ivan Fuček, Moralno-duhovni život. Sv. I: Osoba i savjest, Split, 2003</w:t>
            </w:r>
          </w:p>
        </w:tc>
      </w:tr>
      <w:tr w:rsidR="00A74D2B" w:rsidRPr="004674B9" w14:paraId="2B0C757E" w14:textId="77777777" w:rsidTr="00F748AC">
        <w:tc>
          <w:tcPr>
            <w:tcW w:w="1801" w:type="dxa"/>
            <w:shd w:val="clear" w:color="auto" w:fill="F2F2F2" w:themeFill="background1" w:themeFillShade="F2"/>
          </w:tcPr>
          <w:p w14:paraId="44153561"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7CAD9A7C"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w:t>
            </w:r>
          </w:p>
        </w:tc>
      </w:tr>
      <w:tr w:rsidR="00A74D2B" w:rsidRPr="004674B9" w14:paraId="3BAAB7FA" w14:textId="77777777" w:rsidTr="00F748AC">
        <w:tc>
          <w:tcPr>
            <w:tcW w:w="1801" w:type="dxa"/>
            <w:vMerge w:val="restart"/>
            <w:shd w:val="clear" w:color="auto" w:fill="F2F2F2" w:themeFill="background1" w:themeFillShade="F2"/>
            <w:vAlign w:val="center"/>
          </w:tcPr>
          <w:p w14:paraId="180432BA"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741AB5C6" w14:textId="77777777" w:rsidR="00A74D2B" w:rsidRPr="004674B9" w:rsidRDefault="00A74D2B"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3FBC7394" w14:textId="77777777" w:rsidR="00A74D2B" w:rsidRPr="004674B9" w:rsidRDefault="00A74D2B" w:rsidP="00F748AC">
            <w:pPr>
              <w:tabs>
                <w:tab w:val="left" w:pos="1218"/>
              </w:tabs>
              <w:spacing w:before="20" w:after="20"/>
              <w:jc w:val="center"/>
              <w:rPr>
                <w:rFonts w:ascii="Times New Roman" w:eastAsia="MS Gothic" w:hAnsi="Times New Roman" w:cs="Times New Roman"/>
                <w:sz w:val="18"/>
              </w:rPr>
            </w:pPr>
          </w:p>
        </w:tc>
      </w:tr>
      <w:tr w:rsidR="00A74D2B" w:rsidRPr="004674B9" w14:paraId="6E15651C" w14:textId="77777777" w:rsidTr="00F748AC">
        <w:tc>
          <w:tcPr>
            <w:tcW w:w="1801" w:type="dxa"/>
            <w:vMerge/>
            <w:shd w:val="clear" w:color="auto" w:fill="F2F2F2" w:themeFill="background1" w:themeFillShade="F2"/>
          </w:tcPr>
          <w:p w14:paraId="1F60C90A" w14:textId="77777777" w:rsidR="00A74D2B" w:rsidRPr="004674B9" w:rsidRDefault="00A74D2B" w:rsidP="00F748AC">
            <w:pPr>
              <w:spacing w:before="20" w:after="20"/>
              <w:rPr>
                <w:rFonts w:ascii="Times New Roman" w:hAnsi="Times New Roman" w:cs="Times New Roman"/>
                <w:b/>
                <w:sz w:val="18"/>
              </w:rPr>
            </w:pPr>
          </w:p>
        </w:tc>
        <w:tc>
          <w:tcPr>
            <w:tcW w:w="2080" w:type="dxa"/>
            <w:gridSpan w:val="11"/>
            <w:vAlign w:val="center"/>
          </w:tcPr>
          <w:p w14:paraId="5F0D4897" w14:textId="77777777" w:rsidR="00A74D2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17172919"/>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w:t>
            </w:r>
            <w:r w:rsidR="00A74D2B" w:rsidRPr="004674B9">
              <w:rPr>
                <w:rFonts w:ascii="Times New Roman" w:hAnsi="Times New Roman" w:cs="Times New Roman"/>
                <w:sz w:val="18"/>
                <w:szCs w:val="18"/>
                <w:lang w:eastAsia="hr-HR"/>
              </w:rPr>
              <w:t>završni</w:t>
            </w:r>
          </w:p>
          <w:p w14:paraId="1BA6BF65" w14:textId="77777777" w:rsidR="00A74D2B" w:rsidRPr="004674B9" w:rsidRDefault="00A74D2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670946CD" w14:textId="77777777" w:rsidR="00A74D2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99544409"/>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w:t>
            </w:r>
            <w:r w:rsidR="00A74D2B" w:rsidRPr="004674B9">
              <w:rPr>
                <w:rFonts w:ascii="Times New Roman" w:hAnsi="Times New Roman" w:cs="Times New Roman"/>
                <w:sz w:val="18"/>
                <w:szCs w:val="18"/>
                <w:lang w:eastAsia="hr-HR"/>
              </w:rPr>
              <w:t>završni</w:t>
            </w:r>
          </w:p>
          <w:p w14:paraId="69EE20C1" w14:textId="77777777" w:rsidR="00A74D2B" w:rsidRPr="004674B9" w:rsidRDefault="00A74D2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6F6B76BC" w14:textId="77777777" w:rsidR="00A74D2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34668069"/>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w:t>
            </w:r>
            <w:r w:rsidR="00A74D2B" w:rsidRPr="004674B9">
              <w:rPr>
                <w:rFonts w:ascii="Times New Roman" w:hAnsi="Times New Roman" w:cs="Times New Roman"/>
                <w:sz w:val="18"/>
                <w:szCs w:val="18"/>
                <w:lang w:eastAsia="hr-HR"/>
              </w:rPr>
              <w:t>pismeni i usmeni završni ispit</w:t>
            </w:r>
          </w:p>
        </w:tc>
        <w:tc>
          <w:tcPr>
            <w:tcW w:w="1733" w:type="dxa"/>
            <w:gridSpan w:val="5"/>
            <w:vAlign w:val="center"/>
          </w:tcPr>
          <w:p w14:paraId="08B6F659" w14:textId="77777777" w:rsidR="00A74D2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63791607"/>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w:t>
            </w:r>
            <w:r w:rsidR="00A74D2B" w:rsidRPr="004674B9">
              <w:rPr>
                <w:rFonts w:ascii="Times New Roman" w:hAnsi="Times New Roman" w:cs="Times New Roman"/>
                <w:sz w:val="18"/>
                <w:szCs w:val="18"/>
                <w:lang w:eastAsia="hr-HR"/>
              </w:rPr>
              <w:t>praktični rad i završni ispit</w:t>
            </w:r>
          </w:p>
        </w:tc>
      </w:tr>
      <w:tr w:rsidR="00A74D2B" w:rsidRPr="004674B9" w14:paraId="061EF3B2" w14:textId="77777777" w:rsidTr="00F748AC">
        <w:tc>
          <w:tcPr>
            <w:tcW w:w="1801" w:type="dxa"/>
            <w:vMerge/>
            <w:shd w:val="clear" w:color="auto" w:fill="F2F2F2" w:themeFill="background1" w:themeFillShade="F2"/>
          </w:tcPr>
          <w:p w14:paraId="45D4C687" w14:textId="77777777" w:rsidR="00A74D2B" w:rsidRPr="004674B9" w:rsidRDefault="00A74D2B" w:rsidP="00F748AC">
            <w:pPr>
              <w:spacing w:before="20" w:after="20"/>
              <w:rPr>
                <w:rFonts w:ascii="Times New Roman" w:hAnsi="Times New Roman" w:cs="Times New Roman"/>
                <w:b/>
                <w:sz w:val="18"/>
              </w:rPr>
            </w:pPr>
          </w:p>
        </w:tc>
        <w:tc>
          <w:tcPr>
            <w:tcW w:w="1383" w:type="dxa"/>
            <w:gridSpan w:val="6"/>
            <w:vAlign w:val="center"/>
          </w:tcPr>
          <w:p w14:paraId="0ED0FD7E" w14:textId="77777777" w:rsidR="00A74D2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1636710"/>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w:t>
            </w:r>
            <w:r w:rsidR="00A74D2B" w:rsidRPr="004674B9">
              <w:rPr>
                <w:rFonts w:ascii="Times New Roman" w:hAnsi="Times New Roman" w:cs="Times New Roman"/>
                <w:sz w:val="18"/>
                <w:szCs w:val="18"/>
                <w:lang w:eastAsia="hr-HR"/>
              </w:rPr>
              <w:t>samo kolokvij/zadaće</w:t>
            </w:r>
          </w:p>
        </w:tc>
        <w:tc>
          <w:tcPr>
            <w:tcW w:w="1405" w:type="dxa"/>
            <w:gridSpan w:val="7"/>
            <w:vAlign w:val="center"/>
          </w:tcPr>
          <w:p w14:paraId="02997317" w14:textId="77777777" w:rsidR="00A74D2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66997015"/>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w:t>
            </w:r>
            <w:r w:rsidR="00A74D2B" w:rsidRPr="004674B9">
              <w:rPr>
                <w:rFonts w:ascii="Times New Roman" w:hAnsi="Times New Roman" w:cs="Times New Roman"/>
                <w:sz w:val="18"/>
                <w:szCs w:val="18"/>
                <w:lang w:eastAsia="hr-HR"/>
              </w:rPr>
              <w:t>kolokvij / zadaća i završni ispit</w:t>
            </w:r>
          </w:p>
        </w:tc>
        <w:tc>
          <w:tcPr>
            <w:tcW w:w="1154" w:type="dxa"/>
            <w:gridSpan w:val="5"/>
            <w:vAlign w:val="center"/>
          </w:tcPr>
          <w:p w14:paraId="53E0E231" w14:textId="77777777" w:rsidR="00A74D2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9273929"/>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w:t>
            </w:r>
            <w:r w:rsidR="00A74D2B" w:rsidRPr="004674B9">
              <w:rPr>
                <w:rFonts w:ascii="Times New Roman" w:hAnsi="Times New Roman" w:cs="Times New Roman"/>
                <w:sz w:val="18"/>
                <w:szCs w:val="18"/>
                <w:lang w:eastAsia="hr-HR"/>
              </w:rPr>
              <w:t>seminarski</w:t>
            </w:r>
          </w:p>
          <w:p w14:paraId="75524B6A" w14:textId="77777777" w:rsidR="00A74D2B" w:rsidRPr="004674B9" w:rsidRDefault="00A74D2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71241BA3" w14:textId="77777777" w:rsidR="00A74D2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24037234"/>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w:t>
            </w:r>
            <w:r w:rsidR="00A74D2B" w:rsidRPr="004674B9">
              <w:rPr>
                <w:rFonts w:ascii="Times New Roman" w:hAnsi="Times New Roman" w:cs="Times New Roman"/>
                <w:sz w:val="18"/>
                <w:szCs w:val="18"/>
                <w:lang w:eastAsia="hr-HR"/>
              </w:rPr>
              <w:t>seminarski</w:t>
            </w:r>
          </w:p>
          <w:p w14:paraId="11453F6B" w14:textId="77777777" w:rsidR="00A74D2B" w:rsidRPr="004674B9" w:rsidRDefault="00A74D2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289EA172" w14:textId="77777777" w:rsidR="00A74D2B"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73948100"/>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w:t>
            </w:r>
            <w:r w:rsidR="00A74D2B" w:rsidRPr="004674B9">
              <w:rPr>
                <w:rFonts w:ascii="Times New Roman" w:hAnsi="Times New Roman" w:cs="Times New Roman"/>
                <w:sz w:val="18"/>
                <w:szCs w:val="18"/>
                <w:lang w:eastAsia="hr-HR"/>
              </w:rPr>
              <w:t>praktični rad</w:t>
            </w:r>
          </w:p>
        </w:tc>
        <w:tc>
          <w:tcPr>
            <w:tcW w:w="1184" w:type="dxa"/>
            <w:vAlign w:val="center"/>
          </w:tcPr>
          <w:p w14:paraId="68A46761" w14:textId="77777777" w:rsidR="00A74D2B"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14999153"/>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w:t>
            </w:r>
            <w:r w:rsidR="00A74D2B" w:rsidRPr="004674B9">
              <w:rPr>
                <w:rFonts w:ascii="Times New Roman" w:hAnsi="Times New Roman" w:cs="Times New Roman"/>
                <w:sz w:val="18"/>
                <w:szCs w:val="18"/>
                <w:lang w:eastAsia="hr-HR"/>
              </w:rPr>
              <w:t>drugi oblici</w:t>
            </w:r>
          </w:p>
        </w:tc>
      </w:tr>
      <w:tr w:rsidR="00A74D2B" w:rsidRPr="004674B9" w14:paraId="47E827DB" w14:textId="77777777" w:rsidTr="00F748AC">
        <w:tc>
          <w:tcPr>
            <w:tcW w:w="1801" w:type="dxa"/>
            <w:shd w:val="clear" w:color="auto" w:fill="F2F2F2" w:themeFill="background1" w:themeFillShade="F2"/>
          </w:tcPr>
          <w:p w14:paraId="6C77A603"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4528C3B1" w14:textId="77777777" w:rsidR="00A74D2B" w:rsidRPr="004674B9" w:rsidRDefault="00A74D2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20% Seminarski rad; 80% Završni ispit</w:t>
            </w:r>
          </w:p>
        </w:tc>
      </w:tr>
      <w:tr w:rsidR="00A74D2B" w:rsidRPr="004674B9" w14:paraId="64D0206B" w14:textId="77777777" w:rsidTr="00F748AC">
        <w:tc>
          <w:tcPr>
            <w:tcW w:w="1801" w:type="dxa"/>
            <w:vMerge w:val="restart"/>
            <w:shd w:val="clear" w:color="auto" w:fill="F2F2F2" w:themeFill="background1" w:themeFillShade="F2"/>
          </w:tcPr>
          <w:p w14:paraId="304DCC22"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339D0A72"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2AA685F1" w14:textId="77777777" w:rsidR="00A74D2B" w:rsidRPr="004674B9" w:rsidRDefault="00A74D2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0-49</w:t>
            </w:r>
          </w:p>
        </w:tc>
        <w:tc>
          <w:tcPr>
            <w:tcW w:w="6390" w:type="dxa"/>
            <w:gridSpan w:val="26"/>
            <w:vAlign w:val="center"/>
          </w:tcPr>
          <w:p w14:paraId="516D2FD0"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A74D2B" w:rsidRPr="004674B9" w14:paraId="55A3B058" w14:textId="77777777" w:rsidTr="00F748AC">
        <w:tc>
          <w:tcPr>
            <w:tcW w:w="1801" w:type="dxa"/>
            <w:vMerge/>
            <w:shd w:val="clear" w:color="auto" w:fill="F2F2F2" w:themeFill="background1" w:themeFillShade="F2"/>
          </w:tcPr>
          <w:p w14:paraId="1F788B41" w14:textId="77777777" w:rsidR="00A74D2B" w:rsidRPr="004674B9" w:rsidRDefault="00A74D2B" w:rsidP="00F748AC">
            <w:pPr>
              <w:spacing w:before="20" w:after="20"/>
              <w:rPr>
                <w:rFonts w:ascii="Times New Roman" w:hAnsi="Times New Roman" w:cs="Times New Roman"/>
                <w:b/>
                <w:sz w:val="18"/>
              </w:rPr>
            </w:pPr>
          </w:p>
        </w:tc>
        <w:tc>
          <w:tcPr>
            <w:tcW w:w="1097" w:type="dxa"/>
            <w:gridSpan w:val="4"/>
            <w:vAlign w:val="center"/>
          </w:tcPr>
          <w:p w14:paraId="6E83030B" w14:textId="77777777" w:rsidR="00A74D2B" w:rsidRPr="004674B9" w:rsidRDefault="00A74D2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50-60</w:t>
            </w:r>
          </w:p>
        </w:tc>
        <w:tc>
          <w:tcPr>
            <w:tcW w:w="6390" w:type="dxa"/>
            <w:gridSpan w:val="26"/>
            <w:vAlign w:val="center"/>
          </w:tcPr>
          <w:p w14:paraId="3318B34F"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A74D2B" w:rsidRPr="004674B9" w14:paraId="13C4E8F1" w14:textId="77777777" w:rsidTr="00F748AC">
        <w:tc>
          <w:tcPr>
            <w:tcW w:w="1801" w:type="dxa"/>
            <w:vMerge/>
            <w:shd w:val="clear" w:color="auto" w:fill="F2F2F2" w:themeFill="background1" w:themeFillShade="F2"/>
          </w:tcPr>
          <w:p w14:paraId="03B10739" w14:textId="77777777" w:rsidR="00A74D2B" w:rsidRPr="004674B9" w:rsidRDefault="00A74D2B" w:rsidP="00F748AC">
            <w:pPr>
              <w:spacing w:before="20" w:after="20"/>
              <w:rPr>
                <w:rFonts w:ascii="Times New Roman" w:hAnsi="Times New Roman" w:cs="Times New Roman"/>
                <w:b/>
                <w:sz w:val="18"/>
              </w:rPr>
            </w:pPr>
          </w:p>
        </w:tc>
        <w:tc>
          <w:tcPr>
            <w:tcW w:w="1097" w:type="dxa"/>
            <w:gridSpan w:val="4"/>
            <w:vAlign w:val="center"/>
          </w:tcPr>
          <w:p w14:paraId="396ED4B9" w14:textId="77777777" w:rsidR="00A74D2B" w:rsidRPr="004674B9" w:rsidRDefault="00A74D2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60-80</w:t>
            </w:r>
          </w:p>
        </w:tc>
        <w:tc>
          <w:tcPr>
            <w:tcW w:w="6390" w:type="dxa"/>
            <w:gridSpan w:val="26"/>
            <w:vAlign w:val="center"/>
          </w:tcPr>
          <w:p w14:paraId="6BE38DD4"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A74D2B" w:rsidRPr="004674B9" w14:paraId="524DC5D3" w14:textId="77777777" w:rsidTr="00F748AC">
        <w:tc>
          <w:tcPr>
            <w:tcW w:w="1801" w:type="dxa"/>
            <w:vMerge/>
            <w:shd w:val="clear" w:color="auto" w:fill="F2F2F2" w:themeFill="background1" w:themeFillShade="F2"/>
          </w:tcPr>
          <w:p w14:paraId="042920D3" w14:textId="77777777" w:rsidR="00A74D2B" w:rsidRPr="004674B9" w:rsidRDefault="00A74D2B" w:rsidP="00F748AC">
            <w:pPr>
              <w:spacing w:before="20" w:after="20"/>
              <w:rPr>
                <w:rFonts w:ascii="Times New Roman" w:hAnsi="Times New Roman" w:cs="Times New Roman"/>
                <w:b/>
                <w:sz w:val="18"/>
              </w:rPr>
            </w:pPr>
          </w:p>
        </w:tc>
        <w:tc>
          <w:tcPr>
            <w:tcW w:w="1097" w:type="dxa"/>
            <w:gridSpan w:val="4"/>
            <w:vAlign w:val="center"/>
          </w:tcPr>
          <w:p w14:paraId="38DCE5C4" w14:textId="77777777" w:rsidR="00A74D2B" w:rsidRPr="004674B9" w:rsidRDefault="00A74D2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80-90</w:t>
            </w:r>
          </w:p>
        </w:tc>
        <w:tc>
          <w:tcPr>
            <w:tcW w:w="6390" w:type="dxa"/>
            <w:gridSpan w:val="26"/>
            <w:vAlign w:val="center"/>
          </w:tcPr>
          <w:p w14:paraId="0D676301"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A74D2B" w:rsidRPr="004674B9" w14:paraId="00E6A3FD" w14:textId="77777777" w:rsidTr="00F748AC">
        <w:tc>
          <w:tcPr>
            <w:tcW w:w="1801" w:type="dxa"/>
            <w:vMerge/>
            <w:shd w:val="clear" w:color="auto" w:fill="F2F2F2" w:themeFill="background1" w:themeFillShade="F2"/>
          </w:tcPr>
          <w:p w14:paraId="0CAB0CCB" w14:textId="77777777" w:rsidR="00A74D2B" w:rsidRPr="004674B9" w:rsidRDefault="00A74D2B" w:rsidP="00F748AC">
            <w:pPr>
              <w:spacing w:before="20" w:after="20"/>
              <w:rPr>
                <w:rFonts w:ascii="Times New Roman" w:hAnsi="Times New Roman" w:cs="Times New Roman"/>
                <w:b/>
                <w:sz w:val="18"/>
              </w:rPr>
            </w:pPr>
          </w:p>
        </w:tc>
        <w:tc>
          <w:tcPr>
            <w:tcW w:w="1097" w:type="dxa"/>
            <w:gridSpan w:val="4"/>
            <w:vAlign w:val="center"/>
          </w:tcPr>
          <w:p w14:paraId="191672C2" w14:textId="77777777" w:rsidR="00A74D2B" w:rsidRPr="004674B9" w:rsidRDefault="00A74D2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90-100</w:t>
            </w:r>
          </w:p>
        </w:tc>
        <w:tc>
          <w:tcPr>
            <w:tcW w:w="6390" w:type="dxa"/>
            <w:gridSpan w:val="26"/>
            <w:vAlign w:val="center"/>
          </w:tcPr>
          <w:p w14:paraId="0D3D39FF" w14:textId="77777777" w:rsidR="00A74D2B" w:rsidRPr="004674B9" w:rsidRDefault="00A74D2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A74D2B" w:rsidRPr="004674B9" w14:paraId="1CBE0F7C" w14:textId="77777777" w:rsidTr="00F748AC">
        <w:tc>
          <w:tcPr>
            <w:tcW w:w="1801" w:type="dxa"/>
            <w:shd w:val="clear" w:color="auto" w:fill="F2F2F2" w:themeFill="background1" w:themeFillShade="F2"/>
          </w:tcPr>
          <w:p w14:paraId="2B2DC4CD"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15E3C68A"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1656267"/>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studentska evaluacija nastave na razini Sveučilišta </w:t>
            </w:r>
          </w:p>
          <w:p w14:paraId="5E4467D9"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28881672"/>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studentska evaluacija nastave na razini sastavnice</w:t>
            </w:r>
          </w:p>
          <w:p w14:paraId="0150CB83"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3602042"/>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interna evaluacija nastave </w:t>
            </w:r>
          </w:p>
          <w:p w14:paraId="139C09F4"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424290"/>
                <w14:checkbox>
                  <w14:checked w14:val="1"/>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tematske sjednice stručnih vijeća sastavnica o kvaliteti nastave i rezultatima studentske ankete</w:t>
            </w:r>
          </w:p>
          <w:p w14:paraId="6436934E" w14:textId="77777777" w:rsidR="00A74D2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3091111"/>
                <w14:checkbox>
                  <w14:checked w14:val="0"/>
                  <w14:checkedState w14:val="2612" w14:font="MS Gothic"/>
                  <w14:uncheckedState w14:val="2610" w14:font="MS Gothic"/>
                </w14:checkbox>
              </w:sdtPr>
              <w:sdtEndPr/>
              <w:sdtContent>
                <w:r w:rsidR="00A74D2B" w:rsidRPr="004674B9">
                  <w:rPr>
                    <w:rFonts w:ascii="Segoe UI Symbol" w:eastAsia="MS Gothic" w:hAnsi="Segoe UI Symbol" w:cs="Segoe UI Symbol"/>
                    <w:sz w:val="18"/>
                  </w:rPr>
                  <w:t>☐</w:t>
                </w:r>
              </w:sdtContent>
            </w:sdt>
            <w:r w:rsidR="00A74D2B" w:rsidRPr="004674B9">
              <w:rPr>
                <w:rFonts w:ascii="Times New Roman" w:hAnsi="Times New Roman" w:cs="Times New Roman"/>
                <w:sz w:val="18"/>
              </w:rPr>
              <w:t xml:space="preserve"> ostalo</w:t>
            </w:r>
          </w:p>
        </w:tc>
      </w:tr>
      <w:tr w:rsidR="00A74D2B" w:rsidRPr="004674B9" w14:paraId="374B6CF3" w14:textId="77777777" w:rsidTr="00F748AC">
        <w:tc>
          <w:tcPr>
            <w:tcW w:w="1801" w:type="dxa"/>
            <w:shd w:val="clear" w:color="auto" w:fill="F2F2F2" w:themeFill="background1" w:themeFillShade="F2"/>
          </w:tcPr>
          <w:p w14:paraId="4264D8AB" w14:textId="77777777" w:rsidR="00A74D2B" w:rsidRPr="004674B9" w:rsidRDefault="00A74D2B"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31D9030C" w14:textId="77777777" w:rsidR="00A74D2B" w:rsidRPr="004674B9" w:rsidRDefault="00A74D2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Etičkog kodeksa Odbora za etiku u znanosti i visokom obrazovanju, „od studenta se očekuje da pošteno i etično ispunjava svoje obveze, da mu je temeljni cilj akademska izvrsnost, da se ponaša civilizirano, s poštovanjem i bez predrasuda“. </w:t>
            </w:r>
          </w:p>
          <w:p w14:paraId="6D569E8D" w14:textId="77777777" w:rsidR="00A74D2B" w:rsidRPr="004674B9" w:rsidRDefault="00A74D2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Etičkog kodeksa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 </w:t>
            </w:r>
          </w:p>
          <w:p w14:paraId="2F0D7418" w14:textId="77777777" w:rsidR="00A74D2B" w:rsidRPr="004674B9" w:rsidRDefault="00A74D2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322B93B6" w14:textId="77777777" w:rsidR="00A74D2B" w:rsidRPr="004674B9" w:rsidRDefault="00A74D2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4CCE8289" w14:textId="77777777" w:rsidR="00A74D2B" w:rsidRPr="004674B9" w:rsidRDefault="00A74D2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29729E4F" w14:textId="77777777" w:rsidR="00A74D2B" w:rsidRPr="004674B9" w:rsidRDefault="00A74D2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lastRenderedPageBreak/>
              <w:t>Svi oblici neetičnog ponašanja rezultirat će negativnom ocjenom u kolegiju bez mogućnosti nadoknade ili popravka. U slučaju težih povreda primjenjuje se Pravilnik o stegovnoj odgovornosti studenata/studentica Sveučilišta u Zadru.</w:t>
            </w:r>
          </w:p>
          <w:p w14:paraId="2D2FFCB1" w14:textId="77777777" w:rsidR="00A74D2B" w:rsidRPr="004674B9" w:rsidRDefault="00A74D2B" w:rsidP="00F748AC">
            <w:pPr>
              <w:tabs>
                <w:tab w:val="left" w:pos="1218"/>
              </w:tabs>
              <w:spacing w:before="20" w:after="20"/>
              <w:jc w:val="both"/>
              <w:rPr>
                <w:rFonts w:ascii="Times New Roman" w:eastAsia="MS Gothic" w:hAnsi="Times New Roman" w:cs="Times New Roman"/>
                <w:sz w:val="18"/>
              </w:rPr>
            </w:pPr>
          </w:p>
          <w:p w14:paraId="24FDCA6D" w14:textId="77777777" w:rsidR="00A74D2B" w:rsidRPr="004674B9" w:rsidRDefault="00A74D2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14:paraId="701BC72B" w14:textId="2EC72B9D" w:rsidR="00E04A78" w:rsidRPr="004674B9" w:rsidRDefault="00E04A78">
      <w:pPr>
        <w:rPr>
          <w:rFonts w:ascii="Times New Roman" w:hAnsi="Times New Roman" w:cs="Times New Roman"/>
        </w:rPr>
      </w:pPr>
    </w:p>
    <w:p w14:paraId="42ED9117" w14:textId="6429AEE2" w:rsidR="00D43ED6" w:rsidRPr="004674B9" w:rsidRDefault="00D43ED6">
      <w:pPr>
        <w:rPr>
          <w:rFonts w:ascii="Times New Roman" w:hAnsi="Times New Roman" w:cs="Times New Roman"/>
        </w:rPr>
      </w:pPr>
    </w:p>
    <w:p w14:paraId="67F62A5C" w14:textId="77777777" w:rsidR="00D43ED6" w:rsidRPr="004674B9" w:rsidRDefault="00D43ED6" w:rsidP="00D43ED6">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D43ED6" w:rsidRPr="004674B9" w14:paraId="02AA380C" w14:textId="77777777" w:rsidTr="001111F3">
        <w:tc>
          <w:tcPr>
            <w:tcW w:w="1801" w:type="dxa"/>
            <w:shd w:val="clear" w:color="auto" w:fill="F2F2F2" w:themeFill="background1" w:themeFillShade="F2"/>
            <w:vAlign w:val="center"/>
          </w:tcPr>
          <w:p w14:paraId="69C402A1" w14:textId="77777777" w:rsidR="00D43ED6" w:rsidRPr="004674B9" w:rsidRDefault="00D43ED6" w:rsidP="001111F3">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1FA5DA51" w14:textId="77777777" w:rsidR="00D43ED6" w:rsidRPr="004674B9" w:rsidRDefault="00D43ED6" w:rsidP="001111F3">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LOGIKA I SPOZNAJNA TEORIJA</w:t>
            </w:r>
          </w:p>
        </w:tc>
        <w:tc>
          <w:tcPr>
            <w:tcW w:w="758" w:type="dxa"/>
            <w:gridSpan w:val="3"/>
            <w:shd w:val="clear" w:color="auto" w:fill="F2F2F2" w:themeFill="background1" w:themeFillShade="F2"/>
          </w:tcPr>
          <w:p w14:paraId="38B52A9F" w14:textId="77777777" w:rsidR="00D43ED6" w:rsidRPr="004674B9" w:rsidRDefault="00D43ED6" w:rsidP="001111F3">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1930DD65" w14:textId="77777777" w:rsidR="00D43ED6" w:rsidRPr="004674B9" w:rsidRDefault="00D43ED6" w:rsidP="001111F3">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D43ED6" w:rsidRPr="004674B9" w14:paraId="01082530" w14:textId="77777777" w:rsidTr="001111F3">
        <w:tc>
          <w:tcPr>
            <w:tcW w:w="1801" w:type="dxa"/>
            <w:shd w:val="clear" w:color="auto" w:fill="F2F2F2" w:themeFill="background1" w:themeFillShade="F2"/>
          </w:tcPr>
          <w:p w14:paraId="5734DB5B" w14:textId="77777777" w:rsidR="00D43ED6" w:rsidRPr="004674B9" w:rsidRDefault="00D43ED6" w:rsidP="001111F3">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21D01857" w14:textId="77777777" w:rsidR="00D43ED6" w:rsidRPr="004674B9" w:rsidRDefault="00D43ED6" w:rsidP="001111F3">
            <w:pPr>
              <w:spacing w:before="20" w:after="20"/>
              <w:rPr>
                <w:rFonts w:ascii="Times New Roman" w:hAnsi="Times New Roman" w:cs="Times New Roman"/>
                <w:sz w:val="20"/>
              </w:rPr>
            </w:pPr>
            <w:r w:rsidRPr="004674B9">
              <w:rPr>
                <w:rFonts w:ascii="Times New Roman" w:hAnsi="Times New Roman" w:cs="Times New Roman"/>
                <w:sz w:val="20"/>
              </w:rPr>
              <w:t>Teološko-katehetski studij</w:t>
            </w:r>
          </w:p>
        </w:tc>
        <w:tc>
          <w:tcPr>
            <w:tcW w:w="758" w:type="dxa"/>
            <w:gridSpan w:val="3"/>
            <w:shd w:val="clear" w:color="auto" w:fill="F2F2F2" w:themeFill="background1" w:themeFillShade="F2"/>
          </w:tcPr>
          <w:p w14:paraId="474289C3" w14:textId="77777777" w:rsidR="00D43ED6" w:rsidRPr="004674B9" w:rsidRDefault="00D43ED6" w:rsidP="001111F3">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5EABD49B" w14:textId="77777777" w:rsidR="00D43ED6" w:rsidRPr="004674B9" w:rsidRDefault="00D43ED6" w:rsidP="001111F3">
            <w:pPr>
              <w:spacing w:before="20" w:after="20"/>
              <w:jc w:val="center"/>
              <w:rPr>
                <w:rFonts w:ascii="Times New Roman" w:hAnsi="Times New Roman" w:cs="Times New Roman"/>
                <w:b/>
                <w:sz w:val="20"/>
              </w:rPr>
            </w:pPr>
            <w:r w:rsidRPr="004674B9">
              <w:rPr>
                <w:rFonts w:ascii="Times New Roman" w:hAnsi="Times New Roman" w:cs="Times New Roman"/>
                <w:b/>
                <w:sz w:val="20"/>
              </w:rPr>
              <w:t>3</w:t>
            </w:r>
          </w:p>
        </w:tc>
      </w:tr>
      <w:tr w:rsidR="00D43ED6" w:rsidRPr="004674B9" w14:paraId="1B63F321" w14:textId="77777777" w:rsidTr="001111F3">
        <w:tc>
          <w:tcPr>
            <w:tcW w:w="1801" w:type="dxa"/>
            <w:shd w:val="clear" w:color="auto" w:fill="F2F2F2" w:themeFill="background1" w:themeFillShade="F2"/>
          </w:tcPr>
          <w:p w14:paraId="308764FA" w14:textId="77777777" w:rsidR="00D43ED6" w:rsidRPr="004674B9" w:rsidRDefault="00D43ED6" w:rsidP="001111F3">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553989AF" w14:textId="77777777" w:rsidR="00D43ED6" w:rsidRPr="004674B9" w:rsidRDefault="00D43ED6" w:rsidP="001111F3">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D43ED6" w:rsidRPr="004674B9" w14:paraId="21ADC036" w14:textId="77777777" w:rsidTr="001111F3">
        <w:tc>
          <w:tcPr>
            <w:tcW w:w="1801" w:type="dxa"/>
            <w:shd w:val="clear" w:color="auto" w:fill="F2F2F2" w:themeFill="background1" w:themeFillShade="F2"/>
            <w:vAlign w:val="center"/>
          </w:tcPr>
          <w:p w14:paraId="6472EE09" w14:textId="77777777" w:rsidR="00D43ED6" w:rsidRPr="004674B9" w:rsidRDefault="00D43ED6"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2822C030" w14:textId="77777777" w:rsidR="00D43ED6"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4428841"/>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szCs w:val="18"/>
                  </w:rPr>
                  <w:t>☒</w:t>
                </w:r>
              </w:sdtContent>
            </w:sdt>
            <w:r w:rsidR="00D43ED6" w:rsidRPr="004674B9">
              <w:rPr>
                <w:rFonts w:ascii="Times New Roman" w:hAnsi="Times New Roman" w:cs="Times New Roman"/>
                <w:sz w:val="18"/>
                <w:szCs w:val="18"/>
              </w:rPr>
              <w:t xml:space="preserve"> preddiplomski </w:t>
            </w:r>
          </w:p>
        </w:tc>
        <w:tc>
          <w:tcPr>
            <w:tcW w:w="1531" w:type="dxa"/>
            <w:gridSpan w:val="7"/>
          </w:tcPr>
          <w:p w14:paraId="5833C103" w14:textId="77777777" w:rsidR="00D43ED6"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78240178"/>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szCs w:val="18"/>
                  </w:rPr>
                  <w:t>☐</w:t>
                </w:r>
              </w:sdtContent>
            </w:sdt>
            <w:r w:rsidR="00D43ED6" w:rsidRPr="004674B9">
              <w:rPr>
                <w:rFonts w:ascii="Times New Roman" w:hAnsi="Times New Roman" w:cs="Times New Roman"/>
                <w:sz w:val="18"/>
                <w:szCs w:val="18"/>
              </w:rPr>
              <w:t xml:space="preserve"> diplomski</w:t>
            </w:r>
          </w:p>
        </w:tc>
        <w:tc>
          <w:tcPr>
            <w:tcW w:w="1936" w:type="dxa"/>
            <w:gridSpan w:val="7"/>
          </w:tcPr>
          <w:p w14:paraId="5480662E" w14:textId="77777777" w:rsidR="00D43ED6"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3407352"/>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szCs w:val="18"/>
                  </w:rPr>
                  <w:t>☐</w:t>
                </w:r>
              </w:sdtContent>
            </w:sdt>
            <w:r w:rsidR="00D43ED6"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5CDCE799" w14:textId="77777777" w:rsidR="00D43ED6" w:rsidRPr="004674B9" w:rsidRDefault="00F41FB1" w:rsidP="001111F3">
            <w:pPr>
              <w:spacing w:before="20" w:after="20"/>
              <w:rPr>
                <w:rFonts w:ascii="Times New Roman" w:hAnsi="Times New Roman" w:cs="Times New Roman"/>
                <w:sz w:val="18"/>
                <w:szCs w:val="18"/>
              </w:rPr>
            </w:pPr>
            <w:sdt>
              <w:sdtPr>
                <w:rPr>
                  <w:rFonts w:ascii="Times New Roman" w:hAnsi="Times New Roman" w:cs="Times New Roman"/>
                  <w:sz w:val="18"/>
                  <w:szCs w:val="18"/>
                </w:rPr>
                <w:id w:val="-1641337856"/>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szCs w:val="18"/>
                  </w:rPr>
                  <w:t>☐</w:t>
                </w:r>
              </w:sdtContent>
            </w:sdt>
            <w:r w:rsidR="00D43ED6" w:rsidRPr="004674B9">
              <w:rPr>
                <w:rFonts w:ascii="Times New Roman" w:hAnsi="Times New Roman" w:cs="Times New Roman"/>
                <w:sz w:val="18"/>
                <w:szCs w:val="18"/>
              </w:rPr>
              <w:t xml:space="preserve"> poslijediplomski</w:t>
            </w:r>
          </w:p>
        </w:tc>
      </w:tr>
      <w:tr w:rsidR="00D43ED6" w:rsidRPr="004674B9" w14:paraId="4BBA7C66" w14:textId="77777777" w:rsidTr="001111F3">
        <w:tc>
          <w:tcPr>
            <w:tcW w:w="1801" w:type="dxa"/>
            <w:shd w:val="clear" w:color="auto" w:fill="F2F2F2" w:themeFill="background1" w:themeFillShade="F2"/>
            <w:vAlign w:val="center"/>
          </w:tcPr>
          <w:p w14:paraId="21B3931D" w14:textId="77777777" w:rsidR="00D43ED6" w:rsidRPr="004674B9" w:rsidRDefault="00D43ED6"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011F7B8F" w14:textId="77777777" w:rsidR="00D43ED6"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24701137"/>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szCs w:val="20"/>
                  </w:rPr>
                  <w:t>☐</w:t>
                </w:r>
              </w:sdtContent>
            </w:sdt>
            <w:r w:rsidR="00D43ED6" w:rsidRPr="004674B9">
              <w:rPr>
                <w:rFonts w:ascii="Times New Roman" w:hAnsi="Times New Roman" w:cs="Times New Roman"/>
                <w:sz w:val="18"/>
                <w:szCs w:val="20"/>
              </w:rPr>
              <w:t xml:space="preserve"> jednopredmetni</w:t>
            </w:r>
          </w:p>
          <w:p w14:paraId="2FD3BD05" w14:textId="77777777" w:rsidR="00D43ED6"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055814340"/>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szCs w:val="20"/>
                  </w:rPr>
                  <w:t>☒</w:t>
                </w:r>
              </w:sdtContent>
            </w:sdt>
            <w:r w:rsidR="00D43ED6" w:rsidRPr="004674B9">
              <w:rPr>
                <w:rFonts w:ascii="Times New Roman" w:hAnsi="Times New Roman" w:cs="Times New Roman"/>
                <w:sz w:val="18"/>
                <w:szCs w:val="20"/>
              </w:rPr>
              <w:t xml:space="preserve"> dvopredmetni</w:t>
            </w:r>
          </w:p>
        </w:tc>
        <w:tc>
          <w:tcPr>
            <w:tcW w:w="1531" w:type="dxa"/>
            <w:gridSpan w:val="7"/>
            <w:vAlign w:val="center"/>
          </w:tcPr>
          <w:p w14:paraId="690738C4" w14:textId="77777777" w:rsidR="00D43ED6"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44067897"/>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szCs w:val="18"/>
                  </w:rPr>
                  <w:t>☒</w:t>
                </w:r>
              </w:sdtContent>
            </w:sdt>
            <w:r w:rsidR="00D43ED6" w:rsidRPr="004674B9">
              <w:rPr>
                <w:rFonts w:ascii="Times New Roman" w:hAnsi="Times New Roman" w:cs="Times New Roman"/>
                <w:sz w:val="18"/>
                <w:szCs w:val="18"/>
              </w:rPr>
              <w:t xml:space="preserve"> sveučilišni</w:t>
            </w:r>
          </w:p>
        </w:tc>
        <w:tc>
          <w:tcPr>
            <w:tcW w:w="1936" w:type="dxa"/>
            <w:gridSpan w:val="7"/>
            <w:vAlign w:val="center"/>
          </w:tcPr>
          <w:p w14:paraId="55199546" w14:textId="77777777" w:rsidR="00D43ED6"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83129610"/>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szCs w:val="18"/>
                  </w:rPr>
                  <w:t>☐</w:t>
                </w:r>
              </w:sdtContent>
            </w:sdt>
            <w:r w:rsidR="00D43ED6"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51808D53" w14:textId="77777777" w:rsidR="00D43ED6" w:rsidRPr="004674B9" w:rsidRDefault="00F41FB1" w:rsidP="001111F3">
            <w:pPr>
              <w:spacing w:before="20" w:after="20"/>
              <w:rPr>
                <w:rFonts w:ascii="Times New Roman" w:hAnsi="Times New Roman" w:cs="Times New Roman"/>
                <w:sz w:val="18"/>
                <w:szCs w:val="18"/>
              </w:rPr>
            </w:pPr>
            <w:sdt>
              <w:sdtPr>
                <w:rPr>
                  <w:rFonts w:ascii="Times New Roman" w:hAnsi="Times New Roman" w:cs="Times New Roman"/>
                  <w:sz w:val="18"/>
                  <w:szCs w:val="18"/>
                </w:rPr>
                <w:id w:val="1113172732"/>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szCs w:val="18"/>
                  </w:rPr>
                  <w:t>☐</w:t>
                </w:r>
              </w:sdtContent>
            </w:sdt>
            <w:r w:rsidR="00D43ED6" w:rsidRPr="004674B9">
              <w:rPr>
                <w:rFonts w:ascii="Times New Roman" w:hAnsi="Times New Roman" w:cs="Times New Roman"/>
                <w:sz w:val="18"/>
                <w:szCs w:val="18"/>
              </w:rPr>
              <w:t xml:space="preserve"> specijalistički</w:t>
            </w:r>
          </w:p>
        </w:tc>
      </w:tr>
      <w:tr w:rsidR="00D43ED6" w:rsidRPr="004674B9" w14:paraId="7E45DD01" w14:textId="77777777" w:rsidTr="001111F3">
        <w:tc>
          <w:tcPr>
            <w:tcW w:w="1801" w:type="dxa"/>
            <w:shd w:val="clear" w:color="auto" w:fill="F2F2F2" w:themeFill="background1" w:themeFillShade="F2"/>
            <w:vAlign w:val="center"/>
          </w:tcPr>
          <w:p w14:paraId="4C432753" w14:textId="77777777" w:rsidR="00D43ED6" w:rsidRPr="004674B9" w:rsidRDefault="00D43ED6"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474885ED"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7827198"/>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4446A8B8"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7027353"/>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65C36997"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1856855"/>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14B6C264"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23139621"/>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424C2575"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05861593"/>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5.</w:t>
            </w:r>
          </w:p>
        </w:tc>
      </w:tr>
      <w:tr w:rsidR="00D43ED6" w:rsidRPr="004674B9" w14:paraId="6EB1A31D" w14:textId="77777777" w:rsidTr="001111F3">
        <w:trPr>
          <w:trHeight w:val="80"/>
        </w:trPr>
        <w:tc>
          <w:tcPr>
            <w:tcW w:w="1801" w:type="dxa"/>
            <w:vMerge w:val="restart"/>
            <w:shd w:val="clear" w:color="auto" w:fill="F2F2F2" w:themeFill="background1" w:themeFillShade="F2"/>
            <w:vAlign w:val="center"/>
          </w:tcPr>
          <w:p w14:paraId="593C77F5" w14:textId="77777777" w:rsidR="00D43ED6" w:rsidRPr="004674B9" w:rsidRDefault="00D43ED6"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7FD2D0EF" w14:textId="77777777" w:rsidR="00D43ED6"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05461234"/>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szCs w:val="20"/>
                  </w:rPr>
                  <w:t>☐</w:t>
                </w:r>
              </w:sdtContent>
            </w:sdt>
            <w:r w:rsidR="00D43ED6" w:rsidRPr="004674B9">
              <w:rPr>
                <w:rFonts w:ascii="Times New Roman" w:hAnsi="Times New Roman" w:cs="Times New Roman"/>
                <w:sz w:val="18"/>
                <w:szCs w:val="20"/>
              </w:rPr>
              <w:t xml:space="preserve"> zimski</w:t>
            </w:r>
          </w:p>
          <w:p w14:paraId="55A66658" w14:textId="77777777" w:rsidR="00D43ED6"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66729445"/>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szCs w:val="20"/>
                  </w:rPr>
                  <w:t>☒</w:t>
                </w:r>
              </w:sdtContent>
            </w:sdt>
            <w:r w:rsidR="00D43ED6" w:rsidRPr="004674B9">
              <w:rPr>
                <w:rFonts w:ascii="Times New Roman" w:hAnsi="Times New Roman" w:cs="Times New Roman"/>
                <w:sz w:val="18"/>
                <w:szCs w:val="20"/>
              </w:rPr>
              <w:t xml:space="preserve"> ljetni</w:t>
            </w:r>
          </w:p>
        </w:tc>
        <w:tc>
          <w:tcPr>
            <w:tcW w:w="1284" w:type="dxa"/>
            <w:gridSpan w:val="9"/>
            <w:vAlign w:val="center"/>
          </w:tcPr>
          <w:p w14:paraId="6BB1322E"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403131"/>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I.</w:t>
            </w:r>
          </w:p>
        </w:tc>
        <w:tc>
          <w:tcPr>
            <w:tcW w:w="1284" w:type="dxa"/>
            <w:gridSpan w:val="5"/>
            <w:vAlign w:val="center"/>
          </w:tcPr>
          <w:p w14:paraId="07DF045A"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55751677"/>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II.</w:t>
            </w:r>
          </w:p>
        </w:tc>
        <w:tc>
          <w:tcPr>
            <w:tcW w:w="1284" w:type="dxa"/>
            <w:gridSpan w:val="4"/>
            <w:vAlign w:val="center"/>
          </w:tcPr>
          <w:p w14:paraId="11B6AB11"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9563704"/>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III.</w:t>
            </w:r>
          </w:p>
        </w:tc>
        <w:tc>
          <w:tcPr>
            <w:tcW w:w="1284" w:type="dxa"/>
            <w:gridSpan w:val="7"/>
            <w:vAlign w:val="center"/>
          </w:tcPr>
          <w:p w14:paraId="27CD71C3"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6660226"/>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IV.</w:t>
            </w:r>
          </w:p>
        </w:tc>
        <w:tc>
          <w:tcPr>
            <w:tcW w:w="1285" w:type="dxa"/>
            <w:gridSpan w:val="2"/>
            <w:vAlign w:val="center"/>
          </w:tcPr>
          <w:p w14:paraId="0F91FD5D"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4145926"/>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V.</w:t>
            </w:r>
          </w:p>
        </w:tc>
      </w:tr>
      <w:tr w:rsidR="00D43ED6" w:rsidRPr="004674B9" w14:paraId="3C1A0B0E" w14:textId="77777777" w:rsidTr="001111F3">
        <w:trPr>
          <w:trHeight w:val="80"/>
        </w:trPr>
        <w:tc>
          <w:tcPr>
            <w:tcW w:w="1801" w:type="dxa"/>
            <w:vMerge/>
            <w:shd w:val="clear" w:color="auto" w:fill="F2F2F2" w:themeFill="background1" w:themeFillShade="F2"/>
            <w:vAlign w:val="center"/>
          </w:tcPr>
          <w:p w14:paraId="2FCB7092" w14:textId="77777777" w:rsidR="00D43ED6" w:rsidRPr="004674B9" w:rsidRDefault="00D43ED6" w:rsidP="001111F3">
            <w:pPr>
              <w:spacing w:before="20" w:after="20"/>
              <w:rPr>
                <w:rFonts w:ascii="Times New Roman" w:hAnsi="Times New Roman" w:cs="Times New Roman"/>
                <w:b/>
                <w:sz w:val="18"/>
                <w:szCs w:val="18"/>
              </w:rPr>
            </w:pPr>
          </w:p>
        </w:tc>
        <w:tc>
          <w:tcPr>
            <w:tcW w:w="1066" w:type="dxa"/>
            <w:gridSpan w:val="3"/>
            <w:vMerge/>
          </w:tcPr>
          <w:p w14:paraId="2AAA4D35" w14:textId="77777777" w:rsidR="00D43ED6" w:rsidRPr="004674B9" w:rsidRDefault="00D43ED6" w:rsidP="001111F3">
            <w:pPr>
              <w:tabs>
                <w:tab w:val="left" w:pos="1218"/>
              </w:tabs>
              <w:spacing w:before="20" w:after="20"/>
              <w:rPr>
                <w:rFonts w:ascii="Times New Roman" w:hAnsi="Times New Roman" w:cs="Times New Roman"/>
                <w:sz w:val="18"/>
                <w:szCs w:val="20"/>
              </w:rPr>
            </w:pPr>
          </w:p>
        </w:tc>
        <w:tc>
          <w:tcPr>
            <w:tcW w:w="1284" w:type="dxa"/>
            <w:gridSpan w:val="9"/>
            <w:vAlign w:val="center"/>
          </w:tcPr>
          <w:p w14:paraId="6260BE9F"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8197549"/>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VI.</w:t>
            </w:r>
          </w:p>
        </w:tc>
        <w:tc>
          <w:tcPr>
            <w:tcW w:w="1284" w:type="dxa"/>
            <w:gridSpan w:val="5"/>
            <w:vAlign w:val="center"/>
          </w:tcPr>
          <w:p w14:paraId="347DC7D5"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9494825"/>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VII.</w:t>
            </w:r>
          </w:p>
        </w:tc>
        <w:tc>
          <w:tcPr>
            <w:tcW w:w="1284" w:type="dxa"/>
            <w:gridSpan w:val="4"/>
            <w:vAlign w:val="center"/>
          </w:tcPr>
          <w:p w14:paraId="586809B3"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1886184"/>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VIII.</w:t>
            </w:r>
          </w:p>
        </w:tc>
        <w:tc>
          <w:tcPr>
            <w:tcW w:w="1284" w:type="dxa"/>
            <w:gridSpan w:val="7"/>
            <w:vAlign w:val="center"/>
          </w:tcPr>
          <w:p w14:paraId="2A48F145"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11135245"/>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IX.</w:t>
            </w:r>
          </w:p>
        </w:tc>
        <w:tc>
          <w:tcPr>
            <w:tcW w:w="1285" w:type="dxa"/>
            <w:gridSpan w:val="2"/>
            <w:vAlign w:val="center"/>
          </w:tcPr>
          <w:p w14:paraId="4B5CA45B"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43725879"/>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X.</w:t>
            </w:r>
          </w:p>
        </w:tc>
      </w:tr>
      <w:tr w:rsidR="00D43ED6" w:rsidRPr="004674B9" w14:paraId="3D83DA59" w14:textId="77777777" w:rsidTr="001111F3">
        <w:trPr>
          <w:trHeight w:val="80"/>
        </w:trPr>
        <w:tc>
          <w:tcPr>
            <w:tcW w:w="1801" w:type="dxa"/>
            <w:shd w:val="clear" w:color="auto" w:fill="F2F2F2" w:themeFill="background1" w:themeFillShade="F2"/>
            <w:vAlign w:val="center"/>
          </w:tcPr>
          <w:p w14:paraId="4E26E350" w14:textId="77777777" w:rsidR="00D43ED6" w:rsidRPr="004674B9" w:rsidRDefault="00D43ED6"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44EB5BFD" w14:textId="77777777" w:rsidR="00D43ED6"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68575530"/>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szCs w:val="20"/>
                  </w:rPr>
                  <w:t>☒</w:t>
                </w:r>
              </w:sdtContent>
            </w:sdt>
            <w:r w:rsidR="00D43ED6" w:rsidRPr="004674B9">
              <w:rPr>
                <w:rFonts w:ascii="Times New Roman" w:hAnsi="Times New Roman" w:cs="Times New Roman"/>
                <w:sz w:val="18"/>
                <w:szCs w:val="20"/>
              </w:rPr>
              <w:t xml:space="preserve"> obvezni kolegij</w:t>
            </w:r>
          </w:p>
        </w:tc>
        <w:tc>
          <w:tcPr>
            <w:tcW w:w="1284" w:type="dxa"/>
            <w:gridSpan w:val="9"/>
            <w:vAlign w:val="center"/>
          </w:tcPr>
          <w:p w14:paraId="1434D048"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689335872"/>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szCs w:val="20"/>
                  </w:rPr>
                  <w:t>☐</w:t>
                </w:r>
              </w:sdtContent>
            </w:sdt>
            <w:r w:rsidR="00D43ED6" w:rsidRPr="004674B9">
              <w:rPr>
                <w:rFonts w:ascii="Times New Roman" w:hAnsi="Times New Roman" w:cs="Times New Roman"/>
                <w:sz w:val="18"/>
                <w:szCs w:val="20"/>
              </w:rPr>
              <w:t xml:space="preserve"> izborni kolegij</w:t>
            </w:r>
          </w:p>
        </w:tc>
        <w:tc>
          <w:tcPr>
            <w:tcW w:w="2568" w:type="dxa"/>
            <w:gridSpan w:val="9"/>
            <w:vAlign w:val="center"/>
          </w:tcPr>
          <w:p w14:paraId="492705B0" w14:textId="77777777" w:rsidR="00D43ED6"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3310191"/>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szCs w:val="20"/>
                  </w:rPr>
                  <w:t>☐</w:t>
                </w:r>
              </w:sdtContent>
            </w:sdt>
            <w:r w:rsidR="00D43ED6"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79121F3B" w14:textId="77777777" w:rsidR="00D43ED6" w:rsidRPr="004674B9" w:rsidRDefault="00D43ED6"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474502A9"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642257667"/>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szCs w:val="20"/>
                  </w:rPr>
                  <w:t>☐</w:t>
                </w:r>
              </w:sdtContent>
            </w:sdt>
            <w:r w:rsidR="00D43ED6" w:rsidRPr="004674B9">
              <w:rPr>
                <w:rFonts w:ascii="Times New Roman" w:hAnsi="Times New Roman" w:cs="Times New Roman"/>
                <w:sz w:val="18"/>
                <w:szCs w:val="20"/>
              </w:rPr>
              <w:t xml:space="preserve"> DA </w:t>
            </w:r>
            <w:sdt>
              <w:sdtPr>
                <w:rPr>
                  <w:rFonts w:ascii="Times New Roman" w:hAnsi="Times New Roman" w:cs="Times New Roman"/>
                  <w:sz w:val="18"/>
                  <w:szCs w:val="20"/>
                </w:rPr>
                <w:id w:val="-2089835317"/>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szCs w:val="20"/>
                  </w:rPr>
                  <w:t>☒</w:t>
                </w:r>
              </w:sdtContent>
            </w:sdt>
            <w:r w:rsidR="00D43ED6" w:rsidRPr="004674B9">
              <w:rPr>
                <w:rFonts w:ascii="Times New Roman" w:hAnsi="Times New Roman" w:cs="Times New Roman"/>
                <w:sz w:val="18"/>
                <w:szCs w:val="20"/>
              </w:rPr>
              <w:t xml:space="preserve"> NE</w:t>
            </w:r>
          </w:p>
        </w:tc>
      </w:tr>
      <w:tr w:rsidR="00D43ED6" w:rsidRPr="004674B9" w14:paraId="28A79998" w14:textId="77777777" w:rsidTr="001111F3">
        <w:trPr>
          <w:trHeight w:val="80"/>
        </w:trPr>
        <w:tc>
          <w:tcPr>
            <w:tcW w:w="1801" w:type="dxa"/>
            <w:shd w:val="clear" w:color="auto" w:fill="F2F2F2" w:themeFill="background1" w:themeFillShade="F2"/>
            <w:vAlign w:val="center"/>
          </w:tcPr>
          <w:p w14:paraId="065C50B7" w14:textId="77777777" w:rsidR="00D43ED6" w:rsidRPr="004674B9" w:rsidRDefault="00D43ED6" w:rsidP="001111F3">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1E9141CB" w14:textId="77777777" w:rsidR="00D43ED6" w:rsidRPr="004674B9" w:rsidRDefault="00D43ED6" w:rsidP="001111F3">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4595BCE5" w14:textId="77777777" w:rsidR="00D43ED6" w:rsidRPr="004674B9" w:rsidRDefault="00D43ED6" w:rsidP="001111F3">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1C7C8738" w14:textId="77777777" w:rsidR="00D43ED6" w:rsidRPr="004674B9" w:rsidRDefault="00D43ED6" w:rsidP="001111F3">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705C23A4" w14:textId="77777777" w:rsidR="00D43ED6" w:rsidRPr="004674B9" w:rsidRDefault="00D43ED6" w:rsidP="001111F3">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19D0428A" w14:textId="77777777" w:rsidR="00D43ED6" w:rsidRPr="004674B9" w:rsidRDefault="00D43ED6" w:rsidP="001111F3">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65957AA0" w14:textId="77777777" w:rsidR="00D43ED6" w:rsidRPr="004674B9" w:rsidRDefault="00D43ED6" w:rsidP="001111F3">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328E4BCE" w14:textId="77777777" w:rsidR="00D43ED6" w:rsidRPr="004674B9" w:rsidRDefault="00D43ED6" w:rsidP="001111F3">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17FEE518" w14:textId="77777777" w:rsidR="00D43ED6"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91035727"/>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szCs w:val="20"/>
                  </w:rPr>
                  <w:t>☐</w:t>
                </w:r>
              </w:sdtContent>
            </w:sdt>
            <w:r w:rsidR="00D43ED6" w:rsidRPr="004674B9">
              <w:rPr>
                <w:rFonts w:ascii="Times New Roman" w:hAnsi="Times New Roman" w:cs="Times New Roman"/>
                <w:sz w:val="18"/>
                <w:szCs w:val="20"/>
              </w:rPr>
              <w:t xml:space="preserve"> DA </w:t>
            </w:r>
            <w:sdt>
              <w:sdtPr>
                <w:rPr>
                  <w:rFonts w:ascii="Times New Roman" w:hAnsi="Times New Roman" w:cs="Times New Roman"/>
                  <w:sz w:val="18"/>
                  <w:szCs w:val="20"/>
                </w:rPr>
                <w:id w:val="-1191216138"/>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szCs w:val="20"/>
                  </w:rPr>
                  <w:t>☒</w:t>
                </w:r>
              </w:sdtContent>
            </w:sdt>
            <w:r w:rsidR="00D43ED6" w:rsidRPr="004674B9">
              <w:rPr>
                <w:rFonts w:ascii="Times New Roman" w:hAnsi="Times New Roman" w:cs="Times New Roman"/>
                <w:sz w:val="18"/>
                <w:szCs w:val="20"/>
              </w:rPr>
              <w:t xml:space="preserve"> NE</w:t>
            </w:r>
          </w:p>
        </w:tc>
      </w:tr>
      <w:tr w:rsidR="00D43ED6" w:rsidRPr="004674B9" w14:paraId="79BCA1D5" w14:textId="77777777" w:rsidTr="001111F3">
        <w:trPr>
          <w:trHeight w:val="80"/>
        </w:trPr>
        <w:tc>
          <w:tcPr>
            <w:tcW w:w="1801" w:type="dxa"/>
            <w:shd w:val="clear" w:color="auto" w:fill="F2F2F2" w:themeFill="background1" w:themeFillShade="F2"/>
            <w:vAlign w:val="center"/>
          </w:tcPr>
          <w:p w14:paraId="40BC27D2"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0D5087B2" w14:textId="77777777" w:rsidR="00D43ED6" w:rsidRPr="004674B9" w:rsidRDefault="00D43ED6" w:rsidP="001111F3">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Novi kampus, Ul. dr. Franje Tuđmana 24i, dvorana 121</w:t>
            </w:r>
          </w:p>
        </w:tc>
        <w:tc>
          <w:tcPr>
            <w:tcW w:w="3852" w:type="dxa"/>
            <w:gridSpan w:val="16"/>
            <w:shd w:val="clear" w:color="auto" w:fill="F2F2F2" w:themeFill="background1" w:themeFillShade="F2"/>
            <w:vAlign w:val="center"/>
          </w:tcPr>
          <w:p w14:paraId="65727A6C" w14:textId="77777777" w:rsidR="00D43ED6" w:rsidRPr="004674B9" w:rsidRDefault="00D43ED6" w:rsidP="001111F3">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73CF7B5D" w14:textId="77777777" w:rsidR="00D43ED6" w:rsidRPr="004674B9" w:rsidRDefault="00D43ED6" w:rsidP="001111F3">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D43ED6" w:rsidRPr="004674B9" w14:paraId="2BCE073F" w14:textId="77777777" w:rsidTr="001111F3">
        <w:trPr>
          <w:trHeight w:val="80"/>
        </w:trPr>
        <w:tc>
          <w:tcPr>
            <w:tcW w:w="1801" w:type="dxa"/>
            <w:shd w:val="clear" w:color="auto" w:fill="F2F2F2" w:themeFill="background1" w:themeFillShade="F2"/>
            <w:vAlign w:val="center"/>
          </w:tcPr>
          <w:p w14:paraId="54995CBE"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1A87C250" w14:textId="77777777" w:rsidR="00D43ED6" w:rsidRPr="004674B9" w:rsidRDefault="00D43ED6" w:rsidP="001111F3">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24. 2. 2020.</w:t>
            </w:r>
          </w:p>
        </w:tc>
        <w:tc>
          <w:tcPr>
            <w:tcW w:w="3852" w:type="dxa"/>
            <w:gridSpan w:val="16"/>
            <w:shd w:val="clear" w:color="auto" w:fill="F2F2F2" w:themeFill="background1" w:themeFillShade="F2"/>
            <w:vAlign w:val="center"/>
          </w:tcPr>
          <w:p w14:paraId="65363002" w14:textId="77777777" w:rsidR="00D43ED6" w:rsidRPr="004674B9" w:rsidRDefault="00D43ED6" w:rsidP="001111F3">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6ADC985D" w14:textId="77777777" w:rsidR="00D43ED6" w:rsidRPr="004674B9" w:rsidRDefault="00D43ED6" w:rsidP="001111F3">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5. 6. 2020.</w:t>
            </w:r>
          </w:p>
        </w:tc>
      </w:tr>
      <w:tr w:rsidR="00D43ED6" w:rsidRPr="004674B9" w14:paraId="4D4096B7" w14:textId="77777777" w:rsidTr="001111F3">
        <w:tc>
          <w:tcPr>
            <w:tcW w:w="1801" w:type="dxa"/>
            <w:shd w:val="clear" w:color="auto" w:fill="F2F2F2" w:themeFill="background1" w:themeFillShade="F2"/>
          </w:tcPr>
          <w:p w14:paraId="19F8BF40"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76CDB909"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nema</w:t>
            </w:r>
          </w:p>
        </w:tc>
      </w:tr>
      <w:tr w:rsidR="00D43ED6" w:rsidRPr="004674B9" w14:paraId="323F1EB9" w14:textId="77777777" w:rsidTr="001111F3">
        <w:tc>
          <w:tcPr>
            <w:tcW w:w="9288" w:type="dxa"/>
            <w:gridSpan w:val="31"/>
            <w:shd w:val="clear" w:color="auto" w:fill="D9D9D9" w:themeFill="background1" w:themeFillShade="D9"/>
          </w:tcPr>
          <w:p w14:paraId="41E2BB7A" w14:textId="77777777" w:rsidR="00D43ED6" w:rsidRPr="004674B9" w:rsidRDefault="00D43ED6" w:rsidP="001111F3">
            <w:pPr>
              <w:spacing w:before="20" w:after="20"/>
              <w:rPr>
                <w:rFonts w:ascii="Times New Roman" w:hAnsi="Times New Roman" w:cs="Times New Roman"/>
                <w:sz w:val="18"/>
                <w:szCs w:val="18"/>
              </w:rPr>
            </w:pPr>
          </w:p>
        </w:tc>
      </w:tr>
      <w:tr w:rsidR="00D43ED6" w:rsidRPr="004674B9" w14:paraId="7C904E19" w14:textId="77777777" w:rsidTr="001111F3">
        <w:tc>
          <w:tcPr>
            <w:tcW w:w="1801" w:type="dxa"/>
            <w:shd w:val="clear" w:color="auto" w:fill="F2F2F2" w:themeFill="background1" w:themeFillShade="F2"/>
          </w:tcPr>
          <w:p w14:paraId="3A8A6C29"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6B642946"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Izv. prof. dr. sc. Borislav Dadić</w:t>
            </w:r>
          </w:p>
        </w:tc>
      </w:tr>
      <w:tr w:rsidR="00D43ED6" w:rsidRPr="004674B9" w14:paraId="700BC830" w14:textId="77777777" w:rsidTr="001111F3">
        <w:tc>
          <w:tcPr>
            <w:tcW w:w="1801" w:type="dxa"/>
            <w:shd w:val="clear" w:color="auto" w:fill="F2F2F2" w:themeFill="background1" w:themeFillShade="F2"/>
          </w:tcPr>
          <w:p w14:paraId="47111609" w14:textId="77777777" w:rsidR="00D43ED6" w:rsidRPr="004674B9" w:rsidRDefault="00D43ED6" w:rsidP="001111F3">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758721F8"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bdadic@gmail.com</w:t>
            </w:r>
          </w:p>
        </w:tc>
        <w:tc>
          <w:tcPr>
            <w:tcW w:w="1197" w:type="dxa"/>
            <w:gridSpan w:val="4"/>
            <w:shd w:val="clear" w:color="auto" w:fill="F2F2F2" w:themeFill="background1" w:themeFillShade="F2"/>
          </w:tcPr>
          <w:p w14:paraId="5C2F2AF7" w14:textId="77777777" w:rsidR="00D43ED6" w:rsidRPr="004674B9" w:rsidRDefault="00D43ED6" w:rsidP="001111F3">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189039F2" w14:textId="77777777" w:rsidR="00D43ED6" w:rsidRPr="004674B9" w:rsidRDefault="00D43ED6" w:rsidP="001111F3">
            <w:pPr>
              <w:tabs>
                <w:tab w:val="left" w:pos="1218"/>
              </w:tabs>
              <w:spacing w:before="20" w:after="20"/>
              <w:rPr>
                <w:rFonts w:ascii="Times New Roman" w:hAnsi="Times New Roman" w:cs="Times New Roman"/>
                <w:sz w:val="18"/>
              </w:rPr>
            </w:pPr>
          </w:p>
        </w:tc>
      </w:tr>
      <w:tr w:rsidR="00D43ED6" w:rsidRPr="004674B9" w14:paraId="331CD4A7" w14:textId="77777777" w:rsidTr="001111F3">
        <w:tc>
          <w:tcPr>
            <w:tcW w:w="1801" w:type="dxa"/>
            <w:shd w:val="clear" w:color="auto" w:fill="F2F2F2" w:themeFill="background1" w:themeFillShade="F2"/>
          </w:tcPr>
          <w:p w14:paraId="0F0BBA06" w14:textId="4A0E308B" w:rsidR="00D43ED6" w:rsidRPr="004674B9" w:rsidRDefault="007805D7" w:rsidP="001111F3">
            <w:pPr>
              <w:spacing w:before="20" w:after="20"/>
              <w:rPr>
                <w:rFonts w:ascii="Times New Roman" w:hAnsi="Times New Roman" w:cs="Times New Roman"/>
                <w:b/>
                <w:sz w:val="18"/>
              </w:rPr>
            </w:pPr>
            <w:r>
              <w:rPr>
                <w:rFonts w:ascii="Times New Roman" w:hAnsi="Times New Roman" w:cs="Times New Roman"/>
                <w:b/>
                <w:sz w:val="18"/>
              </w:rPr>
              <w:t>Suradnik na kolegiju</w:t>
            </w:r>
          </w:p>
        </w:tc>
        <w:tc>
          <w:tcPr>
            <w:tcW w:w="7487" w:type="dxa"/>
            <w:gridSpan w:val="30"/>
          </w:tcPr>
          <w:p w14:paraId="4FEC30E6"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Dr. sc. Goran Lojkić</w:t>
            </w:r>
          </w:p>
        </w:tc>
      </w:tr>
      <w:tr w:rsidR="00D43ED6" w:rsidRPr="004674B9" w14:paraId="6FDD2A3E" w14:textId="77777777" w:rsidTr="001111F3">
        <w:tc>
          <w:tcPr>
            <w:tcW w:w="1801" w:type="dxa"/>
            <w:shd w:val="clear" w:color="auto" w:fill="F2F2F2" w:themeFill="background1" w:themeFillShade="F2"/>
          </w:tcPr>
          <w:p w14:paraId="7416D020" w14:textId="77777777" w:rsidR="00D43ED6" w:rsidRPr="004674B9" w:rsidRDefault="00D43ED6" w:rsidP="001111F3">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2A3B4414"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goran.lojkic@gmail.com</w:t>
            </w:r>
          </w:p>
        </w:tc>
        <w:tc>
          <w:tcPr>
            <w:tcW w:w="1197" w:type="dxa"/>
            <w:gridSpan w:val="4"/>
            <w:shd w:val="clear" w:color="auto" w:fill="F2F2F2" w:themeFill="background1" w:themeFillShade="F2"/>
          </w:tcPr>
          <w:p w14:paraId="3EAF6ED6" w14:textId="77777777" w:rsidR="00D43ED6" w:rsidRPr="004674B9" w:rsidRDefault="00D43ED6" w:rsidP="001111F3">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6B3BCABA"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Po dogovoru</w:t>
            </w:r>
          </w:p>
        </w:tc>
      </w:tr>
      <w:tr w:rsidR="00D43ED6" w:rsidRPr="004674B9" w14:paraId="327B5D9D" w14:textId="77777777" w:rsidTr="001111F3">
        <w:tc>
          <w:tcPr>
            <w:tcW w:w="9288" w:type="dxa"/>
            <w:gridSpan w:val="31"/>
            <w:shd w:val="clear" w:color="auto" w:fill="D9D9D9" w:themeFill="background1" w:themeFillShade="D9"/>
          </w:tcPr>
          <w:p w14:paraId="12AA834A" w14:textId="77777777" w:rsidR="00D43ED6" w:rsidRPr="004674B9" w:rsidRDefault="00D43ED6" w:rsidP="001111F3">
            <w:pPr>
              <w:tabs>
                <w:tab w:val="left" w:pos="1218"/>
              </w:tabs>
              <w:spacing w:before="20" w:after="20"/>
              <w:rPr>
                <w:rFonts w:ascii="Times New Roman" w:hAnsi="Times New Roman" w:cs="Times New Roman"/>
                <w:sz w:val="18"/>
                <w:szCs w:val="18"/>
              </w:rPr>
            </w:pPr>
          </w:p>
        </w:tc>
      </w:tr>
      <w:tr w:rsidR="00D43ED6" w:rsidRPr="004674B9" w14:paraId="58A36834" w14:textId="77777777" w:rsidTr="001111F3">
        <w:tc>
          <w:tcPr>
            <w:tcW w:w="1801" w:type="dxa"/>
            <w:vMerge w:val="restart"/>
            <w:shd w:val="clear" w:color="auto" w:fill="F2F2F2" w:themeFill="background1" w:themeFillShade="F2"/>
            <w:vAlign w:val="center"/>
          </w:tcPr>
          <w:p w14:paraId="41C31E8F"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75783B92"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0339468"/>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predavanja</w:t>
            </w:r>
          </w:p>
        </w:tc>
        <w:tc>
          <w:tcPr>
            <w:tcW w:w="1498" w:type="dxa"/>
            <w:gridSpan w:val="8"/>
            <w:vAlign w:val="center"/>
          </w:tcPr>
          <w:p w14:paraId="20925843"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4629904"/>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seminari i radionice</w:t>
            </w:r>
          </w:p>
        </w:tc>
        <w:tc>
          <w:tcPr>
            <w:tcW w:w="1497" w:type="dxa"/>
            <w:gridSpan w:val="5"/>
            <w:vAlign w:val="center"/>
          </w:tcPr>
          <w:p w14:paraId="2950BE82"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1797361"/>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vježbe</w:t>
            </w:r>
          </w:p>
        </w:tc>
        <w:tc>
          <w:tcPr>
            <w:tcW w:w="1497" w:type="dxa"/>
            <w:gridSpan w:val="7"/>
            <w:vAlign w:val="center"/>
          </w:tcPr>
          <w:p w14:paraId="19A95599"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9999808"/>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e-učenje</w:t>
            </w:r>
          </w:p>
        </w:tc>
        <w:tc>
          <w:tcPr>
            <w:tcW w:w="1500" w:type="dxa"/>
            <w:gridSpan w:val="3"/>
            <w:vAlign w:val="center"/>
          </w:tcPr>
          <w:p w14:paraId="1045964B"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1669544"/>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terenska nastava</w:t>
            </w:r>
          </w:p>
        </w:tc>
      </w:tr>
      <w:tr w:rsidR="00D43ED6" w:rsidRPr="004674B9" w14:paraId="09AF9546" w14:textId="77777777" w:rsidTr="001111F3">
        <w:tc>
          <w:tcPr>
            <w:tcW w:w="1801" w:type="dxa"/>
            <w:vMerge/>
            <w:shd w:val="clear" w:color="auto" w:fill="F2F2F2" w:themeFill="background1" w:themeFillShade="F2"/>
          </w:tcPr>
          <w:p w14:paraId="0FE16C22" w14:textId="77777777" w:rsidR="00D43ED6" w:rsidRPr="004674B9" w:rsidRDefault="00D43ED6" w:rsidP="001111F3">
            <w:pPr>
              <w:spacing w:before="20" w:after="20"/>
              <w:rPr>
                <w:rFonts w:ascii="Times New Roman" w:hAnsi="Times New Roman" w:cs="Times New Roman"/>
                <w:b/>
                <w:sz w:val="18"/>
              </w:rPr>
            </w:pPr>
          </w:p>
        </w:tc>
        <w:tc>
          <w:tcPr>
            <w:tcW w:w="1495" w:type="dxa"/>
            <w:gridSpan w:val="7"/>
            <w:vAlign w:val="center"/>
          </w:tcPr>
          <w:p w14:paraId="55FE14A4"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204792"/>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samostalni zadaci</w:t>
            </w:r>
          </w:p>
        </w:tc>
        <w:tc>
          <w:tcPr>
            <w:tcW w:w="1498" w:type="dxa"/>
            <w:gridSpan w:val="8"/>
            <w:vAlign w:val="center"/>
          </w:tcPr>
          <w:p w14:paraId="0F6AAB93"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5548875"/>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multimedija i mreža</w:t>
            </w:r>
          </w:p>
        </w:tc>
        <w:tc>
          <w:tcPr>
            <w:tcW w:w="1497" w:type="dxa"/>
            <w:gridSpan w:val="5"/>
            <w:vAlign w:val="center"/>
          </w:tcPr>
          <w:p w14:paraId="0A44F1A2"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8776526"/>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laboratorij</w:t>
            </w:r>
          </w:p>
        </w:tc>
        <w:tc>
          <w:tcPr>
            <w:tcW w:w="1497" w:type="dxa"/>
            <w:gridSpan w:val="7"/>
            <w:vAlign w:val="center"/>
          </w:tcPr>
          <w:p w14:paraId="11F6956B"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2960"/>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mentorski rad</w:t>
            </w:r>
          </w:p>
        </w:tc>
        <w:tc>
          <w:tcPr>
            <w:tcW w:w="1500" w:type="dxa"/>
            <w:gridSpan w:val="3"/>
            <w:vAlign w:val="center"/>
          </w:tcPr>
          <w:p w14:paraId="3BCEDAE0"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1746802"/>
                <w14:checkbox>
                  <w14:checked w14:val="0"/>
                  <w14:checkedState w14:val="2612" w14:font="MS Gothic"/>
                  <w14:uncheckedState w14:val="2610" w14:font="MS Gothic"/>
                </w14:checkbox>
              </w:sdtPr>
              <w:sdtEndPr/>
              <w:sdtContent>
                <w:r w:rsidR="00D43ED6" w:rsidRPr="004674B9">
                  <w:rPr>
                    <w:rFonts w:ascii="Segoe UI Symbol" w:eastAsia="MS Mincho" w:hAnsi="Segoe UI Symbol" w:cs="Segoe UI Symbol"/>
                    <w:sz w:val="18"/>
                  </w:rPr>
                  <w:t>☐</w:t>
                </w:r>
              </w:sdtContent>
            </w:sdt>
            <w:r w:rsidR="00D43ED6" w:rsidRPr="004674B9">
              <w:rPr>
                <w:rFonts w:ascii="Times New Roman" w:hAnsi="Times New Roman" w:cs="Times New Roman"/>
                <w:sz w:val="18"/>
              </w:rPr>
              <w:t xml:space="preserve"> ostalo</w:t>
            </w:r>
          </w:p>
        </w:tc>
      </w:tr>
      <w:tr w:rsidR="00D43ED6" w:rsidRPr="004674B9" w14:paraId="042A102F" w14:textId="77777777" w:rsidTr="001111F3">
        <w:tc>
          <w:tcPr>
            <w:tcW w:w="3296" w:type="dxa"/>
            <w:gridSpan w:val="8"/>
            <w:shd w:val="clear" w:color="auto" w:fill="F2F2F2" w:themeFill="background1" w:themeFillShade="F2"/>
          </w:tcPr>
          <w:p w14:paraId="2FFE665D"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4DA9BFA6" w14:textId="77777777" w:rsidR="00D43ED6" w:rsidRPr="004674B9" w:rsidRDefault="00D43ED6" w:rsidP="001111F3">
            <w:pPr>
              <w:rPr>
                <w:rFonts w:ascii="Times New Roman" w:hAnsi="Times New Roman" w:cs="Times New Roman"/>
              </w:rPr>
            </w:pPr>
            <w:r w:rsidRPr="004674B9">
              <w:rPr>
                <w:rFonts w:ascii="Times New Roman" w:hAnsi="Times New Roman" w:cs="Times New Roman"/>
              </w:rPr>
              <w:t xml:space="preserve">Usvojene osnove suvremenih logičkih metoda istraživanja. Usvojeno temeljno znanje iz epistemologije.  </w:t>
            </w:r>
          </w:p>
        </w:tc>
      </w:tr>
      <w:tr w:rsidR="00D43ED6" w:rsidRPr="004674B9" w14:paraId="58B1823E" w14:textId="77777777" w:rsidTr="001111F3">
        <w:tc>
          <w:tcPr>
            <w:tcW w:w="3296" w:type="dxa"/>
            <w:gridSpan w:val="8"/>
            <w:shd w:val="clear" w:color="auto" w:fill="F2F2F2" w:themeFill="background1" w:themeFillShade="F2"/>
          </w:tcPr>
          <w:p w14:paraId="5CBB9C7C"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246F30D8"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color w:val="000000"/>
              </w:rPr>
              <w:t>Unutar ovog kolegija provjeravaju se izlazna znanja sukcesivno i prema stupnju njegove osposobljenosti. Prati se njegova motivacija za sadržaj, predznanja o njemu i dvojbe pri raspravi tijekom postavljenih pitanja na predavanjima u okvirima nastavne teme.Vrjednuje se studentovo poznavanje osnova logike i epistemologije polaganjem pismenog i/ili usmenog dijela ispita iz obvezne i dopunske literature.</w:t>
            </w:r>
          </w:p>
        </w:tc>
      </w:tr>
      <w:tr w:rsidR="00D43ED6" w:rsidRPr="004674B9" w14:paraId="6CCAE571" w14:textId="77777777" w:rsidTr="001111F3">
        <w:tc>
          <w:tcPr>
            <w:tcW w:w="9288" w:type="dxa"/>
            <w:gridSpan w:val="31"/>
            <w:shd w:val="clear" w:color="auto" w:fill="D9D9D9" w:themeFill="background1" w:themeFillShade="D9"/>
          </w:tcPr>
          <w:p w14:paraId="2CDE7212" w14:textId="77777777" w:rsidR="00D43ED6" w:rsidRPr="004674B9" w:rsidRDefault="00D43ED6" w:rsidP="001111F3">
            <w:pPr>
              <w:spacing w:before="20" w:after="20"/>
              <w:rPr>
                <w:rFonts w:ascii="Times New Roman" w:hAnsi="Times New Roman" w:cs="Times New Roman"/>
                <w:sz w:val="18"/>
                <w:szCs w:val="20"/>
              </w:rPr>
            </w:pPr>
          </w:p>
        </w:tc>
      </w:tr>
      <w:tr w:rsidR="00D43ED6" w:rsidRPr="004674B9" w14:paraId="64E04A25" w14:textId="77777777" w:rsidTr="001111F3">
        <w:trPr>
          <w:trHeight w:val="190"/>
        </w:trPr>
        <w:tc>
          <w:tcPr>
            <w:tcW w:w="1801" w:type="dxa"/>
            <w:vMerge w:val="restart"/>
            <w:shd w:val="clear" w:color="auto" w:fill="F2F2F2" w:themeFill="background1" w:themeFillShade="F2"/>
            <w:vAlign w:val="center"/>
          </w:tcPr>
          <w:p w14:paraId="3ED11623"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lastRenderedPageBreak/>
              <w:t>Načini praćenja studenata</w:t>
            </w:r>
          </w:p>
        </w:tc>
        <w:tc>
          <w:tcPr>
            <w:tcW w:w="1495" w:type="dxa"/>
            <w:gridSpan w:val="7"/>
            <w:vAlign w:val="center"/>
          </w:tcPr>
          <w:p w14:paraId="764B20BE"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2805736"/>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pohađanje nastave</w:t>
            </w:r>
          </w:p>
        </w:tc>
        <w:tc>
          <w:tcPr>
            <w:tcW w:w="1498" w:type="dxa"/>
            <w:gridSpan w:val="8"/>
            <w:vAlign w:val="center"/>
          </w:tcPr>
          <w:p w14:paraId="3B3405AC"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3450127"/>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priprema za nastavu</w:t>
            </w:r>
          </w:p>
        </w:tc>
        <w:tc>
          <w:tcPr>
            <w:tcW w:w="1497" w:type="dxa"/>
            <w:gridSpan w:val="5"/>
            <w:vAlign w:val="center"/>
          </w:tcPr>
          <w:p w14:paraId="55CA59A5"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1421921"/>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domaće zadaće</w:t>
            </w:r>
          </w:p>
        </w:tc>
        <w:tc>
          <w:tcPr>
            <w:tcW w:w="1497" w:type="dxa"/>
            <w:gridSpan w:val="7"/>
            <w:vAlign w:val="center"/>
          </w:tcPr>
          <w:p w14:paraId="4EDDF7B1"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4508076"/>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kontinuirana evaluacija</w:t>
            </w:r>
          </w:p>
        </w:tc>
        <w:tc>
          <w:tcPr>
            <w:tcW w:w="1500" w:type="dxa"/>
            <w:gridSpan w:val="3"/>
            <w:vAlign w:val="center"/>
          </w:tcPr>
          <w:p w14:paraId="34741898"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2065282"/>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istraživanje</w:t>
            </w:r>
          </w:p>
        </w:tc>
      </w:tr>
      <w:tr w:rsidR="00D43ED6" w:rsidRPr="004674B9" w14:paraId="7123B0F0" w14:textId="77777777" w:rsidTr="001111F3">
        <w:trPr>
          <w:trHeight w:val="190"/>
        </w:trPr>
        <w:tc>
          <w:tcPr>
            <w:tcW w:w="1801" w:type="dxa"/>
            <w:vMerge/>
            <w:shd w:val="clear" w:color="auto" w:fill="F2F2F2" w:themeFill="background1" w:themeFillShade="F2"/>
          </w:tcPr>
          <w:p w14:paraId="0B895FDC" w14:textId="77777777" w:rsidR="00D43ED6" w:rsidRPr="004674B9" w:rsidRDefault="00D43ED6" w:rsidP="001111F3">
            <w:pPr>
              <w:spacing w:before="20" w:after="20"/>
              <w:rPr>
                <w:rFonts w:ascii="Times New Roman" w:hAnsi="Times New Roman" w:cs="Times New Roman"/>
                <w:b/>
                <w:sz w:val="18"/>
              </w:rPr>
            </w:pPr>
          </w:p>
        </w:tc>
        <w:tc>
          <w:tcPr>
            <w:tcW w:w="1495" w:type="dxa"/>
            <w:gridSpan w:val="7"/>
            <w:vAlign w:val="center"/>
          </w:tcPr>
          <w:p w14:paraId="302F3C69"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6927073"/>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praktični rad</w:t>
            </w:r>
          </w:p>
        </w:tc>
        <w:tc>
          <w:tcPr>
            <w:tcW w:w="1498" w:type="dxa"/>
            <w:gridSpan w:val="8"/>
            <w:vAlign w:val="center"/>
          </w:tcPr>
          <w:p w14:paraId="1F2D588B"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85272931"/>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w:t>
            </w:r>
            <w:r w:rsidR="00D43ED6" w:rsidRPr="004674B9">
              <w:rPr>
                <w:rFonts w:ascii="Times New Roman" w:hAnsi="Times New Roman" w:cs="Times New Roman"/>
                <w:sz w:val="16"/>
              </w:rPr>
              <w:t>eksperimentalni rad</w:t>
            </w:r>
          </w:p>
        </w:tc>
        <w:tc>
          <w:tcPr>
            <w:tcW w:w="1497" w:type="dxa"/>
            <w:gridSpan w:val="5"/>
            <w:vAlign w:val="center"/>
          </w:tcPr>
          <w:p w14:paraId="29AAA284"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8368478"/>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izlaganje</w:t>
            </w:r>
          </w:p>
        </w:tc>
        <w:tc>
          <w:tcPr>
            <w:tcW w:w="1497" w:type="dxa"/>
            <w:gridSpan w:val="7"/>
            <w:vAlign w:val="center"/>
          </w:tcPr>
          <w:p w14:paraId="12296983"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2362412"/>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projekt</w:t>
            </w:r>
          </w:p>
        </w:tc>
        <w:tc>
          <w:tcPr>
            <w:tcW w:w="1500" w:type="dxa"/>
            <w:gridSpan w:val="3"/>
            <w:vAlign w:val="center"/>
          </w:tcPr>
          <w:p w14:paraId="59C18BF9"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097427"/>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seminar</w:t>
            </w:r>
          </w:p>
        </w:tc>
      </w:tr>
      <w:tr w:rsidR="00D43ED6" w:rsidRPr="004674B9" w14:paraId="28B229C5" w14:textId="77777777" w:rsidTr="001111F3">
        <w:trPr>
          <w:trHeight w:val="190"/>
        </w:trPr>
        <w:tc>
          <w:tcPr>
            <w:tcW w:w="1801" w:type="dxa"/>
            <w:vMerge/>
            <w:shd w:val="clear" w:color="auto" w:fill="F2F2F2" w:themeFill="background1" w:themeFillShade="F2"/>
          </w:tcPr>
          <w:p w14:paraId="0147CD18" w14:textId="77777777" w:rsidR="00D43ED6" w:rsidRPr="004674B9" w:rsidRDefault="00D43ED6" w:rsidP="001111F3">
            <w:pPr>
              <w:spacing w:before="20" w:after="20"/>
              <w:rPr>
                <w:rFonts w:ascii="Times New Roman" w:hAnsi="Times New Roman" w:cs="Times New Roman"/>
                <w:b/>
                <w:sz w:val="18"/>
              </w:rPr>
            </w:pPr>
          </w:p>
        </w:tc>
        <w:tc>
          <w:tcPr>
            <w:tcW w:w="1495" w:type="dxa"/>
            <w:gridSpan w:val="7"/>
            <w:vAlign w:val="center"/>
          </w:tcPr>
          <w:p w14:paraId="3A93C665"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0534493"/>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kolokvij(i)</w:t>
            </w:r>
          </w:p>
        </w:tc>
        <w:tc>
          <w:tcPr>
            <w:tcW w:w="1498" w:type="dxa"/>
            <w:gridSpan w:val="8"/>
            <w:vAlign w:val="center"/>
          </w:tcPr>
          <w:p w14:paraId="522EDEC4"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7931685"/>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pismeni ispit</w:t>
            </w:r>
          </w:p>
        </w:tc>
        <w:tc>
          <w:tcPr>
            <w:tcW w:w="1497" w:type="dxa"/>
            <w:gridSpan w:val="5"/>
            <w:vAlign w:val="center"/>
          </w:tcPr>
          <w:p w14:paraId="6B24F4D8"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2799068"/>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usmeni ispit</w:t>
            </w:r>
          </w:p>
        </w:tc>
        <w:tc>
          <w:tcPr>
            <w:tcW w:w="2997" w:type="dxa"/>
            <w:gridSpan w:val="10"/>
            <w:vAlign w:val="center"/>
          </w:tcPr>
          <w:p w14:paraId="03D1F50A"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7613966"/>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ostalo: </w:t>
            </w:r>
          </w:p>
        </w:tc>
      </w:tr>
      <w:tr w:rsidR="00D43ED6" w:rsidRPr="004674B9" w14:paraId="564EE42A" w14:textId="77777777" w:rsidTr="001111F3">
        <w:tc>
          <w:tcPr>
            <w:tcW w:w="1801" w:type="dxa"/>
            <w:shd w:val="clear" w:color="auto" w:fill="F2F2F2" w:themeFill="background1" w:themeFillShade="F2"/>
          </w:tcPr>
          <w:p w14:paraId="55F939B1"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55270DF2" w14:textId="77777777" w:rsidR="00D43ED6" w:rsidRPr="004674B9" w:rsidRDefault="00D43ED6" w:rsidP="001111F3">
            <w:pPr>
              <w:tabs>
                <w:tab w:val="left" w:pos="1218"/>
              </w:tabs>
              <w:spacing w:before="20" w:after="20"/>
              <w:rPr>
                <w:rFonts w:ascii="Times New Roman" w:hAnsi="Times New Roman" w:cs="Times New Roman"/>
                <w:i/>
                <w:sz w:val="18"/>
              </w:rPr>
            </w:pPr>
          </w:p>
        </w:tc>
      </w:tr>
      <w:tr w:rsidR="00D43ED6" w:rsidRPr="004674B9" w14:paraId="41BD4A15" w14:textId="77777777" w:rsidTr="001111F3">
        <w:tc>
          <w:tcPr>
            <w:tcW w:w="1801" w:type="dxa"/>
            <w:shd w:val="clear" w:color="auto" w:fill="F2F2F2" w:themeFill="background1" w:themeFillShade="F2"/>
          </w:tcPr>
          <w:p w14:paraId="2B9404A3"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6882B1D6"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4520971"/>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zimski ispitni rok </w:t>
            </w:r>
          </w:p>
        </w:tc>
        <w:tc>
          <w:tcPr>
            <w:tcW w:w="2471" w:type="dxa"/>
            <w:gridSpan w:val="10"/>
          </w:tcPr>
          <w:p w14:paraId="78ED49A9"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3113800"/>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ljetni ispitni rok</w:t>
            </w:r>
          </w:p>
        </w:tc>
        <w:tc>
          <w:tcPr>
            <w:tcW w:w="2113" w:type="dxa"/>
            <w:gridSpan w:val="6"/>
          </w:tcPr>
          <w:p w14:paraId="422FE051"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246059"/>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jesenski ispitni rok</w:t>
            </w:r>
          </w:p>
        </w:tc>
      </w:tr>
      <w:tr w:rsidR="00D43ED6" w:rsidRPr="004674B9" w14:paraId="0C1E54EA" w14:textId="77777777" w:rsidTr="001111F3">
        <w:tc>
          <w:tcPr>
            <w:tcW w:w="1801" w:type="dxa"/>
            <w:shd w:val="clear" w:color="auto" w:fill="F2F2F2" w:themeFill="background1" w:themeFillShade="F2"/>
          </w:tcPr>
          <w:p w14:paraId="15CFEC7C"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64B01741" w14:textId="77777777" w:rsidR="00D43ED6" w:rsidRPr="004674B9" w:rsidRDefault="00D43ED6" w:rsidP="001111F3">
            <w:pPr>
              <w:tabs>
                <w:tab w:val="left" w:pos="1218"/>
              </w:tabs>
              <w:spacing w:before="20" w:after="20"/>
              <w:rPr>
                <w:rFonts w:ascii="Times New Roman" w:hAnsi="Times New Roman" w:cs="Times New Roman"/>
                <w:sz w:val="18"/>
              </w:rPr>
            </w:pPr>
          </w:p>
        </w:tc>
        <w:tc>
          <w:tcPr>
            <w:tcW w:w="2471" w:type="dxa"/>
            <w:gridSpan w:val="10"/>
            <w:vAlign w:val="center"/>
          </w:tcPr>
          <w:p w14:paraId="5278FA05" w14:textId="77777777" w:rsidR="00D43ED6" w:rsidRPr="004674B9" w:rsidRDefault="00D43ED6" w:rsidP="001111F3">
            <w:pPr>
              <w:tabs>
                <w:tab w:val="left" w:pos="1218"/>
              </w:tabs>
              <w:spacing w:before="20" w:after="20"/>
              <w:rPr>
                <w:rFonts w:ascii="Times New Roman" w:hAnsi="Times New Roman" w:cs="Times New Roman"/>
                <w:sz w:val="18"/>
              </w:rPr>
            </w:pPr>
          </w:p>
        </w:tc>
        <w:tc>
          <w:tcPr>
            <w:tcW w:w="2113" w:type="dxa"/>
            <w:gridSpan w:val="6"/>
            <w:vAlign w:val="center"/>
          </w:tcPr>
          <w:p w14:paraId="061C70C1" w14:textId="77777777" w:rsidR="00D43ED6" w:rsidRPr="004674B9" w:rsidRDefault="00D43ED6" w:rsidP="001111F3">
            <w:pPr>
              <w:tabs>
                <w:tab w:val="left" w:pos="1218"/>
              </w:tabs>
              <w:spacing w:before="20" w:after="20"/>
              <w:rPr>
                <w:rFonts w:ascii="Times New Roman" w:hAnsi="Times New Roman" w:cs="Times New Roman"/>
                <w:sz w:val="18"/>
              </w:rPr>
            </w:pPr>
          </w:p>
        </w:tc>
      </w:tr>
      <w:tr w:rsidR="00D43ED6" w:rsidRPr="004674B9" w14:paraId="5891FFF2" w14:textId="77777777" w:rsidTr="001111F3">
        <w:tc>
          <w:tcPr>
            <w:tcW w:w="1801" w:type="dxa"/>
            <w:shd w:val="clear" w:color="auto" w:fill="F2F2F2" w:themeFill="background1" w:themeFillShade="F2"/>
          </w:tcPr>
          <w:p w14:paraId="02AC3C59"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vAlign w:val="center"/>
          </w:tcPr>
          <w:p w14:paraId="2493E3AC" w14:textId="77777777" w:rsidR="00D43ED6" w:rsidRPr="004674B9" w:rsidRDefault="00D43ED6" w:rsidP="001111F3">
            <w:pPr>
              <w:rPr>
                <w:rFonts w:ascii="Times New Roman" w:hAnsi="Times New Roman" w:cs="Times New Roman"/>
              </w:rPr>
            </w:pPr>
            <w:r w:rsidRPr="004674B9">
              <w:rPr>
                <w:rFonts w:ascii="Times New Roman" w:hAnsi="Times New Roman" w:cs="Times New Roman"/>
              </w:rPr>
              <w:t>Tradicionalna učenja o oblicima logičke misli. Uloga logike u znanstvenim disciplinama. Osnove suvremenih simboličkih metoda ispitivanja u okvirima logike sudova i logike predikata. Primjena istih na relevantne tekstove u okvirima studijskoga programa. Suvremene epistemološke teorije s povjesnim pregledom njihova nastajanja u filozofiji i u posebnim znanstvenim disciplinama. Odnos logike i epistemologije. Logika i epistemologija kao posebna područja filozofskih istraživanja. Epistemološki sadržaji verifikacionizma i falsifikacionizma kao filozofija posebnih znanstvenih disciplina. Pojam znanstvene paradigme. Deduktivizam i induktivizam u znanosti.</w:t>
            </w:r>
          </w:p>
        </w:tc>
      </w:tr>
      <w:tr w:rsidR="00D43ED6" w:rsidRPr="004674B9" w14:paraId="7AD7BDB2" w14:textId="77777777" w:rsidTr="001111F3">
        <w:tc>
          <w:tcPr>
            <w:tcW w:w="1801" w:type="dxa"/>
            <w:shd w:val="clear" w:color="auto" w:fill="F2F2F2" w:themeFill="background1" w:themeFillShade="F2"/>
          </w:tcPr>
          <w:p w14:paraId="7414DC2D"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5F4F8E73"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Odnos logike i filozofije</w:t>
            </w:r>
          </w:p>
          <w:p w14:paraId="0A18C565"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Odnos logike i filozofije</w:t>
            </w:r>
          </w:p>
          <w:p w14:paraId="73597194"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Odnos logike i epistemologije</w:t>
            </w:r>
          </w:p>
          <w:p w14:paraId="49673C51"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Odnos logike i epistemologije</w:t>
            </w:r>
          </w:p>
          <w:p w14:paraId="1881CB84"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Simbolička logika sudova</w:t>
            </w:r>
          </w:p>
          <w:p w14:paraId="4669437F"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Simbolička logika sudova</w:t>
            </w:r>
          </w:p>
          <w:p w14:paraId="4F4F2FFC"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Tablice istinitosti logike sudova</w:t>
            </w:r>
          </w:p>
          <w:p w14:paraId="2BF0B003"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Reductio ad absurdum</w:t>
            </w:r>
          </w:p>
          <w:p w14:paraId="4B9D3848"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Stablo istinitosti logike sudova</w:t>
            </w:r>
          </w:p>
          <w:p w14:paraId="69851026"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Logika predikata</w:t>
            </w:r>
          </w:p>
          <w:p w14:paraId="30C97485"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Epistemološki vid falsifikacionizma</w:t>
            </w:r>
          </w:p>
          <w:p w14:paraId="3B87EFAD"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Epistemološki vid falsifikacionizma</w:t>
            </w:r>
          </w:p>
          <w:p w14:paraId="6902A61F"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Epistemološki vid falsifikacionizma</w:t>
            </w:r>
          </w:p>
          <w:p w14:paraId="25ABF125"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Pojam paradigme u znanosti</w:t>
            </w:r>
          </w:p>
          <w:p w14:paraId="504ED1E9" w14:textId="77777777" w:rsidR="00D43ED6" w:rsidRPr="004674B9" w:rsidRDefault="00D43ED6" w:rsidP="00D43ED6">
            <w:pPr>
              <w:pStyle w:val="Odlomakpopisa"/>
              <w:numPr>
                <w:ilvl w:val="0"/>
                <w:numId w:val="17"/>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Pojam paradigme u znanosti</w:t>
            </w:r>
          </w:p>
        </w:tc>
      </w:tr>
      <w:tr w:rsidR="00D43ED6" w:rsidRPr="004674B9" w14:paraId="6704A3F8" w14:textId="77777777" w:rsidTr="001111F3">
        <w:tc>
          <w:tcPr>
            <w:tcW w:w="1801" w:type="dxa"/>
            <w:shd w:val="clear" w:color="auto" w:fill="F2F2F2" w:themeFill="background1" w:themeFillShade="F2"/>
          </w:tcPr>
          <w:p w14:paraId="41953EA4"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487" w:type="dxa"/>
            <w:gridSpan w:val="30"/>
            <w:vAlign w:val="center"/>
          </w:tcPr>
          <w:p w14:paraId="1590DF7D" w14:textId="77777777" w:rsidR="00D43ED6" w:rsidRPr="004674B9" w:rsidRDefault="00D43ED6" w:rsidP="00D43ED6">
            <w:pPr>
              <w:numPr>
                <w:ilvl w:val="0"/>
                <w:numId w:val="18"/>
              </w:numPr>
              <w:rPr>
                <w:rFonts w:ascii="Times New Roman" w:hAnsi="Times New Roman" w:cs="Times New Roman"/>
              </w:rPr>
            </w:pPr>
            <w:r w:rsidRPr="004674B9">
              <w:rPr>
                <w:rFonts w:ascii="Times New Roman" w:hAnsi="Times New Roman" w:cs="Times New Roman"/>
              </w:rPr>
              <w:t>srednjoškolski udžbenici logike.</w:t>
            </w:r>
          </w:p>
          <w:p w14:paraId="71DA83F1" w14:textId="77777777" w:rsidR="00D43ED6" w:rsidRPr="004674B9" w:rsidRDefault="00D43ED6" w:rsidP="00D43ED6">
            <w:pPr>
              <w:numPr>
                <w:ilvl w:val="0"/>
                <w:numId w:val="18"/>
              </w:numPr>
              <w:rPr>
                <w:rFonts w:ascii="Times New Roman" w:hAnsi="Times New Roman" w:cs="Times New Roman"/>
              </w:rPr>
            </w:pPr>
            <w:r w:rsidRPr="004674B9">
              <w:rPr>
                <w:rFonts w:ascii="Times New Roman" w:hAnsi="Times New Roman" w:cs="Times New Roman"/>
              </w:rPr>
              <w:t xml:space="preserve">Mirko Jakić „Logika 1“( udžbenik za prvostupničku razinu sveučilišnog obrazovanja) </w:t>
            </w:r>
          </w:p>
        </w:tc>
      </w:tr>
      <w:tr w:rsidR="00D43ED6" w:rsidRPr="004674B9" w14:paraId="671564CF" w14:textId="77777777" w:rsidTr="001111F3">
        <w:tc>
          <w:tcPr>
            <w:tcW w:w="1801" w:type="dxa"/>
            <w:shd w:val="clear" w:color="auto" w:fill="F2F2F2" w:themeFill="background1" w:themeFillShade="F2"/>
          </w:tcPr>
          <w:p w14:paraId="38133ED4"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vAlign w:val="center"/>
          </w:tcPr>
          <w:p w14:paraId="555E2DC5" w14:textId="77777777" w:rsidR="00D43ED6" w:rsidRPr="004674B9" w:rsidRDefault="00D43ED6" w:rsidP="00D43ED6">
            <w:pPr>
              <w:numPr>
                <w:ilvl w:val="0"/>
                <w:numId w:val="19"/>
              </w:numPr>
              <w:rPr>
                <w:rFonts w:ascii="Times New Roman" w:hAnsi="Times New Roman" w:cs="Times New Roman"/>
              </w:rPr>
            </w:pPr>
            <w:r w:rsidRPr="004674B9">
              <w:rPr>
                <w:rFonts w:ascii="Times New Roman" w:hAnsi="Times New Roman" w:cs="Times New Roman"/>
              </w:rPr>
              <w:t>Thomas Kuhn „Struktura znanstvenih revolucija“</w:t>
            </w:r>
          </w:p>
          <w:p w14:paraId="190EC7D8" w14:textId="77777777" w:rsidR="00D43ED6" w:rsidRPr="004674B9" w:rsidRDefault="00D43ED6" w:rsidP="00D43ED6">
            <w:pPr>
              <w:numPr>
                <w:ilvl w:val="0"/>
                <w:numId w:val="19"/>
              </w:numPr>
              <w:rPr>
                <w:rFonts w:ascii="Times New Roman" w:hAnsi="Times New Roman" w:cs="Times New Roman"/>
              </w:rPr>
            </w:pPr>
            <w:r w:rsidRPr="004674B9">
              <w:rPr>
                <w:rFonts w:ascii="Times New Roman" w:hAnsi="Times New Roman" w:cs="Times New Roman"/>
              </w:rPr>
              <w:t xml:space="preserve">Karl Popper „Logika znanstvenog otkrića“     </w:t>
            </w:r>
          </w:p>
        </w:tc>
      </w:tr>
      <w:tr w:rsidR="00D43ED6" w:rsidRPr="004674B9" w14:paraId="57F8019E" w14:textId="77777777" w:rsidTr="001111F3">
        <w:tc>
          <w:tcPr>
            <w:tcW w:w="1801" w:type="dxa"/>
            <w:shd w:val="clear" w:color="auto" w:fill="F2F2F2" w:themeFill="background1" w:themeFillShade="F2"/>
          </w:tcPr>
          <w:p w14:paraId="3AC95402"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vAlign w:val="center"/>
          </w:tcPr>
          <w:p w14:paraId="58A89F66" w14:textId="77777777" w:rsidR="00D43ED6" w:rsidRPr="004674B9" w:rsidRDefault="00D43ED6" w:rsidP="001111F3">
            <w:pPr>
              <w:rPr>
                <w:rFonts w:ascii="Times New Roman" w:hAnsi="Times New Roman" w:cs="Times New Roman"/>
              </w:rPr>
            </w:pPr>
            <w:r w:rsidRPr="004674B9">
              <w:rPr>
                <w:rFonts w:ascii="Times New Roman" w:hAnsi="Times New Roman" w:cs="Times New Roman"/>
              </w:rPr>
              <w:t>Pdf formati relevantnih tekstova na hrvatskom i na stranim jezicima</w:t>
            </w:r>
          </w:p>
        </w:tc>
      </w:tr>
      <w:tr w:rsidR="00D43ED6" w:rsidRPr="004674B9" w14:paraId="6ACD682E" w14:textId="77777777" w:rsidTr="001111F3">
        <w:tc>
          <w:tcPr>
            <w:tcW w:w="1801" w:type="dxa"/>
            <w:vMerge w:val="restart"/>
            <w:shd w:val="clear" w:color="auto" w:fill="F2F2F2" w:themeFill="background1" w:themeFillShade="F2"/>
            <w:vAlign w:val="center"/>
          </w:tcPr>
          <w:p w14:paraId="6062E403"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4CD22A38" w14:textId="77777777" w:rsidR="00D43ED6" w:rsidRPr="004674B9" w:rsidRDefault="00D43ED6" w:rsidP="001111F3">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35AA8C19" w14:textId="77777777" w:rsidR="00D43ED6" w:rsidRPr="004674B9" w:rsidRDefault="00D43ED6" w:rsidP="001111F3">
            <w:pPr>
              <w:tabs>
                <w:tab w:val="left" w:pos="1218"/>
              </w:tabs>
              <w:spacing w:before="20" w:after="20"/>
              <w:jc w:val="center"/>
              <w:rPr>
                <w:rFonts w:ascii="Times New Roman" w:eastAsia="MS Gothic" w:hAnsi="Times New Roman" w:cs="Times New Roman"/>
                <w:sz w:val="18"/>
              </w:rPr>
            </w:pPr>
          </w:p>
        </w:tc>
      </w:tr>
      <w:tr w:rsidR="00D43ED6" w:rsidRPr="004674B9" w14:paraId="0D8861E7" w14:textId="77777777" w:rsidTr="001111F3">
        <w:tc>
          <w:tcPr>
            <w:tcW w:w="1801" w:type="dxa"/>
            <w:vMerge/>
            <w:shd w:val="clear" w:color="auto" w:fill="F2F2F2" w:themeFill="background1" w:themeFillShade="F2"/>
          </w:tcPr>
          <w:p w14:paraId="6522A964" w14:textId="77777777" w:rsidR="00D43ED6" w:rsidRPr="004674B9" w:rsidRDefault="00D43ED6" w:rsidP="001111F3">
            <w:pPr>
              <w:spacing w:before="20" w:after="20"/>
              <w:rPr>
                <w:rFonts w:ascii="Times New Roman" w:hAnsi="Times New Roman" w:cs="Times New Roman"/>
                <w:b/>
                <w:sz w:val="18"/>
              </w:rPr>
            </w:pPr>
          </w:p>
        </w:tc>
        <w:tc>
          <w:tcPr>
            <w:tcW w:w="2080" w:type="dxa"/>
            <w:gridSpan w:val="11"/>
            <w:vAlign w:val="center"/>
          </w:tcPr>
          <w:p w14:paraId="7DC944C1" w14:textId="77777777" w:rsidR="00D43ED6"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14165858"/>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w:t>
            </w:r>
            <w:r w:rsidR="00D43ED6" w:rsidRPr="004674B9">
              <w:rPr>
                <w:rFonts w:ascii="Times New Roman" w:hAnsi="Times New Roman" w:cs="Times New Roman"/>
                <w:sz w:val="18"/>
                <w:szCs w:val="18"/>
                <w:lang w:eastAsia="hr-HR"/>
              </w:rPr>
              <w:t>završni</w:t>
            </w:r>
          </w:p>
          <w:p w14:paraId="2D5FA1BE" w14:textId="77777777" w:rsidR="00D43ED6" w:rsidRPr="004674B9" w:rsidRDefault="00D43ED6"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48CCB2CA" w14:textId="77777777" w:rsidR="00D43ED6"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67530836"/>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w:t>
            </w:r>
            <w:r w:rsidR="00D43ED6" w:rsidRPr="004674B9">
              <w:rPr>
                <w:rFonts w:ascii="Times New Roman" w:hAnsi="Times New Roman" w:cs="Times New Roman"/>
                <w:sz w:val="18"/>
                <w:szCs w:val="18"/>
                <w:lang w:eastAsia="hr-HR"/>
              </w:rPr>
              <w:t>završni</w:t>
            </w:r>
          </w:p>
          <w:p w14:paraId="6FF3D522" w14:textId="77777777" w:rsidR="00D43ED6" w:rsidRPr="004674B9" w:rsidRDefault="00D43ED6"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78446CD0" w14:textId="77777777" w:rsidR="00D43ED6"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85412851"/>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w:t>
            </w:r>
            <w:r w:rsidR="00D43ED6" w:rsidRPr="004674B9">
              <w:rPr>
                <w:rFonts w:ascii="Times New Roman" w:hAnsi="Times New Roman" w:cs="Times New Roman"/>
                <w:sz w:val="18"/>
                <w:szCs w:val="18"/>
                <w:lang w:eastAsia="hr-HR"/>
              </w:rPr>
              <w:t>pismeni i usmeni završni ispit</w:t>
            </w:r>
          </w:p>
        </w:tc>
        <w:tc>
          <w:tcPr>
            <w:tcW w:w="1733" w:type="dxa"/>
            <w:gridSpan w:val="5"/>
            <w:vAlign w:val="center"/>
          </w:tcPr>
          <w:p w14:paraId="740F6451" w14:textId="77777777" w:rsidR="00D43ED6"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26315183"/>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w:t>
            </w:r>
            <w:r w:rsidR="00D43ED6" w:rsidRPr="004674B9">
              <w:rPr>
                <w:rFonts w:ascii="Times New Roman" w:hAnsi="Times New Roman" w:cs="Times New Roman"/>
                <w:sz w:val="18"/>
                <w:szCs w:val="18"/>
                <w:lang w:eastAsia="hr-HR"/>
              </w:rPr>
              <w:t>praktični rad i završni ispit</w:t>
            </w:r>
          </w:p>
        </w:tc>
      </w:tr>
      <w:tr w:rsidR="00D43ED6" w:rsidRPr="004674B9" w14:paraId="5413FEEF" w14:textId="77777777" w:rsidTr="001111F3">
        <w:tc>
          <w:tcPr>
            <w:tcW w:w="1801" w:type="dxa"/>
            <w:vMerge/>
            <w:shd w:val="clear" w:color="auto" w:fill="F2F2F2" w:themeFill="background1" w:themeFillShade="F2"/>
          </w:tcPr>
          <w:p w14:paraId="442092BD" w14:textId="77777777" w:rsidR="00D43ED6" w:rsidRPr="004674B9" w:rsidRDefault="00D43ED6" w:rsidP="001111F3">
            <w:pPr>
              <w:spacing w:before="20" w:after="20"/>
              <w:rPr>
                <w:rFonts w:ascii="Times New Roman" w:hAnsi="Times New Roman" w:cs="Times New Roman"/>
                <w:b/>
                <w:sz w:val="18"/>
              </w:rPr>
            </w:pPr>
          </w:p>
        </w:tc>
        <w:tc>
          <w:tcPr>
            <w:tcW w:w="1383" w:type="dxa"/>
            <w:gridSpan w:val="6"/>
            <w:vAlign w:val="center"/>
          </w:tcPr>
          <w:p w14:paraId="30AA42DD" w14:textId="77777777" w:rsidR="00D43ED6"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99909051"/>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w:t>
            </w:r>
            <w:r w:rsidR="00D43ED6" w:rsidRPr="004674B9">
              <w:rPr>
                <w:rFonts w:ascii="Times New Roman" w:hAnsi="Times New Roman" w:cs="Times New Roman"/>
                <w:sz w:val="18"/>
                <w:szCs w:val="18"/>
                <w:lang w:eastAsia="hr-HR"/>
              </w:rPr>
              <w:t>samo kolokvij/zadaće</w:t>
            </w:r>
          </w:p>
        </w:tc>
        <w:tc>
          <w:tcPr>
            <w:tcW w:w="1405" w:type="dxa"/>
            <w:gridSpan w:val="7"/>
            <w:vAlign w:val="center"/>
          </w:tcPr>
          <w:p w14:paraId="0ED3E8D6" w14:textId="77777777" w:rsidR="00D43ED6"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73658338"/>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w:t>
            </w:r>
            <w:r w:rsidR="00D43ED6" w:rsidRPr="004674B9">
              <w:rPr>
                <w:rFonts w:ascii="Times New Roman" w:hAnsi="Times New Roman" w:cs="Times New Roman"/>
                <w:sz w:val="18"/>
                <w:szCs w:val="18"/>
                <w:lang w:eastAsia="hr-HR"/>
              </w:rPr>
              <w:t>kolokvij / zadaća i završni ispit</w:t>
            </w:r>
          </w:p>
        </w:tc>
        <w:tc>
          <w:tcPr>
            <w:tcW w:w="1154" w:type="dxa"/>
            <w:gridSpan w:val="5"/>
            <w:vAlign w:val="center"/>
          </w:tcPr>
          <w:p w14:paraId="72981755" w14:textId="77777777" w:rsidR="00D43ED6"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04856757"/>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w:t>
            </w:r>
            <w:r w:rsidR="00D43ED6" w:rsidRPr="004674B9">
              <w:rPr>
                <w:rFonts w:ascii="Times New Roman" w:hAnsi="Times New Roman" w:cs="Times New Roman"/>
                <w:sz w:val="18"/>
                <w:szCs w:val="18"/>
                <w:lang w:eastAsia="hr-HR"/>
              </w:rPr>
              <w:t>seminarski</w:t>
            </w:r>
          </w:p>
          <w:p w14:paraId="4FC3FD8E" w14:textId="77777777" w:rsidR="00D43ED6" w:rsidRPr="004674B9" w:rsidRDefault="00D43ED6"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2CE31D29" w14:textId="77777777" w:rsidR="00D43ED6"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21166574"/>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w:t>
            </w:r>
            <w:r w:rsidR="00D43ED6" w:rsidRPr="004674B9">
              <w:rPr>
                <w:rFonts w:ascii="Times New Roman" w:hAnsi="Times New Roman" w:cs="Times New Roman"/>
                <w:sz w:val="18"/>
                <w:szCs w:val="18"/>
                <w:lang w:eastAsia="hr-HR"/>
              </w:rPr>
              <w:t>seminarski</w:t>
            </w:r>
          </w:p>
          <w:p w14:paraId="1FE268F1" w14:textId="77777777" w:rsidR="00D43ED6" w:rsidRPr="004674B9" w:rsidRDefault="00D43ED6"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4BE09E1F" w14:textId="77777777" w:rsidR="00D43ED6" w:rsidRPr="004674B9" w:rsidRDefault="00F41FB1" w:rsidP="001111F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53208443"/>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w:t>
            </w:r>
            <w:r w:rsidR="00D43ED6" w:rsidRPr="004674B9">
              <w:rPr>
                <w:rFonts w:ascii="Times New Roman" w:hAnsi="Times New Roman" w:cs="Times New Roman"/>
                <w:sz w:val="18"/>
                <w:szCs w:val="18"/>
                <w:lang w:eastAsia="hr-HR"/>
              </w:rPr>
              <w:t>praktični rad</w:t>
            </w:r>
          </w:p>
        </w:tc>
        <w:tc>
          <w:tcPr>
            <w:tcW w:w="1184" w:type="dxa"/>
            <w:vAlign w:val="center"/>
          </w:tcPr>
          <w:p w14:paraId="031EEA6D" w14:textId="77777777" w:rsidR="00D43ED6" w:rsidRPr="004674B9" w:rsidRDefault="00F41FB1" w:rsidP="001111F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13948080"/>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w:t>
            </w:r>
            <w:r w:rsidR="00D43ED6" w:rsidRPr="004674B9">
              <w:rPr>
                <w:rFonts w:ascii="Times New Roman" w:hAnsi="Times New Roman" w:cs="Times New Roman"/>
                <w:sz w:val="18"/>
                <w:szCs w:val="18"/>
                <w:lang w:eastAsia="hr-HR"/>
              </w:rPr>
              <w:t>drugi oblici</w:t>
            </w:r>
          </w:p>
        </w:tc>
      </w:tr>
      <w:tr w:rsidR="00D43ED6" w:rsidRPr="004674B9" w14:paraId="1509026C" w14:textId="77777777" w:rsidTr="001111F3">
        <w:tc>
          <w:tcPr>
            <w:tcW w:w="1801" w:type="dxa"/>
            <w:shd w:val="clear" w:color="auto" w:fill="F2F2F2" w:themeFill="background1" w:themeFillShade="F2"/>
          </w:tcPr>
          <w:p w14:paraId="1E27FE88"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7F5C5A81" w14:textId="77777777" w:rsidR="00D43ED6" w:rsidRPr="004674B9" w:rsidRDefault="00D43ED6" w:rsidP="001111F3">
            <w:pPr>
              <w:rPr>
                <w:rFonts w:ascii="Times New Roman" w:hAnsi="Times New Roman" w:cs="Times New Roman"/>
              </w:rPr>
            </w:pPr>
            <w:r w:rsidRPr="004674B9">
              <w:rPr>
                <w:rFonts w:ascii="Times New Roman" w:hAnsi="Times New Roman" w:cs="Times New Roman"/>
                <w:color w:val="000000"/>
              </w:rPr>
              <w:t xml:space="preserve">Svaku svoju nazočnost na predavanjima studenti osobno ovjeravaju i provjeravaju narednog sata evidenciju uz mogućnost rasprave s profesorom i kolegama tijekom rasprave u okvirima nastavne teme - predavanja (20% konačne ocjene). Osobno istraživanje pojedinog epistemološkog problema kroz dodatnu literaturu, javno referiranje o njemu pred svim studentima te pitanja i rasprava o tome, sudjelovanje u 4 slična zaduženja drugih studenata (30% ocjene) i pismeni ispit iz </w:t>
            </w:r>
            <w:r w:rsidRPr="004674B9">
              <w:rPr>
                <w:rFonts w:ascii="Times New Roman" w:hAnsi="Times New Roman" w:cs="Times New Roman"/>
                <w:color w:val="000000"/>
              </w:rPr>
              <w:lastRenderedPageBreak/>
              <w:t>logike (40% ocjene) - obvezatna literatura, usmeni ispit (10% ocjene) - dopunska literature.</w:t>
            </w:r>
          </w:p>
        </w:tc>
      </w:tr>
      <w:tr w:rsidR="00D43ED6" w:rsidRPr="004674B9" w14:paraId="14529EEA" w14:textId="77777777" w:rsidTr="001111F3">
        <w:tc>
          <w:tcPr>
            <w:tcW w:w="1801" w:type="dxa"/>
            <w:vMerge w:val="restart"/>
            <w:shd w:val="clear" w:color="auto" w:fill="F2F2F2" w:themeFill="background1" w:themeFillShade="F2"/>
          </w:tcPr>
          <w:p w14:paraId="15AEB0F2"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Ocjenjivanje </w:t>
            </w:r>
          </w:p>
          <w:p w14:paraId="69C6E0DE"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0DADA441" w14:textId="77777777" w:rsidR="00D43ED6" w:rsidRPr="004674B9" w:rsidRDefault="00D43ED6" w:rsidP="001111F3">
            <w:pPr>
              <w:tabs>
                <w:tab w:val="left" w:pos="1218"/>
              </w:tabs>
              <w:spacing w:before="20" w:after="20"/>
              <w:jc w:val="center"/>
              <w:rPr>
                <w:rFonts w:ascii="Times New Roman" w:hAnsi="Times New Roman" w:cs="Times New Roman"/>
                <w:sz w:val="18"/>
              </w:rPr>
            </w:pPr>
          </w:p>
        </w:tc>
        <w:tc>
          <w:tcPr>
            <w:tcW w:w="6390" w:type="dxa"/>
            <w:gridSpan w:val="26"/>
            <w:vAlign w:val="center"/>
          </w:tcPr>
          <w:p w14:paraId="598311E7"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D43ED6" w:rsidRPr="004674B9" w14:paraId="1C554074" w14:textId="77777777" w:rsidTr="001111F3">
        <w:tc>
          <w:tcPr>
            <w:tcW w:w="1801" w:type="dxa"/>
            <w:vMerge/>
            <w:shd w:val="clear" w:color="auto" w:fill="F2F2F2" w:themeFill="background1" w:themeFillShade="F2"/>
          </w:tcPr>
          <w:p w14:paraId="40A7423C" w14:textId="77777777" w:rsidR="00D43ED6" w:rsidRPr="004674B9" w:rsidRDefault="00D43ED6" w:rsidP="001111F3">
            <w:pPr>
              <w:spacing w:before="20" w:after="20"/>
              <w:rPr>
                <w:rFonts w:ascii="Times New Roman" w:hAnsi="Times New Roman" w:cs="Times New Roman"/>
                <w:b/>
                <w:sz w:val="18"/>
              </w:rPr>
            </w:pPr>
          </w:p>
        </w:tc>
        <w:tc>
          <w:tcPr>
            <w:tcW w:w="1097" w:type="dxa"/>
            <w:gridSpan w:val="4"/>
            <w:vAlign w:val="center"/>
          </w:tcPr>
          <w:p w14:paraId="6BA4DFB8" w14:textId="77777777" w:rsidR="00D43ED6" w:rsidRPr="004674B9" w:rsidRDefault="00D43ED6" w:rsidP="001111F3">
            <w:pPr>
              <w:tabs>
                <w:tab w:val="left" w:pos="1218"/>
              </w:tabs>
              <w:spacing w:before="20" w:after="20"/>
              <w:jc w:val="center"/>
              <w:rPr>
                <w:rFonts w:ascii="Times New Roman" w:hAnsi="Times New Roman" w:cs="Times New Roman"/>
                <w:sz w:val="18"/>
              </w:rPr>
            </w:pPr>
          </w:p>
        </w:tc>
        <w:tc>
          <w:tcPr>
            <w:tcW w:w="6390" w:type="dxa"/>
            <w:gridSpan w:val="26"/>
            <w:vAlign w:val="center"/>
          </w:tcPr>
          <w:p w14:paraId="2F279393"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D43ED6" w:rsidRPr="004674B9" w14:paraId="576DBCF0" w14:textId="77777777" w:rsidTr="001111F3">
        <w:tc>
          <w:tcPr>
            <w:tcW w:w="1801" w:type="dxa"/>
            <w:vMerge/>
            <w:shd w:val="clear" w:color="auto" w:fill="F2F2F2" w:themeFill="background1" w:themeFillShade="F2"/>
          </w:tcPr>
          <w:p w14:paraId="0D9651A6" w14:textId="77777777" w:rsidR="00D43ED6" w:rsidRPr="004674B9" w:rsidRDefault="00D43ED6" w:rsidP="001111F3">
            <w:pPr>
              <w:spacing w:before="20" w:after="20"/>
              <w:rPr>
                <w:rFonts w:ascii="Times New Roman" w:hAnsi="Times New Roman" w:cs="Times New Roman"/>
                <w:b/>
                <w:sz w:val="18"/>
              </w:rPr>
            </w:pPr>
          </w:p>
        </w:tc>
        <w:tc>
          <w:tcPr>
            <w:tcW w:w="1097" w:type="dxa"/>
            <w:gridSpan w:val="4"/>
            <w:vAlign w:val="center"/>
          </w:tcPr>
          <w:p w14:paraId="5AC706EC" w14:textId="77777777" w:rsidR="00D43ED6" w:rsidRPr="004674B9" w:rsidRDefault="00D43ED6" w:rsidP="001111F3">
            <w:pPr>
              <w:tabs>
                <w:tab w:val="left" w:pos="1218"/>
              </w:tabs>
              <w:spacing w:before="20" w:after="20"/>
              <w:jc w:val="center"/>
              <w:rPr>
                <w:rFonts w:ascii="Times New Roman" w:hAnsi="Times New Roman" w:cs="Times New Roman"/>
                <w:sz w:val="18"/>
              </w:rPr>
            </w:pPr>
          </w:p>
        </w:tc>
        <w:tc>
          <w:tcPr>
            <w:tcW w:w="6390" w:type="dxa"/>
            <w:gridSpan w:val="26"/>
            <w:vAlign w:val="center"/>
          </w:tcPr>
          <w:p w14:paraId="20617FBA"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D43ED6" w:rsidRPr="004674B9" w14:paraId="6E722871" w14:textId="77777777" w:rsidTr="001111F3">
        <w:tc>
          <w:tcPr>
            <w:tcW w:w="1801" w:type="dxa"/>
            <w:vMerge/>
            <w:shd w:val="clear" w:color="auto" w:fill="F2F2F2" w:themeFill="background1" w:themeFillShade="F2"/>
          </w:tcPr>
          <w:p w14:paraId="27F63023" w14:textId="77777777" w:rsidR="00D43ED6" w:rsidRPr="004674B9" w:rsidRDefault="00D43ED6" w:rsidP="001111F3">
            <w:pPr>
              <w:spacing w:before="20" w:after="20"/>
              <w:rPr>
                <w:rFonts w:ascii="Times New Roman" w:hAnsi="Times New Roman" w:cs="Times New Roman"/>
                <w:b/>
                <w:sz w:val="18"/>
              </w:rPr>
            </w:pPr>
          </w:p>
        </w:tc>
        <w:tc>
          <w:tcPr>
            <w:tcW w:w="1097" w:type="dxa"/>
            <w:gridSpan w:val="4"/>
            <w:vAlign w:val="center"/>
          </w:tcPr>
          <w:p w14:paraId="2AA1663D" w14:textId="77777777" w:rsidR="00D43ED6" w:rsidRPr="004674B9" w:rsidRDefault="00D43ED6" w:rsidP="001111F3">
            <w:pPr>
              <w:tabs>
                <w:tab w:val="left" w:pos="1218"/>
              </w:tabs>
              <w:spacing w:before="20" w:after="20"/>
              <w:jc w:val="center"/>
              <w:rPr>
                <w:rFonts w:ascii="Times New Roman" w:hAnsi="Times New Roman" w:cs="Times New Roman"/>
                <w:sz w:val="18"/>
              </w:rPr>
            </w:pPr>
          </w:p>
        </w:tc>
        <w:tc>
          <w:tcPr>
            <w:tcW w:w="6390" w:type="dxa"/>
            <w:gridSpan w:val="26"/>
            <w:vAlign w:val="center"/>
          </w:tcPr>
          <w:p w14:paraId="0CDBFC7E"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D43ED6" w:rsidRPr="004674B9" w14:paraId="57BFCB27" w14:textId="77777777" w:rsidTr="001111F3">
        <w:tc>
          <w:tcPr>
            <w:tcW w:w="1801" w:type="dxa"/>
            <w:vMerge/>
            <w:shd w:val="clear" w:color="auto" w:fill="F2F2F2" w:themeFill="background1" w:themeFillShade="F2"/>
          </w:tcPr>
          <w:p w14:paraId="2C865982" w14:textId="77777777" w:rsidR="00D43ED6" w:rsidRPr="004674B9" w:rsidRDefault="00D43ED6" w:rsidP="001111F3">
            <w:pPr>
              <w:spacing w:before="20" w:after="20"/>
              <w:rPr>
                <w:rFonts w:ascii="Times New Roman" w:hAnsi="Times New Roman" w:cs="Times New Roman"/>
                <w:b/>
                <w:sz w:val="18"/>
              </w:rPr>
            </w:pPr>
          </w:p>
        </w:tc>
        <w:tc>
          <w:tcPr>
            <w:tcW w:w="1097" w:type="dxa"/>
            <w:gridSpan w:val="4"/>
            <w:vAlign w:val="center"/>
          </w:tcPr>
          <w:p w14:paraId="39249DC7" w14:textId="77777777" w:rsidR="00D43ED6" w:rsidRPr="004674B9" w:rsidRDefault="00D43ED6" w:rsidP="001111F3">
            <w:pPr>
              <w:tabs>
                <w:tab w:val="left" w:pos="1218"/>
              </w:tabs>
              <w:spacing w:before="20" w:after="20"/>
              <w:jc w:val="center"/>
              <w:rPr>
                <w:rFonts w:ascii="Times New Roman" w:hAnsi="Times New Roman" w:cs="Times New Roman"/>
                <w:sz w:val="18"/>
              </w:rPr>
            </w:pPr>
          </w:p>
        </w:tc>
        <w:tc>
          <w:tcPr>
            <w:tcW w:w="6390" w:type="dxa"/>
            <w:gridSpan w:val="26"/>
            <w:vAlign w:val="center"/>
          </w:tcPr>
          <w:p w14:paraId="4CC5B50E" w14:textId="77777777" w:rsidR="00D43ED6" w:rsidRPr="004674B9" w:rsidRDefault="00D43ED6"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D43ED6" w:rsidRPr="004674B9" w14:paraId="0C4C5062" w14:textId="77777777" w:rsidTr="001111F3">
        <w:tc>
          <w:tcPr>
            <w:tcW w:w="1801" w:type="dxa"/>
            <w:shd w:val="clear" w:color="auto" w:fill="F2F2F2" w:themeFill="background1" w:themeFillShade="F2"/>
          </w:tcPr>
          <w:p w14:paraId="73E174AD"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2B460510"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8175132"/>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studentska evaluacija nastave na razini Sveučilišta </w:t>
            </w:r>
          </w:p>
          <w:p w14:paraId="383D062A"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6716135"/>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studentska evaluacija nastave na razini sastavnice</w:t>
            </w:r>
          </w:p>
          <w:p w14:paraId="18223A73"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9951474"/>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interna evaluacija nastave </w:t>
            </w:r>
          </w:p>
          <w:p w14:paraId="7429024D"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7205007"/>
                <w14:checkbox>
                  <w14:checked w14:val="1"/>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tematske sjednice stručnih vijeća sastavnica o kvaliteti nastave i rezultatima studentske ankete</w:t>
            </w:r>
          </w:p>
          <w:p w14:paraId="644A2A79" w14:textId="77777777" w:rsidR="00D43ED6"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4225948"/>
                <w14:checkbox>
                  <w14:checked w14:val="0"/>
                  <w14:checkedState w14:val="2612" w14:font="MS Gothic"/>
                  <w14:uncheckedState w14:val="2610" w14:font="MS Gothic"/>
                </w14:checkbox>
              </w:sdtPr>
              <w:sdtEndPr/>
              <w:sdtContent>
                <w:r w:rsidR="00D43ED6" w:rsidRPr="004674B9">
                  <w:rPr>
                    <w:rFonts w:ascii="Segoe UI Symbol" w:eastAsia="MS Gothic" w:hAnsi="Segoe UI Symbol" w:cs="Segoe UI Symbol"/>
                    <w:sz w:val="18"/>
                  </w:rPr>
                  <w:t>☐</w:t>
                </w:r>
              </w:sdtContent>
            </w:sdt>
            <w:r w:rsidR="00D43ED6" w:rsidRPr="004674B9">
              <w:rPr>
                <w:rFonts w:ascii="Times New Roman" w:hAnsi="Times New Roman" w:cs="Times New Roman"/>
                <w:sz w:val="18"/>
              </w:rPr>
              <w:t xml:space="preserve"> ostalo</w:t>
            </w:r>
          </w:p>
        </w:tc>
      </w:tr>
      <w:tr w:rsidR="00D43ED6" w:rsidRPr="004674B9" w14:paraId="6DE1AD8C" w14:textId="77777777" w:rsidTr="001111F3">
        <w:tc>
          <w:tcPr>
            <w:tcW w:w="1801" w:type="dxa"/>
            <w:shd w:val="clear" w:color="auto" w:fill="F2F2F2" w:themeFill="background1" w:themeFillShade="F2"/>
          </w:tcPr>
          <w:p w14:paraId="66B46CB5" w14:textId="77777777" w:rsidR="00D43ED6" w:rsidRPr="004674B9" w:rsidRDefault="00D43ED6" w:rsidP="001111F3">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32BB42EE" w14:textId="77777777" w:rsidR="00D43ED6" w:rsidRPr="004674B9" w:rsidRDefault="00D43ED6"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550382DF" w14:textId="77777777" w:rsidR="00D43ED6" w:rsidRPr="004674B9" w:rsidRDefault="00D43ED6"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02C079C2" w14:textId="77777777" w:rsidR="00D43ED6" w:rsidRPr="004674B9" w:rsidRDefault="00D43ED6"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2D0BCBAA" w14:textId="77777777" w:rsidR="00D43ED6" w:rsidRPr="004674B9" w:rsidRDefault="00D43ED6"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3890F77A" w14:textId="77777777" w:rsidR="00D43ED6" w:rsidRPr="004674B9" w:rsidRDefault="00D43ED6"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2C72CF13" w14:textId="77777777" w:rsidR="00D43ED6" w:rsidRPr="004674B9" w:rsidRDefault="00D43ED6"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8"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4B7ED7E1" w14:textId="77777777" w:rsidR="00D43ED6" w:rsidRPr="004674B9" w:rsidRDefault="00D43ED6" w:rsidP="001111F3">
            <w:pPr>
              <w:tabs>
                <w:tab w:val="left" w:pos="1218"/>
              </w:tabs>
              <w:spacing w:before="20" w:after="20"/>
              <w:jc w:val="both"/>
              <w:rPr>
                <w:rFonts w:ascii="Times New Roman" w:eastAsia="MS Gothic" w:hAnsi="Times New Roman" w:cs="Times New Roman"/>
                <w:sz w:val="18"/>
              </w:rPr>
            </w:pPr>
          </w:p>
          <w:p w14:paraId="5C2CB39F" w14:textId="77777777" w:rsidR="00D43ED6" w:rsidRPr="004674B9" w:rsidRDefault="00D43ED6"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39F3AF48" w14:textId="77777777" w:rsidR="00D43ED6" w:rsidRPr="004674B9" w:rsidRDefault="00D43ED6" w:rsidP="001111F3">
            <w:pPr>
              <w:tabs>
                <w:tab w:val="left" w:pos="1218"/>
              </w:tabs>
              <w:spacing w:before="20" w:after="20"/>
              <w:jc w:val="both"/>
              <w:rPr>
                <w:rFonts w:ascii="Times New Roman" w:eastAsia="MS Gothic" w:hAnsi="Times New Roman" w:cs="Times New Roman"/>
                <w:sz w:val="18"/>
              </w:rPr>
            </w:pPr>
          </w:p>
          <w:p w14:paraId="549832CC" w14:textId="77777777" w:rsidR="00D43ED6" w:rsidRPr="004674B9" w:rsidRDefault="00D43ED6"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05CBD437" w14:textId="6D266623" w:rsidR="00D43ED6" w:rsidRPr="004674B9" w:rsidRDefault="00D43ED6" w:rsidP="00D43ED6">
      <w:pPr>
        <w:rPr>
          <w:rFonts w:ascii="Times New Roman" w:hAnsi="Times New Roman" w:cs="Times New Roman"/>
        </w:rPr>
      </w:pPr>
    </w:p>
    <w:p w14:paraId="75294DAA" w14:textId="77777777" w:rsidR="0018081C" w:rsidRPr="004674B9" w:rsidRDefault="0018081C" w:rsidP="00D43ED6">
      <w:pPr>
        <w:rPr>
          <w:rFonts w:ascii="Times New Roman" w:hAnsi="Times New Roman" w:cs="Times New Roman"/>
        </w:rPr>
      </w:pPr>
    </w:p>
    <w:p w14:paraId="60D3F4FF" w14:textId="77777777" w:rsidR="0018081C" w:rsidRPr="004674B9" w:rsidRDefault="0018081C" w:rsidP="0018081C">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8081C" w:rsidRPr="004674B9" w14:paraId="292DC505" w14:textId="77777777" w:rsidTr="009C3135">
        <w:tc>
          <w:tcPr>
            <w:tcW w:w="1801" w:type="dxa"/>
            <w:shd w:val="clear" w:color="auto" w:fill="F2F2F2" w:themeFill="background1" w:themeFillShade="F2"/>
            <w:vAlign w:val="center"/>
          </w:tcPr>
          <w:p w14:paraId="3E6ABFCA" w14:textId="77777777" w:rsidR="0018081C" w:rsidRPr="004674B9" w:rsidRDefault="0018081C" w:rsidP="009C3135">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204C8A77" w14:textId="77777777" w:rsidR="0018081C" w:rsidRPr="004674B9" w:rsidRDefault="0018081C" w:rsidP="009C3135">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CRKVENA GLAZBENA KULTURA</w:t>
            </w:r>
          </w:p>
        </w:tc>
        <w:tc>
          <w:tcPr>
            <w:tcW w:w="758" w:type="dxa"/>
            <w:gridSpan w:val="3"/>
            <w:shd w:val="clear" w:color="auto" w:fill="F2F2F2" w:themeFill="background1" w:themeFillShade="F2"/>
          </w:tcPr>
          <w:p w14:paraId="3368C827" w14:textId="77777777" w:rsidR="0018081C" w:rsidRPr="004674B9" w:rsidRDefault="0018081C" w:rsidP="009C3135">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55D3609A" w14:textId="77777777" w:rsidR="0018081C" w:rsidRPr="004674B9" w:rsidRDefault="0018081C" w:rsidP="009C3135">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18081C" w:rsidRPr="004674B9" w14:paraId="70C4802E" w14:textId="77777777" w:rsidTr="009C3135">
        <w:tc>
          <w:tcPr>
            <w:tcW w:w="1801" w:type="dxa"/>
            <w:shd w:val="clear" w:color="auto" w:fill="F2F2F2" w:themeFill="background1" w:themeFillShade="F2"/>
          </w:tcPr>
          <w:p w14:paraId="5BEC18D2" w14:textId="77777777" w:rsidR="0018081C" w:rsidRPr="004674B9" w:rsidRDefault="0018081C" w:rsidP="009C3135">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0B811F7C" w14:textId="77777777" w:rsidR="0018081C" w:rsidRPr="004674B9" w:rsidRDefault="0018081C" w:rsidP="009C3135">
            <w:pPr>
              <w:spacing w:before="20" w:after="20"/>
              <w:rPr>
                <w:rFonts w:ascii="Times New Roman" w:hAnsi="Times New Roman" w:cs="Times New Roman"/>
                <w:sz w:val="20"/>
              </w:rPr>
            </w:pPr>
            <w:r w:rsidRPr="004674B9">
              <w:rPr>
                <w:rFonts w:ascii="Times New Roman" w:hAnsi="Times New Roman" w:cs="Times New Roman"/>
                <w:sz w:val="20"/>
              </w:rPr>
              <w:t>Teološko-katehetski studij</w:t>
            </w:r>
          </w:p>
        </w:tc>
        <w:tc>
          <w:tcPr>
            <w:tcW w:w="758" w:type="dxa"/>
            <w:gridSpan w:val="3"/>
            <w:shd w:val="clear" w:color="auto" w:fill="F2F2F2" w:themeFill="background1" w:themeFillShade="F2"/>
          </w:tcPr>
          <w:p w14:paraId="73A1A0CD" w14:textId="77777777" w:rsidR="0018081C" w:rsidRPr="004674B9" w:rsidRDefault="0018081C" w:rsidP="009C3135">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1AA2C0A0" w14:textId="77777777" w:rsidR="0018081C" w:rsidRPr="004674B9" w:rsidRDefault="0018081C" w:rsidP="009C3135">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18081C" w:rsidRPr="004674B9" w14:paraId="3F8521A3" w14:textId="77777777" w:rsidTr="009C3135">
        <w:tc>
          <w:tcPr>
            <w:tcW w:w="1801" w:type="dxa"/>
            <w:shd w:val="clear" w:color="auto" w:fill="F2F2F2" w:themeFill="background1" w:themeFillShade="F2"/>
          </w:tcPr>
          <w:p w14:paraId="3D765E8B" w14:textId="77777777" w:rsidR="0018081C" w:rsidRPr="004674B9" w:rsidRDefault="0018081C" w:rsidP="009C3135">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0115E1D4" w14:textId="77777777" w:rsidR="0018081C" w:rsidRPr="004674B9" w:rsidRDefault="0018081C" w:rsidP="009C3135">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18081C" w:rsidRPr="004674B9" w14:paraId="5EB3C047" w14:textId="77777777" w:rsidTr="009C3135">
        <w:tc>
          <w:tcPr>
            <w:tcW w:w="1801" w:type="dxa"/>
            <w:shd w:val="clear" w:color="auto" w:fill="F2F2F2" w:themeFill="background1" w:themeFillShade="F2"/>
            <w:vAlign w:val="center"/>
          </w:tcPr>
          <w:p w14:paraId="716836B7" w14:textId="77777777" w:rsidR="0018081C" w:rsidRPr="004674B9" w:rsidRDefault="0018081C"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4608013E" w14:textId="77777777" w:rsidR="0018081C"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03699365"/>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szCs w:val="18"/>
                  </w:rPr>
                  <w:t>☒</w:t>
                </w:r>
              </w:sdtContent>
            </w:sdt>
            <w:r w:rsidR="0018081C" w:rsidRPr="004674B9">
              <w:rPr>
                <w:rFonts w:ascii="Times New Roman" w:hAnsi="Times New Roman" w:cs="Times New Roman"/>
                <w:sz w:val="18"/>
                <w:szCs w:val="18"/>
              </w:rPr>
              <w:t xml:space="preserve"> preddiplomski </w:t>
            </w:r>
          </w:p>
        </w:tc>
        <w:tc>
          <w:tcPr>
            <w:tcW w:w="1531" w:type="dxa"/>
            <w:gridSpan w:val="7"/>
          </w:tcPr>
          <w:p w14:paraId="3C247D9E" w14:textId="77777777" w:rsidR="0018081C"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1152413"/>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szCs w:val="18"/>
                  </w:rPr>
                  <w:t>☐</w:t>
                </w:r>
              </w:sdtContent>
            </w:sdt>
            <w:r w:rsidR="0018081C" w:rsidRPr="004674B9">
              <w:rPr>
                <w:rFonts w:ascii="Times New Roman" w:hAnsi="Times New Roman" w:cs="Times New Roman"/>
                <w:sz w:val="18"/>
                <w:szCs w:val="18"/>
              </w:rPr>
              <w:t xml:space="preserve"> diplomski</w:t>
            </w:r>
          </w:p>
        </w:tc>
        <w:tc>
          <w:tcPr>
            <w:tcW w:w="1936" w:type="dxa"/>
            <w:gridSpan w:val="7"/>
          </w:tcPr>
          <w:p w14:paraId="5EF3E4EC" w14:textId="77777777" w:rsidR="0018081C"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3072589"/>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szCs w:val="18"/>
                  </w:rPr>
                  <w:t>☐</w:t>
                </w:r>
              </w:sdtContent>
            </w:sdt>
            <w:r w:rsidR="0018081C"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4DA2195C" w14:textId="77777777" w:rsidR="0018081C" w:rsidRPr="004674B9" w:rsidRDefault="00F41FB1" w:rsidP="009C3135">
            <w:pPr>
              <w:spacing w:before="20" w:after="20"/>
              <w:rPr>
                <w:rFonts w:ascii="Times New Roman" w:hAnsi="Times New Roman" w:cs="Times New Roman"/>
                <w:sz w:val="18"/>
                <w:szCs w:val="18"/>
              </w:rPr>
            </w:pPr>
            <w:sdt>
              <w:sdtPr>
                <w:rPr>
                  <w:rFonts w:ascii="Times New Roman" w:hAnsi="Times New Roman" w:cs="Times New Roman"/>
                  <w:sz w:val="18"/>
                  <w:szCs w:val="18"/>
                </w:rPr>
                <w:id w:val="1315220520"/>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szCs w:val="18"/>
                  </w:rPr>
                  <w:t>☐</w:t>
                </w:r>
              </w:sdtContent>
            </w:sdt>
            <w:r w:rsidR="0018081C" w:rsidRPr="004674B9">
              <w:rPr>
                <w:rFonts w:ascii="Times New Roman" w:hAnsi="Times New Roman" w:cs="Times New Roman"/>
                <w:sz w:val="18"/>
                <w:szCs w:val="18"/>
              </w:rPr>
              <w:t xml:space="preserve"> poslijediplomski</w:t>
            </w:r>
          </w:p>
        </w:tc>
      </w:tr>
      <w:tr w:rsidR="0018081C" w:rsidRPr="004674B9" w14:paraId="2D27F254" w14:textId="77777777" w:rsidTr="009C3135">
        <w:tc>
          <w:tcPr>
            <w:tcW w:w="1801" w:type="dxa"/>
            <w:shd w:val="clear" w:color="auto" w:fill="F2F2F2" w:themeFill="background1" w:themeFillShade="F2"/>
            <w:vAlign w:val="center"/>
          </w:tcPr>
          <w:p w14:paraId="30E4462D" w14:textId="77777777" w:rsidR="0018081C" w:rsidRPr="004674B9" w:rsidRDefault="0018081C"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4064F2C8" w14:textId="77777777" w:rsidR="0018081C"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73606158"/>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szCs w:val="20"/>
                  </w:rPr>
                  <w:t>☐</w:t>
                </w:r>
              </w:sdtContent>
            </w:sdt>
            <w:r w:rsidR="0018081C" w:rsidRPr="004674B9">
              <w:rPr>
                <w:rFonts w:ascii="Times New Roman" w:hAnsi="Times New Roman" w:cs="Times New Roman"/>
                <w:sz w:val="18"/>
                <w:szCs w:val="20"/>
              </w:rPr>
              <w:t xml:space="preserve"> jednopredmetni</w:t>
            </w:r>
          </w:p>
          <w:p w14:paraId="7BC2B29A" w14:textId="77777777" w:rsidR="0018081C"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863485877"/>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szCs w:val="20"/>
                  </w:rPr>
                  <w:t>☒</w:t>
                </w:r>
              </w:sdtContent>
            </w:sdt>
            <w:r w:rsidR="0018081C" w:rsidRPr="004674B9">
              <w:rPr>
                <w:rFonts w:ascii="Times New Roman" w:hAnsi="Times New Roman" w:cs="Times New Roman"/>
                <w:sz w:val="18"/>
                <w:szCs w:val="20"/>
              </w:rPr>
              <w:t xml:space="preserve"> dvopredmetni</w:t>
            </w:r>
          </w:p>
        </w:tc>
        <w:tc>
          <w:tcPr>
            <w:tcW w:w="1531" w:type="dxa"/>
            <w:gridSpan w:val="7"/>
            <w:vAlign w:val="center"/>
          </w:tcPr>
          <w:p w14:paraId="774AB6E0" w14:textId="77777777" w:rsidR="0018081C"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630850"/>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szCs w:val="18"/>
                  </w:rPr>
                  <w:t>☒</w:t>
                </w:r>
              </w:sdtContent>
            </w:sdt>
            <w:r w:rsidR="0018081C" w:rsidRPr="004674B9">
              <w:rPr>
                <w:rFonts w:ascii="Times New Roman" w:hAnsi="Times New Roman" w:cs="Times New Roman"/>
                <w:sz w:val="18"/>
                <w:szCs w:val="18"/>
              </w:rPr>
              <w:t xml:space="preserve"> sveučilišni</w:t>
            </w:r>
          </w:p>
        </w:tc>
        <w:tc>
          <w:tcPr>
            <w:tcW w:w="1936" w:type="dxa"/>
            <w:gridSpan w:val="7"/>
            <w:vAlign w:val="center"/>
          </w:tcPr>
          <w:p w14:paraId="0856B62D" w14:textId="77777777" w:rsidR="0018081C"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20943909"/>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szCs w:val="18"/>
                  </w:rPr>
                  <w:t>☐</w:t>
                </w:r>
              </w:sdtContent>
            </w:sdt>
            <w:r w:rsidR="0018081C"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01978723" w14:textId="77777777" w:rsidR="0018081C" w:rsidRPr="004674B9" w:rsidRDefault="00F41FB1" w:rsidP="009C3135">
            <w:pPr>
              <w:spacing w:before="20" w:after="20"/>
              <w:rPr>
                <w:rFonts w:ascii="Times New Roman" w:hAnsi="Times New Roman" w:cs="Times New Roman"/>
                <w:sz w:val="18"/>
                <w:szCs w:val="18"/>
              </w:rPr>
            </w:pPr>
            <w:sdt>
              <w:sdtPr>
                <w:rPr>
                  <w:rFonts w:ascii="Times New Roman" w:hAnsi="Times New Roman" w:cs="Times New Roman"/>
                  <w:sz w:val="18"/>
                  <w:szCs w:val="18"/>
                </w:rPr>
                <w:id w:val="1867247248"/>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szCs w:val="18"/>
                  </w:rPr>
                  <w:t>☐</w:t>
                </w:r>
              </w:sdtContent>
            </w:sdt>
            <w:r w:rsidR="0018081C" w:rsidRPr="004674B9">
              <w:rPr>
                <w:rFonts w:ascii="Times New Roman" w:hAnsi="Times New Roman" w:cs="Times New Roman"/>
                <w:sz w:val="18"/>
                <w:szCs w:val="18"/>
              </w:rPr>
              <w:t xml:space="preserve"> specijalistički</w:t>
            </w:r>
          </w:p>
        </w:tc>
      </w:tr>
      <w:tr w:rsidR="0018081C" w:rsidRPr="004674B9" w14:paraId="3F9AA966" w14:textId="77777777" w:rsidTr="009C3135">
        <w:tc>
          <w:tcPr>
            <w:tcW w:w="1801" w:type="dxa"/>
            <w:shd w:val="clear" w:color="auto" w:fill="F2F2F2" w:themeFill="background1" w:themeFillShade="F2"/>
            <w:vAlign w:val="center"/>
          </w:tcPr>
          <w:p w14:paraId="70884539" w14:textId="77777777" w:rsidR="0018081C" w:rsidRPr="004674B9" w:rsidRDefault="0018081C"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36D496B4"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03367244"/>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14A64458"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42632514"/>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4998AC59"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2641965"/>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0118BE02"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6678424"/>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2D3E06E1"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172755"/>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5.</w:t>
            </w:r>
          </w:p>
        </w:tc>
      </w:tr>
      <w:tr w:rsidR="0018081C" w:rsidRPr="004674B9" w14:paraId="3CD146BA" w14:textId="77777777" w:rsidTr="009C3135">
        <w:trPr>
          <w:trHeight w:val="80"/>
        </w:trPr>
        <w:tc>
          <w:tcPr>
            <w:tcW w:w="1801" w:type="dxa"/>
            <w:vMerge w:val="restart"/>
            <w:shd w:val="clear" w:color="auto" w:fill="F2F2F2" w:themeFill="background1" w:themeFillShade="F2"/>
            <w:vAlign w:val="center"/>
          </w:tcPr>
          <w:p w14:paraId="2B619439" w14:textId="77777777" w:rsidR="0018081C" w:rsidRPr="004674B9" w:rsidRDefault="0018081C"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5980088D" w14:textId="77777777" w:rsidR="0018081C"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28934742"/>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szCs w:val="20"/>
                  </w:rPr>
                  <w:t>☐</w:t>
                </w:r>
              </w:sdtContent>
            </w:sdt>
            <w:r w:rsidR="0018081C" w:rsidRPr="004674B9">
              <w:rPr>
                <w:rFonts w:ascii="Times New Roman" w:hAnsi="Times New Roman" w:cs="Times New Roman"/>
                <w:sz w:val="18"/>
                <w:szCs w:val="20"/>
              </w:rPr>
              <w:t xml:space="preserve"> zimski</w:t>
            </w:r>
          </w:p>
          <w:p w14:paraId="1FD4EBC1" w14:textId="77777777" w:rsidR="0018081C"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72676477"/>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szCs w:val="20"/>
                  </w:rPr>
                  <w:t>☒</w:t>
                </w:r>
              </w:sdtContent>
            </w:sdt>
            <w:r w:rsidR="0018081C" w:rsidRPr="004674B9">
              <w:rPr>
                <w:rFonts w:ascii="Times New Roman" w:hAnsi="Times New Roman" w:cs="Times New Roman"/>
                <w:sz w:val="18"/>
                <w:szCs w:val="20"/>
              </w:rPr>
              <w:t xml:space="preserve"> ljetni</w:t>
            </w:r>
          </w:p>
        </w:tc>
        <w:tc>
          <w:tcPr>
            <w:tcW w:w="1284" w:type="dxa"/>
            <w:gridSpan w:val="9"/>
            <w:vAlign w:val="center"/>
          </w:tcPr>
          <w:p w14:paraId="46651F7C"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7798240"/>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I.</w:t>
            </w:r>
          </w:p>
        </w:tc>
        <w:tc>
          <w:tcPr>
            <w:tcW w:w="1284" w:type="dxa"/>
            <w:gridSpan w:val="5"/>
            <w:vAlign w:val="center"/>
          </w:tcPr>
          <w:p w14:paraId="30759FC1"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3968195"/>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II.</w:t>
            </w:r>
          </w:p>
        </w:tc>
        <w:tc>
          <w:tcPr>
            <w:tcW w:w="1284" w:type="dxa"/>
            <w:gridSpan w:val="4"/>
            <w:vAlign w:val="center"/>
          </w:tcPr>
          <w:p w14:paraId="2B7E826F"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5636616"/>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III.</w:t>
            </w:r>
          </w:p>
        </w:tc>
        <w:tc>
          <w:tcPr>
            <w:tcW w:w="1284" w:type="dxa"/>
            <w:gridSpan w:val="7"/>
            <w:vAlign w:val="center"/>
          </w:tcPr>
          <w:p w14:paraId="2F5EB591"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7828567"/>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IV.</w:t>
            </w:r>
          </w:p>
        </w:tc>
        <w:tc>
          <w:tcPr>
            <w:tcW w:w="1285" w:type="dxa"/>
            <w:gridSpan w:val="2"/>
            <w:vAlign w:val="center"/>
          </w:tcPr>
          <w:p w14:paraId="5F683BF6"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91035180"/>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V.</w:t>
            </w:r>
          </w:p>
        </w:tc>
      </w:tr>
      <w:tr w:rsidR="0018081C" w:rsidRPr="004674B9" w14:paraId="3ABE6F1F" w14:textId="77777777" w:rsidTr="009C3135">
        <w:trPr>
          <w:trHeight w:val="80"/>
        </w:trPr>
        <w:tc>
          <w:tcPr>
            <w:tcW w:w="1801" w:type="dxa"/>
            <w:vMerge/>
            <w:shd w:val="clear" w:color="auto" w:fill="F2F2F2" w:themeFill="background1" w:themeFillShade="F2"/>
            <w:vAlign w:val="center"/>
          </w:tcPr>
          <w:p w14:paraId="439318CC" w14:textId="77777777" w:rsidR="0018081C" w:rsidRPr="004674B9" w:rsidRDefault="0018081C" w:rsidP="009C3135">
            <w:pPr>
              <w:spacing w:before="20" w:after="20"/>
              <w:rPr>
                <w:rFonts w:ascii="Times New Roman" w:hAnsi="Times New Roman" w:cs="Times New Roman"/>
                <w:b/>
                <w:sz w:val="18"/>
                <w:szCs w:val="18"/>
              </w:rPr>
            </w:pPr>
          </w:p>
        </w:tc>
        <w:tc>
          <w:tcPr>
            <w:tcW w:w="1066" w:type="dxa"/>
            <w:gridSpan w:val="3"/>
            <w:vMerge/>
          </w:tcPr>
          <w:p w14:paraId="7D2B3208" w14:textId="77777777" w:rsidR="0018081C" w:rsidRPr="004674B9" w:rsidRDefault="0018081C" w:rsidP="009C3135">
            <w:pPr>
              <w:tabs>
                <w:tab w:val="left" w:pos="1218"/>
              </w:tabs>
              <w:spacing w:before="20" w:after="20"/>
              <w:rPr>
                <w:rFonts w:ascii="Times New Roman" w:hAnsi="Times New Roman" w:cs="Times New Roman"/>
                <w:sz w:val="18"/>
                <w:szCs w:val="20"/>
              </w:rPr>
            </w:pPr>
          </w:p>
        </w:tc>
        <w:tc>
          <w:tcPr>
            <w:tcW w:w="1284" w:type="dxa"/>
            <w:gridSpan w:val="9"/>
            <w:vAlign w:val="center"/>
          </w:tcPr>
          <w:p w14:paraId="7D2B5AA2"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3327659"/>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VI.</w:t>
            </w:r>
          </w:p>
        </w:tc>
        <w:tc>
          <w:tcPr>
            <w:tcW w:w="1284" w:type="dxa"/>
            <w:gridSpan w:val="5"/>
            <w:vAlign w:val="center"/>
          </w:tcPr>
          <w:p w14:paraId="0340F144"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4298149"/>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VII.</w:t>
            </w:r>
          </w:p>
        </w:tc>
        <w:tc>
          <w:tcPr>
            <w:tcW w:w="1284" w:type="dxa"/>
            <w:gridSpan w:val="4"/>
            <w:vAlign w:val="center"/>
          </w:tcPr>
          <w:p w14:paraId="6D746D48"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46951706"/>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VIII.</w:t>
            </w:r>
          </w:p>
        </w:tc>
        <w:tc>
          <w:tcPr>
            <w:tcW w:w="1284" w:type="dxa"/>
            <w:gridSpan w:val="7"/>
            <w:vAlign w:val="center"/>
          </w:tcPr>
          <w:p w14:paraId="26914A1D"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4869173"/>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IX.</w:t>
            </w:r>
          </w:p>
        </w:tc>
        <w:tc>
          <w:tcPr>
            <w:tcW w:w="1285" w:type="dxa"/>
            <w:gridSpan w:val="2"/>
            <w:vAlign w:val="center"/>
          </w:tcPr>
          <w:p w14:paraId="2ED4F4C1"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6391443"/>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X.</w:t>
            </w:r>
          </w:p>
        </w:tc>
      </w:tr>
      <w:tr w:rsidR="0018081C" w:rsidRPr="004674B9" w14:paraId="377AC61E" w14:textId="77777777" w:rsidTr="009C3135">
        <w:trPr>
          <w:trHeight w:val="80"/>
        </w:trPr>
        <w:tc>
          <w:tcPr>
            <w:tcW w:w="1801" w:type="dxa"/>
            <w:shd w:val="clear" w:color="auto" w:fill="F2F2F2" w:themeFill="background1" w:themeFillShade="F2"/>
            <w:vAlign w:val="center"/>
          </w:tcPr>
          <w:p w14:paraId="36B9DE64" w14:textId="77777777" w:rsidR="0018081C" w:rsidRPr="004674B9" w:rsidRDefault="0018081C"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13956BE9" w14:textId="77777777" w:rsidR="0018081C"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72451132"/>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szCs w:val="20"/>
                  </w:rPr>
                  <w:t>☐</w:t>
                </w:r>
              </w:sdtContent>
            </w:sdt>
            <w:r w:rsidR="0018081C" w:rsidRPr="004674B9">
              <w:rPr>
                <w:rFonts w:ascii="Times New Roman" w:hAnsi="Times New Roman" w:cs="Times New Roman"/>
                <w:sz w:val="18"/>
                <w:szCs w:val="20"/>
              </w:rPr>
              <w:t xml:space="preserve"> obvezni kolegij</w:t>
            </w:r>
          </w:p>
        </w:tc>
        <w:tc>
          <w:tcPr>
            <w:tcW w:w="1284" w:type="dxa"/>
            <w:gridSpan w:val="9"/>
            <w:vAlign w:val="center"/>
          </w:tcPr>
          <w:p w14:paraId="66598B5B"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518581279"/>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szCs w:val="20"/>
                  </w:rPr>
                  <w:t>☒</w:t>
                </w:r>
              </w:sdtContent>
            </w:sdt>
            <w:r w:rsidR="0018081C" w:rsidRPr="004674B9">
              <w:rPr>
                <w:rFonts w:ascii="Times New Roman" w:hAnsi="Times New Roman" w:cs="Times New Roman"/>
                <w:sz w:val="18"/>
                <w:szCs w:val="20"/>
              </w:rPr>
              <w:t xml:space="preserve"> izborni kolegij</w:t>
            </w:r>
          </w:p>
        </w:tc>
        <w:tc>
          <w:tcPr>
            <w:tcW w:w="2568" w:type="dxa"/>
            <w:gridSpan w:val="9"/>
            <w:vAlign w:val="center"/>
          </w:tcPr>
          <w:p w14:paraId="1444075D" w14:textId="77777777" w:rsidR="0018081C"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551159428"/>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szCs w:val="20"/>
                  </w:rPr>
                  <w:t>☐</w:t>
                </w:r>
              </w:sdtContent>
            </w:sdt>
            <w:r w:rsidR="0018081C"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10DB4471" w14:textId="77777777" w:rsidR="0018081C" w:rsidRPr="004674B9" w:rsidRDefault="0018081C" w:rsidP="009C3135">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46DD6BBB"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51753650"/>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szCs w:val="20"/>
                  </w:rPr>
                  <w:t>☐</w:t>
                </w:r>
              </w:sdtContent>
            </w:sdt>
            <w:r w:rsidR="0018081C" w:rsidRPr="004674B9">
              <w:rPr>
                <w:rFonts w:ascii="Times New Roman" w:hAnsi="Times New Roman" w:cs="Times New Roman"/>
                <w:sz w:val="18"/>
                <w:szCs w:val="20"/>
              </w:rPr>
              <w:t xml:space="preserve"> DA </w:t>
            </w:r>
            <w:sdt>
              <w:sdtPr>
                <w:rPr>
                  <w:rFonts w:ascii="Times New Roman" w:hAnsi="Times New Roman" w:cs="Times New Roman"/>
                  <w:sz w:val="18"/>
                  <w:szCs w:val="20"/>
                </w:rPr>
                <w:id w:val="119270988"/>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szCs w:val="20"/>
                  </w:rPr>
                  <w:t>☒</w:t>
                </w:r>
              </w:sdtContent>
            </w:sdt>
            <w:r w:rsidR="0018081C" w:rsidRPr="004674B9">
              <w:rPr>
                <w:rFonts w:ascii="Times New Roman" w:hAnsi="Times New Roman" w:cs="Times New Roman"/>
                <w:sz w:val="18"/>
                <w:szCs w:val="20"/>
              </w:rPr>
              <w:t xml:space="preserve"> NE</w:t>
            </w:r>
          </w:p>
        </w:tc>
      </w:tr>
      <w:tr w:rsidR="0018081C" w:rsidRPr="004674B9" w14:paraId="3BBA4BEE" w14:textId="77777777" w:rsidTr="009C3135">
        <w:trPr>
          <w:trHeight w:val="80"/>
        </w:trPr>
        <w:tc>
          <w:tcPr>
            <w:tcW w:w="1801" w:type="dxa"/>
            <w:shd w:val="clear" w:color="auto" w:fill="F2F2F2" w:themeFill="background1" w:themeFillShade="F2"/>
            <w:vAlign w:val="center"/>
          </w:tcPr>
          <w:p w14:paraId="7C0F36ED" w14:textId="77777777" w:rsidR="0018081C" w:rsidRPr="004674B9" w:rsidRDefault="0018081C" w:rsidP="009C3135">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6EBB0D9E" w14:textId="77777777" w:rsidR="0018081C" w:rsidRPr="004674B9" w:rsidRDefault="0018081C" w:rsidP="009C313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15</w:t>
            </w:r>
          </w:p>
        </w:tc>
        <w:tc>
          <w:tcPr>
            <w:tcW w:w="392" w:type="dxa"/>
          </w:tcPr>
          <w:p w14:paraId="1906596B" w14:textId="77777777" w:rsidR="0018081C" w:rsidRPr="004674B9" w:rsidRDefault="0018081C" w:rsidP="009C313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23A10A75" w14:textId="77777777" w:rsidR="0018081C" w:rsidRPr="004674B9" w:rsidRDefault="0018081C" w:rsidP="009C313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741AE0E6" w14:textId="77777777" w:rsidR="0018081C" w:rsidRPr="004674B9" w:rsidRDefault="0018081C" w:rsidP="009C313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4632D2D0" w14:textId="77777777" w:rsidR="0018081C" w:rsidRPr="004674B9" w:rsidRDefault="0018081C" w:rsidP="009C313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15</w:t>
            </w:r>
          </w:p>
        </w:tc>
        <w:tc>
          <w:tcPr>
            <w:tcW w:w="392" w:type="dxa"/>
            <w:gridSpan w:val="2"/>
          </w:tcPr>
          <w:p w14:paraId="26CE47C3" w14:textId="77777777" w:rsidR="0018081C" w:rsidRPr="004674B9" w:rsidRDefault="0018081C" w:rsidP="009C313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52A3C148" w14:textId="77777777" w:rsidR="0018081C" w:rsidRPr="004674B9" w:rsidRDefault="0018081C" w:rsidP="009C3135">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6F3ABEE5" w14:textId="77777777" w:rsidR="0018081C"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10112587"/>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szCs w:val="20"/>
                  </w:rPr>
                  <w:t>☐</w:t>
                </w:r>
              </w:sdtContent>
            </w:sdt>
            <w:r w:rsidR="0018081C" w:rsidRPr="004674B9">
              <w:rPr>
                <w:rFonts w:ascii="Times New Roman" w:hAnsi="Times New Roman" w:cs="Times New Roman"/>
                <w:sz w:val="18"/>
                <w:szCs w:val="20"/>
              </w:rPr>
              <w:t xml:space="preserve"> DA </w:t>
            </w:r>
            <w:sdt>
              <w:sdtPr>
                <w:rPr>
                  <w:rFonts w:ascii="Times New Roman" w:hAnsi="Times New Roman" w:cs="Times New Roman"/>
                  <w:sz w:val="18"/>
                  <w:szCs w:val="20"/>
                </w:rPr>
                <w:id w:val="1447049253"/>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szCs w:val="20"/>
                  </w:rPr>
                  <w:t>☒</w:t>
                </w:r>
              </w:sdtContent>
            </w:sdt>
            <w:r w:rsidR="0018081C" w:rsidRPr="004674B9">
              <w:rPr>
                <w:rFonts w:ascii="Times New Roman" w:hAnsi="Times New Roman" w:cs="Times New Roman"/>
                <w:sz w:val="18"/>
                <w:szCs w:val="20"/>
              </w:rPr>
              <w:t xml:space="preserve"> NE</w:t>
            </w:r>
          </w:p>
        </w:tc>
      </w:tr>
      <w:tr w:rsidR="0018081C" w:rsidRPr="004674B9" w14:paraId="31638F58" w14:textId="77777777" w:rsidTr="009C3135">
        <w:trPr>
          <w:trHeight w:val="80"/>
        </w:trPr>
        <w:tc>
          <w:tcPr>
            <w:tcW w:w="1801" w:type="dxa"/>
            <w:shd w:val="clear" w:color="auto" w:fill="F2F2F2" w:themeFill="background1" w:themeFillShade="F2"/>
            <w:vAlign w:val="center"/>
          </w:tcPr>
          <w:p w14:paraId="74FFC34C"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lastRenderedPageBreak/>
              <w:t>Mjesto i vrijeme izvođenja nastave</w:t>
            </w:r>
          </w:p>
        </w:tc>
        <w:tc>
          <w:tcPr>
            <w:tcW w:w="2350" w:type="dxa"/>
            <w:gridSpan w:val="12"/>
            <w:vAlign w:val="center"/>
          </w:tcPr>
          <w:p w14:paraId="12F432A6" w14:textId="77777777" w:rsidR="0018081C" w:rsidRPr="004674B9" w:rsidRDefault="0018081C" w:rsidP="009C313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 xml:space="preserve">Novi kampus, Ul. dr. </w:t>
            </w:r>
            <w:r w:rsidRPr="004674B9">
              <w:rPr>
                <w:rFonts w:ascii="Times New Roman" w:hAnsi="Times New Roman" w:cs="Times New Roman"/>
                <w:b/>
                <w:sz w:val="18"/>
                <w:szCs w:val="20"/>
                <w:lang w:val="en-US"/>
              </w:rPr>
              <w:t>Franje Tu</w:t>
            </w:r>
            <w:r w:rsidRPr="004674B9">
              <w:rPr>
                <w:rFonts w:ascii="Times New Roman" w:hAnsi="Times New Roman" w:cs="Times New Roman"/>
                <w:b/>
                <w:sz w:val="18"/>
                <w:szCs w:val="20"/>
              </w:rPr>
              <w:t>đmana 24i, predavaonica 121</w:t>
            </w:r>
          </w:p>
        </w:tc>
        <w:tc>
          <w:tcPr>
            <w:tcW w:w="3852" w:type="dxa"/>
            <w:gridSpan w:val="16"/>
            <w:shd w:val="clear" w:color="auto" w:fill="F2F2F2" w:themeFill="background1" w:themeFillShade="F2"/>
            <w:vAlign w:val="center"/>
          </w:tcPr>
          <w:p w14:paraId="3D47BD7B" w14:textId="77777777" w:rsidR="0018081C" w:rsidRPr="004674B9" w:rsidRDefault="0018081C" w:rsidP="009C3135">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043CF3D9" w14:textId="77777777" w:rsidR="0018081C" w:rsidRPr="004674B9" w:rsidRDefault="0018081C" w:rsidP="009C3135">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18081C" w:rsidRPr="004674B9" w14:paraId="4424C332" w14:textId="77777777" w:rsidTr="009C3135">
        <w:trPr>
          <w:trHeight w:val="80"/>
        </w:trPr>
        <w:tc>
          <w:tcPr>
            <w:tcW w:w="1801" w:type="dxa"/>
            <w:shd w:val="clear" w:color="auto" w:fill="F2F2F2" w:themeFill="background1" w:themeFillShade="F2"/>
            <w:vAlign w:val="center"/>
          </w:tcPr>
          <w:p w14:paraId="537EEFB2"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47BE5981" w14:textId="77777777" w:rsidR="0018081C" w:rsidRPr="004674B9" w:rsidRDefault="0018081C" w:rsidP="009C313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24. 2. 2020.</w:t>
            </w:r>
          </w:p>
        </w:tc>
        <w:tc>
          <w:tcPr>
            <w:tcW w:w="3852" w:type="dxa"/>
            <w:gridSpan w:val="16"/>
            <w:shd w:val="clear" w:color="auto" w:fill="F2F2F2" w:themeFill="background1" w:themeFillShade="F2"/>
            <w:vAlign w:val="center"/>
          </w:tcPr>
          <w:p w14:paraId="6C7C7B88" w14:textId="77777777" w:rsidR="0018081C" w:rsidRPr="004674B9" w:rsidRDefault="0018081C" w:rsidP="009C3135">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7E9C1028" w14:textId="77777777" w:rsidR="0018081C" w:rsidRPr="004674B9" w:rsidRDefault="0018081C" w:rsidP="009C3135">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5. 6. 2020.</w:t>
            </w:r>
          </w:p>
        </w:tc>
      </w:tr>
      <w:tr w:rsidR="0018081C" w:rsidRPr="004674B9" w14:paraId="13BA4FF1" w14:textId="77777777" w:rsidTr="009C3135">
        <w:tc>
          <w:tcPr>
            <w:tcW w:w="1801" w:type="dxa"/>
            <w:shd w:val="clear" w:color="auto" w:fill="F2F2F2" w:themeFill="background1" w:themeFillShade="F2"/>
          </w:tcPr>
          <w:p w14:paraId="516127F6"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vAlign w:val="center"/>
          </w:tcPr>
          <w:p w14:paraId="1746D732" w14:textId="77777777" w:rsidR="0018081C" w:rsidRPr="004674B9" w:rsidRDefault="0018081C" w:rsidP="009C3135">
            <w:pPr>
              <w:rPr>
                <w:rFonts w:ascii="Times New Roman" w:hAnsi="Times New Roman" w:cs="Times New Roman"/>
              </w:rPr>
            </w:pPr>
            <w:r w:rsidRPr="004674B9">
              <w:rPr>
                <w:rFonts w:ascii="Times New Roman" w:hAnsi="Times New Roman" w:cs="Times New Roman"/>
              </w:rPr>
              <w:t>Posjedovanje glazbenih sposobnosti</w:t>
            </w:r>
          </w:p>
        </w:tc>
      </w:tr>
      <w:tr w:rsidR="0018081C" w:rsidRPr="004674B9" w14:paraId="342600D4" w14:textId="77777777" w:rsidTr="009C3135">
        <w:tc>
          <w:tcPr>
            <w:tcW w:w="9288" w:type="dxa"/>
            <w:gridSpan w:val="31"/>
            <w:shd w:val="clear" w:color="auto" w:fill="D9D9D9" w:themeFill="background1" w:themeFillShade="D9"/>
          </w:tcPr>
          <w:p w14:paraId="6D997B8F" w14:textId="77777777" w:rsidR="0018081C" w:rsidRPr="004674B9" w:rsidRDefault="0018081C" w:rsidP="009C3135">
            <w:pPr>
              <w:spacing w:before="20" w:after="20"/>
              <w:rPr>
                <w:rFonts w:ascii="Times New Roman" w:hAnsi="Times New Roman" w:cs="Times New Roman"/>
                <w:sz w:val="18"/>
                <w:szCs w:val="18"/>
              </w:rPr>
            </w:pPr>
          </w:p>
        </w:tc>
      </w:tr>
      <w:tr w:rsidR="0018081C" w:rsidRPr="004674B9" w14:paraId="0C6F429C" w14:textId="77777777" w:rsidTr="009C3135">
        <w:tc>
          <w:tcPr>
            <w:tcW w:w="1801" w:type="dxa"/>
            <w:shd w:val="clear" w:color="auto" w:fill="F2F2F2" w:themeFill="background1" w:themeFillShade="F2"/>
          </w:tcPr>
          <w:p w14:paraId="30FAA3CD"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1A6AC0B3" w14:textId="77777777" w:rsidR="0018081C" w:rsidRPr="004674B9" w:rsidRDefault="0018081C"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Izv. prof. dr. sc. Katica Koprek</w:t>
            </w:r>
          </w:p>
        </w:tc>
      </w:tr>
      <w:tr w:rsidR="0018081C" w:rsidRPr="004674B9" w14:paraId="100F5F4D" w14:textId="77777777" w:rsidTr="009C3135">
        <w:tc>
          <w:tcPr>
            <w:tcW w:w="1801" w:type="dxa"/>
            <w:shd w:val="clear" w:color="auto" w:fill="F2F2F2" w:themeFill="background1" w:themeFillShade="F2"/>
          </w:tcPr>
          <w:p w14:paraId="235B1B43" w14:textId="77777777" w:rsidR="0018081C" w:rsidRPr="004674B9" w:rsidRDefault="0018081C" w:rsidP="009C3135">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7931A2D7" w14:textId="77777777" w:rsidR="0018081C" w:rsidRPr="004674B9" w:rsidRDefault="0018081C"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katarinakoprek@hotmail.com</w:t>
            </w:r>
          </w:p>
        </w:tc>
        <w:tc>
          <w:tcPr>
            <w:tcW w:w="1197" w:type="dxa"/>
            <w:gridSpan w:val="4"/>
            <w:shd w:val="clear" w:color="auto" w:fill="F2F2F2" w:themeFill="background1" w:themeFillShade="F2"/>
          </w:tcPr>
          <w:p w14:paraId="00411994" w14:textId="77777777" w:rsidR="0018081C" w:rsidRPr="004674B9" w:rsidRDefault="0018081C" w:rsidP="009C3135">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5C7F05D3" w14:textId="77777777" w:rsidR="0018081C" w:rsidRPr="004674B9" w:rsidRDefault="0018081C"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predavanja</w:t>
            </w:r>
          </w:p>
        </w:tc>
      </w:tr>
      <w:tr w:rsidR="0018081C" w:rsidRPr="004674B9" w14:paraId="624B8C27" w14:textId="77777777" w:rsidTr="009C3135">
        <w:tc>
          <w:tcPr>
            <w:tcW w:w="9288" w:type="dxa"/>
            <w:gridSpan w:val="31"/>
            <w:shd w:val="clear" w:color="auto" w:fill="D9D9D9" w:themeFill="background1" w:themeFillShade="D9"/>
          </w:tcPr>
          <w:p w14:paraId="38C7C133" w14:textId="77777777" w:rsidR="0018081C" w:rsidRPr="004674B9" w:rsidRDefault="0018081C" w:rsidP="009C3135">
            <w:pPr>
              <w:tabs>
                <w:tab w:val="left" w:pos="1218"/>
              </w:tabs>
              <w:spacing w:before="20" w:after="20"/>
              <w:rPr>
                <w:rFonts w:ascii="Times New Roman" w:hAnsi="Times New Roman" w:cs="Times New Roman"/>
                <w:sz w:val="18"/>
                <w:szCs w:val="18"/>
              </w:rPr>
            </w:pPr>
          </w:p>
        </w:tc>
      </w:tr>
      <w:tr w:rsidR="0018081C" w:rsidRPr="004674B9" w14:paraId="76AAAEAB" w14:textId="77777777" w:rsidTr="009C3135">
        <w:tc>
          <w:tcPr>
            <w:tcW w:w="1801" w:type="dxa"/>
            <w:vMerge w:val="restart"/>
            <w:shd w:val="clear" w:color="auto" w:fill="F2F2F2" w:themeFill="background1" w:themeFillShade="F2"/>
            <w:vAlign w:val="center"/>
          </w:tcPr>
          <w:p w14:paraId="074CB114"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2431F7E0"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2295112"/>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predavanja</w:t>
            </w:r>
          </w:p>
        </w:tc>
        <w:tc>
          <w:tcPr>
            <w:tcW w:w="1498" w:type="dxa"/>
            <w:gridSpan w:val="8"/>
            <w:vAlign w:val="center"/>
          </w:tcPr>
          <w:p w14:paraId="2BFF1B47"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1678342"/>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seminari i radionice</w:t>
            </w:r>
          </w:p>
        </w:tc>
        <w:tc>
          <w:tcPr>
            <w:tcW w:w="1497" w:type="dxa"/>
            <w:gridSpan w:val="5"/>
            <w:vAlign w:val="center"/>
          </w:tcPr>
          <w:p w14:paraId="74C63088"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900424"/>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vježbe</w:t>
            </w:r>
          </w:p>
        </w:tc>
        <w:tc>
          <w:tcPr>
            <w:tcW w:w="1497" w:type="dxa"/>
            <w:gridSpan w:val="7"/>
            <w:vAlign w:val="center"/>
          </w:tcPr>
          <w:p w14:paraId="7240C505"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6559255"/>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e-učenje</w:t>
            </w:r>
          </w:p>
        </w:tc>
        <w:tc>
          <w:tcPr>
            <w:tcW w:w="1500" w:type="dxa"/>
            <w:gridSpan w:val="3"/>
            <w:vAlign w:val="center"/>
          </w:tcPr>
          <w:p w14:paraId="39D33525"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182791"/>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terenska nastava</w:t>
            </w:r>
          </w:p>
        </w:tc>
      </w:tr>
      <w:tr w:rsidR="0018081C" w:rsidRPr="004674B9" w14:paraId="52E83683" w14:textId="77777777" w:rsidTr="009C3135">
        <w:tc>
          <w:tcPr>
            <w:tcW w:w="1801" w:type="dxa"/>
            <w:vMerge/>
            <w:shd w:val="clear" w:color="auto" w:fill="F2F2F2" w:themeFill="background1" w:themeFillShade="F2"/>
          </w:tcPr>
          <w:p w14:paraId="0CFBDB59" w14:textId="77777777" w:rsidR="0018081C" w:rsidRPr="004674B9" w:rsidRDefault="0018081C" w:rsidP="009C3135">
            <w:pPr>
              <w:spacing w:before="20" w:after="20"/>
              <w:rPr>
                <w:rFonts w:ascii="Times New Roman" w:hAnsi="Times New Roman" w:cs="Times New Roman"/>
                <w:b/>
                <w:sz w:val="18"/>
              </w:rPr>
            </w:pPr>
          </w:p>
        </w:tc>
        <w:tc>
          <w:tcPr>
            <w:tcW w:w="1495" w:type="dxa"/>
            <w:gridSpan w:val="7"/>
            <w:vAlign w:val="center"/>
          </w:tcPr>
          <w:p w14:paraId="351A974F"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350946"/>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samostalni zadaci</w:t>
            </w:r>
          </w:p>
        </w:tc>
        <w:tc>
          <w:tcPr>
            <w:tcW w:w="1498" w:type="dxa"/>
            <w:gridSpan w:val="8"/>
            <w:vAlign w:val="center"/>
          </w:tcPr>
          <w:p w14:paraId="582B9175"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5907155"/>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multimedija i mreža</w:t>
            </w:r>
          </w:p>
        </w:tc>
        <w:tc>
          <w:tcPr>
            <w:tcW w:w="1497" w:type="dxa"/>
            <w:gridSpan w:val="5"/>
            <w:vAlign w:val="center"/>
          </w:tcPr>
          <w:p w14:paraId="1A781497"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0264156"/>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laboratorij</w:t>
            </w:r>
          </w:p>
        </w:tc>
        <w:tc>
          <w:tcPr>
            <w:tcW w:w="1497" w:type="dxa"/>
            <w:gridSpan w:val="7"/>
            <w:vAlign w:val="center"/>
          </w:tcPr>
          <w:p w14:paraId="0BBAAB97"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0415892"/>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mentorski rad</w:t>
            </w:r>
          </w:p>
        </w:tc>
        <w:tc>
          <w:tcPr>
            <w:tcW w:w="1500" w:type="dxa"/>
            <w:gridSpan w:val="3"/>
            <w:vAlign w:val="center"/>
          </w:tcPr>
          <w:p w14:paraId="13558551"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0954946"/>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ostalo</w:t>
            </w:r>
          </w:p>
        </w:tc>
      </w:tr>
      <w:tr w:rsidR="0018081C" w:rsidRPr="004674B9" w14:paraId="5CCEE03E" w14:textId="77777777" w:rsidTr="009C3135">
        <w:tc>
          <w:tcPr>
            <w:tcW w:w="3296" w:type="dxa"/>
            <w:gridSpan w:val="8"/>
            <w:shd w:val="clear" w:color="auto" w:fill="F2F2F2" w:themeFill="background1" w:themeFillShade="F2"/>
          </w:tcPr>
          <w:p w14:paraId="3180215F"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1B8D14ED" w14:textId="77777777" w:rsidR="0018081C" w:rsidRPr="004674B9" w:rsidRDefault="0018081C" w:rsidP="009C3135">
            <w:pPr>
              <w:rPr>
                <w:rFonts w:ascii="Times New Roman" w:hAnsi="Times New Roman" w:cs="Times New Roman"/>
                <w:sz w:val="24"/>
                <w:szCs w:val="24"/>
              </w:rPr>
            </w:pPr>
            <w:r w:rsidRPr="004674B9">
              <w:rPr>
                <w:rFonts w:ascii="Times New Roman" w:hAnsi="Times New Roman" w:cs="Times New Roman"/>
                <w:sz w:val="24"/>
                <w:szCs w:val="24"/>
              </w:rPr>
              <w:t>Primijeniti glazbeno znanje u katehetsko/vjeronaučnoj nastavi!</w:t>
            </w:r>
          </w:p>
          <w:p w14:paraId="0E6892A8" w14:textId="77777777" w:rsidR="0018081C" w:rsidRPr="004674B9" w:rsidRDefault="0018081C" w:rsidP="009C3135">
            <w:pPr>
              <w:rPr>
                <w:rFonts w:ascii="Times New Roman" w:hAnsi="Times New Roman" w:cs="Times New Roman"/>
                <w:sz w:val="24"/>
                <w:szCs w:val="24"/>
              </w:rPr>
            </w:pPr>
            <w:r w:rsidRPr="004674B9">
              <w:rPr>
                <w:rFonts w:ascii="Times New Roman" w:hAnsi="Times New Roman" w:cs="Times New Roman"/>
                <w:sz w:val="24"/>
                <w:szCs w:val="24"/>
              </w:rPr>
              <w:t>Studenti će imati osjećaj samopouzdanja i kompetentnosti primjene glazbenih sadržaja za budući rad u vjeronaučnoj nastavi,  lakše prenositi sadržaj vjere te kroz glazbene sadržaje u vjeronaučnoj nastavi poticati kreativnost, ideje, emocije i pozitivne socijalne odnose.</w:t>
            </w:r>
          </w:p>
        </w:tc>
      </w:tr>
      <w:tr w:rsidR="0018081C" w:rsidRPr="004674B9" w14:paraId="6ABC745C" w14:textId="77777777" w:rsidTr="009C3135">
        <w:tc>
          <w:tcPr>
            <w:tcW w:w="3296" w:type="dxa"/>
            <w:gridSpan w:val="8"/>
            <w:shd w:val="clear" w:color="auto" w:fill="F2F2F2" w:themeFill="background1" w:themeFillShade="F2"/>
          </w:tcPr>
          <w:p w14:paraId="077D809F"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74BBFBEC" w14:textId="77777777" w:rsidR="0018081C" w:rsidRPr="004674B9" w:rsidRDefault="0018081C" w:rsidP="009C3135">
            <w:pPr>
              <w:tabs>
                <w:tab w:val="left" w:pos="1218"/>
              </w:tabs>
              <w:spacing w:before="20" w:after="20"/>
              <w:rPr>
                <w:rFonts w:ascii="Times New Roman" w:hAnsi="Times New Roman" w:cs="Times New Roman"/>
                <w:sz w:val="18"/>
              </w:rPr>
            </w:pPr>
          </w:p>
        </w:tc>
      </w:tr>
      <w:tr w:rsidR="0018081C" w:rsidRPr="004674B9" w14:paraId="64C7990B" w14:textId="77777777" w:rsidTr="009C3135">
        <w:tc>
          <w:tcPr>
            <w:tcW w:w="9288" w:type="dxa"/>
            <w:gridSpan w:val="31"/>
            <w:shd w:val="clear" w:color="auto" w:fill="D9D9D9" w:themeFill="background1" w:themeFillShade="D9"/>
          </w:tcPr>
          <w:p w14:paraId="5AC8CF5A" w14:textId="77777777" w:rsidR="0018081C" w:rsidRPr="004674B9" w:rsidRDefault="0018081C" w:rsidP="009C3135">
            <w:pPr>
              <w:spacing w:before="20" w:after="20"/>
              <w:rPr>
                <w:rFonts w:ascii="Times New Roman" w:hAnsi="Times New Roman" w:cs="Times New Roman"/>
                <w:sz w:val="18"/>
                <w:szCs w:val="20"/>
              </w:rPr>
            </w:pPr>
          </w:p>
        </w:tc>
      </w:tr>
      <w:tr w:rsidR="0018081C" w:rsidRPr="004674B9" w14:paraId="18EC8FBB" w14:textId="77777777" w:rsidTr="009C3135">
        <w:trPr>
          <w:trHeight w:val="190"/>
        </w:trPr>
        <w:tc>
          <w:tcPr>
            <w:tcW w:w="1801" w:type="dxa"/>
            <w:vMerge w:val="restart"/>
            <w:shd w:val="clear" w:color="auto" w:fill="F2F2F2" w:themeFill="background1" w:themeFillShade="F2"/>
            <w:vAlign w:val="center"/>
          </w:tcPr>
          <w:p w14:paraId="584723AB"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3C304DCF"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0962816"/>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pohađanje nastave</w:t>
            </w:r>
          </w:p>
        </w:tc>
        <w:tc>
          <w:tcPr>
            <w:tcW w:w="1498" w:type="dxa"/>
            <w:gridSpan w:val="8"/>
            <w:vAlign w:val="center"/>
          </w:tcPr>
          <w:p w14:paraId="2425CD40"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4318471"/>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priprema za nastavu</w:t>
            </w:r>
          </w:p>
        </w:tc>
        <w:tc>
          <w:tcPr>
            <w:tcW w:w="1497" w:type="dxa"/>
            <w:gridSpan w:val="5"/>
            <w:vAlign w:val="center"/>
          </w:tcPr>
          <w:p w14:paraId="593FDBED"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7224856"/>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domaće zadaće</w:t>
            </w:r>
          </w:p>
        </w:tc>
        <w:tc>
          <w:tcPr>
            <w:tcW w:w="1497" w:type="dxa"/>
            <w:gridSpan w:val="7"/>
            <w:vAlign w:val="center"/>
          </w:tcPr>
          <w:p w14:paraId="01E4FE79"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0617660"/>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kontinuirana evaluacija</w:t>
            </w:r>
          </w:p>
        </w:tc>
        <w:tc>
          <w:tcPr>
            <w:tcW w:w="1500" w:type="dxa"/>
            <w:gridSpan w:val="3"/>
            <w:vAlign w:val="center"/>
          </w:tcPr>
          <w:p w14:paraId="49032699"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3752724"/>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istraživanje</w:t>
            </w:r>
          </w:p>
        </w:tc>
      </w:tr>
      <w:tr w:rsidR="0018081C" w:rsidRPr="004674B9" w14:paraId="3DFC2CBB" w14:textId="77777777" w:rsidTr="009C3135">
        <w:trPr>
          <w:trHeight w:val="190"/>
        </w:trPr>
        <w:tc>
          <w:tcPr>
            <w:tcW w:w="1801" w:type="dxa"/>
            <w:vMerge/>
            <w:shd w:val="clear" w:color="auto" w:fill="F2F2F2" w:themeFill="background1" w:themeFillShade="F2"/>
          </w:tcPr>
          <w:p w14:paraId="4652C2BD" w14:textId="77777777" w:rsidR="0018081C" w:rsidRPr="004674B9" w:rsidRDefault="0018081C" w:rsidP="009C3135">
            <w:pPr>
              <w:spacing w:before="20" w:after="20"/>
              <w:rPr>
                <w:rFonts w:ascii="Times New Roman" w:hAnsi="Times New Roman" w:cs="Times New Roman"/>
                <w:b/>
                <w:sz w:val="18"/>
              </w:rPr>
            </w:pPr>
          </w:p>
        </w:tc>
        <w:tc>
          <w:tcPr>
            <w:tcW w:w="1495" w:type="dxa"/>
            <w:gridSpan w:val="7"/>
            <w:vAlign w:val="center"/>
          </w:tcPr>
          <w:p w14:paraId="7005A346"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8921762"/>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praktični rad</w:t>
            </w:r>
          </w:p>
        </w:tc>
        <w:tc>
          <w:tcPr>
            <w:tcW w:w="1498" w:type="dxa"/>
            <w:gridSpan w:val="8"/>
            <w:vAlign w:val="center"/>
          </w:tcPr>
          <w:p w14:paraId="2355B3BC"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7078056"/>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w:t>
            </w:r>
            <w:r w:rsidR="0018081C" w:rsidRPr="004674B9">
              <w:rPr>
                <w:rFonts w:ascii="Times New Roman" w:hAnsi="Times New Roman" w:cs="Times New Roman"/>
                <w:sz w:val="16"/>
              </w:rPr>
              <w:t>eksperimentalni rad</w:t>
            </w:r>
          </w:p>
        </w:tc>
        <w:tc>
          <w:tcPr>
            <w:tcW w:w="1497" w:type="dxa"/>
            <w:gridSpan w:val="5"/>
            <w:vAlign w:val="center"/>
          </w:tcPr>
          <w:p w14:paraId="29DCFE27"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6610947"/>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izlaganje</w:t>
            </w:r>
          </w:p>
        </w:tc>
        <w:tc>
          <w:tcPr>
            <w:tcW w:w="1497" w:type="dxa"/>
            <w:gridSpan w:val="7"/>
            <w:vAlign w:val="center"/>
          </w:tcPr>
          <w:p w14:paraId="1E0EE341"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0596239"/>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projekt</w:t>
            </w:r>
          </w:p>
        </w:tc>
        <w:tc>
          <w:tcPr>
            <w:tcW w:w="1500" w:type="dxa"/>
            <w:gridSpan w:val="3"/>
            <w:vAlign w:val="center"/>
          </w:tcPr>
          <w:p w14:paraId="3C30FA39"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3029190"/>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seminar</w:t>
            </w:r>
          </w:p>
        </w:tc>
      </w:tr>
      <w:tr w:rsidR="0018081C" w:rsidRPr="004674B9" w14:paraId="10E3C7B0" w14:textId="77777777" w:rsidTr="009C3135">
        <w:trPr>
          <w:trHeight w:val="190"/>
        </w:trPr>
        <w:tc>
          <w:tcPr>
            <w:tcW w:w="1801" w:type="dxa"/>
            <w:vMerge/>
            <w:shd w:val="clear" w:color="auto" w:fill="F2F2F2" w:themeFill="background1" w:themeFillShade="F2"/>
          </w:tcPr>
          <w:p w14:paraId="0E4CDB7A" w14:textId="77777777" w:rsidR="0018081C" w:rsidRPr="004674B9" w:rsidRDefault="0018081C" w:rsidP="009C3135">
            <w:pPr>
              <w:spacing w:before="20" w:after="20"/>
              <w:rPr>
                <w:rFonts w:ascii="Times New Roman" w:hAnsi="Times New Roman" w:cs="Times New Roman"/>
                <w:b/>
                <w:sz w:val="18"/>
              </w:rPr>
            </w:pPr>
          </w:p>
        </w:tc>
        <w:tc>
          <w:tcPr>
            <w:tcW w:w="1495" w:type="dxa"/>
            <w:gridSpan w:val="7"/>
            <w:vAlign w:val="center"/>
          </w:tcPr>
          <w:p w14:paraId="358C8D1F"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4388456"/>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kolokvij(i)</w:t>
            </w:r>
          </w:p>
        </w:tc>
        <w:tc>
          <w:tcPr>
            <w:tcW w:w="1498" w:type="dxa"/>
            <w:gridSpan w:val="8"/>
            <w:vAlign w:val="center"/>
          </w:tcPr>
          <w:p w14:paraId="6C0EA1C5"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069769"/>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pismeni ispit</w:t>
            </w:r>
          </w:p>
        </w:tc>
        <w:tc>
          <w:tcPr>
            <w:tcW w:w="1497" w:type="dxa"/>
            <w:gridSpan w:val="5"/>
            <w:vAlign w:val="center"/>
          </w:tcPr>
          <w:p w14:paraId="0860F5A9"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9783236"/>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usmeni ispit</w:t>
            </w:r>
          </w:p>
        </w:tc>
        <w:tc>
          <w:tcPr>
            <w:tcW w:w="2997" w:type="dxa"/>
            <w:gridSpan w:val="10"/>
            <w:vAlign w:val="center"/>
          </w:tcPr>
          <w:p w14:paraId="0ABD07E0"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0707804"/>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ostalo: </w:t>
            </w:r>
          </w:p>
        </w:tc>
      </w:tr>
      <w:tr w:rsidR="0018081C" w:rsidRPr="004674B9" w14:paraId="18B60275" w14:textId="77777777" w:rsidTr="009C3135">
        <w:tc>
          <w:tcPr>
            <w:tcW w:w="1801" w:type="dxa"/>
            <w:shd w:val="clear" w:color="auto" w:fill="F2F2F2" w:themeFill="background1" w:themeFillShade="F2"/>
          </w:tcPr>
          <w:p w14:paraId="0D705DF8"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2AD19AF5"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/točno navesti uvjete za pristupanje ispitu, npr. položen kolokvij, održana prezentacija i sl./</w:t>
            </w:r>
          </w:p>
          <w:p w14:paraId="463274C2" w14:textId="77777777" w:rsidR="0018081C" w:rsidRPr="004674B9" w:rsidRDefault="0018081C" w:rsidP="009C3135">
            <w:pPr>
              <w:tabs>
                <w:tab w:val="left" w:pos="1218"/>
              </w:tabs>
              <w:spacing w:before="20" w:after="20"/>
              <w:rPr>
                <w:rFonts w:ascii="Times New Roman" w:hAnsi="Times New Roman" w:cs="Times New Roman"/>
                <w:i/>
                <w:sz w:val="18"/>
              </w:rPr>
            </w:pPr>
            <w:r w:rsidRPr="004674B9">
              <w:rPr>
                <w:rFonts w:ascii="Times New Roman" w:eastAsia="MS Gothic" w:hAnsi="Times New Roman" w:cs="Times New Roman"/>
                <w:sz w:val="18"/>
              </w:rPr>
              <w:t>/gdje je primjenjivo, navesti razlike za redovne i izvanredne studente/</w:t>
            </w:r>
          </w:p>
        </w:tc>
      </w:tr>
      <w:tr w:rsidR="0018081C" w:rsidRPr="004674B9" w14:paraId="480C3273" w14:textId="77777777" w:rsidTr="009C3135">
        <w:tc>
          <w:tcPr>
            <w:tcW w:w="1801" w:type="dxa"/>
            <w:shd w:val="clear" w:color="auto" w:fill="F2F2F2" w:themeFill="background1" w:themeFillShade="F2"/>
          </w:tcPr>
          <w:p w14:paraId="1988FD07"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375FA3B3"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5322276"/>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zimski ispitni rok </w:t>
            </w:r>
          </w:p>
        </w:tc>
        <w:tc>
          <w:tcPr>
            <w:tcW w:w="2471" w:type="dxa"/>
            <w:gridSpan w:val="10"/>
          </w:tcPr>
          <w:p w14:paraId="6B17DFAB"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5256483"/>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ljetni ispitni rok</w:t>
            </w:r>
          </w:p>
        </w:tc>
        <w:tc>
          <w:tcPr>
            <w:tcW w:w="2113" w:type="dxa"/>
            <w:gridSpan w:val="6"/>
          </w:tcPr>
          <w:p w14:paraId="0DEC9491"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2538276"/>
                <w14:checkbox>
                  <w14:checked w14:val="0"/>
                  <w14:checkedState w14:val="2612" w14:font="MS Gothic"/>
                  <w14:uncheckedState w14:val="2610" w14:font="MS Gothic"/>
                </w14:checkbox>
              </w:sdtPr>
              <w:sdtEndPr/>
              <w:sdtContent>
                <w:r w:rsidR="0018081C" w:rsidRPr="004674B9">
                  <w:rPr>
                    <w:rFonts w:ascii="Segoe UI Symbol" w:eastAsia="MS Mincho" w:hAnsi="Segoe UI Symbol" w:cs="Segoe UI Symbol"/>
                    <w:sz w:val="18"/>
                  </w:rPr>
                  <w:t>☐</w:t>
                </w:r>
              </w:sdtContent>
            </w:sdt>
            <w:r w:rsidR="0018081C" w:rsidRPr="004674B9">
              <w:rPr>
                <w:rFonts w:ascii="Times New Roman" w:hAnsi="Times New Roman" w:cs="Times New Roman"/>
                <w:sz w:val="18"/>
              </w:rPr>
              <w:t xml:space="preserve"> jesenski ispitni rok</w:t>
            </w:r>
          </w:p>
        </w:tc>
      </w:tr>
      <w:tr w:rsidR="0018081C" w:rsidRPr="004674B9" w14:paraId="249612D0" w14:textId="77777777" w:rsidTr="009C3135">
        <w:tc>
          <w:tcPr>
            <w:tcW w:w="1801" w:type="dxa"/>
            <w:shd w:val="clear" w:color="auto" w:fill="F2F2F2" w:themeFill="background1" w:themeFillShade="F2"/>
          </w:tcPr>
          <w:p w14:paraId="16F85353"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4FA1600F" w14:textId="77777777" w:rsidR="0018081C" w:rsidRPr="004674B9" w:rsidRDefault="0018081C" w:rsidP="009C3135">
            <w:pPr>
              <w:tabs>
                <w:tab w:val="left" w:pos="1218"/>
              </w:tabs>
              <w:spacing w:before="20" w:after="20"/>
              <w:rPr>
                <w:rFonts w:ascii="Times New Roman" w:hAnsi="Times New Roman" w:cs="Times New Roman"/>
                <w:sz w:val="18"/>
              </w:rPr>
            </w:pPr>
          </w:p>
        </w:tc>
        <w:tc>
          <w:tcPr>
            <w:tcW w:w="2471" w:type="dxa"/>
            <w:gridSpan w:val="10"/>
            <w:vAlign w:val="center"/>
          </w:tcPr>
          <w:p w14:paraId="7CEEEF2B" w14:textId="77777777" w:rsidR="0018081C" w:rsidRPr="004674B9" w:rsidRDefault="0018081C" w:rsidP="009C3135">
            <w:pPr>
              <w:tabs>
                <w:tab w:val="left" w:pos="1218"/>
              </w:tabs>
              <w:spacing w:before="20" w:after="20"/>
              <w:rPr>
                <w:rFonts w:ascii="Times New Roman" w:hAnsi="Times New Roman" w:cs="Times New Roman"/>
                <w:sz w:val="18"/>
              </w:rPr>
            </w:pPr>
          </w:p>
        </w:tc>
        <w:tc>
          <w:tcPr>
            <w:tcW w:w="2113" w:type="dxa"/>
            <w:gridSpan w:val="6"/>
            <w:vAlign w:val="center"/>
          </w:tcPr>
          <w:p w14:paraId="755A4F03" w14:textId="77777777" w:rsidR="0018081C" w:rsidRPr="004674B9" w:rsidRDefault="0018081C" w:rsidP="009C3135">
            <w:pPr>
              <w:tabs>
                <w:tab w:val="left" w:pos="1218"/>
              </w:tabs>
              <w:spacing w:before="20" w:after="20"/>
              <w:rPr>
                <w:rFonts w:ascii="Times New Roman" w:hAnsi="Times New Roman" w:cs="Times New Roman"/>
                <w:sz w:val="18"/>
              </w:rPr>
            </w:pPr>
          </w:p>
        </w:tc>
      </w:tr>
      <w:tr w:rsidR="0018081C" w:rsidRPr="004674B9" w14:paraId="1B07E6E9" w14:textId="77777777" w:rsidTr="009C3135">
        <w:tc>
          <w:tcPr>
            <w:tcW w:w="1801" w:type="dxa"/>
            <w:shd w:val="clear" w:color="auto" w:fill="F2F2F2" w:themeFill="background1" w:themeFillShade="F2"/>
          </w:tcPr>
          <w:p w14:paraId="2C5C7E9E"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vAlign w:val="center"/>
          </w:tcPr>
          <w:p w14:paraId="7372510E" w14:textId="77777777" w:rsidR="0018081C" w:rsidRPr="004674B9" w:rsidRDefault="0018081C" w:rsidP="009C3135">
            <w:pPr>
              <w:rPr>
                <w:rFonts w:ascii="Times New Roman" w:hAnsi="Times New Roman" w:cs="Times New Roman"/>
                <w:sz w:val="24"/>
                <w:szCs w:val="24"/>
              </w:rPr>
            </w:pPr>
            <w:r w:rsidRPr="004674B9">
              <w:rPr>
                <w:rFonts w:ascii="Times New Roman" w:hAnsi="Times New Roman" w:cs="Times New Roman"/>
                <w:sz w:val="24"/>
                <w:szCs w:val="24"/>
              </w:rPr>
              <w:t>Kolegij obuhvaća:</w:t>
            </w:r>
          </w:p>
          <w:p w14:paraId="039C883E" w14:textId="77777777" w:rsidR="0018081C" w:rsidRPr="004674B9" w:rsidRDefault="0018081C" w:rsidP="009C3135">
            <w:pPr>
              <w:rPr>
                <w:rFonts w:ascii="Times New Roman" w:hAnsi="Times New Roman" w:cs="Times New Roman"/>
                <w:sz w:val="24"/>
                <w:szCs w:val="24"/>
              </w:rPr>
            </w:pPr>
            <w:r w:rsidRPr="004674B9">
              <w:rPr>
                <w:rFonts w:ascii="Times New Roman" w:hAnsi="Times New Roman" w:cs="Times New Roman"/>
                <w:sz w:val="24"/>
                <w:szCs w:val="24"/>
              </w:rPr>
              <w:t>1. povijesni pregled crkvene glazbe od prvih kršćanskih vremena do danas s posebnim upoznavanjem tradicije gregorijanskog pjevanja koje je niklo unutar rimske liturgije i postalo njeno službeno pjevanje. U tu svrhu proučava se klasično razdoblje gregorijanskog pjevanja do konca IX. st. kao i zasluge pape Grgura Velikog u obnovi liturgijske glazbe, zatim gregorijansko pjevanje u post-klasičnom razdoblju od konca IX. st. do XII. i dalje.</w:t>
            </w:r>
          </w:p>
          <w:p w14:paraId="27235345" w14:textId="77777777" w:rsidR="0018081C" w:rsidRPr="004674B9" w:rsidRDefault="0018081C" w:rsidP="009C3135">
            <w:pPr>
              <w:jc w:val="both"/>
              <w:rPr>
                <w:rFonts w:ascii="Times New Roman" w:hAnsi="Times New Roman" w:cs="Times New Roman"/>
                <w:sz w:val="24"/>
                <w:szCs w:val="24"/>
              </w:rPr>
            </w:pPr>
            <w:r w:rsidRPr="004674B9">
              <w:rPr>
                <w:rFonts w:ascii="Times New Roman" w:hAnsi="Times New Roman" w:cs="Times New Roman"/>
                <w:sz w:val="24"/>
                <w:szCs w:val="24"/>
              </w:rPr>
              <w:t>2. Stilska razdoblja europske glazbe od XII. st. do XX. st. s posebnim naglaskom na razvoj duhovne glazbe i njenih oblika (motet, misa, oratorij, kantata) kroz stoljeća.</w:t>
            </w:r>
          </w:p>
          <w:p w14:paraId="113E4002" w14:textId="77777777" w:rsidR="0018081C" w:rsidRPr="004674B9" w:rsidRDefault="0018081C" w:rsidP="009C3135">
            <w:pPr>
              <w:jc w:val="both"/>
              <w:rPr>
                <w:rFonts w:ascii="Times New Roman" w:hAnsi="Times New Roman" w:cs="Times New Roman"/>
                <w:sz w:val="24"/>
                <w:szCs w:val="24"/>
              </w:rPr>
            </w:pPr>
            <w:r w:rsidRPr="004674B9">
              <w:rPr>
                <w:rFonts w:ascii="Times New Roman" w:hAnsi="Times New Roman" w:cs="Times New Roman"/>
                <w:sz w:val="24"/>
                <w:szCs w:val="24"/>
              </w:rPr>
              <w:t xml:space="preserve">Praktični rad: slušanje glazbenih primjera; svladavanje 5 psalmodijskih tonusa; 5 gregorijanskih skladbi silabičko neumatskog oblika; 10 pučkih popijevaka </w:t>
            </w:r>
          </w:p>
          <w:p w14:paraId="1C2A3A36" w14:textId="77777777" w:rsidR="0018081C" w:rsidRPr="004674B9" w:rsidRDefault="0018081C" w:rsidP="009C3135">
            <w:pPr>
              <w:rPr>
                <w:rFonts w:ascii="Times New Roman" w:hAnsi="Times New Roman" w:cs="Times New Roman"/>
                <w:sz w:val="24"/>
                <w:szCs w:val="24"/>
              </w:rPr>
            </w:pPr>
          </w:p>
        </w:tc>
      </w:tr>
      <w:tr w:rsidR="0018081C" w:rsidRPr="004674B9" w14:paraId="7D406324" w14:textId="77777777" w:rsidTr="009C3135">
        <w:tc>
          <w:tcPr>
            <w:tcW w:w="1801" w:type="dxa"/>
            <w:shd w:val="clear" w:color="auto" w:fill="F2F2F2" w:themeFill="background1" w:themeFillShade="F2"/>
          </w:tcPr>
          <w:p w14:paraId="19324274"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lastRenderedPageBreak/>
              <w:t>Sadržaj kolegija (nastavne teme)</w:t>
            </w:r>
          </w:p>
        </w:tc>
        <w:tc>
          <w:tcPr>
            <w:tcW w:w="7487" w:type="dxa"/>
            <w:gridSpan w:val="30"/>
          </w:tcPr>
          <w:p w14:paraId="382C0C65"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 Uvod u predmet ckrvene glazbene kulture</w:t>
            </w:r>
          </w:p>
          <w:p w14:paraId="0CE457A2"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 Vrste glazbe prema načinu izvođenja, mjestu izvođenja, karakteru i sadržaju. Slušanje glazbe</w:t>
            </w:r>
          </w:p>
          <w:p w14:paraId="2F02ACA2"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3. Povijest gregorijanskog korala</w:t>
            </w:r>
          </w:p>
          <w:p w14:paraId="14A580F8"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4. Oznake i oblici gregorijanskih napjeva</w:t>
            </w:r>
          </w:p>
          <w:p w14:paraId="2C5173D3"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5. Notno pismo gregorijanskog korala</w:t>
            </w:r>
          </w:p>
          <w:p w14:paraId="4BD5354D"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6. Psalmodija. Melodijska struktura psalma</w:t>
            </w:r>
          </w:p>
          <w:p w14:paraId="4D6AA808"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7. Notredamska škola, ars antiqua, ars nova</w:t>
            </w:r>
          </w:p>
          <w:p w14:paraId="0FBD2BAD"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8. Pred-renesansa, renesansa</w:t>
            </w:r>
          </w:p>
          <w:p w14:paraId="67414D7C"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9. Barok</w:t>
            </w:r>
          </w:p>
          <w:p w14:paraId="4F466C62"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10. Klasika</w:t>
            </w:r>
          </w:p>
          <w:p w14:paraId="5BB8B960"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11. Romantizam</w:t>
            </w:r>
          </w:p>
          <w:p w14:paraId="58AC868B"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12. Cecilijanski pokret</w:t>
            </w:r>
          </w:p>
          <w:p w14:paraId="6DB26732"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13. Crkveni dokumenti o glazbi</w:t>
            </w:r>
          </w:p>
          <w:p w14:paraId="702DEE29"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14. Razvoj pučke popijevke. Crkvene pjesmarice u Hrvatskoj</w:t>
            </w:r>
          </w:p>
          <w:p w14:paraId="2D16849F"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15. Praktični rad i slušanje glazbe</w:t>
            </w:r>
          </w:p>
          <w:p w14:paraId="53EA86A0" w14:textId="77777777" w:rsidR="0018081C" w:rsidRPr="004674B9" w:rsidRDefault="0018081C" w:rsidP="009C3135">
            <w:pPr>
              <w:tabs>
                <w:tab w:val="left" w:pos="1218"/>
              </w:tabs>
              <w:spacing w:before="20" w:after="20"/>
              <w:rPr>
                <w:rFonts w:ascii="Times New Roman" w:eastAsia="MS Gothic" w:hAnsi="Times New Roman" w:cs="Times New Roman"/>
                <w:sz w:val="18"/>
              </w:rPr>
            </w:pPr>
          </w:p>
          <w:p w14:paraId="673B912C"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i/>
                <w:sz w:val="18"/>
              </w:rPr>
              <w:t>Vježbe:</w:t>
            </w:r>
          </w:p>
          <w:p w14:paraId="733D3825" w14:textId="77777777" w:rsidR="0018081C" w:rsidRPr="004674B9" w:rsidRDefault="0018081C" w:rsidP="009C3135">
            <w:pPr>
              <w:tabs>
                <w:tab w:val="left" w:pos="1218"/>
              </w:tabs>
              <w:spacing w:before="20" w:after="20"/>
              <w:rPr>
                <w:rFonts w:ascii="Times New Roman" w:eastAsia="MS Gothic" w:hAnsi="Times New Roman" w:cs="Times New Roman"/>
                <w:sz w:val="18"/>
              </w:rPr>
            </w:pPr>
          </w:p>
          <w:p w14:paraId="0E9FEA9E"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Pjevanje silabičkih gregorijanskih napjeva (</w:t>
            </w:r>
            <w:r w:rsidRPr="004674B9">
              <w:rPr>
                <w:rFonts w:ascii="Times New Roman" w:eastAsia="MS Gothic" w:hAnsi="Times New Roman" w:cs="Times New Roman"/>
                <w:i/>
                <w:sz w:val="18"/>
              </w:rPr>
              <w:t>Ordinarium misae</w:t>
            </w:r>
            <w:r w:rsidRPr="004674B9">
              <w:rPr>
                <w:rFonts w:ascii="Times New Roman" w:eastAsia="MS Gothic" w:hAnsi="Times New Roman" w:cs="Times New Roman"/>
                <w:sz w:val="18"/>
              </w:rPr>
              <w:t xml:space="preserve">) na latinskom: </w:t>
            </w:r>
            <w:r w:rsidRPr="004674B9">
              <w:rPr>
                <w:rFonts w:ascii="Times New Roman" w:eastAsia="MS Gothic" w:hAnsi="Times New Roman" w:cs="Times New Roman"/>
                <w:i/>
                <w:sz w:val="18"/>
              </w:rPr>
              <w:t>PATER NOSTER</w:t>
            </w:r>
          </w:p>
          <w:p w14:paraId="27F85696"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i/>
                <w:sz w:val="18"/>
              </w:rPr>
              <w:t>KYRIE XIV</w:t>
            </w:r>
          </w:p>
          <w:p w14:paraId="7D1E9241"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i/>
                <w:sz w:val="18"/>
              </w:rPr>
              <w:t>SANCTUS – BENEDICTUS XVIII</w:t>
            </w:r>
          </w:p>
          <w:p w14:paraId="18DDB8AF"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i/>
                <w:sz w:val="18"/>
              </w:rPr>
              <w:t>AGNUS DEI XVIII</w:t>
            </w:r>
          </w:p>
          <w:p w14:paraId="0D02C8CD"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I. Psalmodijski tonus</w:t>
            </w:r>
          </w:p>
          <w:p w14:paraId="3EDE0EEE"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VI. Psalmodijski tonus</w:t>
            </w:r>
          </w:p>
          <w:p w14:paraId="67EF8B9D"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II. Psalmodijski tonus</w:t>
            </w:r>
          </w:p>
          <w:p w14:paraId="6BCBE6FD"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VIII. Psalmodijski tonus</w:t>
            </w:r>
          </w:p>
          <w:p w14:paraId="086979C4"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Ant. Salve Regina</w:t>
            </w:r>
          </w:p>
          <w:p w14:paraId="5170FF70"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Ant. Ave Regina caelorum</w:t>
            </w:r>
          </w:p>
          <w:p w14:paraId="77043E1B"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Himan: Ut queant laxis</w:t>
            </w:r>
          </w:p>
          <w:p w14:paraId="78CF8A84"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i/>
                <w:sz w:val="18"/>
              </w:rPr>
              <w:t>CREDO III</w:t>
            </w:r>
          </w:p>
          <w:p w14:paraId="4D01DBC5"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Regina caeli laetare</w:t>
            </w:r>
          </w:p>
          <w:p w14:paraId="5B58EB1B" w14:textId="77777777" w:rsidR="0018081C" w:rsidRPr="004674B9"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Alma Redemptoris mater</w:t>
            </w:r>
          </w:p>
        </w:tc>
      </w:tr>
      <w:tr w:rsidR="0018081C" w:rsidRPr="004674B9" w14:paraId="1938A53E" w14:textId="77777777" w:rsidTr="009C3135">
        <w:tc>
          <w:tcPr>
            <w:tcW w:w="1801" w:type="dxa"/>
            <w:shd w:val="clear" w:color="auto" w:fill="F2F2F2" w:themeFill="background1" w:themeFillShade="F2"/>
          </w:tcPr>
          <w:p w14:paraId="2A285158"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487" w:type="dxa"/>
            <w:gridSpan w:val="30"/>
          </w:tcPr>
          <w:p w14:paraId="67C55AC8" w14:textId="77777777" w:rsidR="0018081C" w:rsidRPr="004674B9" w:rsidRDefault="0018081C" w:rsidP="009C3135">
            <w:pPr>
              <w:tabs>
                <w:tab w:val="left" w:pos="1218"/>
              </w:tabs>
              <w:spacing w:before="20" w:after="20"/>
              <w:rPr>
                <w:rFonts w:ascii="Times New Roman" w:eastAsia="MS Gothic" w:hAnsi="Times New Roman" w:cs="Times New Roman"/>
                <w:sz w:val="18"/>
              </w:rPr>
            </w:pPr>
          </w:p>
        </w:tc>
      </w:tr>
      <w:tr w:rsidR="0018081C" w:rsidRPr="004674B9" w14:paraId="45BCF2B1" w14:textId="77777777" w:rsidTr="009C3135">
        <w:tc>
          <w:tcPr>
            <w:tcW w:w="1801" w:type="dxa"/>
            <w:shd w:val="clear" w:color="auto" w:fill="F2F2F2" w:themeFill="background1" w:themeFillShade="F2"/>
          </w:tcPr>
          <w:p w14:paraId="2D27F54B"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tcPr>
          <w:p w14:paraId="70FA19CE" w14:textId="77777777" w:rsidR="0018081C" w:rsidRPr="004674B9" w:rsidRDefault="0018081C" w:rsidP="009C3135">
            <w:pPr>
              <w:tabs>
                <w:tab w:val="left" w:pos="1218"/>
              </w:tabs>
              <w:spacing w:before="20" w:after="20"/>
              <w:rPr>
                <w:rFonts w:ascii="Times New Roman" w:eastAsia="MS Gothic" w:hAnsi="Times New Roman" w:cs="Times New Roman"/>
                <w:sz w:val="18"/>
              </w:rPr>
            </w:pPr>
          </w:p>
        </w:tc>
      </w:tr>
      <w:tr w:rsidR="0018081C" w:rsidRPr="004674B9" w14:paraId="20AC960A" w14:textId="77777777" w:rsidTr="009C3135">
        <w:tc>
          <w:tcPr>
            <w:tcW w:w="1801" w:type="dxa"/>
            <w:shd w:val="clear" w:color="auto" w:fill="F2F2F2" w:themeFill="background1" w:themeFillShade="F2"/>
          </w:tcPr>
          <w:p w14:paraId="7CB737B4"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1BE0F891" w14:textId="77777777" w:rsidR="0018081C" w:rsidRPr="004674B9" w:rsidRDefault="0018081C" w:rsidP="009C3135">
            <w:pPr>
              <w:tabs>
                <w:tab w:val="left" w:pos="1218"/>
              </w:tabs>
              <w:spacing w:before="20" w:after="20"/>
              <w:rPr>
                <w:rFonts w:ascii="Times New Roman" w:eastAsia="MS Gothic" w:hAnsi="Times New Roman" w:cs="Times New Roman"/>
                <w:sz w:val="18"/>
              </w:rPr>
            </w:pPr>
          </w:p>
        </w:tc>
      </w:tr>
      <w:tr w:rsidR="0018081C" w:rsidRPr="004674B9" w14:paraId="34B9DFC4" w14:textId="77777777" w:rsidTr="009C3135">
        <w:tc>
          <w:tcPr>
            <w:tcW w:w="1801" w:type="dxa"/>
            <w:vMerge w:val="restart"/>
            <w:shd w:val="clear" w:color="auto" w:fill="F2F2F2" w:themeFill="background1" w:themeFillShade="F2"/>
            <w:vAlign w:val="center"/>
          </w:tcPr>
          <w:p w14:paraId="1804BC6D"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08BD5D52" w14:textId="77777777" w:rsidR="0018081C" w:rsidRPr="004674B9" w:rsidRDefault="0018081C" w:rsidP="009C3135">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63B1BD59" w14:textId="77777777" w:rsidR="0018081C" w:rsidRPr="004674B9" w:rsidRDefault="0018081C" w:rsidP="009C3135">
            <w:pPr>
              <w:tabs>
                <w:tab w:val="left" w:pos="1218"/>
              </w:tabs>
              <w:spacing w:before="20" w:after="20"/>
              <w:jc w:val="center"/>
              <w:rPr>
                <w:rFonts w:ascii="Times New Roman" w:eastAsia="MS Gothic" w:hAnsi="Times New Roman" w:cs="Times New Roman"/>
                <w:sz w:val="18"/>
              </w:rPr>
            </w:pPr>
          </w:p>
        </w:tc>
      </w:tr>
      <w:tr w:rsidR="0018081C" w:rsidRPr="004674B9" w14:paraId="1A64774F" w14:textId="77777777" w:rsidTr="009C3135">
        <w:tc>
          <w:tcPr>
            <w:tcW w:w="1801" w:type="dxa"/>
            <w:vMerge/>
            <w:shd w:val="clear" w:color="auto" w:fill="F2F2F2" w:themeFill="background1" w:themeFillShade="F2"/>
          </w:tcPr>
          <w:p w14:paraId="59CA3346" w14:textId="77777777" w:rsidR="0018081C" w:rsidRPr="004674B9" w:rsidRDefault="0018081C" w:rsidP="009C3135">
            <w:pPr>
              <w:spacing w:before="20" w:after="20"/>
              <w:rPr>
                <w:rFonts w:ascii="Times New Roman" w:hAnsi="Times New Roman" w:cs="Times New Roman"/>
                <w:b/>
                <w:sz w:val="18"/>
              </w:rPr>
            </w:pPr>
          </w:p>
        </w:tc>
        <w:tc>
          <w:tcPr>
            <w:tcW w:w="2080" w:type="dxa"/>
            <w:gridSpan w:val="11"/>
            <w:vAlign w:val="center"/>
          </w:tcPr>
          <w:p w14:paraId="3D1DF2CD" w14:textId="77777777" w:rsidR="0018081C"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0440683"/>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w:t>
            </w:r>
            <w:r w:rsidR="0018081C" w:rsidRPr="004674B9">
              <w:rPr>
                <w:rFonts w:ascii="Times New Roman" w:hAnsi="Times New Roman" w:cs="Times New Roman"/>
                <w:sz w:val="18"/>
                <w:szCs w:val="18"/>
                <w:lang w:eastAsia="hr-HR"/>
              </w:rPr>
              <w:t>završni</w:t>
            </w:r>
          </w:p>
          <w:p w14:paraId="40F86B4E" w14:textId="77777777" w:rsidR="0018081C" w:rsidRPr="004674B9" w:rsidRDefault="0018081C"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15395818" w14:textId="77777777" w:rsidR="0018081C"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12481177"/>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w:t>
            </w:r>
            <w:r w:rsidR="0018081C" w:rsidRPr="004674B9">
              <w:rPr>
                <w:rFonts w:ascii="Times New Roman" w:hAnsi="Times New Roman" w:cs="Times New Roman"/>
                <w:sz w:val="18"/>
                <w:szCs w:val="18"/>
                <w:lang w:eastAsia="hr-HR"/>
              </w:rPr>
              <w:t>završni</w:t>
            </w:r>
          </w:p>
          <w:p w14:paraId="53F55281" w14:textId="77777777" w:rsidR="0018081C" w:rsidRPr="004674B9" w:rsidRDefault="0018081C"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056B0B23" w14:textId="77777777" w:rsidR="0018081C"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37475641"/>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w:t>
            </w:r>
            <w:r w:rsidR="0018081C" w:rsidRPr="004674B9">
              <w:rPr>
                <w:rFonts w:ascii="Times New Roman" w:hAnsi="Times New Roman" w:cs="Times New Roman"/>
                <w:sz w:val="18"/>
                <w:szCs w:val="18"/>
                <w:lang w:eastAsia="hr-HR"/>
              </w:rPr>
              <w:t>pismeni i usmeni završni ispit</w:t>
            </w:r>
          </w:p>
        </w:tc>
        <w:tc>
          <w:tcPr>
            <w:tcW w:w="1733" w:type="dxa"/>
            <w:gridSpan w:val="5"/>
            <w:vAlign w:val="center"/>
          </w:tcPr>
          <w:p w14:paraId="7697033F" w14:textId="77777777" w:rsidR="0018081C"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4308383"/>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w:t>
            </w:r>
            <w:r w:rsidR="0018081C" w:rsidRPr="004674B9">
              <w:rPr>
                <w:rFonts w:ascii="Times New Roman" w:hAnsi="Times New Roman" w:cs="Times New Roman"/>
                <w:sz w:val="18"/>
                <w:szCs w:val="18"/>
                <w:lang w:eastAsia="hr-HR"/>
              </w:rPr>
              <w:t>praktični rad i završni ispit</w:t>
            </w:r>
          </w:p>
        </w:tc>
      </w:tr>
      <w:tr w:rsidR="0018081C" w:rsidRPr="004674B9" w14:paraId="32A2DC72" w14:textId="77777777" w:rsidTr="009C3135">
        <w:tc>
          <w:tcPr>
            <w:tcW w:w="1801" w:type="dxa"/>
            <w:vMerge/>
            <w:shd w:val="clear" w:color="auto" w:fill="F2F2F2" w:themeFill="background1" w:themeFillShade="F2"/>
          </w:tcPr>
          <w:p w14:paraId="1B41C913" w14:textId="77777777" w:rsidR="0018081C" w:rsidRPr="004674B9" w:rsidRDefault="0018081C" w:rsidP="009C3135">
            <w:pPr>
              <w:spacing w:before="20" w:after="20"/>
              <w:rPr>
                <w:rFonts w:ascii="Times New Roman" w:hAnsi="Times New Roman" w:cs="Times New Roman"/>
                <w:b/>
                <w:sz w:val="18"/>
              </w:rPr>
            </w:pPr>
          </w:p>
        </w:tc>
        <w:tc>
          <w:tcPr>
            <w:tcW w:w="1383" w:type="dxa"/>
            <w:gridSpan w:val="6"/>
            <w:vAlign w:val="center"/>
          </w:tcPr>
          <w:p w14:paraId="45CB9A4B" w14:textId="77777777" w:rsidR="0018081C"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6954845"/>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w:t>
            </w:r>
            <w:r w:rsidR="0018081C" w:rsidRPr="004674B9">
              <w:rPr>
                <w:rFonts w:ascii="Times New Roman" w:hAnsi="Times New Roman" w:cs="Times New Roman"/>
                <w:sz w:val="18"/>
                <w:szCs w:val="18"/>
                <w:lang w:eastAsia="hr-HR"/>
              </w:rPr>
              <w:t>samo kolokvij/zadaće</w:t>
            </w:r>
          </w:p>
        </w:tc>
        <w:tc>
          <w:tcPr>
            <w:tcW w:w="1405" w:type="dxa"/>
            <w:gridSpan w:val="7"/>
            <w:vAlign w:val="center"/>
          </w:tcPr>
          <w:p w14:paraId="2EEB1886" w14:textId="77777777" w:rsidR="0018081C"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59880660"/>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w:t>
            </w:r>
            <w:r w:rsidR="0018081C" w:rsidRPr="004674B9">
              <w:rPr>
                <w:rFonts w:ascii="Times New Roman" w:hAnsi="Times New Roman" w:cs="Times New Roman"/>
                <w:sz w:val="18"/>
                <w:szCs w:val="18"/>
                <w:lang w:eastAsia="hr-HR"/>
              </w:rPr>
              <w:t>kolokvij / zadaća i završni ispit</w:t>
            </w:r>
          </w:p>
        </w:tc>
        <w:tc>
          <w:tcPr>
            <w:tcW w:w="1154" w:type="dxa"/>
            <w:gridSpan w:val="5"/>
            <w:vAlign w:val="center"/>
          </w:tcPr>
          <w:p w14:paraId="0C188807" w14:textId="77777777" w:rsidR="0018081C"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3729406"/>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w:t>
            </w:r>
            <w:r w:rsidR="0018081C" w:rsidRPr="004674B9">
              <w:rPr>
                <w:rFonts w:ascii="Times New Roman" w:hAnsi="Times New Roman" w:cs="Times New Roman"/>
                <w:sz w:val="18"/>
                <w:szCs w:val="18"/>
                <w:lang w:eastAsia="hr-HR"/>
              </w:rPr>
              <w:t>seminarski</w:t>
            </w:r>
          </w:p>
          <w:p w14:paraId="242722A0" w14:textId="77777777" w:rsidR="0018081C" w:rsidRPr="004674B9" w:rsidRDefault="0018081C"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0C6822CE" w14:textId="77777777" w:rsidR="0018081C"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94713259"/>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w:t>
            </w:r>
            <w:r w:rsidR="0018081C" w:rsidRPr="004674B9">
              <w:rPr>
                <w:rFonts w:ascii="Times New Roman" w:hAnsi="Times New Roman" w:cs="Times New Roman"/>
                <w:sz w:val="18"/>
                <w:szCs w:val="18"/>
                <w:lang w:eastAsia="hr-HR"/>
              </w:rPr>
              <w:t>seminarski</w:t>
            </w:r>
          </w:p>
          <w:p w14:paraId="120BE1AD" w14:textId="77777777" w:rsidR="0018081C" w:rsidRPr="004674B9" w:rsidRDefault="0018081C"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6CDD5D19" w14:textId="77777777" w:rsidR="0018081C" w:rsidRPr="004674B9" w:rsidRDefault="00F41FB1" w:rsidP="009C313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19485545"/>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w:t>
            </w:r>
            <w:r w:rsidR="0018081C" w:rsidRPr="004674B9">
              <w:rPr>
                <w:rFonts w:ascii="Times New Roman" w:hAnsi="Times New Roman" w:cs="Times New Roman"/>
                <w:sz w:val="18"/>
                <w:szCs w:val="18"/>
                <w:lang w:eastAsia="hr-HR"/>
              </w:rPr>
              <w:t>praktični rad</w:t>
            </w:r>
          </w:p>
        </w:tc>
        <w:tc>
          <w:tcPr>
            <w:tcW w:w="1184" w:type="dxa"/>
            <w:vAlign w:val="center"/>
          </w:tcPr>
          <w:p w14:paraId="03496B37" w14:textId="77777777" w:rsidR="0018081C" w:rsidRPr="004674B9" w:rsidRDefault="00F41FB1" w:rsidP="009C313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0667820"/>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w:t>
            </w:r>
            <w:r w:rsidR="0018081C" w:rsidRPr="004674B9">
              <w:rPr>
                <w:rFonts w:ascii="Times New Roman" w:hAnsi="Times New Roman" w:cs="Times New Roman"/>
                <w:sz w:val="18"/>
                <w:szCs w:val="18"/>
                <w:lang w:eastAsia="hr-HR"/>
              </w:rPr>
              <w:t>drugi oblici</w:t>
            </w:r>
          </w:p>
        </w:tc>
      </w:tr>
      <w:tr w:rsidR="0018081C" w:rsidRPr="004674B9" w14:paraId="65CA4E9F" w14:textId="77777777" w:rsidTr="009C3135">
        <w:tc>
          <w:tcPr>
            <w:tcW w:w="1801" w:type="dxa"/>
            <w:shd w:val="clear" w:color="auto" w:fill="F2F2F2" w:themeFill="background1" w:themeFillShade="F2"/>
          </w:tcPr>
          <w:p w14:paraId="2CEFD57D"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07DDDF40" w14:textId="77777777" w:rsidR="0018081C" w:rsidRPr="004674B9" w:rsidRDefault="0018081C"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npr. 50% kolokvij, 50% završni ispit</w:t>
            </w:r>
          </w:p>
        </w:tc>
      </w:tr>
      <w:tr w:rsidR="0018081C" w:rsidRPr="004674B9" w14:paraId="1DF1A514" w14:textId="77777777" w:rsidTr="009C3135">
        <w:tc>
          <w:tcPr>
            <w:tcW w:w="1801" w:type="dxa"/>
            <w:vMerge w:val="restart"/>
            <w:shd w:val="clear" w:color="auto" w:fill="F2F2F2" w:themeFill="background1" w:themeFillShade="F2"/>
          </w:tcPr>
          <w:p w14:paraId="1D3728B1"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6820DC99"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4FBBD2AA" w14:textId="77777777" w:rsidR="0018081C" w:rsidRPr="004674B9" w:rsidRDefault="0018081C"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738DB1F9" w14:textId="77777777" w:rsidR="0018081C" w:rsidRPr="004674B9" w:rsidRDefault="0018081C"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18081C" w:rsidRPr="004674B9" w14:paraId="4170EE9B" w14:textId="77777777" w:rsidTr="009C3135">
        <w:tc>
          <w:tcPr>
            <w:tcW w:w="1801" w:type="dxa"/>
            <w:vMerge/>
            <w:shd w:val="clear" w:color="auto" w:fill="F2F2F2" w:themeFill="background1" w:themeFillShade="F2"/>
          </w:tcPr>
          <w:p w14:paraId="5A56C169" w14:textId="77777777" w:rsidR="0018081C" w:rsidRPr="004674B9" w:rsidRDefault="0018081C" w:rsidP="009C3135">
            <w:pPr>
              <w:spacing w:before="20" w:after="20"/>
              <w:rPr>
                <w:rFonts w:ascii="Times New Roman" w:hAnsi="Times New Roman" w:cs="Times New Roman"/>
                <w:b/>
                <w:sz w:val="18"/>
              </w:rPr>
            </w:pPr>
          </w:p>
        </w:tc>
        <w:tc>
          <w:tcPr>
            <w:tcW w:w="1097" w:type="dxa"/>
            <w:gridSpan w:val="4"/>
            <w:vAlign w:val="center"/>
          </w:tcPr>
          <w:p w14:paraId="4D46CE7B" w14:textId="77777777" w:rsidR="0018081C" w:rsidRPr="004674B9" w:rsidRDefault="0018081C"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306C2FC2" w14:textId="77777777" w:rsidR="0018081C" w:rsidRPr="004674B9" w:rsidRDefault="0018081C"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18081C" w:rsidRPr="004674B9" w14:paraId="68D2BB8A" w14:textId="77777777" w:rsidTr="009C3135">
        <w:tc>
          <w:tcPr>
            <w:tcW w:w="1801" w:type="dxa"/>
            <w:vMerge/>
            <w:shd w:val="clear" w:color="auto" w:fill="F2F2F2" w:themeFill="background1" w:themeFillShade="F2"/>
          </w:tcPr>
          <w:p w14:paraId="247E94F0" w14:textId="77777777" w:rsidR="0018081C" w:rsidRPr="004674B9" w:rsidRDefault="0018081C" w:rsidP="009C3135">
            <w:pPr>
              <w:spacing w:before="20" w:after="20"/>
              <w:rPr>
                <w:rFonts w:ascii="Times New Roman" w:hAnsi="Times New Roman" w:cs="Times New Roman"/>
                <w:b/>
                <w:sz w:val="18"/>
              </w:rPr>
            </w:pPr>
          </w:p>
        </w:tc>
        <w:tc>
          <w:tcPr>
            <w:tcW w:w="1097" w:type="dxa"/>
            <w:gridSpan w:val="4"/>
            <w:vAlign w:val="center"/>
          </w:tcPr>
          <w:p w14:paraId="272492DB" w14:textId="77777777" w:rsidR="0018081C" w:rsidRPr="004674B9" w:rsidRDefault="0018081C"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4122A2F7" w14:textId="77777777" w:rsidR="0018081C" w:rsidRPr="004674B9" w:rsidRDefault="0018081C"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18081C" w:rsidRPr="004674B9" w14:paraId="46CA4131" w14:textId="77777777" w:rsidTr="009C3135">
        <w:tc>
          <w:tcPr>
            <w:tcW w:w="1801" w:type="dxa"/>
            <w:vMerge/>
            <w:shd w:val="clear" w:color="auto" w:fill="F2F2F2" w:themeFill="background1" w:themeFillShade="F2"/>
          </w:tcPr>
          <w:p w14:paraId="777186DB" w14:textId="77777777" w:rsidR="0018081C" w:rsidRPr="004674B9" w:rsidRDefault="0018081C" w:rsidP="009C3135">
            <w:pPr>
              <w:spacing w:before="20" w:after="20"/>
              <w:rPr>
                <w:rFonts w:ascii="Times New Roman" w:hAnsi="Times New Roman" w:cs="Times New Roman"/>
                <w:b/>
                <w:sz w:val="18"/>
              </w:rPr>
            </w:pPr>
          </w:p>
        </w:tc>
        <w:tc>
          <w:tcPr>
            <w:tcW w:w="1097" w:type="dxa"/>
            <w:gridSpan w:val="4"/>
            <w:vAlign w:val="center"/>
          </w:tcPr>
          <w:p w14:paraId="594F64B6" w14:textId="77777777" w:rsidR="0018081C" w:rsidRPr="004674B9" w:rsidRDefault="0018081C"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55D77C59" w14:textId="77777777" w:rsidR="0018081C" w:rsidRPr="004674B9" w:rsidRDefault="0018081C"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18081C" w:rsidRPr="004674B9" w14:paraId="413D8058" w14:textId="77777777" w:rsidTr="009C3135">
        <w:tc>
          <w:tcPr>
            <w:tcW w:w="1801" w:type="dxa"/>
            <w:vMerge/>
            <w:shd w:val="clear" w:color="auto" w:fill="F2F2F2" w:themeFill="background1" w:themeFillShade="F2"/>
          </w:tcPr>
          <w:p w14:paraId="5833CCFD" w14:textId="77777777" w:rsidR="0018081C" w:rsidRPr="004674B9" w:rsidRDefault="0018081C" w:rsidP="009C3135">
            <w:pPr>
              <w:spacing w:before="20" w:after="20"/>
              <w:rPr>
                <w:rFonts w:ascii="Times New Roman" w:hAnsi="Times New Roman" w:cs="Times New Roman"/>
                <w:b/>
                <w:sz w:val="18"/>
              </w:rPr>
            </w:pPr>
          </w:p>
        </w:tc>
        <w:tc>
          <w:tcPr>
            <w:tcW w:w="1097" w:type="dxa"/>
            <w:gridSpan w:val="4"/>
            <w:vAlign w:val="center"/>
          </w:tcPr>
          <w:p w14:paraId="564BFE18" w14:textId="77777777" w:rsidR="0018081C" w:rsidRPr="004674B9" w:rsidRDefault="0018081C"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3C5FC60C" w14:textId="77777777" w:rsidR="0018081C" w:rsidRPr="004674B9" w:rsidRDefault="0018081C"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18081C" w:rsidRPr="004674B9" w14:paraId="494B622B" w14:textId="77777777" w:rsidTr="009C3135">
        <w:tc>
          <w:tcPr>
            <w:tcW w:w="1801" w:type="dxa"/>
            <w:shd w:val="clear" w:color="auto" w:fill="F2F2F2" w:themeFill="background1" w:themeFillShade="F2"/>
          </w:tcPr>
          <w:p w14:paraId="6F717C78"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6FC0F2E3"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1110843"/>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studentska evaluacija nastave na razini Sveučilišta </w:t>
            </w:r>
          </w:p>
          <w:p w14:paraId="5832F2DD"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7754379"/>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studentska evaluacija nastave na razini sastavnice</w:t>
            </w:r>
          </w:p>
          <w:p w14:paraId="359BE0A0"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6427294"/>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interna evaluacija nastave </w:t>
            </w:r>
          </w:p>
          <w:p w14:paraId="380539E2"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2787748"/>
                <w14:checkbox>
                  <w14:checked w14:val="1"/>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tematske sjednice stručnih vijeća sastavnica o kvaliteti nastave i rezultatima studentske ankete</w:t>
            </w:r>
          </w:p>
          <w:p w14:paraId="3B8A7230" w14:textId="77777777" w:rsidR="0018081C"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410370"/>
                <w14:checkbox>
                  <w14:checked w14:val="0"/>
                  <w14:checkedState w14:val="2612" w14:font="MS Gothic"/>
                  <w14:uncheckedState w14:val="2610" w14:font="MS Gothic"/>
                </w14:checkbox>
              </w:sdtPr>
              <w:sdtEndPr/>
              <w:sdtContent>
                <w:r w:rsidR="0018081C" w:rsidRPr="004674B9">
                  <w:rPr>
                    <w:rFonts w:ascii="Segoe UI Symbol" w:eastAsia="MS Gothic" w:hAnsi="Segoe UI Symbol" w:cs="Segoe UI Symbol"/>
                    <w:sz w:val="18"/>
                  </w:rPr>
                  <w:t>☐</w:t>
                </w:r>
              </w:sdtContent>
            </w:sdt>
            <w:r w:rsidR="0018081C" w:rsidRPr="004674B9">
              <w:rPr>
                <w:rFonts w:ascii="Times New Roman" w:hAnsi="Times New Roman" w:cs="Times New Roman"/>
                <w:sz w:val="18"/>
              </w:rPr>
              <w:t xml:space="preserve"> ostalo</w:t>
            </w:r>
          </w:p>
        </w:tc>
      </w:tr>
      <w:tr w:rsidR="0018081C" w:rsidRPr="004674B9" w14:paraId="1F0C8E59" w14:textId="77777777" w:rsidTr="009C3135">
        <w:tc>
          <w:tcPr>
            <w:tcW w:w="1801" w:type="dxa"/>
            <w:shd w:val="clear" w:color="auto" w:fill="F2F2F2" w:themeFill="background1" w:themeFillShade="F2"/>
          </w:tcPr>
          <w:p w14:paraId="6C01F771" w14:textId="77777777" w:rsidR="0018081C" w:rsidRPr="004674B9" w:rsidRDefault="0018081C" w:rsidP="009C3135">
            <w:pPr>
              <w:spacing w:before="20" w:after="20"/>
              <w:rPr>
                <w:rFonts w:ascii="Times New Roman" w:hAnsi="Times New Roman" w:cs="Times New Roman"/>
                <w:b/>
                <w:sz w:val="18"/>
              </w:rPr>
            </w:pPr>
            <w:r w:rsidRPr="004674B9">
              <w:rPr>
                <w:rFonts w:ascii="Times New Roman" w:hAnsi="Times New Roman" w:cs="Times New Roman"/>
                <w:b/>
                <w:sz w:val="18"/>
              </w:rPr>
              <w:lastRenderedPageBreak/>
              <w:t>Napomena / Ostalo</w:t>
            </w:r>
          </w:p>
        </w:tc>
        <w:tc>
          <w:tcPr>
            <w:tcW w:w="7487" w:type="dxa"/>
            <w:gridSpan w:val="30"/>
            <w:shd w:val="clear" w:color="auto" w:fill="auto"/>
          </w:tcPr>
          <w:p w14:paraId="227E9281" w14:textId="77777777" w:rsidR="0018081C" w:rsidRPr="004674B9" w:rsidRDefault="0018081C"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CC71A6E" w14:textId="77777777" w:rsidR="0018081C" w:rsidRPr="004674B9" w:rsidRDefault="0018081C"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2D4DD750" w14:textId="77777777" w:rsidR="0018081C" w:rsidRPr="004674B9" w:rsidRDefault="0018081C"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1E49DA87" w14:textId="77777777" w:rsidR="0018081C" w:rsidRPr="004674B9" w:rsidRDefault="0018081C"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125124F1" w14:textId="77777777" w:rsidR="0018081C" w:rsidRPr="004674B9" w:rsidRDefault="0018081C"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E02F85C" w14:textId="77777777" w:rsidR="0018081C" w:rsidRPr="004674B9" w:rsidRDefault="0018081C"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9"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62FEADD9" w14:textId="77777777" w:rsidR="0018081C" w:rsidRPr="004674B9" w:rsidRDefault="0018081C" w:rsidP="009C3135">
            <w:pPr>
              <w:tabs>
                <w:tab w:val="left" w:pos="1218"/>
              </w:tabs>
              <w:spacing w:before="20" w:after="20"/>
              <w:jc w:val="both"/>
              <w:rPr>
                <w:rFonts w:ascii="Times New Roman" w:eastAsia="MS Gothic" w:hAnsi="Times New Roman" w:cs="Times New Roman"/>
                <w:sz w:val="18"/>
              </w:rPr>
            </w:pPr>
          </w:p>
          <w:p w14:paraId="5F604229" w14:textId="77777777" w:rsidR="0018081C" w:rsidRPr="004674B9" w:rsidRDefault="0018081C"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0AD7010E" w14:textId="77777777" w:rsidR="0018081C" w:rsidRPr="004674B9" w:rsidRDefault="0018081C" w:rsidP="009C3135">
            <w:pPr>
              <w:tabs>
                <w:tab w:val="left" w:pos="1218"/>
              </w:tabs>
              <w:spacing w:before="20" w:after="20"/>
              <w:jc w:val="both"/>
              <w:rPr>
                <w:rFonts w:ascii="Times New Roman" w:eastAsia="MS Gothic" w:hAnsi="Times New Roman" w:cs="Times New Roman"/>
                <w:sz w:val="18"/>
              </w:rPr>
            </w:pPr>
          </w:p>
          <w:p w14:paraId="7550279C" w14:textId="77777777" w:rsidR="0018081C" w:rsidRPr="004674B9" w:rsidRDefault="0018081C"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3FBDBDC8" w14:textId="77777777" w:rsidR="0018081C" w:rsidRPr="004674B9" w:rsidRDefault="0018081C" w:rsidP="0018081C">
      <w:pPr>
        <w:rPr>
          <w:rFonts w:ascii="Times New Roman" w:hAnsi="Times New Roman" w:cs="Times New Roman"/>
        </w:rPr>
      </w:pPr>
    </w:p>
    <w:p w14:paraId="577FEB46" w14:textId="3EA6F1A9" w:rsidR="0012641A" w:rsidRPr="004674B9" w:rsidRDefault="00E04A78">
      <w:pPr>
        <w:rPr>
          <w:rFonts w:ascii="Times New Roman" w:hAnsi="Times New Roman" w:cs="Times New Roman"/>
          <w:lang w:val="hr-HR"/>
        </w:rPr>
      </w:pPr>
      <w:r w:rsidRPr="004674B9">
        <w:rPr>
          <w:rFonts w:ascii="Times New Roman" w:hAnsi="Times New Roman" w:cs="Times New Roman"/>
        </w:rPr>
        <w:br w:type="column"/>
      </w:r>
      <w:r w:rsidR="00E12B1B" w:rsidRPr="004674B9">
        <w:rPr>
          <w:rFonts w:ascii="Times New Roman" w:hAnsi="Times New Roman" w:cs="Times New Roman"/>
          <w:b/>
          <w:bCs/>
          <w:u w:val="single"/>
          <w:lang w:val="hr-HR"/>
        </w:rPr>
        <w:lastRenderedPageBreak/>
        <w:t>2. GODINA PDS</w:t>
      </w:r>
    </w:p>
    <w:p w14:paraId="038F3FE7" w14:textId="29933FB6" w:rsidR="00E12B1B" w:rsidRPr="004674B9" w:rsidRDefault="00E12B1B">
      <w:pPr>
        <w:rPr>
          <w:rFonts w:ascii="Times New Roman" w:hAnsi="Times New Roman" w:cs="Times New Roman"/>
          <w:lang w:val="hr-HR"/>
        </w:rPr>
      </w:pPr>
    </w:p>
    <w:p w14:paraId="49BC4259" w14:textId="77777777" w:rsidR="00E12B1B" w:rsidRPr="004674B9" w:rsidRDefault="00E12B1B" w:rsidP="00E12B1B">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12B1B" w:rsidRPr="004674B9" w14:paraId="493B9A4C" w14:textId="77777777" w:rsidTr="00F748AC">
        <w:tc>
          <w:tcPr>
            <w:tcW w:w="1801" w:type="dxa"/>
            <w:shd w:val="clear" w:color="auto" w:fill="F2F2F2" w:themeFill="background1" w:themeFillShade="F2"/>
            <w:vAlign w:val="center"/>
          </w:tcPr>
          <w:p w14:paraId="564A2FA4" w14:textId="77777777" w:rsidR="00E12B1B" w:rsidRPr="004674B9" w:rsidRDefault="00E12B1B"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77128236" w14:textId="58BB911D" w:rsidR="00E12B1B" w:rsidRPr="004674B9" w:rsidRDefault="00E12B1B" w:rsidP="00E12B1B">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OTAJSTVO TROJEDINOGA BOGA</w:t>
            </w:r>
          </w:p>
        </w:tc>
        <w:tc>
          <w:tcPr>
            <w:tcW w:w="758" w:type="dxa"/>
            <w:gridSpan w:val="3"/>
            <w:shd w:val="clear" w:color="auto" w:fill="F2F2F2" w:themeFill="background1" w:themeFillShade="F2"/>
          </w:tcPr>
          <w:p w14:paraId="1C1A5771" w14:textId="77777777" w:rsidR="00E12B1B" w:rsidRPr="004674B9" w:rsidRDefault="00E12B1B"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39994D69" w14:textId="77777777" w:rsidR="00E12B1B" w:rsidRPr="004674B9" w:rsidRDefault="00E12B1B"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E12B1B" w:rsidRPr="004674B9" w14:paraId="461CBB0B" w14:textId="77777777" w:rsidTr="00F748AC">
        <w:tc>
          <w:tcPr>
            <w:tcW w:w="1801" w:type="dxa"/>
            <w:shd w:val="clear" w:color="auto" w:fill="F2F2F2" w:themeFill="background1" w:themeFillShade="F2"/>
          </w:tcPr>
          <w:p w14:paraId="0E9B37B2" w14:textId="77777777" w:rsidR="00E12B1B" w:rsidRPr="004674B9" w:rsidRDefault="00E12B1B"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73B45238" w14:textId="77777777" w:rsidR="00E12B1B" w:rsidRPr="004674B9" w:rsidRDefault="00E12B1B"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studij</w:t>
            </w:r>
          </w:p>
        </w:tc>
        <w:tc>
          <w:tcPr>
            <w:tcW w:w="758" w:type="dxa"/>
            <w:gridSpan w:val="3"/>
            <w:shd w:val="clear" w:color="auto" w:fill="F2F2F2" w:themeFill="background1" w:themeFillShade="F2"/>
          </w:tcPr>
          <w:p w14:paraId="67C33523" w14:textId="77777777" w:rsidR="00E12B1B" w:rsidRPr="004674B9" w:rsidRDefault="00E12B1B"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46DA773A" w14:textId="77777777" w:rsidR="00E12B1B" w:rsidRPr="004674B9" w:rsidRDefault="00E12B1B"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4</w:t>
            </w:r>
          </w:p>
        </w:tc>
      </w:tr>
      <w:tr w:rsidR="00E12B1B" w:rsidRPr="004674B9" w14:paraId="5C2CB3C0" w14:textId="77777777" w:rsidTr="00F748AC">
        <w:tc>
          <w:tcPr>
            <w:tcW w:w="1801" w:type="dxa"/>
            <w:shd w:val="clear" w:color="auto" w:fill="F2F2F2" w:themeFill="background1" w:themeFillShade="F2"/>
          </w:tcPr>
          <w:p w14:paraId="57408011" w14:textId="77777777" w:rsidR="00E12B1B" w:rsidRPr="004674B9" w:rsidRDefault="00E12B1B"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607DFBAB" w14:textId="77777777" w:rsidR="00E12B1B" w:rsidRPr="004674B9" w:rsidRDefault="00E12B1B"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E12B1B" w:rsidRPr="004674B9" w14:paraId="00F17E84" w14:textId="77777777" w:rsidTr="00F748AC">
        <w:tc>
          <w:tcPr>
            <w:tcW w:w="1801" w:type="dxa"/>
            <w:shd w:val="clear" w:color="auto" w:fill="F2F2F2" w:themeFill="background1" w:themeFillShade="F2"/>
            <w:vAlign w:val="center"/>
          </w:tcPr>
          <w:p w14:paraId="39F8A46B" w14:textId="77777777" w:rsidR="00E12B1B" w:rsidRPr="004674B9" w:rsidRDefault="00E12B1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12C86448" w14:textId="77777777" w:rsidR="00E12B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14050180"/>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szCs w:val="18"/>
                  </w:rPr>
                  <w:t>☒</w:t>
                </w:r>
              </w:sdtContent>
            </w:sdt>
            <w:r w:rsidR="00E12B1B" w:rsidRPr="004674B9">
              <w:rPr>
                <w:rFonts w:ascii="Times New Roman" w:hAnsi="Times New Roman" w:cs="Times New Roman"/>
                <w:sz w:val="18"/>
                <w:szCs w:val="18"/>
              </w:rPr>
              <w:t xml:space="preserve"> preddiplomski </w:t>
            </w:r>
          </w:p>
        </w:tc>
        <w:tc>
          <w:tcPr>
            <w:tcW w:w="1531" w:type="dxa"/>
            <w:gridSpan w:val="7"/>
          </w:tcPr>
          <w:p w14:paraId="2CBBD59B" w14:textId="77777777" w:rsidR="00E12B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85058519"/>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szCs w:val="18"/>
                  </w:rPr>
                  <w:t>☐</w:t>
                </w:r>
              </w:sdtContent>
            </w:sdt>
            <w:r w:rsidR="00E12B1B" w:rsidRPr="004674B9">
              <w:rPr>
                <w:rFonts w:ascii="Times New Roman" w:hAnsi="Times New Roman" w:cs="Times New Roman"/>
                <w:sz w:val="18"/>
                <w:szCs w:val="18"/>
              </w:rPr>
              <w:t xml:space="preserve"> diplomski</w:t>
            </w:r>
          </w:p>
        </w:tc>
        <w:tc>
          <w:tcPr>
            <w:tcW w:w="1936" w:type="dxa"/>
            <w:gridSpan w:val="7"/>
          </w:tcPr>
          <w:p w14:paraId="3CFE5EAB" w14:textId="77777777" w:rsidR="00E12B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0570976"/>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szCs w:val="18"/>
                  </w:rPr>
                  <w:t>☐</w:t>
                </w:r>
              </w:sdtContent>
            </w:sdt>
            <w:r w:rsidR="00E12B1B"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0582AB47" w14:textId="77777777" w:rsidR="00E12B1B"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35603668"/>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szCs w:val="18"/>
                  </w:rPr>
                  <w:t>☐</w:t>
                </w:r>
              </w:sdtContent>
            </w:sdt>
            <w:r w:rsidR="00E12B1B" w:rsidRPr="004674B9">
              <w:rPr>
                <w:rFonts w:ascii="Times New Roman" w:hAnsi="Times New Roman" w:cs="Times New Roman"/>
                <w:sz w:val="18"/>
                <w:szCs w:val="18"/>
              </w:rPr>
              <w:t xml:space="preserve"> poslijediplomski</w:t>
            </w:r>
          </w:p>
        </w:tc>
      </w:tr>
      <w:tr w:rsidR="00E12B1B" w:rsidRPr="004674B9" w14:paraId="579B3110" w14:textId="77777777" w:rsidTr="00F748AC">
        <w:tc>
          <w:tcPr>
            <w:tcW w:w="1801" w:type="dxa"/>
            <w:shd w:val="clear" w:color="auto" w:fill="F2F2F2" w:themeFill="background1" w:themeFillShade="F2"/>
            <w:vAlign w:val="center"/>
          </w:tcPr>
          <w:p w14:paraId="4B8F3883" w14:textId="77777777" w:rsidR="00E12B1B" w:rsidRPr="004674B9" w:rsidRDefault="00E12B1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5077DA06" w14:textId="77777777" w:rsidR="00E12B1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70783391"/>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szCs w:val="20"/>
                  </w:rPr>
                  <w:t>☐</w:t>
                </w:r>
              </w:sdtContent>
            </w:sdt>
            <w:r w:rsidR="00E12B1B" w:rsidRPr="004674B9">
              <w:rPr>
                <w:rFonts w:ascii="Times New Roman" w:hAnsi="Times New Roman" w:cs="Times New Roman"/>
                <w:sz w:val="18"/>
                <w:szCs w:val="20"/>
              </w:rPr>
              <w:t xml:space="preserve"> jednopredmetni</w:t>
            </w:r>
          </w:p>
          <w:p w14:paraId="20F3F4B8" w14:textId="77777777" w:rsidR="00E12B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550888301"/>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szCs w:val="20"/>
                  </w:rPr>
                  <w:t>☒</w:t>
                </w:r>
              </w:sdtContent>
            </w:sdt>
            <w:r w:rsidR="00E12B1B" w:rsidRPr="004674B9">
              <w:rPr>
                <w:rFonts w:ascii="Times New Roman" w:hAnsi="Times New Roman" w:cs="Times New Roman"/>
                <w:sz w:val="18"/>
                <w:szCs w:val="20"/>
              </w:rPr>
              <w:t xml:space="preserve"> dvopredmetni</w:t>
            </w:r>
          </w:p>
        </w:tc>
        <w:tc>
          <w:tcPr>
            <w:tcW w:w="1531" w:type="dxa"/>
            <w:gridSpan w:val="7"/>
            <w:vAlign w:val="center"/>
          </w:tcPr>
          <w:p w14:paraId="49FFF6D5" w14:textId="77777777" w:rsidR="00E12B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65880310"/>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szCs w:val="18"/>
                  </w:rPr>
                  <w:t>☒</w:t>
                </w:r>
              </w:sdtContent>
            </w:sdt>
            <w:r w:rsidR="00E12B1B" w:rsidRPr="004674B9">
              <w:rPr>
                <w:rFonts w:ascii="Times New Roman" w:hAnsi="Times New Roman" w:cs="Times New Roman"/>
                <w:sz w:val="18"/>
                <w:szCs w:val="18"/>
              </w:rPr>
              <w:t xml:space="preserve"> sveučilišni</w:t>
            </w:r>
          </w:p>
        </w:tc>
        <w:tc>
          <w:tcPr>
            <w:tcW w:w="1936" w:type="dxa"/>
            <w:gridSpan w:val="7"/>
            <w:vAlign w:val="center"/>
          </w:tcPr>
          <w:p w14:paraId="7BAD27DC" w14:textId="77777777" w:rsidR="00E12B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20712407"/>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szCs w:val="18"/>
                  </w:rPr>
                  <w:t>☐</w:t>
                </w:r>
              </w:sdtContent>
            </w:sdt>
            <w:r w:rsidR="00E12B1B"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CDF24FF" w14:textId="77777777" w:rsidR="00E12B1B"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790163632"/>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szCs w:val="18"/>
                  </w:rPr>
                  <w:t>☐</w:t>
                </w:r>
              </w:sdtContent>
            </w:sdt>
            <w:r w:rsidR="00E12B1B" w:rsidRPr="004674B9">
              <w:rPr>
                <w:rFonts w:ascii="Times New Roman" w:hAnsi="Times New Roman" w:cs="Times New Roman"/>
                <w:sz w:val="18"/>
                <w:szCs w:val="18"/>
              </w:rPr>
              <w:t xml:space="preserve"> specijalistički</w:t>
            </w:r>
          </w:p>
        </w:tc>
      </w:tr>
      <w:tr w:rsidR="00E12B1B" w:rsidRPr="004674B9" w14:paraId="79D623DC" w14:textId="77777777" w:rsidTr="00F748AC">
        <w:tc>
          <w:tcPr>
            <w:tcW w:w="1801" w:type="dxa"/>
            <w:shd w:val="clear" w:color="auto" w:fill="F2F2F2" w:themeFill="background1" w:themeFillShade="F2"/>
            <w:vAlign w:val="center"/>
          </w:tcPr>
          <w:p w14:paraId="77B61843" w14:textId="77777777" w:rsidR="00E12B1B" w:rsidRPr="004674B9" w:rsidRDefault="00E12B1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1FCDC04C"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3202245"/>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3356E420"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4409341"/>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277A622A"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8980840"/>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1D14A420"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15680279"/>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3BE92250"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588126"/>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5.</w:t>
            </w:r>
          </w:p>
        </w:tc>
      </w:tr>
      <w:tr w:rsidR="00E12B1B" w:rsidRPr="004674B9" w14:paraId="39728A52" w14:textId="77777777" w:rsidTr="00F748AC">
        <w:trPr>
          <w:trHeight w:val="80"/>
        </w:trPr>
        <w:tc>
          <w:tcPr>
            <w:tcW w:w="1801" w:type="dxa"/>
            <w:vMerge w:val="restart"/>
            <w:shd w:val="clear" w:color="auto" w:fill="F2F2F2" w:themeFill="background1" w:themeFillShade="F2"/>
            <w:vAlign w:val="center"/>
          </w:tcPr>
          <w:p w14:paraId="272AB618" w14:textId="77777777" w:rsidR="00E12B1B" w:rsidRPr="004674B9" w:rsidRDefault="00E12B1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2C988445" w14:textId="77777777" w:rsidR="00E12B1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5534276"/>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szCs w:val="20"/>
                  </w:rPr>
                  <w:t>☐</w:t>
                </w:r>
              </w:sdtContent>
            </w:sdt>
            <w:r w:rsidR="00E12B1B" w:rsidRPr="004674B9">
              <w:rPr>
                <w:rFonts w:ascii="Times New Roman" w:hAnsi="Times New Roman" w:cs="Times New Roman"/>
                <w:sz w:val="18"/>
                <w:szCs w:val="20"/>
              </w:rPr>
              <w:t xml:space="preserve"> zimski</w:t>
            </w:r>
          </w:p>
          <w:p w14:paraId="721724D4" w14:textId="77777777" w:rsidR="00E12B1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19510974"/>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szCs w:val="20"/>
                  </w:rPr>
                  <w:t>☒</w:t>
                </w:r>
              </w:sdtContent>
            </w:sdt>
            <w:r w:rsidR="00E12B1B" w:rsidRPr="004674B9">
              <w:rPr>
                <w:rFonts w:ascii="Times New Roman" w:hAnsi="Times New Roman" w:cs="Times New Roman"/>
                <w:sz w:val="18"/>
                <w:szCs w:val="20"/>
              </w:rPr>
              <w:t xml:space="preserve"> ljetni</w:t>
            </w:r>
          </w:p>
        </w:tc>
        <w:tc>
          <w:tcPr>
            <w:tcW w:w="1284" w:type="dxa"/>
            <w:gridSpan w:val="9"/>
            <w:vAlign w:val="center"/>
          </w:tcPr>
          <w:p w14:paraId="7CECCA14"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221854"/>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I.</w:t>
            </w:r>
          </w:p>
        </w:tc>
        <w:tc>
          <w:tcPr>
            <w:tcW w:w="1284" w:type="dxa"/>
            <w:gridSpan w:val="5"/>
            <w:vAlign w:val="center"/>
          </w:tcPr>
          <w:p w14:paraId="23116537"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9914890"/>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II.</w:t>
            </w:r>
          </w:p>
        </w:tc>
        <w:tc>
          <w:tcPr>
            <w:tcW w:w="1284" w:type="dxa"/>
            <w:gridSpan w:val="4"/>
            <w:vAlign w:val="center"/>
          </w:tcPr>
          <w:p w14:paraId="6D64C3DF"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4272844"/>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III.</w:t>
            </w:r>
          </w:p>
        </w:tc>
        <w:tc>
          <w:tcPr>
            <w:tcW w:w="1284" w:type="dxa"/>
            <w:gridSpan w:val="7"/>
            <w:vAlign w:val="center"/>
          </w:tcPr>
          <w:p w14:paraId="4DBB3A7F"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47436"/>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IV.</w:t>
            </w:r>
          </w:p>
        </w:tc>
        <w:tc>
          <w:tcPr>
            <w:tcW w:w="1285" w:type="dxa"/>
            <w:gridSpan w:val="2"/>
            <w:vAlign w:val="center"/>
          </w:tcPr>
          <w:p w14:paraId="22BFF6FA"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3606032"/>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V.</w:t>
            </w:r>
          </w:p>
        </w:tc>
      </w:tr>
      <w:tr w:rsidR="00E12B1B" w:rsidRPr="004674B9" w14:paraId="5A4AD8C3" w14:textId="77777777" w:rsidTr="00F748AC">
        <w:trPr>
          <w:trHeight w:val="80"/>
        </w:trPr>
        <w:tc>
          <w:tcPr>
            <w:tcW w:w="1801" w:type="dxa"/>
            <w:vMerge/>
            <w:shd w:val="clear" w:color="auto" w:fill="F2F2F2" w:themeFill="background1" w:themeFillShade="F2"/>
            <w:vAlign w:val="center"/>
          </w:tcPr>
          <w:p w14:paraId="7A3139C9" w14:textId="77777777" w:rsidR="00E12B1B" w:rsidRPr="004674B9" w:rsidRDefault="00E12B1B" w:rsidP="00F748AC">
            <w:pPr>
              <w:spacing w:before="20" w:after="20"/>
              <w:rPr>
                <w:rFonts w:ascii="Times New Roman" w:hAnsi="Times New Roman" w:cs="Times New Roman"/>
                <w:b/>
                <w:sz w:val="18"/>
                <w:szCs w:val="18"/>
              </w:rPr>
            </w:pPr>
          </w:p>
        </w:tc>
        <w:tc>
          <w:tcPr>
            <w:tcW w:w="1066" w:type="dxa"/>
            <w:gridSpan w:val="3"/>
            <w:vMerge/>
          </w:tcPr>
          <w:p w14:paraId="4D82D798" w14:textId="77777777" w:rsidR="00E12B1B" w:rsidRPr="004674B9" w:rsidRDefault="00E12B1B"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2F95BA8F"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4414094"/>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VI.</w:t>
            </w:r>
          </w:p>
        </w:tc>
        <w:tc>
          <w:tcPr>
            <w:tcW w:w="1284" w:type="dxa"/>
            <w:gridSpan w:val="5"/>
            <w:vAlign w:val="center"/>
          </w:tcPr>
          <w:p w14:paraId="1E22DFB6"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59160574"/>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VII.</w:t>
            </w:r>
          </w:p>
        </w:tc>
        <w:tc>
          <w:tcPr>
            <w:tcW w:w="1284" w:type="dxa"/>
            <w:gridSpan w:val="4"/>
            <w:vAlign w:val="center"/>
          </w:tcPr>
          <w:p w14:paraId="3AED01D7"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4539891"/>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VIII.</w:t>
            </w:r>
          </w:p>
        </w:tc>
        <w:tc>
          <w:tcPr>
            <w:tcW w:w="1284" w:type="dxa"/>
            <w:gridSpan w:val="7"/>
            <w:vAlign w:val="center"/>
          </w:tcPr>
          <w:p w14:paraId="316C5BD7"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72209959"/>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IX.</w:t>
            </w:r>
          </w:p>
        </w:tc>
        <w:tc>
          <w:tcPr>
            <w:tcW w:w="1285" w:type="dxa"/>
            <w:gridSpan w:val="2"/>
            <w:vAlign w:val="center"/>
          </w:tcPr>
          <w:p w14:paraId="250C0C91"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9994290"/>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X.</w:t>
            </w:r>
          </w:p>
        </w:tc>
      </w:tr>
      <w:tr w:rsidR="00E12B1B" w:rsidRPr="004674B9" w14:paraId="32753743" w14:textId="77777777" w:rsidTr="00F748AC">
        <w:trPr>
          <w:trHeight w:val="80"/>
        </w:trPr>
        <w:tc>
          <w:tcPr>
            <w:tcW w:w="1801" w:type="dxa"/>
            <w:shd w:val="clear" w:color="auto" w:fill="F2F2F2" w:themeFill="background1" w:themeFillShade="F2"/>
            <w:vAlign w:val="center"/>
          </w:tcPr>
          <w:p w14:paraId="046A92A0" w14:textId="77777777" w:rsidR="00E12B1B" w:rsidRPr="004674B9" w:rsidRDefault="00E12B1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0787B92E" w14:textId="77777777" w:rsidR="00E12B1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50671197"/>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szCs w:val="20"/>
                  </w:rPr>
                  <w:t>☒</w:t>
                </w:r>
              </w:sdtContent>
            </w:sdt>
            <w:r w:rsidR="00E12B1B" w:rsidRPr="004674B9">
              <w:rPr>
                <w:rFonts w:ascii="Times New Roman" w:hAnsi="Times New Roman" w:cs="Times New Roman"/>
                <w:sz w:val="18"/>
                <w:szCs w:val="20"/>
              </w:rPr>
              <w:t xml:space="preserve"> obvezni kolegij</w:t>
            </w:r>
          </w:p>
        </w:tc>
        <w:tc>
          <w:tcPr>
            <w:tcW w:w="1284" w:type="dxa"/>
            <w:gridSpan w:val="9"/>
            <w:vAlign w:val="center"/>
          </w:tcPr>
          <w:p w14:paraId="7CD7BDE6"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13299898"/>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szCs w:val="20"/>
                  </w:rPr>
                  <w:t>☐</w:t>
                </w:r>
              </w:sdtContent>
            </w:sdt>
            <w:r w:rsidR="00E12B1B" w:rsidRPr="004674B9">
              <w:rPr>
                <w:rFonts w:ascii="Times New Roman" w:hAnsi="Times New Roman" w:cs="Times New Roman"/>
                <w:sz w:val="18"/>
                <w:szCs w:val="20"/>
              </w:rPr>
              <w:t xml:space="preserve"> izborni kolegij</w:t>
            </w:r>
          </w:p>
        </w:tc>
        <w:tc>
          <w:tcPr>
            <w:tcW w:w="2568" w:type="dxa"/>
            <w:gridSpan w:val="9"/>
            <w:vAlign w:val="center"/>
          </w:tcPr>
          <w:p w14:paraId="7B9D167D" w14:textId="77777777" w:rsidR="00E12B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42290281"/>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szCs w:val="20"/>
                  </w:rPr>
                  <w:t>☐</w:t>
                </w:r>
              </w:sdtContent>
            </w:sdt>
            <w:r w:rsidR="00E12B1B"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5474B604" w14:textId="77777777" w:rsidR="00E12B1B" w:rsidRPr="004674B9" w:rsidRDefault="00E12B1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1C7793FE"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46538385"/>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szCs w:val="20"/>
                  </w:rPr>
                  <w:t>☐</w:t>
                </w:r>
              </w:sdtContent>
            </w:sdt>
            <w:r w:rsidR="00E12B1B" w:rsidRPr="004674B9">
              <w:rPr>
                <w:rFonts w:ascii="Times New Roman" w:hAnsi="Times New Roman" w:cs="Times New Roman"/>
                <w:sz w:val="18"/>
                <w:szCs w:val="20"/>
              </w:rPr>
              <w:t xml:space="preserve"> DA </w:t>
            </w:r>
            <w:sdt>
              <w:sdtPr>
                <w:rPr>
                  <w:rFonts w:ascii="Times New Roman" w:hAnsi="Times New Roman" w:cs="Times New Roman"/>
                  <w:sz w:val="18"/>
                  <w:szCs w:val="20"/>
                </w:rPr>
                <w:id w:val="1585187859"/>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szCs w:val="20"/>
                  </w:rPr>
                  <w:t>☒</w:t>
                </w:r>
              </w:sdtContent>
            </w:sdt>
            <w:r w:rsidR="00E12B1B" w:rsidRPr="004674B9">
              <w:rPr>
                <w:rFonts w:ascii="Times New Roman" w:hAnsi="Times New Roman" w:cs="Times New Roman"/>
                <w:sz w:val="18"/>
                <w:szCs w:val="20"/>
              </w:rPr>
              <w:t xml:space="preserve"> NE</w:t>
            </w:r>
          </w:p>
        </w:tc>
      </w:tr>
      <w:tr w:rsidR="00E12B1B" w:rsidRPr="004674B9" w14:paraId="6C2A6FAE" w14:textId="77777777" w:rsidTr="00F748AC">
        <w:trPr>
          <w:trHeight w:val="80"/>
        </w:trPr>
        <w:tc>
          <w:tcPr>
            <w:tcW w:w="1801" w:type="dxa"/>
            <w:shd w:val="clear" w:color="auto" w:fill="F2F2F2" w:themeFill="background1" w:themeFillShade="F2"/>
            <w:vAlign w:val="center"/>
          </w:tcPr>
          <w:p w14:paraId="55D5E3D3" w14:textId="77777777" w:rsidR="00E12B1B" w:rsidRPr="004674B9" w:rsidRDefault="00E12B1B"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0991F15E" w14:textId="77777777" w:rsidR="00E12B1B" w:rsidRPr="004674B9" w:rsidRDefault="00E12B1B"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w:t>
            </w:r>
          </w:p>
        </w:tc>
        <w:tc>
          <w:tcPr>
            <w:tcW w:w="392" w:type="dxa"/>
          </w:tcPr>
          <w:p w14:paraId="3EE56336" w14:textId="77777777" w:rsidR="00E12B1B" w:rsidRPr="004674B9" w:rsidRDefault="00E12B1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011BF413" w14:textId="77777777" w:rsidR="00E12B1B" w:rsidRPr="004674B9" w:rsidRDefault="00E12B1B"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1</w:t>
            </w:r>
          </w:p>
        </w:tc>
        <w:tc>
          <w:tcPr>
            <w:tcW w:w="391" w:type="dxa"/>
            <w:gridSpan w:val="3"/>
          </w:tcPr>
          <w:p w14:paraId="286F2E22" w14:textId="77777777" w:rsidR="00E12B1B" w:rsidRPr="004674B9" w:rsidRDefault="00E12B1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4C498ECA" w14:textId="77777777" w:rsidR="00E12B1B" w:rsidRPr="004674B9" w:rsidRDefault="00E12B1B"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3CF7C8D1" w14:textId="77777777" w:rsidR="00E12B1B" w:rsidRPr="004674B9" w:rsidRDefault="00E12B1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08DFCB9A" w14:textId="77777777" w:rsidR="00E12B1B" w:rsidRPr="004674B9" w:rsidRDefault="00E12B1B"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0C9285FA" w14:textId="77777777" w:rsidR="00E12B1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92301187"/>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szCs w:val="20"/>
                  </w:rPr>
                  <w:t>☐</w:t>
                </w:r>
              </w:sdtContent>
            </w:sdt>
            <w:r w:rsidR="00E12B1B" w:rsidRPr="004674B9">
              <w:rPr>
                <w:rFonts w:ascii="Times New Roman" w:hAnsi="Times New Roman" w:cs="Times New Roman"/>
                <w:sz w:val="18"/>
                <w:szCs w:val="20"/>
              </w:rPr>
              <w:t xml:space="preserve"> DA </w:t>
            </w:r>
            <w:sdt>
              <w:sdtPr>
                <w:rPr>
                  <w:rFonts w:ascii="Times New Roman" w:hAnsi="Times New Roman" w:cs="Times New Roman"/>
                  <w:sz w:val="18"/>
                  <w:szCs w:val="20"/>
                </w:rPr>
                <w:id w:val="2025131687"/>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szCs w:val="20"/>
                  </w:rPr>
                  <w:t>☒</w:t>
                </w:r>
              </w:sdtContent>
            </w:sdt>
            <w:r w:rsidR="00E12B1B" w:rsidRPr="004674B9">
              <w:rPr>
                <w:rFonts w:ascii="Times New Roman" w:hAnsi="Times New Roman" w:cs="Times New Roman"/>
                <w:sz w:val="18"/>
                <w:szCs w:val="20"/>
              </w:rPr>
              <w:t xml:space="preserve"> NE</w:t>
            </w:r>
          </w:p>
        </w:tc>
      </w:tr>
      <w:tr w:rsidR="00E12B1B" w:rsidRPr="004674B9" w14:paraId="7A45B811" w14:textId="77777777" w:rsidTr="00F748AC">
        <w:trPr>
          <w:trHeight w:val="80"/>
        </w:trPr>
        <w:tc>
          <w:tcPr>
            <w:tcW w:w="1801" w:type="dxa"/>
            <w:shd w:val="clear" w:color="auto" w:fill="F2F2F2" w:themeFill="background1" w:themeFillShade="F2"/>
            <w:vAlign w:val="center"/>
          </w:tcPr>
          <w:p w14:paraId="330B5854"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55485A91" w14:textId="77777777" w:rsidR="00E12B1B" w:rsidRPr="004674B9" w:rsidRDefault="00E12B1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Novi kampus Sveučilišta u Zadru, Ulica dr. Franje Tuđmana 24i, dvorana 121</w:t>
            </w:r>
          </w:p>
        </w:tc>
        <w:tc>
          <w:tcPr>
            <w:tcW w:w="3852" w:type="dxa"/>
            <w:gridSpan w:val="16"/>
            <w:shd w:val="clear" w:color="auto" w:fill="F2F2F2" w:themeFill="background1" w:themeFillShade="F2"/>
            <w:vAlign w:val="center"/>
          </w:tcPr>
          <w:p w14:paraId="53C75487" w14:textId="77777777" w:rsidR="00E12B1B" w:rsidRPr="004674B9" w:rsidRDefault="00E12B1B"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21028F71" w14:textId="77777777" w:rsidR="00E12B1B" w:rsidRPr="004674B9" w:rsidRDefault="00E12B1B"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E12B1B" w:rsidRPr="004674B9" w14:paraId="75D112CC" w14:textId="77777777" w:rsidTr="00F748AC">
        <w:trPr>
          <w:trHeight w:val="80"/>
        </w:trPr>
        <w:tc>
          <w:tcPr>
            <w:tcW w:w="1801" w:type="dxa"/>
            <w:shd w:val="clear" w:color="auto" w:fill="F2F2F2" w:themeFill="background1" w:themeFillShade="F2"/>
            <w:vAlign w:val="center"/>
          </w:tcPr>
          <w:p w14:paraId="5FB35218"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7D614E8A" w14:textId="77777777" w:rsidR="00E12B1B" w:rsidRPr="004674B9" w:rsidRDefault="00E12B1B" w:rsidP="00F748AC">
            <w:pPr>
              <w:spacing w:before="20" w:after="20"/>
              <w:jc w:val="center"/>
              <w:rPr>
                <w:rFonts w:ascii="Times New Roman" w:hAnsi="Times New Roman" w:cs="Times New Roman"/>
                <w:b/>
                <w:sz w:val="18"/>
                <w:szCs w:val="20"/>
              </w:rPr>
            </w:pPr>
            <w:r w:rsidRPr="004674B9">
              <w:rPr>
                <w:rFonts w:ascii="Times New Roman" w:hAnsi="Times New Roman" w:cs="Times New Roman"/>
                <w:sz w:val="18"/>
              </w:rPr>
              <w:t>24. 2. 2020.</w:t>
            </w:r>
          </w:p>
        </w:tc>
        <w:tc>
          <w:tcPr>
            <w:tcW w:w="3852" w:type="dxa"/>
            <w:gridSpan w:val="16"/>
            <w:shd w:val="clear" w:color="auto" w:fill="F2F2F2" w:themeFill="background1" w:themeFillShade="F2"/>
            <w:vAlign w:val="center"/>
          </w:tcPr>
          <w:p w14:paraId="190EEC96" w14:textId="77777777" w:rsidR="00E12B1B" w:rsidRPr="004674B9" w:rsidRDefault="00E12B1B"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6C96F20F" w14:textId="77777777" w:rsidR="00E12B1B" w:rsidRPr="004674B9" w:rsidRDefault="00E12B1B"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5. 6. 2020.</w:t>
            </w:r>
          </w:p>
        </w:tc>
      </w:tr>
      <w:tr w:rsidR="00E12B1B" w:rsidRPr="004674B9" w14:paraId="7E16DAF9" w14:textId="77777777" w:rsidTr="00F748AC">
        <w:tc>
          <w:tcPr>
            <w:tcW w:w="1801" w:type="dxa"/>
            <w:shd w:val="clear" w:color="auto" w:fill="F2F2F2" w:themeFill="background1" w:themeFillShade="F2"/>
          </w:tcPr>
          <w:p w14:paraId="70CB04EE"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37892329"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Položeni ispiti iz nastavnih predmeta:</w:t>
            </w:r>
          </w:p>
          <w:p w14:paraId="2316A9BF"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Uvod u misterij Krista i povijest spasenja</w:t>
            </w:r>
          </w:p>
          <w:p w14:paraId="377AD3A9"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Opći uvod u Sveto pismo</w:t>
            </w:r>
          </w:p>
        </w:tc>
      </w:tr>
      <w:tr w:rsidR="00E12B1B" w:rsidRPr="004674B9" w14:paraId="79F6B624" w14:textId="77777777" w:rsidTr="00F748AC">
        <w:tc>
          <w:tcPr>
            <w:tcW w:w="9288" w:type="dxa"/>
            <w:gridSpan w:val="31"/>
            <w:shd w:val="clear" w:color="auto" w:fill="D9D9D9" w:themeFill="background1" w:themeFillShade="D9"/>
          </w:tcPr>
          <w:p w14:paraId="4DDB87D4" w14:textId="77777777" w:rsidR="00E12B1B" w:rsidRPr="004674B9" w:rsidRDefault="00E12B1B" w:rsidP="00F748AC">
            <w:pPr>
              <w:spacing w:before="20" w:after="20"/>
              <w:rPr>
                <w:rFonts w:ascii="Times New Roman" w:hAnsi="Times New Roman" w:cs="Times New Roman"/>
                <w:sz w:val="18"/>
                <w:szCs w:val="18"/>
              </w:rPr>
            </w:pPr>
          </w:p>
        </w:tc>
      </w:tr>
      <w:tr w:rsidR="00E12B1B" w:rsidRPr="004674B9" w14:paraId="4D1BC5DF" w14:textId="77777777" w:rsidTr="00F748AC">
        <w:tc>
          <w:tcPr>
            <w:tcW w:w="1801" w:type="dxa"/>
            <w:shd w:val="clear" w:color="auto" w:fill="F2F2F2" w:themeFill="background1" w:themeFillShade="F2"/>
          </w:tcPr>
          <w:p w14:paraId="08B67306"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5A676F0A"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Elvis Ražov</w:t>
            </w:r>
          </w:p>
        </w:tc>
      </w:tr>
      <w:tr w:rsidR="00E12B1B" w:rsidRPr="004674B9" w14:paraId="654C164E" w14:textId="77777777" w:rsidTr="00F748AC">
        <w:tc>
          <w:tcPr>
            <w:tcW w:w="1801" w:type="dxa"/>
            <w:shd w:val="clear" w:color="auto" w:fill="F2F2F2" w:themeFill="background1" w:themeFillShade="F2"/>
          </w:tcPr>
          <w:p w14:paraId="3D82E3CA" w14:textId="77777777" w:rsidR="00E12B1B" w:rsidRPr="004674B9" w:rsidRDefault="00E12B1B"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616985D0"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erazov@unizd.hr</w:t>
            </w:r>
          </w:p>
        </w:tc>
        <w:tc>
          <w:tcPr>
            <w:tcW w:w="1197" w:type="dxa"/>
            <w:gridSpan w:val="4"/>
            <w:shd w:val="clear" w:color="auto" w:fill="F2F2F2" w:themeFill="background1" w:themeFillShade="F2"/>
          </w:tcPr>
          <w:p w14:paraId="283F56B4" w14:textId="77777777" w:rsidR="00E12B1B" w:rsidRPr="004674B9" w:rsidRDefault="00E12B1B"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20EDFE93"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predavanja</w:t>
            </w:r>
          </w:p>
        </w:tc>
      </w:tr>
      <w:tr w:rsidR="00E12B1B" w:rsidRPr="004674B9" w14:paraId="3AB0A744" w14:textId="77777777" w:rsidTr="00F748AC">
        <w:tc>
          <w:tcPr>
            <w:tcW w:w="9288" w:type="dxa"/>
            <w:gridSpan w:val="31"/>
            <w:shd w:val="clear" w:color="auto" w:fill="D9D9D9" w:themeFill="background1" w:themeFillShade="D9"/>
          </w:tcPr>
          <w:p w14:paraId="3300A46D" w14:textId="77777777" w:rsidR="00E12B1B" w:rsidRPr="004674B9" w:rsidRDefault="00E12B1B" w:rsidP="00F748AC">
            <w:pPr>
              <w:tabs>
                <w:tab w:val="left" w:pos="1218"/>
              </w:tabs>
              <w:spacing w:before="20" w:after="20"/>
              <w:rPr>
                <w:rFonts w:ascii="Times New Roman" w:hAnsi="Times New Roman" w:cs="Times New Roman"/>
                <w:sz w:val="18"/>
                <w:szCs w:val="18"/>
              </w:rPr>
            </w:pPr>
          </w:p>
        </w:tc>
      </w:tr>
      <w:tr w:rsidR="00E12B1B" w:rsidRPr="004674B9" w14:paraId="1FB9CA95" w14:textId="77777777" w:rsidTr="00F748AC">
        <w:tc>
          <w:tcPr>
            <w:tcW w:w="1801" w:type="dxa"/>
            <w:vMerge w:val="restart"/>
            <w:shd w:val="clear" w:color="auto" w:fill="F2F2F2" w:themeFill="background1" w:themeFillShade="F2"/>
            <w:vAlign w:val="center"/>
          </w:tcPr>
          <w:p w14:paraId="260DA1FD"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740C28EB"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5864620"/>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predavanja</w:t>
            </w:r>
          </w:p>
        </w:tc>
        <w:tc>
          <w:tcPr>
            <w:tcW w:w="1498" w:type="dxa"/>
            <w:gridSpan w:val="8"/>
            <w:vAlign w:val="center"/>
          </w:tcPr>
          <w:p w14:paraId="118AC08D"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7959270"/>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seminari i radionice</w:t>
            </w:r>
          </w:p>
        </w:tc>
        <w:tc>
          <w:tcPr>
            <w:tcW w:w="1497" w:type="dxa"/>
            <w:gridSpan w:val="5"/>
            <w:vAlign w:val="center"/>
          </w:tcPr>
          <w:p w14:paraId="13099A65"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870041"/>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vježbe</w:t>
            </w:r>
          </w:p>
        </w:tc>
        <w:tc>
          <w:tcPr>
            <w:tcW w:w="1497" w:type="dxa"/>
            <w:gridSpan w:val="7"/>
            <w:vAlign w:val="center"/>
          </w:tcPr>
          <w:p w14:paraId="7274DEDE"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5605737"/>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e-učenje</w:t>
            </w:r>
          </w:p>
        </w:tc>
        <w:tc>
          <w:tcPr>
            <w:tcW w:w="1500" w:type="dxa"/>
            <w:gridSpan w:val="3"/>
            <w:vAlign w:val="center"/>
          </w:tcPr>
          <w:p w14:paraId="0896E41C"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2219336"/>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terenska nastava</w:t>
            </w:r>
          </w:p>
        </w:tc>
      </w:tr>
      <w:tr w:rsidR="00E12B1B" w:rsidRPr="004674B9" w14:paraId="77E5EB0C" w14:textId="77777777" w:rsidTr="00F748AC">
        <w:tc>
          <w:tcPr>
            <w:tcW w:w="1801" w:type="dxa"/>
            <w:vMerge/>
            <w:shd w:val="clear" w:color="auto" w:fill="F2F2F2" w:themeFill="background1" w:themeFillShade="F2"/>
          </w:tcPr>
          <w:p w14:paraId="359D89C0" w14:textId="77777777" w:rsidR="00E12B1B" w:rsidRPr="004674B9" w:rsidRDefault="00E12B1B" w:rsidP="00F748AC">
            <w:pPr>
              <w:spacing w:before="20" w:after="20"/>
              <w:rPr>
                <w:rFonts w:ascii="Times New Roman" w:hAnsi="Times New Roman" w:cs="Times New Roman"/>
                <w:b/>
                <w:sz w:val="18"/>
              </w:rPr>
            </w:pPr>
          </w:p>
        </w:tc>
        <w:tc>
          <w:tcPr>
            <w:tcW w:w="1495" w:type="dxa"/>
            <w:gridSpan w:val="7"/>
            <w:vAlign w:val="center"/>
          </w:tcPr>
          <w:p w14:paraId="77BA597F"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4183263"/>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samostalni zadaci</w:t>
            </w:r>
          </w:p>
        </w:tc>
        <w:tc>
          <w:tcPr>
            <w:tcW w:w="1498" w:type="dxa"/>
            <w:gridSpan w:val="8"/>
            <w:vAlign w:val="center"/>
          </w:tcPr>
          <w:p w14:paraId="430859AB"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6194950"/>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multimedija i mreža</w:t>
            </w:r>
          </w:p>
        </w:tc>
        <w:tc>
          <w:tcPr>
            <w:tcW w:w="1497" w:type="dxa"/>
            <w:gridSpan w:val="5"/>
            <w:vAlign w:val="center"/>
          </w:tcPr>
          <w:p w14:paraId="3264CAC4"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6537187"/>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laboratorij</w:t>
            </w:r>
          </w:p>
        </w:tc>
        <w:tc>
          <w:tcPr>
            <w:tcW w:w="1497" w:type="dxa"/>
            <w:gridSpan w:val="7"/>
            <w:vAlign w:val="center"/>
          </w:tcPr>
          <w:p w14:paraId="5FC38C48"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457641"/>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mentorski rad</w:t>
            </w:r>
          </w:p>
        </w:tc>
        <w:tc>
          <w:tcPr>
            <w:tcW w:w="1500" w:type="dxa"/>
            <w:gridSpan w:val="3"/>
            <w:vAlign w:val="center"/>
          </w:tcPr>
          <w:p w14:paraId="6BE98025"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6561083"/>
                <w14:checkbox>
                  <w14:checked w14:val="0"/>
                  <w14:checkedState w14:val="2612" w14:font="MS Gothic"/>
                  <w14:uncheckedState w14:val="2610" w14:font="MS Gothic"/>
                </w14:checkbox>
              </w:sdtPr>
              <w:sdtEndPr/>
              <w:sdtContent>
                <w:r w:rsidR="00E12B1B" w:rsidRPr="004674B9">
                  <w:rPr>
                    <w:rFonts w:ascii="Segoe UI Symbol" w:eastAsia="MS Mincho" w:hAnsi="Segoe UI Symbol" w:cs="Segoe UI Symbol"/>
                    <w:sz w:val="18"/>
                  </w:rPr>
                  <w:t>☐</w:t>
                </w:r>
              </w:sdtContent>
            </w:sdt>
            <w:r w:rsidR="00E12B1B" w:rsidRPr="004674B9">
              <w:rPr>
                <w:rFonts w:ascii="Times New Roman" w:hAnsi="Times New Roman" w:cs="Times New Roman"/>
                <w:sz w:val="18"/>
              </w:rPr>
              <w:t xml:space="preserve"> ostalo</w:t>
            </w:r>
          </w:p>
        </w:tc>
      </w:tr>
      <w:tr w:rsidR="00E12B1B" w:rsidRPr="004674B9" w14:paraId="0C22954C" w14:textId="77777777" w:rsidTr="00F748AC">
        <w:tc>
          <w:tcPr>
            <w:tcW w:w="3296" w:type="dxa"/>
            <w:gridSpan w:val="8"/>
            <w:shd w:val="clear" w:color="auto" w:fill="F2F2F2" w:themeFill="background1" w:themeFillShade="F2"/>
          </w:tcPr>
          <w:p w14:paraId="4A7722DF"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5781940F"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Student će biti u stanju:</w:t>
            </w:r>
          </w:p>
          <w:p w14:paraId="2119F57E"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analizirati i argumentirano predstaviti temeljne izazove negacije Božjeg postojanja i mogućnosti smislenog govora o Bogu u suvremenom društvu</w:t>
            </w:r>
          </w:p>
          <w:p w14:paraId="7BEBA7C7"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argumentirano izložiti temeljne odrednice kršćanske slike o Bogu utemeljenoj na iskustvu objave koje je posvjedočeno u Pismima i tradiciji</w:t>
            </w:r>
          </w:p>
          <w:p w14:paraId="1A9088AA"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interpretirati najvažnije tekstualne iskaze crkvenog učiteljstva kao najznačajnijih teoloških oblika govora o Bogu u povijesti Crkve</w:t>
            </w:r>
          </w:p>
          <w:p w14:paraId="35D78F8A"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argumentirano vrjednovati teološku autentičnost aktualnog govora o Bogu u Crkvi i društvu</w:t>
            </w:r>
          </w:p>
          <w:p w14:paraId="29AA7A4D"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predstaviti bitne odrednice trojstvene teologije u povijesti i suvremenoj teologiji</w:t>
            </w:r>
          </w:p>
        </w:tc>
      </w:tr>
      <w:tr w:rsidR="00E12B1B" w:rsidRPr="004674B9" w14:paraId="3D05992C" w14:textId="77777777" w:rsidTr="00F748AC">
        <w:tc>
          <w:tcPr>
            <w:tcW w:w="3296" w:type="dxa"/>
            <w:gridSpan w:val="8"/>
            <w:shd w:val="clear" w:color="auto" w:fill="F2F2F2" w:themeFill="background1" w:themeFillShade="F2"/>
          </w:tcPr>
          <w:p w14:paraId="25C6365D"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402058A4"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primijeniti stečeno znanje za ispitivanje i prosuđivanje autentične slike o Bogu unutar kršćanske zajednice</w:t>
            </w:r>
          </w:p>
          <w:p w14:paraId="33F550AA"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uspješno primijeniti stečene spoznaje za dublje razumijevanje liturgijskog života Crkve</w:t>
            </w:r>
          </w:p>
          <w:p w14:paraId="65244F5D"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koristiti se stečenim znanjem za prosuđivanje različitog shvaćanja Boga u globaliziranom svijetu koji se sklon zaziranju od monoteističkih religija u sve jasnijim obrisima diktature relativizma</w:t>
            </w:r>
          </w:p>
        </w:tc>
      </w:tr>
      <w:tr w:rsidR="00E12B1B" w:rsidRPr="004674B9" w14:paraId="06511ED8" w14:textId="77777777" w:rsidTr="00F748AC">
        <w:tc>
          <w:tcPr>
            <w:tcW w:w="9288" w:type="dxa"/>
            <w:gridSpan w:val="31"/>
            <w:shd w:val="clear" w:color="auto" w:fill="D9D9D9" w:themeFill="background1" w:themeFillShade="D9"/>
          </w:tcPr>
          <w:p w14:paraId="1AD20687" w14:textId="77777777" w:rsidR="00E12B1B" w:rsidRPr="004674B9" w:rsidRDefault="00E12B1B" w:rsidP="00F748AC">
            <w:pPr>
              <w:spacing w:before="20" w:after="20"/>
              <w:rPr>
                <w:rFonts w:ascii="Times New Roman" w:hAnsi="Times New Roman" w:cs="Times New Roman"/>
                <w:sz w:val="18"/>
                <w:szCs w:val="20"/>
              </w:rPr>
            </w:pPr>
          </w:p>
        </w:tc>
      </w:tr>
      <w:tr w:rsidR="00E12B1B" w:rsidRPr="004674B9" w14:paraId="695753B6" w14:textId="77777777" w:rsidTr="00F748AC">
        <w:trPr>
          <w:trHeight w:val="190"/>
        </w:trPr>
        <w:tc>
          <w:tcPr>
            <w:tcW w:w="1801" w:type="dxa"/>
            <w:vMerge w:val="restart"/>
            <w:shd w:val="clear" w:color="auto" w:fill="F2F2F2" w:themeFill="background1" w:themeFillShade="F2"/>
            <w:vAlign w:val="center"/>
          </w:tcPr>
          <w:p w14:paraId="711907FA"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6853F4E8"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3413528"/>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pohađanje nastave</w:t>
            </w:r>
          </w:p>
        </w:tc>
        <w:tc>
          <w:tcPr>
            <w:tcW w:w="1498" w:type="dxa"/>
            <w:gridSpan w:val="8"/>
            <w:vAlign w:val="center"/>
          </w:tcPr>
          <w:p w14:paraId="77E7687B"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0543347"/>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priprema za nastavu</w:t>
            </w:r>
          </w:p>
        </w:tc>
        <w:tc>
          <w:tcPr>
            <w:tcW w:w="1497" w:type="dxa"/>
            <w:gridSpan w:val="5"/>
            <w:vAlign w:val="center"/>
          </w:tcPr>
          <w:p w14:paraId="03A02EB9"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700630"/>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domaće zadaće</w:t>
            </w:r>
          </w:p>
        </w:tc>
        <w:tc>
          <w:tcPr>
            <w:tcW w:w="1497" w:type="dxa"/>
            <w:gridSpan w:val="7"/>
            <w:vAlign w:val="center"/>
          </w:tcPr>
          <w:p w14:paraId="332D2262"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2429911"/>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kontinuirana evaluacija</w:t>
            </w:r>
          </w:p>
        </w:tc>
        <w:tc>
          <w:tcPr>
            <w:tcW w:w="1500" w:type="dxa"/>
            <w:gridSpan w:val="3"/>
            <w:vAlign w:val="center"/>
          </w:tcPr>
          <w:p w14:paraId="658CE5C3"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7236857"/>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istraživanje</w:t>
            </w:r>
          </w:p>
        </w:tc>
      </w:tr>
      <w:tr w:rsidR="00E12B1B" w:rsidRPr="004674B9" w14:paraId="6015FA39" w14:textId="77777777" w:rsidTr="00F748AC">
        <w:trPr>
          <w:trHeight w:val="190"/>
        </w:trPr>
        <w:tc>
          <w:tcPr>
            <w:tcW w:w="1801" w:type="dxa"/>
            <w:vMerge/>
            <w:shd w:val="clear" w:color="auto" w:fill="F2F2F2" w:themeFill="background1" w:themeFillShade="F2"/>
          </w:tcPr>
          <w:p w14:paraId="56336035" w14:textId="77777777" w:rsidR="00E12B1B" w:rsidRPr="004674B9" w:rsidRDefault="00E12B1B" w:rsidP="00F748AC">
            <w:pPr>
              <w:spacing w:before="20" w:after="20"/>
              <w:rPr>
                <w:rFonts w:ascii="Times New Roman" w:hAnsi="Times New Roman" w:cs="Times New Roman"/>
                <w:b/>
                <w:sz w:val="18"/>
              </w:rPr>
            </w:pPr>
          </w:p>
        </w:tc>
        <w:tc>
          <w:tcPr>
            <w:tcW w:w="1495" w:type="dxa"/>
            <w:gridSpan w:val="7"/>
            <w:vAlign w:val="center"/>
          </w:tcPr>
          <w:p w14:paraId="0BFEAB19"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846904"/>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praktični rad</w:t>
            </w:r>
          </w:p>
        </w:tc>
        <w:tc>
          <w:tcPr>
            <w:tcW w:w="1498" w:type="dxa"/>
            <w:gridSpan w:val="8"/>
            <w:vAlign w:val="center"/>
          </w:tcPr>
          <w:p w14:paraId="43F68964"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1659929"/>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w:t>
            </w:r>
            <w:r w:rsidR="00E12B1B" w:rsidRPr="004674B9">
              <w:rPr>
                <w:rFonts w:ascii="Times New Roman" w:hAnsi="Times New Roman" w:cs="Times New Roman"/>
                <w:sz w:val="16"/>
              </w:rPr>
              <w:t>eksperimentalni rad</w:t>
            </w:r>
          </w:p>
        </w:tc>
        <w:tc>
          <w:tcPr>
            <w:tcW w:w="1497" w:type="dxa"/>
            <w:gridSpan w:val="5"/>
            <w:vAlign w:val="center"/>
          </w:tcPr>
          <w:p w14:paraId="64019AB7"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5844493"/>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izlaganje</w:t>
            </w:r>
          </w:p>
        </w:tc>
        <w:tc>
          <w:tcPr>
            <w:tcW w:w="1497" w:type="dxa"/>
            <w:gridSpan w:val="7"/>
            <w:vAlign w:val="center"/>
          </w:tcPr>
          <w:p w14:paraId="2C995312"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3488171"/>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projekt</w:t>
            </w:r>
          </w:p>
        </w:tc>
        <w:tc>
          <w:tcPr>
            <w:tcW w:w="1500" w:type="dxa"/>
            <w:gridSpan w:val="3"/>
            <w:vAlign w:val="center"/>
          </w:tcPr>
          <w:p w14:paraId="1114A54B"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4454406"/>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seminar</w:t>
            </w:r>
          </w:p>
        </w:tc>
      </w:tr>
      <w:tr w:rsidR="00E12B1B" w:rsidRPr="004674B9" w14:paraId="3DFAD5D2" w14:textId="77777777" w:rsidTr="00F748AC">
        <w:trPr>
          <w:trHeight w:val="190"/>
        </w:trPr>
        <w:tc>
          <w:tcPr>
            <w:tcW w:w="1801" w:type="dxa"/>
            <w:vMerge/>
            <w:shd w:val="clear" w:color="auto" w:fill="F2F2F2" w:themeFill="background1" w:themeFillShade="F2"/>
          </w:tcPr>
          <w:p w14:paraId="462D3D97" w14:textId="77777777" w:rsidR="00E12B1B" w:rsidRPr="004674B9" w:rsidRDefault="00E12B1B" w:rsidP="00F748AC">
            <w:pPr>
              <w:spacing w:before="20" w:after="20"/>
              <w:rPr>
                <w:rFonts w:ascii="Times New Roman" w:hAnsi="Times New Roman" w:cs="Times New Roman"/>
                <w:b/>
                <w:sz w:val="18"/>
              </w:rPr>
            </w:pPr>
          </w:p>
        </w:tc>
        <w:tc>
          <w:tcPr>
            <w:tcW w:w="1495" w:type="dxa"/>
            <w:gridSpan w:val="7"/>
            <w:vAlign w:val="center"/>
          </w:tcPr>
          <w:p w14:paraId="50A09E60"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757899"/>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kolokvij(i)</w:t>
            </w:r>
          </w:p>
        </w:tc>
        <w:tc>
          <w:tcPr>
            <w:tcW w:w="1498" w:type="dxa"/>
            <w:gridSpan w:val="8"/>
            <w:vAlign w:val="center"/>
          </w:tcPr>
          <w:p w14:paraId="3CE89E85"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670653"/>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pismeni ispit</w:t>
            </w:r>
          </w:p>
        </w:tc>
        <w:tc>
          <w:tcPr>
            <w:tcW w:w="1497" w:type="dxa"/>
            <w:gridSpan w:val="5"/>
            <w:vAlign w:val="center"/>
          </w:tcPr>
          <w:p w14:paraId="43161F65"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5600808"/>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usmeni ispit</w:t>
            </w:r>
          </w:p>
        </w:tc>
        <w:tc>
          <w:tcPr>
            <w:tcW w:w="2997" w:type="dxa"/>
            <w:gridSpan w:val="10"/>
            <w:vAlign w:val="center"/>
          </w:tcPr>
          <w:p w14:paraId="42BF3FAE"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7548319"/>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ostalo: </w:t>
            </w:r>
          </w:p>
        </w:tc>
      </w:tr>
      <w:tr w:rsidR="00E12B1B" w:rsidRPr="004674B9" w14:paraId="13489378" w14:textId="77777777" w:rsidTr="00F748AC">
        <w:tc>
          <w:tcPr>
            <w:tcW w:w="1801" w:type="dxa"/>
            <w:shd w:val="clear" w:color="auto" w:fill="F2F2F2" w:themeFill="background1" w:themeFillShade="F2"/>
          </w:tcPr>
          <w:p w14:paraId="5AE9AA6F"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513C59A9" w14:textId="77777777" w:rsidR="00E12B1B" w:rsidRPr="004674B9" w:rsidRDefault="00E12B1B" w:rsidP="00F748AC">
            <w:pPr>
              <w:tabs>
                <w:tab w:val="left" w:pos="1218"/>
              </w:tabs>
              <w:spacing w:before="20" w:after="20"/>
              <w:rPr>
                <w:rFonts w:ascii="Times New Roman" w:hAnsi="Times New Roman" w:cs="Times New Roman"/>
                <w:i/>
                <w:sz w:val="18"/>
              </w:rPr>
            </w:pPr>
            <w:r w:rsidRPr="004674B9">
              <w:rPr>
                <w:rFonts w:ascii="Times New Roman" w:eastAsia="MS Gothic" w:hAnsi="Times New Roman" w:cs="Times New Roman"/>
                <w:sz w:val="18"/>
              </w:rPr>
              <w:t xml:space="preserve">Redovito sudjelovanje na nastavi i seminarski rad. </w:t>
            </w:r>
          </w:p>
        </w:tc>
      </w:tr>
      <w:tr w:rsidR="00E12B1B" w:rsidRPr="004674B9" w14:paraId="43CE72D9" w14:textId="77777777" w:rsidTr="00F748AC">
        <w:tc>
          <w:tcPr>
            <w:tcW w:w="1801" w:type="dxa"/>
            <w:shd w:val="clear" w:color="auto" w:fill="F2F2F2" w:themeFill="background1" w:themeFillShade="F2"/>
          </w:tcPr>
          <w:p w14:paraId="624E2BB9"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6BF03CD5"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5332662"/>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zimski ispitni rok </w:t>
            </w:r>
          </w:p>
        </w:tc>
        <w:tc>
          <w:tcPr>
            <w:tcW w:w="2471" w:type="dxa"/>
            <w:gridSpan w:val="10"/>
          </w:tcPr>
          <w:p w14:paraId="7A5AB568"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2537443"/>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ljetni ispitni rok</w:t>
            </w:r>
          </w:p>
        </w:tc>
        <w:tc>
          <w:tcPr>
            <w:tcW w:w="2113" w:type="dxa"/>
            <w:gridSpan w:val="6"/>
          </w:tcPr>
          <w:p w14:paraId="04EE44B4"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7405644"/>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jesenski ispitni rok</w:t>
            </w:r>
          </w:p>
        </w:tc>
      </w:tr>
      <w:tr w:rsidR="00E12B1B" w:rsidRPr="004674B9" w14:paraId="47516413" w14:textId="77777777" w:rsidTr="00F748AC">
        <w:tc>
          <w:tcPr>
            <w:tcW w:w="1801" w:type="dxa"/>
            <w:shd w:val="clear" w:color="auto" w:fill="F2F2F2" w:themeFill="background1" w:themeFillShade="F2"/>
          </w:tcPr>
          <w:p w14:paraId="6218D748"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6E07C6EF" w14:textId="77777777" w:rsidR="00E12B1B" w:rsidRPr="004674B9" w:rsidRDefault="00E12B1B" w:rsidP="00F748AC">
            <w:pPr>
              <w:tabs>
                <w:tab w:val="left" w:pos="1218"/>
              </w:tabs>
              <w:spacing w:before="20" w:after="20"/>
              <w:rPr>
                <w:rFonts w:ascii="Times New Roman" w:hAnsi="Times New Roman" w:cs="Times New Roman"/>
                <w:sz w:val="18"/>
              </w:rPr>
            </w:pPr>
          </w:p>
        </w:tc>
        <w:tc>
          <w:tcPr>
            <w:tcW w:w="2471" w:type="dxa"/>
            <w:gridSpan w:val="10"/>
            <w:vAlign w:val="center"/>
          </w:tcPr>
          <w:p w14:paraId="3B67C09A" w14:textId="77777777" w:rsidR="00E12B1B" w:rsidRPr="004674B9" w:rsidRDefault="00E12B1B" w:rsidP="00F748AC">
            <w:pPr>
              <w:tabs>
                <w:tab w:val="left" w:pos="1218"/>
              </w:tabs>
              <w:spacing w:before="20" w:after="20"/>
              <w:rPr>
                <w:rFonts w:ascii="Times New Roman" w:hAnsi="Times New Roman" w:cs="Times New Roman"/>
                <w:sz w:val="18"/>
              </w:rPr>
            </w:pPr>
          </w:p>
        </w:tc>
        <w:tc>
          <w:tcPr>
            <w:tcW w:w="2113" w:type="dxa"/>
            <w:gridSpan w:val="6"/>
            <w:vAlign w:val="center"/>
          </w:tcPr>
          <w:p w14:paraId="16549E80" w14:textId="77777777" w:rsidR="00E12B1B" w:rsidRPr="004674B9" w:rsidRDefault="00E12B1B" w:rsidP="00F748AC">
            <w:pPr>
              <w:tabs>
                <w:tab w:val="left" w:pos="1218"/>
              </w:tabs>
              <w:spacing w:before="20" w:after="20"/>
              <w:rPr>
                <w:rFonts w:ascii="Times New Roman" w:hAnsi="Times New Roman" w:cs="Times New Roman"/>
                <w:sz w:val="18"/>
              </w:rPr>
            </w:pPr>
          </w:p>
        </w:tc>
      </w:tr>
      <w:tr w:rsidR="00E12B1B" w:rsidRPr="004674B9" w14:paraId="1AD66F86" w14:textId="77777777" w:rsidTr="00F748AC">
        <w:tc>
          <w:tcPr>
            <w:tcW w:w="1801" w:type="dxa"/>
            <w:shd w:val="clear" w:color="auto" w:fill="F2F2F2" w:themeFill="background1" w:themeFillShade="F2"/>
          </w:tcPr>
          <w:p w14:paraId="187902FF"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7574BF29" w14:textId="77777777" w:rsidR="00E12B1B" w:rsidRPr="004674B9" w:rsidRDefault="00E12B1B" w:rsidP="00F748AC">
            <w:pPr>
              <w:tabs>
                <w:tab w:val="left" w:pos="1218"/>
              </w:tabs>
              <w:spacing w:before="20" w:after="20"/>
              <w:rPr>
                <w:rFonts w:ascii="Times New Roman" w:eastAsia="MS Gothic" w:hAnsi="Times New Roman" w:cs="Times New Roman"/>
                <w:sz w:val="18"/>
              </w:rPr>
            </w:pPr>
          </w:p>
        </w:tc>
      </w:tr>
      <w:tr w:rsidR="00E12B1B" w:rsidRPr="004674B9" w14:paraId="6B59F1BC" w14:textId="77777777" w:rsidTr="00F748AC">
        <w:tc>
          <w:tcPr>
            <w:tcW w:w="1801" w:type="dxa"/>
            <w:shd w:val="clear" w:color="auto" w:fill="F2F2F2" w:themeFill="background1" w:themeFillShade="F2"/>
          </w:tcPr>
          <w:p w14:paraId="2F812340"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0832113D"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 Kako danas govoriti o Bogu. Suvremeno protivljenje kroz spoznajno-teoretske probleme govora o Bogu. Pokušaj odgovora kroz antropološki pristup Hansa Kuenga, Karla Rahnera, H. de Lubacua i drugih.</w:t>
            </w:r>
          </w:p>
          <w:p w14:paraId="03CC137A"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 Filozofsko-teološki dokazi o Bogu, njihova struktura i doseg. Kozmološki, teleološki, ontološki, historijski, antropološki, moralni. Stav Učiteljstva o važnosti i vrijednosti tih dokaza.</w:t>
            </w:r>
          </w:p>
          <w:p w14:paraId="4713D948"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3. Ljudski govor o Bogu kroz tri puta patristike (via negationis, via positionis i via eminentiae) i načelo analogije. Govor o Bogu koji završava u doksologiji.</w:t>
            </w:r>
          </w:p>
          <w:p w14:paraId="5F836E34"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4. Bog Izraelove vjere, jedan i jedini Bog. Božja svetost i otkrivanje imena u Starom zavjetu.</w:t>
            </w:r>
          </w:p>
          <w:p w14:paraId="5027B2EE"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5. Bog sklapa savez sa svojim narodom i očituje se kao njegov stvoritelj. Bog se objavljuje kao osoba.</w:t>
            </w:r>
          </w:p>
          <w:p w14:paraId="1E083FD6"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6. Božja posvećujuća blizina i prisutnost. Božje očinstvo i nadspolnost.</w:t>
            </w:r>
          </w:p>
          <w:p w14:paraId="3D85B362"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7. Bog, Otac Isus Krista. Kristovo sinovstvo i naše adoptirano sinovstvo. Isus kao poslani Sin Očev u kojem Bog se priopćuje svijetu. Bog postaje čovjekom u Isusu Kristu.</w:t>
            </w:r>
          </w:p>
          <w:p w14:paraId="4D3F8ABF"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8. Duh Sveti zalog i dovršenje spasenje i njegovo svjedočenje za Sina. Trojstvene formule u novozavjetnim tekstovima.</w:t>
            </w:r>
          </w:p>
          <w:p w14:paraId="19BA9A8E"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9. Trojstvo u pravilu vjere (regula fidei). Čimbenici koji su oblikova trojstvenu ispovijest Crkve. Starozavjetne naznake trojstvenog nauka. Nauk o Logosu.</w:t>
            </w:r>
          </w:p>
          <w:p w14:paraId="26C7F2E8"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10. Naravna analogija govoru o trojedinom Bogu. Misaoni dosezi.</w:t>
            </w:r>
          </w:p>
          <w:p w14:paraId="5FBE8665"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11. Opasnosti, granice i zastranjenja. Monarhijanizam (dinamičko-adopcionistički, modalističko-sabelijevski), gnostički dualizam.</w:t>
            </w:r>
          </w:p>
          <w:p w14:paraId="2B36C1E9"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12. Arijevo krivovjerje (ontološki subordinacionizam). Pneumatomasi.</w:t>
            </w:r>
          </w:p>
          <w:p w14:paraId="6EB9CCBA"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13. Sabori u Niceji i Carigradu. Isus istobitan s Ocem, a Duh Gospodin i Životvorac.</w:t>
            </w:r>
          </w:p>
          <w:p w14:paraId="68EFE78A"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14. Filioque i istočni raskol.</w:t>
            </w:r>
          </w:p>
          <w:p w14:paraId="56928F98"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15. Augustinov trojstveni nauk. Pavlovska kristocentričnost, pneumatološka dimenzija.</w:t>
            </w:r>
          </w:p>
          <w:p w14:paraId="4F9B9ABA"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16. Nauk o odnosima.</w:t>
            </w:r>
          </w:p>
          <w:p w14:paraId="1F8BA99D"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17. Trojstveni nauk u ranoj i visokoj skolastici. Imamentno i ekonomijsko Trojstvo.</w:t>
            </w:r>
          </w:p>
          <w:p w14:paraId="4BF6AFEB"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18. Božje samopriopćenje. Granice govora o Bogu i doksologijski okvir.</w:t>
            </w:r>
          </w:p>
          <w:p w14:paraId="51C7B9F0"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19. Trinitarna teologija Heinricha Otta i Josepha Ratzingera.</w:t>
            </w:r>
          </w:p>
          <w:p w14:paraId="763517C8"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20. Isus Krist osobnog odnosa prema Ocu, Waltera Kaspera. Vjera u trojstvenog Boga kao bit kršćanstva, H. de Lubaca.</w:t>
            </w:r>
          </w:p>
          <w:p w14:paraId="6DDE4D90"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21. Bog sućutne ljubavi H. U. von Balthasara i teologija križa J. Moltmanna.</w:t>
            </w:r>
          </w:p>
          <w:p w14:paraId="04527B89"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22. Bog trojstvene ljubavi. Objava Oca u Sinu, a Sina u Duhu Svetome. Božji trojstveni bitak i troosobnost.</w:t>
            </w:r>
          </w:p>
        </w:tc>
      </w:tr>
      <w:tr w:rsidR="00E12B1B" w:rsidRPr="004674B9" w14:paraId="3A43426B" w14:textId="77777777" w:rsidTr="00F748AC">
        <w:tc>
          <w:tcPr>
            <w:tcW w:w="1801" w:type="dxa"/>
            <w:shd w:val="clear" w:color="auto" w:fill="F2F2F2" w:themeFill="background1" w:themeFillShade="F2"/>
          </w:tcPr>
          <w:p w14:paraId="749BB7A0"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487" w:type="dxa"/>
            <w:gridSpan w:val="30"/>
          </w:tcPr>
          <w:p w14:paraId="14E0588F"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Courth, F., Bog Trojstvene Ljubavi, KS, Zagreb, 1999. </w:t>
            </w:r>
          </w:p>
          <w:p w14:paraId="7DB21AEC"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Kasper, W., Bog Isusa Krista. Tajna Trojedinog Boga, UPS, Đakovo, 1994. </w:t>
            </w:r>
          </w:p>
          <w:p w14:paraId="34BFB9AF"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Greshake, G., Kratki uvod u vjeru u Trojedinog Boga, KS, Zagreb, 2007.</w:t>
            </w:r>
          </w:p>
        </w:tc>
      </w:tr>
      <w:tr w:rsidR="00E12B1B" w:rsidRPr="004674B9" w14:paraId="29956573" w14:textId="77777777" w:rsidTr="00F748AC">
        <w:tc>
          <w:tcPr>
            <w:tcW w:w="1801" w:type="dxa"/>
            <w:shd w:val="clear" w:color="auto" w:fill="F2F2F2" w:themeFill="background1" w:themeFillShade="F2"/>
          </w:tcPr>
          <w:p w14:paraId="4157E687"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tcPr>
          <w:p w14:paraId="643392D8"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Tamarut, A., Bog Otac i Majka, KS, Zagreb, 2002.</w:t>
            </w:r>
          </w:p>
        </w:tc>
      </w:tr>
      <w:tr w:rsidR="00E12B1B" w:rsidRPr="004674B9" w14:paraId="27D12E3E" w14:textId="77777777" w:rsidTr="00F748AC">
        <w:tc>
          <w:tcPr>
            <w:tcW w:w="1801" w:type="dxa"/>
            <w:shd w:val="clear" w:color="auto" w:fill="F2F2F2" w:themeFill="background1" w:themeFillShade="F2"/>
          </w:tcPr>
          <w:p w14:paraId="6361C5B7"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38EAEE9F"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hrcak.srce.hr</w:t>
            </w:r>
          </w:p>
        </w:tc>
      </w:tr>
      <w:tr w:rsidR="00E12B1B" w:rsidRPr="004674B9" w14:paraId="24DCCBD3" w14:textId="77777777" w:rsidTr="00F748AC">
        <w:tc>
          <w:tcPr>
            <w:tcW w:w="1801" w:type="dxa"/>
            <w:vMerge w:val="restart"/>
            <w:shd w:val="clear" w:color="auto" w:fill="F2F2F2" w:themeFill="background1" w:themeFillShade="F2"/>
            <w:vAlign w:val="center"/>
          </w:tcPr>
          <w:p w14:paraId="1EE7CA41"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3D46EF43" w14:textId="77777777" w:rsidR="00E12B1B" w:rsidRPr="004674B9" w:rsidRDefault="00E12B1B"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6555BA66" w14:textId="77777777" w:rsidR="00E12B1B" w:rsidRPr="004674B9" w:rsidRDefault="00E12B1B" w:rsidP="00F748AC">
            <w:pPr>
              <w:tabs>
                <w:tab w:val="left" w:pos="1218"/>
              </w:tabs>
              <w:spacing w:before="20" w:after="20"/>
              <w:jc w:val="center"/>
              <w:rPr>
                <w:rFonts w:ascii="Times New Roman" w:eastAsia="MS Gothic" w:hAnsi="Times New Roman" w:cs="Times New Roman"/>
                <w:sz w:val="18"/>
              </w:rPr>
            </w:pPr>
          </w:p>
        </w:tc>
      </w:tr>
      <w:tr w:rsidR="00E12B1B" w:rsidRPr="004674B9" w14:paraId="7CEFF118" w14:textId="77777777" w:rsidTr="00F748AC">
        <w:tc>
          <w:tcPr>
            <w:tcW w:w="1801" w:type="dxa"/>
            <w:vMerge/>
            <w:shd w:val="clear" w:color="auto" w:fill="F2F2F2" w:themeFill="background1" w:themeFillShade="F2"/>
          </w:tcPr>
          <w:p w14:paraId="45841F4A" w14:textId="77777777" w:rsidR="00E12B1B" w:rsidRPr="004674B9" w:rsidRDefault="00E12B1B" w:rsidP="00F748AC">
            <w:pPr>
              <w:spacing w:before="20" w:after="20"/>
              <w:rPr>
                <w:rFonts w:ascii="Times New Roman" w:hAnsi="Times New Roman" w:cs="Times New Roman"/>
                <w:b/>
                <w:sz w:val="18"/>
              </w:rPr>
            </w:pPr>
          </w:p>
        </w:tc>
        <w:tc>
          <w:tcPr>
            <w:tcW w:w="2080" w:type="dxa"/>
            <w:gridSpan w:val="11"/>
            <w:vAlign w:val="center"/>
          </w:tcPr>
          <w:p w14:paraId="78B13837" w14:textId="77777777" w:rsidR="00E12B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43648804"/>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w:t>
            </w:r>
            <w:r w:rsidR="00E12B1B" w:rsidRPr="004674B9">
              <w:rPr>
                <w:rFonts w:ascii="Times New Roman" w:hAnsi="Times New Roman" w:cs="Times New Roman"/>
                <w:sz w:val="18"/>
                <w:szCs w:val="18"/>
                <w:lang w:eastAsia="hr-HR"/>
              </w:rPr>
              <w:t>završni</w:t>
            </w:r>
          </w:p>
          <w:p w14:paraId="41C68A1F" w14:textId="77777777" w:rsidR="00E12B1B" w:rsidRPr="004674B9" w:rsidRDefault="00E12B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78AD8FB7" w14:textId="77777777" w:rsidR="00E12B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3786702"/>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w:t>
            </w:r>
            <w:r w:rsidR="00E12B1B" w:rsidRPr="004674B9">
              <w:rPr>
                <w:rFonts w:ascii="Times New Roman" w:hAnsi="Times New Roman" w:cs="Times New Roman"/>
                <w:sz w:val="18"/>
                <w:szCs w:val="18"/>
                <w:lang w:eastAsia="hr-HR"/>
              </w:rPr>
              <w:t>završni</w:t>
            </w:r>
          </w:p>
          <w:p w14:paraId="356F521F" w14:textId="77777777" w:rsidR="00E12B1B" w:rsidRPr="004674B9" w:rsidRDefault="00E12B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0AAE45CF" w14:textId="77777777" w:rsidR="00E12B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1751960"/>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w:t>
            </w:r>
            <w:r w:rsidR="00E12B1B" w:rsidRPr="004674B9">
              <w:rPr>
                <w:rFonts w:ascii="Times New Roman" w:hAnsi="Times New Roman" w:cs="Times New Roman"/>
                <w:sz w:val="18"/>
                <w:szCs w:val="18"/>
                <w:lang w:eastAsia="hr-HR"/>
              </w:rPr>
              <w:t>pismeni i usmeni završni ispit</w:t>
            </w:r>
          </w:p>
        </w:tc>
        <w:tc>
          <w:tcPr>
            <w:tcW w:w="1733" w:type="dxa"/>
            <w:gridSpan w:val="5"/>
            <w:vAlign w:val="center"/>
          </w:tcPr>
          <w:p w14:paraId="5AB8C1CE" w14:textId="77777777" w:rsidR="00E12B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0990020"/>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w:t>
            </w:r>
            <w:r w:rsidR="00E12B1B" w:rsidRPr="004674B9">
              <w:rPr>
                <w:rFonts w:ascii="Times New Roman" w:hAnsi="Times New Roman" w:cs="Times New Roman"/>
                <w:sz w:val="18"/>
                <w:szCs w:val="18"/>
                <w:lang w:eastAsia="hr-HR"/>
              </w:rPr>
              <w:t>praktični rad i završni ispit</w:t>
            </w:r>
          </w:p>
        </w:tc>
      </w:tr>
      <w:tr w:rsidR="00E12B1B" w:rsidRPr="004674B9" w14:paraId="4E22C64C" w14:textId="77777777" w:rsidTr="00F748AC">
        <w:tc>
          <w:tcPr>
            <w:tcW w:w="1801" w:type="dxa"/>
            <w:vMerge/>
            <w:shd w:val="clear" w:color="auto" w:fill="F2F2F2" w:themeFill="background1" w:themeFillShade="F2"/>
          </w:tcPr>
          <w:p w14:paraId="1C013030" w14:textId="77777777" w:rsidR="00E12B1B" w:rsidRPr="004674B9" w:rsidRDefault="00E12B1B" w:rsidP="00F748AC">
            <w:pPr>
              <w:spacing w:before="20" w:after="20"/>
              <w:rPr>
                <w:rFonts w:ascii="Times New Roman" w:hAnsi="Times New Roman" w:cs="Times New Roman"/>
                <w:b/>
                <w:sz w:val="18"/>
              </w:rPr>
            </w:pPr>
          </w:p>
        </w:tc>
        <w:tc>
          <w:tcPr>
            <w:tcW w:w="1383" w:type="dxa"/>
            <w:gridSpan w:val="6"/>
            <w:vAlign w:val="center"/>
          </w:tcPr>
          <w:p w14:paraId="74A26EB0" w14:textId="77777777" w:rsidR="00E12B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54971043"/>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w:t>
            </w:r>
            <w:r w:rsidR="00E12B1B" w:rsidRPr="004674B9">
              <w:rPr>
                <w:rFonts w:ascii="Times New Roman" w:hAnsi="Times New Roman" w:cs="Times New Roman"/>
                <w:sz w:val="18"/>
                <w:szCs w:val="18"/>
                <w:lang w:eastAsia="hr-HR"/>
              </w:rPr>
              <w:t>samo kolokvij/zadaće</w:t>
            </w:r>
          </w:p>
        </w:tc>
        <w:tc>
          <w:tcPr>
            <w:tcW w:w="1405" w:type="dxa"/>
            <w:gridSpan w:val="7"/>
            <w:vAlign w:val="center"/>
          </w:tcPr>
          <w:p w14:paraId="167D3A32" w14:textId="77777777" w:rsidR="00E12B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63259476"/>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w:t>
            </w:r>
            <w:r w:rsidR="00E12B1B" w:rsidRPr="004674B9">
              <w:rPr>
                <w:rFonts w:ascii="Times New Roman" w:hAnsi="Times New Roman" w:cs="Times New Roman"/>
                <w:sz w:val="18"/>
                <w:szCs w:val="18"/>
                <w:lang w:eastAsia="hr-HR"/>
              </w:rPr>
              <w:t>kolokvij / zadaća i završni ispit</w:t>
            </w:r>
          </w:p>
        </w:tc>
        <w:tc>
          <w:tcPr>
            <w:tcW w:w="1154" w:type="dxa"/>
            <w:gridSpan w:val="5"/>
            <w:vAlign w:val="center"/>
          </w:tcPr>
          <w:p w14:paraId="5D2E4523" w14:textId="77777777" w:rsidR="00E12B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20894330"/>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w:t>
            </w:r>
            <w:r w:rsidR="00E12B1B" w:rsidRPr="004674B9">
              <w:rPr>
                <w:rFonts w:ascii="Times New Roman" w:hAnsi="Times New Roman" w:cs="Times New Roman"/>
                <w:sz w:val="18"/>
                <w:szCs w:val="18"/>
                <w:lang w:eastAsia="hr-HR"/>
              </w:rPr>
              <w:t>seminarski</w:t>
            </w:r>
          </w:p>
          <w:p w14:paraId="531F39AA" w14:textId="77777777" w:rsidR="00E12B1B" w:rsidRPr="004674B9" w:rsidRDefault="00E12B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6FF40273" w14:textId="77777777" w:rsidR="00E12B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13619894"/>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w:t>
            </w:r>
            <w:r w:rsidR="00E12B1B" w:rsidRPr="004674B9">
              <w:rPr>
                <w:rFonts w:ascii="Times New Roman" w:hAnsi="Times New Roman" w:cs="Times New Roman"/>
                <w:sz w:val="18"/>
                <w:szCs w:val="18"/>
                <w:lang w:eastAsia="hr-HR"/>
              </w:rPr>
              <w:t>seminarski</w:t>
            </w:r>
          </w:p>
          <w:p w14:paraId="7F0EF1DB" w14:textId="77777777" w:rsidR="00E12B1B" w:rsidRPr="004674B9" w:rsidRDefault="00E12B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7B6156F7" w14:textId="77777777" w:rsidR="00E12B1B"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80342621"/>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w:t>
            </w:r>
            <w:r w:rsidR="00E12B1B" w:rsidRPr="004674B9">
              <w:rPr>
                <w:rFonts w:ascii="Times New Roman" w:hAnsi="Times New Roman" w:cs="Times New Roman"/>
                <w:sz w:val="18"/>
                <w:szCs w:val="18"/>
                <w:lang w:eastAsia="hr-HR"/>
              </w:rPr>
              <w:t>praktični rad</w:t>
            </w:r>
          </w:p>
        </w:tc>
        <w:tc>
          <w:tcPr>
            <w:tcW w:w="1184" w:type="dxa"/>
            <w:vAlign w:val="center"/>
          </w:tcPr>
          <w:p w14:paraId="60523E09" w14:textId="77777777" w:rsidR="00E12B1B"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91751329"/>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w:t>
            </w:r>
            <w:r w:rsidR="00E12B1B" w:rsidRPr="004674B9">
              <w:rPr>
                <w:rFonts w:ascii="Times New Roman" w:hAnsi="Times New Roman" w:cs="Times New Roman"/>
                <w:sz w:val="18"/>
                <w:szCs w:val="18"/>
                <w:lang w:eastAsia="hr-HR"/>
              </w:rPr>
              <w:t>drugi oblici</w:t>
            </w:r>
          </w:p>
        </w:tc>
      </w:tr>
      <w:tr w:rsidR="00E12B1B" w:rsidRPr="004674B9" w14:paraId="66C7E375" w14:textId="77777777" w:rsidTr="00F748AC">
        <w:tc>
          <w:tcPr>
            <w:tcW w:w="1801" w:type="dxa"/>
            <w:shd w:val="clear" w:color="auto" w:fill="F2F2F2" w:themeFill="background1" w:themeFillShade="F2"/>
          </w:tcPr>
          <w:p w14:paraId="271E2216"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4A0E5C9D"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Aktivnost na nastavi - 25%</w:t>
            </w:r>
          </w:p>
          <w:p w14:paraId="2403DCD6"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Seminarski rad i prezentacija - 25%</w:t>
            </w:r>
          </w:p>
          <w:p w14:paraId="433BC380" w14:textId="77777777" w:rsidR="00E12B1B" w:rsidRPr="004674B9" w:rsidRDefault="00E12B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lastRenderedPageBreak/>
              <w:t>Usmeni ispit - 50%</w:t>
            </w:r>
          </w:p>
        </w:tc>
      </w:tr>
      <w:tr w:rsidR="00E12B1B" w:rsidRPr="004674B9" w14:paraId="3E83FC67" w14:textId="77777777" w:rsidTr="00F748AC">
        <w:tc>
          <w:tcPr>
            <w:tcW w:w="1801" w:type="dxa"/>
            <w:vMerge w:val="restart"/>
            <w:shd w:val="clear" w:color="auto" w:fill="F2F2F2" w:themeFill="background1" w:themeFillShade="F2"/>
          </w:tcPr>
          <w:p w14:paraId="1D6DF72B"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Ocjenjivanje </w:t>
            </w:r>
          </w:p>
          <w:p w14:paraId="1EAFE32C"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tcPr>
          <w:p w14:paraId="5CAACB73" w14:textId="77777777" w:rsidR="00E12B1B" w:rsidRPr="004674B9" w:rsidRDefault="00E12B1B" w:rsidP="00F748AC">
            <w:pPr>
              <w:rPr>
                <w:rFonts w:ascii="Times New Roman" w:hAnsi="Times New Roman" w:cs="Times New Roman"/>
                <w:sz w:val="18"/>
                <w:szCs w:val="18"/>
              </w:rPr>
            </w:pPr>
            <w:r w:rsidRPr="004674B9">
              <w:rPr>
                <w:rFonts w:ascii="Times New Roman" w:hAnsi="Times New Roman" w:cs="Times New Roman"/>
                <w:sz w:val="18"/>
                <w:szCs w:val="18"/>
              </w:rPr>
              <w:t>20%</w:t>
            </w:r>
          </w:p>
        </w:tc>
        <w:tc>
          <w:tcPr>
            <w:tcW w:w="6390" w:type="dxa"/>
            <w:gridSpan w:val="26"/>
            <w:vAlign w:val="center"/>
          </w:tcPr>
          <w:p w14:paraId="1F4BEB06"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E12B1B" w:rsidRPr="004674B9" w14:paraId="3787F84E" w14:textId="77777777" w:rsidTr="00F748AC">
        <w:tc>
          <w:tcPr>
            <w:tcW w:w="1801" w:type="dxa"/>
            <w:vMerge/>
            <w:shd w:val="clear" w:color="auto" w:fill="F2F2F2" w:themeFill="background1" w:themeFillShade="F2"/>
          </w:tcPr>
          <w:p w14:paraId="6876D03C" w14:textId="77777777" w:rsidR="00E12B1B" w:rsidRPr="004674B9" w:rsidRDefault="00E12B1B" w:rsidP="00F748AC">
            <w:pPr>
              <w:spacing w:before="20" w:after="20"/>
              <w:rPr>
                <w:rFonts w:ascii="Times New Roman" w:hAnsi="Times New Roman" w:cs="Times New Roman"/>
                <w:b/>
                <w:sz w:val="18"/>
              </w:rPr>
            </w:pPr>
          </w:p>
        </w:tc>
        <w:tc>
          <w:tcPr>
            <w:tcW w:w="1097" w:type="dxa"/>
            <w:gridSpan w:val="4"/>
          </w:tcPr>
          <w:p w14:paraId="311F7F51" w14:textId="77777777" w:rsidR="00E12B1B" w:rsidRPr="004674B9" w:rsidRDefault="00E12B1B" w:rsidP="00F748AC">
            <w:pPr>
              <w:rPr>
                <w:rFonts w:ascii="Times New Roman" w:hAnsi="Times New Roman" w:cs="Times New Roman"/>
                <w:sz w:val="18"/>
                <w:szCs w:val="18"/>
              </w:rPr>
            </w:pPr>
            <w:r w:rsidRPr="004674B9">
              <w:rPr>
                <w:rFonts w:ascii="Times New Roman" w:hAnsi="Times New Roman" w:cs="Times New Roman"/>
                <w:sz w:val="18"/>
                <w:szCs w:val="18"/>
              </w:rPr>
              <w:t>40%</w:t>
            </w:r>
          </w:p>
        </w:tc>
        <w:tc>
          <w:tcPr>
            <w:tcW w:w="6390" w:type="dxa"/>
            <w:gridSpan w:val="26"/>
            <w:vAlign w:val="center"/>
          </w:tcPr>
          <w:p w14:paraId="20640106"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E12B1B" w:rsidRPr="004674B9" w14:paraId="2567A7D8" w14:textId="77777777" w:rsidTr="00F748AC">
        <w:tc>
          <w:tcPr>
            <w:tcW w:w="1801" w:type="dxa"/>
            <w:vMerge/>
            <w:shd w:val="clear" w:color="auto" w:fill="F2F2F2" w:themeFill="background1" w:themeFillShade="F2"/>
          </w:tcPr>
          <w:p w14:paraId="764D99DB" w14:textId="77777777" w:rsidR="00E12B1B" w:rsidRPr="004674B9" w:rsidRDefault="00E12B1B" w:rsidP="00F748AC">
            <w:pPr>
              <w:spacing w:before="20" w:after="20"/>
              <w:rPr>
                <w:rFonts w:ascii="Times New Roman" w:hAnsi="Times New Roman" w:cs="Times New Roman"/>
                <w:b/>
                <w:sz w:val="18"/>
              </w:rPr>
            </w:pPr>
          </w:p>
        </w:tc>
        <w:tc>
          <w:tcPr>
            <w:tcW w:w="1097" w:type="dxa"/>
            <w:gridSpan w:val="4"/>
          </w:tcPr>
          <w:p w14:paraId="1A145861" w14:textId="77777777" w:rsidR="00E12B1B" w:rsidRPr="004674B9" w:rsidRDefault="00E12B1B" w:rsidP="00F748AC">
            <w:pPr>
              <w:rPr>
                <w:rFonts w:ascii="Times New Roman" w:hAnsi="Times New Roman" w:cs="Times New Roman"/>
                <w:sz w:val="18"/>
                <w:szCs w:val="18"/>
              </w:rPr>
            </w:pPr>
            <w:r w:rsidRPr="004674B9">
              <w:rPr>
                <w:rFonts w:ascii="Times New Roman" w:hAnsi="Times New Roman" w:cs="Times New Roman"/>
                <w:sz w:val="18"/>
                <w:szCs w:val="18"/>
              </w:rPr>
              <w:t>60%</w:t>
            </w:r>
          </w:p>
        </w:tc>
        <w:tc>
          <w:tcPr>
            <w:tcW w:w="6390" w:type="dxa"/>
            <w:gridSpan w:val="26"/>
            <w:vAlign w:val="center"/>
          </w:tcPr>
          <w:p w14:paraId="198F316B"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E12B1B" w:rsidRPr="004674B9" w14:paraId="0B74A68B" w14:textId="77777777" w:rsidTr="00F748AC">
        <w:tc>
          <w:tcPr>
            <w:tcW w:w="1801" w:type="dxa"/>
            <w:vMerge/>
            <w:shd w:val="clear" w:color="auto" w:fill="F2F2F2" w:themeFill="background1" w:themeFillShade="F2"/>
          </w:tcPr>
          <w:p w14:paraId="149ED85F" w14:textId="77777777" w:rsidR="00E12B1B" w:rsidRPr="004674B9" w:rsidRDefault="00E12B1B" w:rsidP="00F748AC">
            <w:pPr>
              <w:spacing w:before="20" w:after="20"/>
              <w:rPr>
                <w:rFonts w:ascii="Times New Roman" w:hAnsi="Times New Roman" w:cs="Times New Roman"/>
                <w:b/>
                <w:sz w:val="18"/>
              </w:rPr>
            </w:pPr>
          </w:p>
        </w:tc>
        <w:tc>
          <w:tcPr>
            <w:tcW w:w="1097" w:type="dxa"/>
            <w:gridSpan w:val="4"/>
          </w:tcPr>
          <w:p w14:paraId="2CDF7241" w14:textId="77777777" w:rsidR="00E12B1B" w:rsidRPr="004674B9" w:rsidRDefault="00E12B1B" w:rsidP="00F748AC">
            <w:pPr>
              <w:rPr>
                <w:rFonts w:ascii="Times New Roman" w:hAnsi="Times New Roman" w:cs="Times New Roman"/>
                <w:sz w:val="18"/>
                <w:szCs w:val="18"/>
              </w:rPr>
            </w:pPr>
            <w:r w:rsidRPr="004674B9">
              <w:rPr>
                <w:rFonts w:ascii="Times New Roman" w:hAnsi="Times New Roman" w:cs="Times New Roman"/>
                <w:sz w:val="18"/>
                <w:szCs w:val="18"/>
              </w:rPr>
              <w:t>80%</w:t>
            </w:r>
          </w:p>
        </w:tc>
        <w:tc>
          <w:tcPr>
            <w:tcW w:w="6390" w:type="dxa"/>
            <w:gridSpan w:val="26"/>
            <w:vAlign w:val="center"/>
          </w:tcPr>
          <w:p w14:paraId="132EF4DE"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E12B1B" w:rsidRPr="004674B9" w14:paraId="12AD951E" w14:textId="77777777" w:rsidTr="00F748AC">
        <w:tc>
          <w:tcPr>
            <w:tcW w:w="1801" w:type="dxa"/>
            <w:vMerge/>
            <w:shd w:val="clear" w:color="auto" w:fill="F2F2F2" w:themeFill="background1" w:themeFillShade="F2"/>
          </w:tcPr>
          <w:p w14:paraId="1525D753" w14:textId="77777777" w:rsidR="00E12B1B" w:rsidRPr="004674B9" w:rsidRDefault="00E12B1B" w:rsidP="00F748AC">
            <w:pPr>
              <w:spacing w:before="20" w:after="20"/>
              <w:rPr>
                <w:rFonts w:ascii="Times New Roman" w:hAnsi="Times New Roman" w:cs="Times New Roman"/>
                <w:b/>
                <w:sz w:val="18"/>
              </w:rPr>
            </w:pPr>
          </w:p>
        </w:tc>
        <w:tc>
          <w:tcPr>
            <w:tcW w:w="1097" w:type="dxa"/>
            <w:gridSpan w:val="4"/>
          </w:tcPr>
          <w:p w14:paraId="67C240CD" w14:textId="77777777" w:rsidR="00E12B1B" w:rsidRPr="004674B9" w:rsidRDefault="00E12B1B" w:rsidP="00F748AC">
            <w:pPr>
              <w:rPr>
                <w:rFonts w:ascii="Times New Roman" w:hAnsi="Times New Roman" w:cs="Times New Roman"/>
                <w:sz w:val="18"/>
                <w:szCs w:val="18"/>
              </w:rPr>
            </w:pPr>
            <w:r w:rsidRPr="004674B9">
              <w:rPr>
                <w:rFonts w:ascii="Times New Roman" w:hAnsi="Times New Roman" w:cs="Times New Roman"/>
                <w:sz w:val="18"/>
                <w:szCs w:val="18"/>
              </w:rPr>
              <w:t>100%</w:t>
            </w:r>
          </w:p>
        </w:tc>
        <w:tc>
          <w:tcPr>
            <w:tcW w:w="6390" w:type="dxa"/>
            <w:gridSpan w:val="26"/>
            <w:vAlign w:val="center"/>
          </w:tcPr>
          <w:p w14:paraId="223CD469" w14:textId="77777777" w:rsidR="00E12B1B" w:rsidRPr="004674B9" w:rsidRDefault="00E12B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E12B1B" w:rsidRPr="004674B9" w14:paraId="4303FB47" w14:textId="77777777" w:rsidTr="00F748AC">
        <w:tc>
          <w:tcPr>
            <w:tcW w:w="1801" w:type="dxa"/>
            <w:shd w:val="clear" w:color="auto" w:fill="F2F2F2" w:themeFill="background1" w:themeFillShade="F2"/>
          </w:tcPr>
          <w:p w14:paraId="283E52A0"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79F49CD6"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1117353"/>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studentska evaluacija nastave na razini Sveučilišta </w:t>
            </w:r>
          </w:p>
          <w:p w14:paraId="3831C058"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8616483"/>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studentska evaluacija nastave na razini sastavnice</w:t>
            </w:r>
          </w:p>
          <w:p w14:paraId="67ACBA85"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2670663"/>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interna evaluacija nastave </w:t>
            </w:r>
          </w:p>
          <w:p w14:paraId="687C7640"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7210282"/>
                <w14:checkbox>
                  <w14:checked w14:val="1"/>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tematske sjednice stručnih vijeća sastavnica o kvaliteti nastave i rezultatima studentske ankete</w:t>
            </w:r>
          </w:p>
          <w:p w14:paraId="09D171B6" w14:textId="77777777" w:rsidR="00E12B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5410860"/>
                <w14:checkbox>
                  <w14:checked w14:val="0"/>
                  <w14:checkedState w14:val="2612" w14:font="MS Gothic"/>
                  <w14:uncheckedState w14:val="2610" w14:font="MS Gothic"/>
                </w14:checkbox>
              </w:sdtPr>
              <w:sdtEndPr/>
              <w:sdtContent>
                <w:r w:rsidR="00E12B1B" w:rsidRPr="004674B9">
                  <w:rPr>
                    <w:rFonts w:ascii="Segoe UI Symbol" w:eastAsia="MS Gothic" w:hAnsi="Segoe UI Symbol" w:cs="Segoe UI Symbol"/>
                    <w:sz w:val="18"/>
                  </w:rPr>
                  <w:t>☐</w:t>
                </w:r>
              </w:sdtContent>
            </w:sdt>
            <w:r w:rsidR="00E12B1B" w:rsidRPr="004674B9">
              <w:rPr>
                <w:rFonts w:ascii="Times New Roman" w:hAnsi="Times New Roman" w:cs="Times New Roman"/>
                <w:sz w:val="18"/>
              </w:rPr>
              <w:t xml:space="preserve"> ostalo</w:t>
            </w:r>
          </w:p>
        </w:tc>
      </w:tr>
      <w:tr w:rsidR="00E12B1B" w:rsidRPr="004674B9" w14:paraId="5177DE3D" w14:textId="77777777" w:rsidTr="00F748AC">
        <w:tc>
          <w:tcPr>
            <w:tcW w:w="1801" w:type="dxa"/>
            <w:shd w:val="clear" w:color="auto" w:fill="F2F2F2" w:themeFill="background1" w:themeFillShade="F2"/>
          </w:tcPr>
          <w:p w14:paraId="0ACBBA6C" w14:textId="77777777" w:rsidR="00E12B1B" w:rsidRPr="004674B9" w:rsidRDefault="00E12B1B"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44BB7CBA" w14:textId="77777777" w:rsidR="00E12B1B" w:rsidRPr="004674B9" w:rsidRDefault="00E12B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7ACCDF3" w14:textId="77777777" w:rsidR="00E12B1B" w:rsidRPr="004674B9" w:rsidRDefault="00E12B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6B65D012" w14:textId="77777777" w:rsidR="00E12B1B" w:rsidRPr="004674B9" w:rsidRDefault="00E12B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3BEC38DA" w14:textId="77777777" w:rsidR="00E12B1B" w:rsidRPr="004674B9" w:rsidRDefault="00E12B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704DD5D7" w14:textId="77777777" w:rsidR="00E12B1B" w:rsidRPr="004674B9" w:rsidRDefault="00E12B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511805B" w14:textId="77777777" w:rsidR="00E12B1B" w:rsidRPr="004674B9" w:rsidRDefault="00E12B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0"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3B760896" w14:textId="77777777" w:rsidR="00E12B1B" w:rsidRPr="004674B9" w:rsidRDefault="00E12B1B" w:rsidP="00F748AC">
            <w:pPr>
              <w:tabs>
                <w:tab w:val="left" w:pos="1218"/>
              </w:tabs>
              <w:spacing w:before="20" w:after="20"/>
              <w:jc w:val="both"/>
              <w:rPr>
                <w:rFonts w:ascii="Times New Roman" w:eastAsia="MS Gothic" w:hAnsi="Times New Roman" w:cs="Times New Roman"/>
                <w:sz w:val="18"/>
              </w:rPr>
            </w:pPr>
          </w:p>
          <w:p w14:paraId="3A344121" w14:textId="77777777" w:rsidR="00E12B1B" w:rsidRPr="004674B9" w:rsidRDefault="00E12B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01B35247" w14:textId="77777777" w:rsidR="00E12B1B" w:rsidRPr="004674B9" w:rsidRDefault="00E12B1B" w:rsidP="00F748AC">
            <w:pPr>
              <w:tabs>
                <w:tab w:val="left" w:pos="1218"/>
              </w:tabs>
              <w:spacing w:before="20" w:after="20"/>
              <w:jc w:val="both"/>
              <w:rPr>
                <w:rFonts w:ascii="Times New Roman" w:eastAsia="MS Gothic" w:hAnsi="Times New Roman" w:cs="Times New Roman"/>
                <w:sz w:val="18"/>
              </w:rPr>
            </w:pPr>
          </w:p>
          <w:p w14:paraId="5768259D" w14:textId="77777777" w:rsidR="00E12B1B" w:rsidRPr="004674B9" w:rsidRDefault="00E12B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7E95B1B5" w14:textId="77777777" w:rsidR="00E12B1B" w:rsidRPr="004674B9" w:rsidRDefault="00E12B1B" w:rsidP="00E12B1B">
      <w:pPr>
        <w:rPr>
          <w:rFonts w:ascii="Times New Roman" w:hAnsi="Times New Roman" w:cs="Times New Roman"/>
        </w:rPr>
      </w:pPr>
    </w:p>
    <w:p w14:paraId="30473225" w14:textId="46426DD3" w:rsidR="003F13AE" w:rsidRPr="004674B9" w:rsidRDefault="003F13AE" w:rsidP="003F13AE">
      <w:pPr>
        <w:rPr>
          <w:rFonts w:ascii="Times New Roman" w:hAnsi="Times New Roman" w:cs="Times New Roman"/>
          <w:b/>
        </w:rPr>
      </w:pPr>
    </w:p>
    <w:p w14:paraId="7D7C1EC0" w14:textId="77777777" w:rsidR="003F13AE" w:rsidRPr="004674B9" w:rsidRDefault="003F13AE" w:rsidP="003F13AE">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F13AE" w:rsidRPr="004674B9" w14:paraId="62BEAD3F" w14:textId="77777777" w:rsidTr="00F748AC">
        <w:tc>
          <w:tcPr>
            <w:tcW w:w="1801" w:type="dxa"/>
            <w:shd w:val="clear" w:color="auto" w:fill="F2F2F2" w:themeFill="background1" w:themeFillShade="F2"/>
            <w:vAlign w:val="center"/>
          </w:tcPr>
          <w:p w14:paraId="365B7BBA" w14:textId="77777777" w:rsidR="003F13AE" w:rsidRPr="004674B9" w:rsidRDefault="003F13AE"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6EA65094" w14:textId="285E5728" w:rsidR="003F13AE" w:rsidRPr="004674B9" w:rsidRDefault="003F13AE" w:rsidP="003F13AE">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EGZEGEZA I</w:t>
            </w:r>
          </w:p>
        </w:tc>
        <w:tc>
          <w:tcPr>
            <w:tcW w:w="758" w:type="dxa"/>
            <w:gridSpan w:val="3"/>
            <w:shd w:val="clear" w:color="auto" w:fill="F2F2F2" w:themeFill="background1" w:themeFillShade="F2"/>
          </w:tcPr>
          <w:p w14:paraId="7D6E3EF0" w14:textId="77777777" w:rsidR="003F13AE" w:rsidRPr="004674B9" w:rsidRDefault="003F13AE"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09718317" w14:textId="77777777" w:rsidR="003F13AE" w:rsidRPr="004674B9" w:rsidRDefault="003F13AE"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3F13AE" w:rsidRPr="004674B9" w14:paraId="754CD5A7" w14:textId="77777777" w:rsidTr="00F748AC">
        <w:tc>
          <w:tcPr>
            <w:tcW w:w="1801" w:type="dxa"/>
            <w:shd w:val="clear" w:color="auto" w:fill="F2F2F2" w:themeFill="background1" w:themeFillShade="F2"/>
          </w:tcPr>
          <w:p w14:paraId="480923F3" w14:textId="77777777" w:rsidR="003F13AE" w:rsidRPr="004674B9" w:rsidRDefault="003F13AE"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21B507DB" w14:textId="446ABE71" w:rsidR="003F13AE" w:rsidRPr="004674B9" w:rsidRDefault="003F13AE"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studij</w:t>
            </w:r>
          </w:p>
        </w:tc>
        <w:tc>
          <w:tcPr>
            <w:tcW w:w="758" w:type="dxa"/>
            <w:gridSpan w:val="3"/>
            <w:shd w:val="clear" w:color="auto" w:fill="F2F2F2" w:themeFill="background1" w:themeFillShade="F2"/>
          </w:tcPr>
          <w:p w14:paraId="38FB2996" w14:textId="77777777" w:rsidR="003F13AE" w:rsidRPr="004674B9" w:rsidRDefault="003F13AE"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16772ED8" w14:textId="77777777" w:rsidR="003F13AE" w:rsidRPr="004674B9" w:rsidRDefault="003F13AE"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3</w:t>
            </w:r>
          </w:p>
        </w:tc>
      </w:tr>
      <w:tr w:rsidR="003F13AE" w:rsidRPr="004674B9" w14:paraId="1CE8684E" w14:textId="77777777" w:rsidTr="00F748AC">
        <w:tc>
          <w:tcPr>
            <w:tcW w:w="1801" w:type="dxa"/>
            <w:shd w:val="clear" w:color="auto" w:fill="F2F2F2" w:themeFill="background1" w:themeFillShade="F2"/>
          </w:tcPr>
          <w:p w14:paraId="1FAD68EC" w14:textId="77777777" w:rsidR="003F13AE" w:rsidRPr="004674B9" w:rsidRDefault="003F13AE"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5A9EE5F2" w14:textId="77777777" w:rsidR="003F13AE" w:rsidRPr="004674B9" w:rsidRDefault="003F13AE"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3F13AE" w:rsidRPr="004674B9" w14:paraId="55AEE7A7" w14:textId="77777777" w:rsidTr="00F748AC">
        <w:tc>
          <w:tcPr>
            <w:tcW w:w="1801" w:type="dxa"/>
            <w:shd w:val="clear" w:color="auto" w:fill="F2F2F2" w:themeFill="background1" w:themeFillShade="F2"/>
            <w:vAlign w:val="center"/>
          </w:tcPr>
          <w:p w14:paraId="1AF647B0"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7528EC1F"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45294989"/>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18"/>
                  </w:rPr>
                  <w:t>☒</w:t>
                </w:r>
              </w:sdtContent>
            </w:sdt>
            <w:r w:rsidR="003F13AE" w:rsidRPr="004674B9">
              <w:rPr>
                <w:rFonts w:ascii="Times New Roman" w:hAnsi="Times New Roman" w:cs="Times New Roman"/>
                <w:sz w:val="18"/>
                <w:szCs w:val="18"/>
              </w:rPr>
              <w:t xml:space="preserve"> preddiplomski </w:t>
            </w:r>
          </w:p>
        </w:tc>
        <w:tc>
          <w:tcPr>
            <w:tcW w:w="1531" w:type="dxa"/>
            <w:gridSpan w:val="7"/>
          </w:tcPr>
          <w:p w14:paraId="3DF76283"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8987908"/>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diplomski</w:t>
            </w:r>
          </w:p>
        </w:tc>
        <w:tc>
          <w:tcPr>
            <w:tcW w:w="1936" w:type="dxa"/>
            <w:gridSpan w:val="7"/>
          </w:tcPr>
          <w:p w14:paraId="568B222A"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64152890"/>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32AA98A6" w14:textId="77777777" w:rsidR="003F13AE"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355455384"/>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poslijediplomski</w:t>
            </w:r>
          </w:p>
        </w:tc>
      </w:tr>
      <w:tr w:rsidR="003F13AE" w:rsidRPr="004674B9" w14:paraId="50F0E435" w14:textId="77777777" w:rsidTr="00F748AC">
        <w:tc>
          <w:tcPr>
            <w:tcW w:w="1801" w:type="dxa"/>
            <w:shd w:val="clear" w:color="auto" w:fill="F2F2F2" w:themeFill="background1" w:themeFillShade="F2"/>
            <w:vAlign w:val="center"/>
          </w:tcPr>
          <w:p w14:paraId="31F9D938"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590F143B" w14:textId="77777777" w:rsidR="003F13AE"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08898315"/>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20"/>
                  </w:rPr>
                  <w:t>☐</w:t>
                </w:r>
              </w:sdtContent>
            </w:sdt>
            <w:r w:rsidR="003F13AE" w:rsidRPr="004674B9">
              <w:rPr>
                <w:rFonts w:ascii="Times New Roman" w:hAnsi="Times New Roman" w:cs="Times New Roman"/>
                <w:sz w:val="18"/>
                <w:szCs w:val="20"/>
              </w:rPr>
              <w:t xml:space="preserve"> jednopredmetni</w:t>
            </w:r>
          </w:p>
          <w:p w14:paraId="328801F0"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737704321"/>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dvopredmetni</w:t>
            </w:r>
          </w:p>
        </w:tc>
        <w:tc>
          <w:tcPr>
            <w:tcW w:w="1531" w:type="dxa"/>
            <w:gridSpan w:val="7"/>
            <w:vAlign w:val="center"/>
          </w:tcPr>
          <w:p w14:paraId="26BF1A3F"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23945039"/>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sveučilišni</w:t>
            </w:r>
          </w:p>
        </w:tc>
        <w:tc>
          <w:tcPr>
            <w:tcW w:w="1936" w:type="dxa"/>
            <w:gridSpan w:val="7"/>
            <w:vAlign w:val="center"/>
          </w:tcPr>
          <w:p w14:paraId="0C5EB65C"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73936167"/>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2886A83D" w14:textId="77777777" w:rsidR="003F13AE"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245832243"/>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specijalistički</w:t>
            </w:r>
          </w:p>
        </w:tc>
      </w:tr>
      <w:tr w:rsidR="003F13AE" w:rsidRPr="004674B9" w14:paraId="21F20717" w14:textId="77777777" w:rsidTr="00F748AC">
        <w:tc>
          <w:tcPr>
            <w:tcW w:w="1801" w:type="dxa"/>
            <w:shd w:val="clear" w:color="auto" w:fill="F2F2F2" w:themeFill="background1" w:themeFillShade="F2"/>
            <w:vAlign w:val="center"/>
          </w:tcPr>
          <w:p w14:paraId="446F99FF"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0873B630"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67565949"/>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5A210E27"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3047848"/>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4128C948"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6129798"/>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54BEA433"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1703694"/>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30AE1896"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3959788"/>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5.</w:t>
            </w:r>
          </w:p>
        </w:tc>
      </w:tr>
      <w:tr w:rsidR="003F13AE" w:rsidRPr="004674B9" w14:paraId="5EEDE8E6" w14:textId="77777777" w:rsidTr="00F748AC">
        <w:trPr>
          <w:trHeight w:val="80"/>
        </w:trPr>
        <w:tc>
          <w:tcPr>
            <w:tcW w:w="1801" w:type="dxa"/>
            <w:vMerge w:val="restart"/>
            <w:shd w:val="clear" w:color="auto" w:fill="F2F2F2" w:themeFill="background1" w:themeFillShade="F2"/>
            <w:vAlign w:val="center"/>
          </w:tcPr>
          <w:p w14:paraId="5D06B39A"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65250844" w14:textId="77777777" w:rsidR="003F13AE"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70970588"/>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zimski</w:t>
            </w:r>
          </w:p>
          <w:p w14:paraId="58BAF311" w14:textId="77777777" w:rsidR="003F13AE"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84713547"/>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ljetni</w:t>
            </w:r>
          </w:p>
        </w:tc>
        <w:tc>
          <w:tcPr>
            <w:tcW w:w="1284" w:type="dxa"/>
            <w:gridSpan w:val="9"/>
            <w:vAlign w:val="center"/>
          </w:tcPr>
          <w:p w14:paraId="170BAF44"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2571360"/>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I.</w:t>
            </w:r>
          </w:p>
        </w:tc>
        <w:tc>
          <w:tcPr>
            <w:tcW w:w="1284" w:type="dxa"/>
            <w:gridSpan w:val="5"/>
            <w:vAlign w:val="center"/>
          </w:tcPr>
          <w:p w14:paraId="364F803F"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968760"/>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II.</w:t>
            </w:r>
          </w:p>
        </w:tc>
        <w:tc>
          <w:tcPr>
            <w:tcW w:w="1284" w:type="dxa"/>
            <w:gridSpan w:val="4"/>
            <w:vAlign w:val="center"/>
          </w:tcPr>
          <w:p w14:paraId="22F7C1BD"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93335432"/>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III.</w:t>
            </w:r>
          </w:p>
        </w:tc>
        <w:tc>
          <w:tcPr>
            <w:tcW w:w="1284" w:type="dxa"/>
            <w:gridSpan w:val="7"/>
            <w:vAlign w:val="center"/>
          </w:tcPr>
          <w:p w14:paraId="15D022C4"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16032926"/>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IV.</w:t>
            </w:r>
          </w:p>
        </w:tc>
        <w:tc>
          <w:tcPr>
            <w:tcW w:w="1285" w:type="dxa"/>
            <w:gridSpan w:val="2"/>
            <w:vAlign w:val="center"/>
          </w:tcPr>
          <w:p w14:paraId="6CD26808"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8195617"/>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V.</w:t>
            </w:r>
          </w:p>
        </w:tc>
      </w:tr>
      <w:tr w:rsidR="003F13AE" w:rsidRPr="004674B9" w14:paraId="7E233028" w14:textId="77777777" w:rsidTr="00F748AC">
        <w:trPr>
          <w:trHeight w:val="80"/>
        </w:trPr>
        <w:tc>
          <w:tcPr>
            <w:tcW w:w="1801" w:type="dxa"/>
            <w:vMerge/>
            <w:shd w:val="clear" w:color="auto" w:fill="F2F2F2" w:themeFill="background1" w:themeFillShade="F2"/>
            <w:vAlign w:val="center"/>
          </w:tcPr>
          <w:p w14:paraId="680CB245" w14:textId="77777777" w:rsidR="003F13AE" w:rsidRPr="004674B9" w:rsidRDefault="003F13AE" w:rsidP="00F748AC">
            <w:pPr>
              <w:spacing w:before="20" w:after="20"/>
              <w:rPr>
                <w:rFonts w:ascii="Times New Roman" w:hAnsi="Times New Roman" w:cs="Times New Roman"/>
                <w:b/>
                <w:sz w:val="18"/>
                <w:szCs w:val="18"/>
              </w:rPr>
            </w:pPr>
          </w:p>
        </w:tc>
        <w:tc>
          <w:tcPr>
            <w:tcW w:w="1066" w:type="dxa"/>
            <w:gridSpan w:val="3"/>
            <w:vMerge/>
          </w:tcPr>
          <w:p w14:paraId="4A1FDE6D" w14:textId="77777777" w:rsidR="003F13AE" w:rsidRPr="004674B9" w:rsidRDefault="003F13AE"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43A4E1E0"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2724803"/>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VI.</w:t>
            </w:r>
          </w:p>
        </w:tc>
        <w:tc>
          <w:tcPr>
            <w:tcW w:w="1284" w:type="dxa"/>
            <w:gridSpan w:val="5"/>
            <w:vAlign w:val="center"/>
          </w:tcPr>
          <w:p w14:paraId="277A25E5"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6091212"/>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VII.</w:t>
            </w:r>
          </w:p>
        </w:tc>
        <w:tc>
          <w:tcPr>
            <w:tcW w:w="1284" w:type="dxa"/>
            <w:gridSpan w:val="4"/>
            <w:vAlign w:val="center"/>
          </w:tcPr>
          <w:p w14:paraId="140C7BAA"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1032243"/>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VIII.</w:t>
            </w:r>
          </w:p>
        </w:tc>
        <w:tc>
          <w:tcPr>
            <w:tcW w:w="1284" w:type="dxa"/>
            <w:gridSpan w:val="7"/>
            <w:vAlign w:val="center"/>
          </w:tcPr>
          <w:p w14:paraId="3DF0E873"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1487904"/>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IX.</w:t>
            </w:r>
          </w:p>
        </w:tc>
        <w:tc>
          <w:tcPr>
            <w:tcW w:w="1285" w:type="dxa"/>
            <w:gridSpan w:val="2"/>
            <w:vAlign w:val="center"/>
          </w:tcPr>
          <w:p w14:paraId="5E124663"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88886310"/>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X.</w:t>
            </w:r>
          </w:p>
        </w:tc>
      </w:tr>
      <w:tr w:rsidR="003F13AE" w:rsidRPr="004674B9" w14:paraId="0C6AF260" w14:textId="77777777" w:rsidTr="00F748AC">
        <w:trPr>
          <w:trHeight w:val="80"/>
        </w:trPr>
        <w:tc>
          <w:tcPr>
            <w:tcW w:w="1801" w:type="dxa"/>
            <w:shd w:val="clear" w:color="auto" w:fill="F2F2F2" w:themeFill="background1" w:themeFillShade="F2"/>
            <w:vAlign w:val="center"/>
          </w:tcPr>
          <w:p w14:paraId="26FB79D3"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187D60E8" w14:textId="77777777" w:rsidR="003F13AE"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7555192"/>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obvezni kolegij</w:t>
            </w:r>
          </w:p>
        </w:tc>
        <w:tc>
          <w:tcPr>
            <w:tcW w:w="1284" w:type="dxa"/>
            <w:gridSpan w:val="9"/>
            <w:vAlign w:val="center"/>
          </w:tcPr>
          <w:p w14:paraId="1CFB622D"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0643902"/>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izborni kolegij</w:t>
            </w:r>
          </w:p>
        </w:tc>
        <w:tc>
          <w:tcPr>
            <w:tcW w:w="2568" w:type="dxa"/>
            <w:gridSpan w:val="9"/>
            <w:vAlign w:val="center"/>
          </w:tcPr>
          <w:p w14:paraId="72F20D2B"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35137590"/>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20"/>
                  </w:rPr>
                  <w:t>☐</w:t>
                </w:r>
              </w:sdtContent>
            </w:sdt>
            <w:r w:rsidR="003F13AE"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4AF02CFF" w14:textId="77777777" w:rsidR="003F13AE" w:rsidRPr="004674B9" w:rsidRDefault="003F13AE"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7AFB0E92"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260214469"/>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20"/>
                  </w:rPr>
                  <w:t>☐</w:t>
                </w:r>
              </w:sdtContent>
            </w:sdt>
            <w:r w:rsidR="003F13AE" w:rsidRPr="004674B9">
              <w:rPr>
                <w:rFonts w:ascii="Times New Roman" w:hAnsi="Times New Roman" w:cs="Times New Roman"/>
                <w:sz w:val="18"/>
                <w:szCs w:val="20"/>
              </w:rPr>
              <w:t xml:space="preserve"> DA </w:t>
            </w:r>
            <w:sdt>
              <w:sdtPr>
                <w:rPr>
                  <w:rFonts w:ascii="Times New Roman" w:hAnsi="Times New Roman" w:cs="Times New Roman"/>
                  <w:sz w:val="18"/>
                  <w:szCs w:val="20"/>
                </w:rPr>
                <w:id w:val="-204029770"/>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NE</w:t>
            </w:r>
          </w:p>
        </w:tc>
      </w:tr>
      <w:tr w:rsidR="003F13AE" w:rsidRPr="004674B9" w14:paraId="5C372434" w14:textId="77777777" w:rsidTr="00F748AC">
        <w:trPr>
          <w:trHeight w:val="80"/>
        </w:trPr>
        <w:tc>
          <w:tcPr>
            <w:tcW w:w="1801" w:type="dxa"/>
            <w:shd w:val="clear" w:color="auto" w:fill="F2F2F2" w:themeFill="background1" w:themeFillShade="F2"/>
            <w:vAlign w:val="center"/>
          </w:tcPr>
          <w:p w14:paraId="7DE0FFBF"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3BC04F67" w14:textId="77777777" w:rsidR="003F13AE" w:rsidRPr="004674B9" w:rsidRDefault="003F13AE"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30</w:t>
            </w:r>
          </w:p>
        </w:tc>
        <w:tc>
          <w:tcPr>
            <w:tcW w:w="392" w:type="dxa"/>
          </w:tcPr>
          <w:p w14:paraId="5BB2F690" w14:textId="77777777" w:rsidR="003F13AE" w:rsidRPr="004674B9" w:rsidRDefault="003F13AE"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7BA9CB79" w14:textId="77777777" w:rsidR="003F13AE" w:rsidRPr="004674B9" w:rsidRDefault="003F13AE"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15</w:t>
            </w:r>
          </w:p>
        </w:tc>
        <w:tc>
          <w:tcPr>
            <w:tcW w:w="391" w:type="dxa"/>
            <w:gridSpan w:val="3"/>
          </w:tcPr>
          <w:p w14:paraId="3BEFE701" w14:textId="77777777" w:rsidR="003F13AE" w:rsidRPr="004674B9" w:rsidRDefault="003F13AE"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p w14:paraId="7D7DE98D" w14:textId="77777777" w:rsidR="003F13AE" w:rsidRPr="004674B9" w:rsidRDefault="003F13AE" w:rsidP="00F748AC">
            <w:pPr>
              <w:spacing w:before="20" w:after="20"/>
              <w:jc w:val="center"/>
              <w:rPr>
                <w:rFonts w:ascii="Times New Roman" w:hAnsi="Times New Roman" w:cs="Times New Roman"/>
                <w:b/>
                <w:sz w:val="18"/>
                <w:szCs w:val="20"/>
              </w:rPr>
            </w:pPr>
          </w:p>
        </w:tc>
        <w:tc>
          <w:tcPr>
            <w:tcW w:w="392" w:type="dxa"/>
            <w:gridSpan w:val="2"/>
          </w:tcPr>
          <w:p w14:paraId="6275BE68" w14:textId="77777777" w:rsidR="003F13AE" w:rsidRPr="004674B9" w:rsidRDefault="003F13AE"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0</w:t>
            </w:r>
          </w:p>
        </w:tc>
        <w:tc>
          <w:tcPr>
            <w:tcW w:w="392" w:type="dxa"/>
            <w:gridSpan w:val="2"/>
          </w:tcPr>
          <w:p w14:paraId="5A16831B" w14:textId="77777777" w:rsidR="003F13AE" w:rsidRPr="004674B9" w:rsidRDefault="003F13AE"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14:paraId="2CB08F28" w14:textId="77777777" w:rsidR="003F13AE" w:rsidRPr="004674B9" w:rsidRDefault="003F13AE"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0C70BE09" w14:textId="77777777" w:rsidR="003F13AE"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87727866"/>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20"/>
                  </w:rPr>
                  <w:t>☐</w:t>
                </w:r>
              </w:sdtContent>
            </w:sdt>
            <w:r w:rsidR="003F13AE" w:rsidRPr="004674B9">
              <w:rPr>
                <w:rFonts w:ascii="Times New Roman" w:hAnsi="Times New Roman" w:cs="Times New Roman"/>
                <w:sz w:val="18"/>
                <w:szCs w:val="20"/>
              </w:rPr>
              <w:t xml:space="preserve"> DA </w:t>
            </w:r>
            <w:sdt>
              <w:sdtPr>
                <w:rPr>
                  <w:rFonts w:ascii="Times New Roman" w:hAnsi="Times New Roman" w:cs="Times New Roman"/>
                  <w:sz w:val="18"/>
                  <w:szCs w:val="20"/>
                </w:rPr>
                <w:id w:val="1776130131"/>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NE</w:t>
            </w:r>
          </w:p>
        </w:tc>
      </w:tr>
      <w:tr w:rsidR="003F13AE" w:rsidRPr="004674B9" w14:paraId="344E5B5C" w14:textId="77777777" w:rsidTr="00F748AC">
        <w:trPr>
          <w:trHeight w:val="80"/>
        </w:trPr>
        <w:tc>
          <w:tcPr>
            <w:tcW w:w="1801" w:type="dxa"/>
            <w:shd w:val="clear" w:color="auto" w:fill="F2F2F2" w:themeFill="background1" w:themeFillShade="F2"/>
            <w:vAlign w:val="center"/>
          </w:tcPr>
          <w:p w14:paraId="4A74BCED"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7B80A85C" w14:textId="77777777" w:rsidR="003F13AE" w:rsidRPr="004674B9" w:rsidRDefault="003F13AE"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 xml:space="preserve">Novi kampus, </w:t>
            </w:r>
          </w:p>
          <w:p w14:paraId="11C7D094" w14:textId="77777777" w:rsidR="003F13AE" w:rsidRPr="004674B9" w:rsidRDefault="003F13AE"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lastRenderedPageBreak/>
              <w:t xml:space="preserve">Ulica dr. Franje Tuđmana 24i, dvorana 121, </w:t>
            </w:r>
          </w:p>
          <w:p w14:paraId="39997AAF" w14:textId="77777777" w:rsidR="003F13AE" w:rsidRPr="004674B9" w:rsidRDefault="003F13AE"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ponedjeljkom 10:00 – 13:00</w:t>
            </w:r>
          </w:p>
        </w:tc>
        <w:tc>
          <w:tcPr>
            <w:tcW w:w="3852" w:type="dxa"/>
            <w:gridSpan w:val="16"/>
            <w:shd w:val="clear" w:color="auto" w:fill="F2F2F2" w:themeFill="background1" w:themeFillShade="F2"/>
            <w:vAlign w:val="center"/>
          </w:tcPr>
          <w:p w14:paraId="500458E6" w14:textId="77777777" w:rsidR="003F13AE" w:rsidRPr="004674B9" w:rsidRDefault="003F13AE"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lastRenderedPageBreak/>
              <w:t>Jezik/jezici na kojima se izvodi kolegij</w:t>
            </w:r>
          </w:p>
        </w:tc>
        <w:tc>
          <w:tcPr>
            <w:tcW w:w="1285" w:type="dxa"/>
            <w:gridSpan w:val="2"/>
            <w:vAlign w:val="center"/>
          </w:tcPr>
          <w:p w14:paraId="51D35AC7" w14:textId="77777777" w:rsidR="003F13AE" w:rsidRPr="004674B9" w:rsidRDefault="003F13AE"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3F13AE" w:rsidRPr="004674B9" w14:paraId="7D5E66F1" w14:textId="77777777" w:rsidTr="00F748AC">
        <w:trPr>
          <w:trHeight w:val="80"/>
        </w:trPr>
        <w:tc>
          <w:tcPr>
            <w:tcW w:w="1801" w:type="dxa"/>
            <w:shd w:val="clear" w:color="auto" w:fill="F2F2F2" w:themeFill="background1" w:themeFillShade="F2"/>
            <w:vAlign w:val="center"/>
          </w:tcPr>
          <w:p w14:paraId="3D13B4CF"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Početak nastave</w:t>
            </w:r>
          </w:p>
        </w:tc>
        <w:tc>
          <w:tcPr>
            <w:tcW w:w="2350" w:type="dxa"/>
            <w:gridSpan w:val="12"/>
            <w:vAlign w:val="center"/>
          </w:tcPr>
          <w:p w14:paraId="380C419E" w14:textId="77777777" w:rsidR="003F13AE" w:rsidRPr="004674B9" w:rsidRDefault="003F13AE" w:rsidP="00F748AC">
            <w:pPr>
              <w:spacing w:before="20" w:after="20"/>
              <w:jc w:val="center"/>
              <w:rPr>
                <w:rFonts w:ascii="Times New Roman" w:hAnsi="Times New Roman" w:cs="Times New Roman"/>
                <w:b/>
                <w:sz w:val="18"/>
                <w:szCs w:val="20"/>
              </w:rPr>
            </w:pPr>
            <w:r w:rsidRPr="004674B9">
              <w:rPr>
                <w:rFonts w:ascii="Times New Roman" w:hAnsi="Times New Roman" w:cs="Times New Roman"/>
                <w:sz w:val="18"/>
              </w:rPr>
              <w:t>/24. veljače 2020./</w:t>
            </w:r>
          </w:p>
        </w:tc>
        <w:tc>
          <w:tcPr>
            <w:tcW w:w="3852" w:type="dxa"/>
            <w:gridSpan w:val="16"/>
            <w:shd w:val="clear" w:color="auto" w:fill="F2F2F2" w:themeFill="background1" w:themeFillShade="F2"/>
            <w:vAlign w:val="center"/>
          </w:tcPr>
          <w:p w14:paraId="493E0AC3" w14:textId="77777777" w:rsidR="003F13AE" w:rsidRPr="004674B9" w:rsidRDefault="003F13AE"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6C2FB5CD" w14:textId="77777777" w:rsidR="003F13AE" w:rsidRPr="004674B9" w:rsidRDefault="003F13AE"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/5. lipanj 2020./</w:t>
            </w:r>
          </w:p>
        </w:tc>
      </w:tr>
      <w:tr w:rsidR="003F13AE" w:rsidRPr="004674B9" w14:paraId="336EBB0D" w14:textId="77777777" w:rsidTr="00F748AC">
        <w:tc>
          <w:tcPr>
            <w:tcW w:w="1801" w:type="dxa"/>
            <w:shd w:val="clear" w:color="auto" w:fill="F2F2F2" w:themeFill="background1" w:themeFillShade="F2"/>
          </w:tcPr>
          <w:p w14:paraId="29A013ED"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7D2945FB"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eastAsia="TimesNewRomanPSMT" w:hAnsi="Times New Roman" w:cs="Times New Roman"/>
              </w:rPr>
              <w:t>Odslušati  i uspješno položiti  predmet „Opći uvod u Sveto pismo“. Na taj način studenti imaju poznavanje neophodne biblijske terminologije i temeljnih saznanja o Bibliji koji su nužni za učinkovito pohađanje kolegija.</w:t>
            </w:r>
          </w:p>
        </w:tc>
      </w:tr>
      <w:tr w:rsidR="003F13AE" w:rsidRPr="004674B9" w14:paraId="45D37720" w14:textId="77777777" w:rsidTr="00F748AC">
        <w:tc>
          <w:tcPr>
            <w:tcW w:w="9288" w:type="dxa"/>
            <w:gridSpan w:val="31"/>
            <w:shd w:val="clear" w:color="auto" w:fill="D9D9D9" w:themeFill="background1" w:themeFillShade="D9"/>
          </w:tcPr>
          <w:p w14:paraId="3A0AA7C8" w14:textId="77777777" w:rsidR="003F13AE" w:rsidRPr="004674B9" w:rsidRDefault="003F13AE" w:rsidP="00F748AC">
            <w:pPr>
              <w:spacing w:before="20" w:after="20"/>
              <w:rPr>
                <w:rFonts w:ascii="Times New Roman" w:hAnsi="Times New Roman" w:cs="Times New Roman"/>
                <w:sz w:val="18"/>
                <w:szCs w:val="18"/>
              </w:rPr>
            </w:pPr>
          </w:p>
        </w:tc>
      </w:tr>
      <w:tr w:rsidR="003F13AE" w:rsidRPr="004674B9" w14:paraId="38B045D9" w14:textId="77777777" w:rsidTr="00F748AC">
        <w:tc>
          <w:tcPr>
            <w:tcW w:w="1801" w:type="dxa"/>
            <w:shd w:val="clear" w:color="auto" w:fill="F2F2F2" w:themeFill="background1" w:themeFillShade="F2"/>
          </w:tcPr>
          <w:p w14:paraId="5C8DEDCD"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4BE8AFE2"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Arkadiusz Krasicki</w:t>
            </w:r>
          </w:p>
        </w:tc>
      </w:tr>
      <w:tr w:rsidR="003F13AE" w:rsidRPr="004674B9" w14:paraId="353E8C7B" w14:textId="77777777" w:rsidTr="00F748AC">
        <w:tc>
          <w:tcPr>
            <w:tcW w:w="1801" w:type="dxa"/>
            <w:shd w:val="clear" w:color="auto" w:fill="F2F2F2" w:themeFill="background1" w:themeFillShade="F2"/>
          </w:tcPr>
          <w:p w14:paraId="5D745A04" w14:textId="77777777" w:rsidR="003F13AE" w:rsidRPr="004674B9" w:rsidRDefault="003F13AE"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53AE3088"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akrasicki@unizd.hr</w:t>
            </w:r>
          </w:p>
        </w:tc>
        <w:tc>
          <w:tcPr>
            <w:tcW w:w="1197" w:type="dxa"/>
            <w:gridSpan w:val="4"/>
            <w:shd w:val="clear" w:color="auto" w:fill="F2F2F2" w:themeFill="background1" w:themeFillShade="F2"/>
          </w:tcPr>
          <w:p w14:paraId="5C88AC85" w14:textId="77777777" w:rsidR="003F13AE" w:rsidRPr="004674B9" w:rsidRDefault="003F13AE"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024F3F5D"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predavanja</w:t>
            </w:r>
          </w:p>
        </w:tc>
      </w:tr>
      <w:tr w:rsidR="003F13AE" w:rsidRPr="004674B9" w14:paraId="1BB3AC0A" w14:textId="77777777" w:rsidTr="00F748AC">
        <w:tc>
          <w:tcPr>
            <w:tcW w:w="1801" w:type="dxa"/>
            <w:shd w:val="clear" w:color="auto" w:fill="F2F2F2" w:themeFill="background1" w:themeFillShade="F2"/>
          </w:tcPr>
          <w:p w14:paraId="3BA01F48"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Izvođač kolegija</w:t>
            </w:r>
          </w:p>
        </w:tc>
        <w:tc>
          <w:tcPr>
            <w:tcW w:w="7487" w:type="dxa"/>
            <w:gridSpan w:val="30"/>
          </w:tcPr>
          <w:p w14:paraId="08DCDA69"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Arkadiusz Krasicki</w:t>
            </w:r>
          </w:p>
        </w:tc>
      </w:tr>
      <w:tr w:rsidR="003F13AE" w:rsidRPr="004674B9" w14:paraId="75F1AD32" w14:textId="77777777" w:rsidTr="00F748AC">
        <w:tc>
          <w:tcPr>
            <w:tcW w:w="1801" w:type="dxa"/>
            <w:shd w:val="clear" w:color="auto" w:fill="F2F2F2" w:themeFill="background1" w:themeFillShade="F2"/>
          </w:tcPr>
          <w:p w14:paraId="56DBB075" w14:textId="77777777" w:rsidR="003F13AE" w:rsidRPr="004674B9" w:rsidRDefault="003F13AE"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450D5484"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akrasicki@unizd.hr</w:t>
            </w:r>
          </w:p>
        </w:tc>
        <w:tc>
          <w:tcPr>
            <w:tcW w:w="1197" w:type="dxa"/>
            <w:gridSpan w:val="4"/>
            <w:shd w:val="clear" w:color="auto" w:fill="F2F2F2" w:themeFill="background1" w:themeFillShade="F2"/>
          </w:tcPr>
          <w:p w14:paraId="2B7027E4" w14:textId="77777777" w:rsidR="003F13AE" w:rsidRPr="004674B9" w:rsidRDefault="003F13AE"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08B72ACD" w14:textId="77777777" w:rsidR="003F13AE" w:rsidRPr="004674B9" w:rsidRDefault="003F13AE" w:rsidP="00F748AC">
            <w:pPr>
              <w:tabs>
                <w:tab w:val="left" w:pos="1218"/>
              </w:tabs>
              <w:spacing w:before="20" w:after="20"/>
              <w:rPr>
                <w:rFonts w:ascii="Times New Roman" w:hAnsi="Times New Roman" w:cs="Times New Roman"/>
                <w:sz w:val="18"/>
              </w:rPr>
            </w:pPr>
          </w:p>
        </w:tc>
      </w:tr>
      <w:tr w:rsidR="003F13AE" w:rsidRPr="004674B9" w14:paraId="168F64C3" w14:textId="77777777" w:rsidTr="00F748AC">
        <w:tc>
          <w:tcPr>
            <w:tcW w:w="9288" w:type="dxa"/>
            <w:gridSpan w:val="31"/>
            <w:shd w:val="clear" w:color="auto" w:fill="D9D9D9" w:themeFill="background1" w:themeFillShade="D9"/>
          </w:tcPr>
          <w:p w14:paraId="538E563E" w14:textId="77777777" w:rsidR="003F13AE" w:rsidRPr="004674B9" w:rsidRDefault="003F13AE" w:rsidP="00F748AC">
            <w:pPr>
              <w:tabs>
                <w:tab w:val="left" w:pos="1218"/>
              </w:tabs>
              <w:spacing w:before="20" w:after="20"/>
              <w:rPr>
                <w:rFonts w:ascii="Times New Roman" w:hAnsi="Times New Roman" w:cs="Times New Roman"/>
                <w:sz w:val="18"/>
                <w:szCs w:val="18"/>
              </w:rPr>
            </w:pPr>
          </w:p>
        </w:tc>
      </w:tr>
      <w:tr w:rsidR="003F13AE" w:rsidRPr="004674B9" w14:paraId="68838F92" w14:textId="77777777" w:rsidTr="00F748AC">
        <w:tc>
          <w:tcPr>
            <w:tcW w:w="1801" w:type="dxa"/>
            <w:vMerge w:val="restart"/>
            <w:shd w:val="clear" w:color="auto" w:fill="F2F2F2" w:themeFill="background1" w:themeFillShade="F2"/>
            <w:vAlign w:val="center"/>
          </w:tcPr>
          <w:p w14:paraId="16195752"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6537AD65"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823509"/>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predavanja</w:t>
            </w:r>
          </w:p>
        </w:tc>
        <w:tc>
          <w:tcPr>
            <w:tcW w:w="1498" w:type="dxa"/>
            <w:gridSpan w:val="8"/>
            <w:vAlign w:val="center"/>
          </w:tcPr>
          <w:p w14:paraId="2403D5E8"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6405587"/>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seminari i radionice</w:t>
            </w:r>
          </w:p>
        </w:tc>
        <w:tc>
          <w:tcPr>
            <w:tcW w:w="1497" w:type="dxa"/>
            <w:gridSpan w:val="5"/>
            <w:vAlign w:val="center"/>
          </w:tcPr>
          <w:p w14:paraId="4231F36F"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7282383"/>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vježbe</w:t>
            </w:r>
          </w:p>
        </w:tc>
        <w:tc>
          <w:tcPr>
            <w:tcW w:w="1497" w:type="dxa"/>
            <w:gridSpan w:val="7"/>
            <w:vAlign w:val="center"/>
          </w:tcPr>
          <w:p w14:paraId="1154AE1D"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4897532"/>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e-učenje</w:t>
            </w:r>
          </w:p>
        </w:tc>
        <w:tc>
          <w:tcPr>
            <w:tcW w:w="1500" w:type="dxa"/>
            <w:gridSpan w:val="3"/>
            <w:vAlign w:val="center"/>
          </w:tcPr>
          <w:p w14:paraId="78A83844"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9127911"/>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terenska nastava</w:t>
            </w:r>
          </w:p>
        </w:tc>
      </w:tr>
      <w:tr w:rsidR="003F13AE" w:rsidRPr="004674B9" w14:paraId="3A2AAA8C" w14:textId="77777777" w:rsidTr="00F748AC">
        <w:tc>
          <w:tcPr>
            <w:tcW w:w="1801" w:type="dxa"/>
            <w:vMerge/>
            <w:shd w:val="clear" w:color="auto" w:fill="F2F2F2" w:themeFill="background1" w:themeFillShade="F2"/>
          </w:tcPr>
          <w:p w14:paraId="1A27D272" w14:textId="77777777" w:rsidR="003F13AE" w:rsidRPr="004674B9" w:rsidRDefault="003F13AE" w:rsidP="00F748AC">
            <w:pPr>
              <w:spacing w:before="20" w:after="20"/>
              <w:rPr>
                <w:rFonts w:ascii="Times New Roman" w:hAnsi="Times New Roman" w:cs="Times New Roman"/>
                <w:b/>
                <w:sz w:val="18"/>
              </w:rPr>
            </w:pPr>
          </w:p>
        </w:tc>
        <w:tc>
          <w:tcPr>
            <w:tcW w:w="1495" w:type="dxa"/>
            <w:gridSpan w:val="7"/>
            <w:vAlign w:val="center"/>
          </w:tcPr>
          <w:p w14:paraId="04C1234E"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8139254"/>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samostalni zadaci</w:t>
            </w:r>
          </w:p>
        </w:tc>
        <w:tc>
          <w:tcPr>
            <w:tcW w:w="1498" w:type="dxa"/>
            <w:gridSpan w:val="8"/>
            <w:vAlign w:val="center"/>
          </w:tcPr>
          <w:p w14:paraId="00740A2F"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9030933"/>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multimedija i mreža</w:t>
            </w:r>
          </w:p>
        </w:tc>
        <w:tc>
          <w:tcPr>
            <w:tcW w:w="1497" w:type="dxa"/>
            <w:gridSpan w:val="5"/>
            <w:vAlign w:val="center"/>
          </w:tcPr>
          <w:p w14:paraId="7EB74BF1"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0585544"/>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laboratorij</w:t>
            </w:r>
          </w:p>
        </w:tc>
        <w:tc>
          <w:tcPr>
            <w:tcW w:w="1497" w:type="dxa"/>
            <w:gridSpan w:val="7"/>
            <w:vAlign w:val="center"/>
          </w:tcPr>
          <w:p w14:paraId="58E95676"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8639544"/>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mentorski rad</w:t>
            </w:r>
          </w:p>
        </w:tc>
        <w:tc>
          <w:tcPr>
            <w:tcW w:w="1500" w:type="dxa"/>
            <w:gridSpan w:val="3"/>
            <w:vAlign w:val="center"/>
          </w:tcPr>
          <w:p w14:paraId="0AA6C044"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9907252"/>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ostalo</w:t>
            </w:r>
          </w:p>
        </w:tc>
      </w:tr>
      <w:tr w:rsidR="003F13AE" w:rsidRPr="004674B9" w14:paraId="3F72A7C2" w14:textId="77777777" w:rsidTr="00F748AC">
        <w:tc>
          <w:tcPr>
            <w:tcW w:w="3296" w:type="dxa"/>
            <w:gridSpan w:val="8"/>
            <w:shd w:val="clear" w:color="auto" w:fill="F2F2F2" w:themeFill="background1" w:themeFillShade="F2"/>
          </w:tcPr>
          <w:p w14:paraId="11DD9F65"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7E3893B2" w14:textId="77777777" w:rsidR="003F13AE" w:rsidRPr="004674B9" w:rsidRDefault="003F13AE" w:rsidP="00F748AC">
            <w:pPr>
              <w:autoSpaceDE w:val="0"/>
              <w:autoSpaceDN w:val="0"/>
              <w:adjustRightInd w:val="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Primjena usvojenih saznanja poslužit će:</w:t>
            </w:r>
          </w:p>
          <w:p w14:paraId="5B8701BB" w14:textId="77777777" w:rsidR="003F13AE" w:rsidRPr="004674B9" w:rsidRDefault="003F13AE" w:rsidP="003F13AE">
            <w:pPr>
              <w:numPr>
                <w:ilvl w:val="0"/>
                <w:numId w:val="1"/>
              </w:numPr>
              <w:autoSpaceDE w:val="0"/>
              <w:autoSpaceDN w:val="0"/>
              <w:adjustRightInd w:val="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za učinkovito praćenje drugih kolegija, poglavito teoloških, koji pretpostavljaju temeljito poznavanje biblijskih tekstova i tema budući da se velik broj njihovih postavki i argumentacija temelji na Svetome pismu.</w:t>
            </w:r>
          </w:p>
          <w:p w14:paraId="655A5CB1" w14:textId="77777777" w:rsidR="003F13AE" w:rsidRPr="004674B9" w:rsidRDefault="003F13AE" w:rsidP="003F13AE">
            <w:pPr>
              <w:numPr>
                <w:ilvl w:val="0"/>
                <w:numId w:val="1"/>
              </w:numPr>
              <w:autoSpaceDE w:val="0"/>
              <w:autoSpaceDN w:val="0"/>
              <w:adjustRightInd w:val="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za razumijevanje djela iz kulture (</w:t>
            </w:r>
            <w:r w:rsidRPr="004674B9">
              <w:rPr>
                <w:rFonts w:ascii="Times New Roman" w:eastAsia="Times New Roman" w:hAnsi="Times New Roman" w:cs="Times New Roman"/>
              </w:rPr>
              <w:t>književnosti, likovne umjetnosti, glazbe, filma…)</w:t>
            </w:r>
            <w:r w:rsidRPr="004674B9">
              <w:rPr>
                <w:rFonts w:ascii="Times New Roman" w:eastAsia="TimesNewRomanPSMT" w:hAnsi="Times New Roman" w:cs="Times New Roman"/>
                <w:lang w:eastAsia="hr-HR" w:bidi="he-IL"/>
              </w:rPr>
              <w:t xml:space="preserve"> koja se tematski i inspiracijski temelje na događajima, institucijama i fenomenima Staroga zavjeta. </w:t>
            </w:r>
          </w:p>
          <w:p w14:paraId="56A2D282"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eastAsia="TimesNewRomanPSMT" w:hAnsi="Times New Roman" w:cs="Times New Roman"/>
                <w:lang w:eastAsia="hr-HR" w:bidi="he-IL"/>
              </w:rPr>
              <w:t>za studij i egzegezu Novoga zavjeta budući da punije razumijevanje toga dijela Biblije zahtijeva poznavanje teksta Staroga zavjeta.</w:t>
            </w:r>
          </w:p>
        </w:tc>
      </w:tr>
      <w:tr w:rsidR="003F13AE" w:rsidRPr="004674B9" w14:paraId="0546F675" w14:textId="77777777" w:rsidTr="00F748AC">
        <w:tc>
          <w:tcPr>
            <w:tcW w:w="3296" w:type="dxa"/>
            <w:gridSpan w:val="8"/>
            <w:shd w:val="clear" w:color="auto" w:fill="F2F2F2" w:themeFill="background1" w:themeFillShade="F2"/>
          </w:tcPr>
          <w:p w14:paraId="2C9A91D9"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40D9F98A" w14:textId="77777777" w:rsidR="003F13AE" w:rsidRPr="004674B9" w:rsidRDefault="003F13AE" w:rsidP="00F748AC">
            <w:pPr>
              <w:tabs>
                <w:tab w:val="left" w:pos="1218"/>
              </w:tabs>
              <w:spacing w:before="20" w:after="20"/>
              <w:rPr>
                <w:rFonts w:ascii="Times New Roman" w:hAnsi="Times New Roman" w:cs="Times New Roman"/>
              </w:rPr>
            </w:pPr>
            <w:r w:rsidRPr="004674B9">
              <w:rPr>
                <w:rFonts w:ascii="Times New Roman" w:hAnsi="Times New Roman" w:cs="Times New Roman"/>
              </w:rPr>
              <w:t>razlikovati, interpretirati i analizirati biblijske tekstove, samostalno traženje biblijskih mjesta te posebno teološko shvaćanje prvih dvanaest poglavlja Knjige postanka</w:t>
            </w:r>
          </w:p>
        </w:tc>
      </w:tr>
      <w:tr w:rsidR="003F13AE" w:rsidRPr="004674B9" w14:paraId="042E04E5" w14:textId="77777777" w:rsidTr="00F748AC">
        <w:tc>
          <w:tcPr>
            <w:tcW w:w="9288" w:type="dxa"/>
            <w:gridSpan w:val="31"/>
            <w:shd w:val="clear" w:color="auto" w:fill="D9D9D9" w:themeFill="background1" w:themeFillShade="D9"/>
          </w:tcPr>
          <w:p w14:paraId="0E699962" w14:textId="77777777" w:rsidR="003F13AE" w:rsidRPr="004674B9" w:rsidRDefault="003F13AE" w:rsidP="00F748AC">
            <w:pPr>
              <w:spacing w:before="20" w:after="20"/>
              <w:rPr>
                <w:rFonts w:ascii="Times New Roman" w:hAnsi="Times New Roman" w:cs="Times New Roman"/>
                <w:sz w:val="18"/>
                <w:szCs w:val="20"/>
              </w:rPr>
            </w:pPr>
          </w:p>
        </w:tc>
      </w:tr>
      <w:tr w:rsidR="003F13AE" w:rsidRPr="004674B9" w14:paraId="1F4908AE" w14:textId="77777777" w:rsidTr="00F748AC">
        <w:trPr>
          <w:trHeight w:val="190"/>
        </w:trPr>
        <w:tc>
          <w:tcPr>
            <w:tcW w:w="1801" w:type="dxa"/>
            <w:vMerge w:val="restart"/>
            <w:shd w:val="clear" w:color="auto" w:fill="F2F2F2" w:themeFill="background1" w:themeFillShade="F2"/>
            <w:vAlign w:val="center"/>
          </w:tcPr>
          <w:p w14:paraId="747E72D2"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3207D3E2"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6722126"/>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pohađanje nastave</w:t>
            </w:r>
          </w:p>
        </w:tc>
        <w:tc>
          <w:tcPr>
            <w:tcW w:w="1498" w:type="dxa"/>
            <w:gridSpan w:val="8"/>
            <w:vAlign w:val="center"/>
          </w:tcPr>
          <w:p w14:paraId="715846A9"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5169179"/>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priprema za nastavu</w:t>
            </w:r>
          </w:p>
        </w:tc>
        <w:tc>
          <w:tcPr>
            <w:tcW w:w="1497" w:type="dxa"/>
            <w:gridSpan w:val="5"/>
            <w:vAlign w:val="center"/>
          </w:tcPr>
          <w:p w14:paraId="629BBF1F"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7464662"/>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domaće zadaće</w:t>
            </w:r>
          </w:p>
        </w:tc>
        <w:tc>
          <w:tcPr>
            <w:tcW w:w="1497" w:type="dxa"/>
            <w:gridSpan w:val="7"/>
            <w:vAlign w:val="center"/>
          </w:tcPr>
          <w:p w14:paraId="0C0000AD"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8049719"/>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kontinuirana evaluacija</w:t>
            </w:r>
          </w:p>
        </w:tc>
        <w:tc>
          <w:tcPr>
            <w:tcW w:w="1500" w:type="dxa"/>
            <w:gridSpan w:val="3"/>
            <w:vAlign w:val="center"/>
          </w:tcPr>
          <w:p w14:paraId="77269C59"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9160989"/>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istraživanje</w:t>
            </w:r>
          </w:p>
        </w:tc>
      </w:tr>
      <w:tr w:rsidR="003F13AE" w:rsidRPr="004674B9" w14:paraId="0ADCA147" w14:textId="77777777" w:rsidTr="00F748AC">
        <w:trPr>
          <w:trHeight w:val="190"/>
        </w:trPr>
        <w:tc>
          <w:tcPr>
            <w:tcW w:w="1801" w:type="dxa"/>
            <w:vMerge/>
            <w:shd w:val="clear" w:color="auto" w:fill="F2F2F2" w:themeFill="background1" w:themeFillShade="F2"/>
          </w:tcPr>
          <w:p w14:paraId="4FDEC8E9" w14:textId="77777777" w:rsidR="003F13AE" w:rsidRPr="004674B9" w:rsidRDefault="003F13AE" w:rsidP="00F748AC">
            <w:pPr>
              <w:spacing w:before="20" w:after="20"/>
              <w:rPr>
                <w:rFonts w:ascii="Times New Roman" w:hAnsi="Times New Roman" w:cs="Times New Roman"/>
                <w:b/>
                <w:sz w:val="18"/>
              </w:rPr>
            </w:pPr>
          </w:p>
        </w:tc>
        <w:tc>
          <w:tcPr>
            <w:tcW w:w="1495" w:type="dxa"/>
            <w:gridSpan w:val="7"/>
            <w:vAlign w:val="center"/>
          </w:tcPr>
          <w:p w14:paraId="30CE7A59"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1650317"/>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praktični rad</w:t>
            </w:r>
          </w:p>
        </w:tc>
        <w:tc>
          <w:tcPr>
            <w:tcW w:w="1498" w:type="dxa"/>
            <w:gridSpan w:val="8"/>
            <w:vAlign w:val="center"/>
          </w:tcPr>
          <w:p w14:paraId="7C386ACA"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0162370"/>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6"/>
              </w:rPr>
              <w:t>eksperimentalni rad</w:t>
            </w:r>
          </w:p>
        </w:tc>
        <w:tc>
          <w:tcPr>
            <w:tcW w:w="1497" w:type="dxa"/>
            <w:gridSpan w:val="5"/>
            <w:vAlign w:val="center"/>
          </w:tcPr>
          <w:p w14:paraId="1B65CC02"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317647"/>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izlaganje</w:t>
            </w:r>
          </w:p>
        </w:tc>
        <w:tc>
          <w:tcPr>
            <w:tcW w:w="1497" w:type="dxa"/>
            <w:gridSpan w:val="7"/>
            <w:vAlign w:val="center"/>
          </w:tcPr>
          <w:p w14:paraId="2B502FAF"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6848148"/>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projekt</w:t>
            </w:r>
          </w:p>
        </w:tc>
        <w:tc>
          <w:tcPr>
            <w:tcW w:w="1500" w:type="dxa"/>
            <w:gridSpan w:val="3"/>
            <w:vAlign w:val="center"/>
          </w:tcPr>
          <w:p w14:paraId="3E4226F0"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9076413"/>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seminar</w:t>
            </w:r>
          </w:p>
        </w:tc>
      </w:tr>
      <w:tr w:rsidR="003F13AE" w:rsidRPr="004674B9" w14:paraId="78329857" w14:textId="77777777" w:rsidTr="00F748AC">
        <w:trPr>
          <w:trHeight w:val="190"/>
        </w:trPr>
        <w:tc>
          <w:tcPr>
            <w:tcW w:w="1801" w:type="dxa"/>
            <w:vMerge/>
            <w:shd w:val="clear" w:color="auto" w:fill="F2F2F2" w:themeFill="background1" w:themeFillShade="F2"/>
          </w:tcPr>
          <w:p w14:paraId="4D23DD56" w14:textId="77777777" w:rsidR="003F13AE" w:rsidRPr="004674B9" w:rsidRDefault="003F13AE" w:rsidP="00F748AC">
            <w:pPr>
              <w:spacing w:before="20" w:after="20"/>
              <w:rPr>
                <w:rFonts w:ascii="Times New Roman" w:hAnsi="Times New Roman" w:cs="Times New Roman"/>
                <w:b/>
                <w:sz w:val="18"/>
              </w:rPr>
            </w:pPr>
          </w:p>
        </w:tc>
        <w:tc>
          <w:tcPr>
            <w:tcW w:w="1495" w:type="dxa"/>
            <w:gridSpan w:val="7"/>
            <w:vAlign w:val="center"/>
          </w:tcPr>
          <w:p w14:paraId="73EEFD16"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1849677"/>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kolokvij(i)</w:t>
            </w:r>
          </w:p>
        </w:tc>
        <w:tc>
          <w:tcPr>
            <w:tcW w:w="1498" w:type="dxa"/>
            <w:gridSpan w:val="8"/>
            <w:vAlign w:val="center"/>
          </w:tcPr>
          <w:p w14:paraId="327034D2"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3760937"/>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pismeni ispit</w:t>
            </w:r>
          </w:p>
        </w:tc>
        <w:tc>
          <w:tcPr>
            <w:tcW w:w="1497" w:type="dxa"/>
            <w:gridSpan w:val="5"/>
            <w:vAlign w:val="center"/>
          </w:tcPr>
          <w:p w14:paraId="15A731A3"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7813499"/>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usmeni ispit</w:t>
            </w:r>
          </w:p>
        </w:tc>
        <w:tc>
          <w:tcPr>
            <w:tcW w:w="2997" w:type="dxa"/>
            <w:gridSpan w:val="10"/>
            <w:vAlign w:val="center"/>
          </w:tcPr>
          <w:p w14:paraId="4A27E96B"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7170323"/>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ostalo: </w:t>
            </w:r>
          </w:p>
        </w:tc>
      </w:tr>
      <w:tr w:rsidR="003F13AE" w:rsidRPr="004674B9" w14:paraId="685F9F2B" w14:textId="77777777" w:rsidTr="00F748AC">
        <w:tc>
          <w:tcPr>
            <w:tcW w:w="1801" w:type="dxa"/>
            <w:shd w:val="clear" w:color="auto" w:fill="F2F2F2" w:themeFill="background1" w:themeFillShade="F2"/>
          </w:tcPr>
          <w:p w14:paraId="480B4614"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738C4C7F" w14:textId="77777777" w:rsidR="003F13AE" w:rsidRPr="004674B9" w:rsidRDefault="003F13AE" w:rsidP="00F748AC">
            <w:pPr>
              <w:tabs>
                <w:tab w:val="left" w:pos="1218"/>
              </w:tabs>
              <w:spacing w:before="20" w:after="20"/>
              <w:rPr>
                <w:rFonts w:ascii="Times New Roman" w:hAnsi="Times New Roman" w:cs="Times New Roman"/>
                <w:i/>
                <w:sz w:val="18"/>
                <w:szCs w:val="18"/>
              </w:rPr>
            </w:pPr>
            <w:r w:rsidRPr="004674B9">
              <w:rPr>
                <w:rFonts w:ascii="Times New Roman" w:hAnsi="Times New Roman" w:cs="Times New Roman"/>
                <w:sz w:val="18"/>
                <w:szCs w:val="18"/>
              </w:rPr>
              <w:t>redovito pohađanje predavanja (min 70%) (u slučaju kolizije min. 50% uz dokaz o koliziji u rasporedu</w:t>
            </w:r>
          </w:p>
        </w:tc>
      </w:tr>
      <w:tr w:rsidR="003F13AE" w:rsidRPr="004674B9" w14:paraId="0E6D839D" w14:textId="77777777" w:rsidTr="00F748AC">
        <w:tc>
          <w:tcPr>
            <w:tcW w:w="1801" w:type="dxa"/>
            <w:shd w:val="clear" w:color="auto" w:fill="F2F2F2" w:themeFill="background1" w:themeFillShade="F2"/>
          </w:tcPr>
          <w:p w14:paraId="376A185A"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7C350577"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9779740"/>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zimski ispitni rok </w:t>
            </w:r>
          </w:p>
        </w:tc>
        <w:tc>
          <w:tcPr>
            <w:tcW w:w="2471" w:type="dxa"/>
            <w:gridSpan w:val="10"/>
          </w:tcPr>
          <w:p w14:paraId="191F9F18"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6534730"/>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ljetni ispitni rok</w:t>
            </w:r>
          </w:p>
        </w:tc>
        <w:tc>
          <w:tcPr>
            <w:tcW w:w="2113" w:type="dxa"/>
            <w:gridSpan w:val="6"/>
          </w:tcPr>
          <w:p w14:paraId="6D270EBE"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7302256"/>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jesenski ispitni rok</w:t>
            </w:r>
          </w:p>
        </w:tc>
      </w:tr>
      <w:tr w:rsidR="003F13AE" w:rsidRPr="004674B9" w14:paraId="4CA50007" w14:textId="77777777" w:rsidTr="00F748AC">
        <w:tc>
          <w:tcPr>
            <w:tcW w:w="1801" w:type="dxa"/>
            <w:shd w:val="clear" w:color="auto" w:fill="F2F2F2" w:themeFill="background1" w:themeFillShade="F2"/>
          </w:tcPr>
          <w:p w14:paraId="1A5EE9CA"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463BB65C" w14:textId="77777777" w:rsidR="003F13AE" w:rsidRPr="004674B9" w:rsidRDefault="003F13AE" w:rsidP="00F748AC">
            <w:pPr>
              <w:tabs>
                <w:tab w:val="left" w:pos="1218"/>
              </w:tabs>
              <w:spacing w:before="20" w:after="20"/>
              <w:rPr>
                <w:rFonts w:ascii="Times New Roman" w:hAnsi="Times New Roman" w:cs="Times New Roman"/>
                <w:sz w:val="16"/>
                <w:szCs w:val="16"/>
              </w:rPr>
            </w:pPr>
            <w:r w:rsidRPr="004674B9">
              <w:rPr>
                <w:rFonts w:ascii="Times New Roman" w:hAnsi="Times New Roman" w:cs="Times New Roman"/>
                <w:sz w:val="16"/>
                <w:szCs w:val="16"/>
              </w:rPr>
              <w:t>8. 6. 2020.  u 9:00 NK dv.121</w:t>
            </w:r>
          </w:p>
          <w:p w14:paraId="7BCFC84D" w14:textId="77777777" w:rsidR="003F13AE" w:rsidRPr="004674B9" w:rsidRDefault="003F13AE" w:rsidP="00F748AC">
            <w:pPr>
              <w:rPr>
                <w:rFonts w:ascii="Times New Roman" w:hAnsi="Times New Roman" w:cs="Times New Roman"/>
                <w:sz w:val="16"/>
                <w:szCs w:val="16"/>
              </w:rPr>
            </w:pPr>
            <w:r w:rsidRPr="004674B9">
              <w:rPr>
                <w:rFonts w:ascii="Times New Roman" w:hAnsi="Times New Roman" w:cs="Times New Roman"/>
                <w:sz w:val="16"/>
                <w:szCs w:val="16"/>
              </w:rPr>
              <w:t>29. 6. 2020. u 9:00 NK dv. 121</w:t>
            </w:r>
          </w:p>
        </w:tc>
        <w:tc>
          <w:tcPr>
            <w:tcW w:w="2471" w:type="dxa"/>
            <w:gridSpan w:val="10"/>
            <w:vAlign w:val="center"/>
          </w:tcPr>
          <w:p w14:paraId="6D442CDA" w14:textId="77777777" w:rsidR="003F13AE" w:rsidRPr="004674B9" w:rsidRDefault="003F13AE" w:rsidP="00F748AC">
            <w:pPr>
              <w:tabs>
                <w:tab w:val="left" w:pos="1218"/>
              </w:tabs>
              <w:spacing w:before="20" w:after="20"/>
              <w:rPr>
                <w:rFonts w:ascii="Times New Roman" w:hAnsi="Times New Roman" w:cs="Times New Roman"/>
                <w:sz w:val="18"/>
              </w:rPr>
            </w:pPr>
          </w:p>
        </w:tc>
        <w:tc>
          <w:tcPr>
            <w:tcW w:w="2113" w:type="dxa"/>
            <w:gridSpan w:val="6"/>
            <w:vAlign w:val="center"/>
          </w:tcPr>
          <w:p w14:paraId="6B79A333" w14:textId="77777777" w:rsidR="003F13AE" w:rsidRPr="004674B9" w:rsidRDefault="003F13AE" w:rsidP="00F748AC">
            <w:pPr>
              <w:rPr>
                <w:rFonts w:ascii="Times New Roman" w:hAnsi="Times New Roman" w:cs="Times New Roman"/>
                <w:sz w:val="16"/>
                <w:szCs w:val="16"/>
              </w:rPr>
            </w:pPr>
            <w:r w:rsidRPr="004674B9">
              <w:rPr>
                <w:rFonts w:ascii="Times New Roman" w:hAnsi="Times New Roman" w:cs="Times New Roman"/>
                <w:sz w:val="16"/>
                <w:szCs w:val="16"/>
              </w:rPr>
              <w:t>7. 9. 2020. u 9:00 NK dv. 121</w:t>
            </w:r>
          </w:p>
          <w:p w14:paraId="3476CD0B"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6"/>
                <w:szCs w:val="16"/>
              </w:rPr>
              <w:t>30. 9. 2020. u 10:00 NK dv. 121</w:t>
            </w:r>
          </w:p>
        </w:tc>
      </w:tr>
      <w:tr w:rsidR="003F13AE" w:rsidRPr="004674B9" w14:paraId="14CD5B53" w14:textId="77777777" w:rsidTr="00F748AC">
        <w:tc>
          <w:tcPr>
            <w:tcW w:w="1801" w:type="dxa"/>
            <w:shd w:val="clear" w:color="auto" w:fill="F2F2F2" w:themeFill="background1" w:themeFillShade="F2"/>
          </w:tcPr>
          <w:p w14:paraId="70FEEEFF"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7F23A066" w14:textId="77777777" w:rsidR="003F13AE" w:rsidRPr="004674B9" w:rsidRDefault="003F13AE"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Upoznavanje nastajanja književne vrste Staroga zavjeta. Prosjek starozavjetnih spisa i njihova uloga i tipologija pojedinaca u Novom zavjetu</w:t>
            </w:r>
          </w:p>
        </w:tc>
      </w:tr>
      <w:tr w:rsidR="003F13AE" w:rsidRPr="004674B9" w14:paraId="3399EA78" w14:textId="77777777" w:rsidTr="00F748AC">
        <w:tc>
          <w:tcPr>
            <w:tcW w:w="1801" w:type="dxa"/>
            <w:shd w:val="clear" w:color="auto" w:fill="F2F2F2" w:themeFill="background1" w:themeFillShade="F2"/>
          </w:tcPr>
          <w:p w14:paraId="253532C8"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04E9DBE8" w14:textId="77777777" w:rsidR="003F13AE" w:rsidRPr="004674B9" w:rsidRDefault="003F13AE" w:rsidP="00F748AC">
            <w:pPr>
              <w:ind w:left="284" w:hanging="284"/>
              <w:rPr>
                <w:rFonts w:ascii="Times New Roman" w:hAnsi="Times New Roman" w:cs="Times New Roman"/>
                <w:color w:val="C00000"/>
                <w:sz w:val="18"/>
                <w:szCs w:val="18"/>
              </w:rPr>
            </w:pPr>
            <w:r w:rsidRPr="004674B9">
              <w:rPr>
                <w:rFonts w:ascii="Times New Roman" w:hAnsi="Times New Roman" w:cs="Times New Roman"/>
                <w:color w:val="C00000"/>
                <w:sz w:val="18"/>
                <w:szCs w:val="18"/>
              </w:rPr>
              <w:t>Predavanja:</w:t>
            </w:r>
          </w:p>
          <w:p w14:paraId="1AA5FE11"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NewRomanPSMT" w:hAnsi="Times New Roman" w:cs="Times New Roman"/>
                <w:lang w:eastAsia="hr-HR" w:bidi="he-IL"/>
              </w:rPr>
              <w:t>Uvod u pojedine knjige Petoknjižja (Tore, Pentateuha), njihove književne i teološke osobitosti: egzegeza izabranih tekstualnih cjelina.</w:t>
            </w:r>
          </w:p>
          <w:p w14:paraId="6D10A126"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 New Roman" w:hAnsi="Times New Roman" w:cs="Times New Roman"/>
                <w:lang w:eastAsia="hr-HR"/>
              </w:rPr>
              <w:lastRenderedPageBreak/>
              <w:t>Biblijski tekstovi o stvaranju svijeta i čovjeka (Post 1,1-11)</w:t>
            </w:r>
            <w:r w:rsidRPr="004674B9">
              <w:rPr>
                <w:rFonts w:ascii="Times New Roman" w:eastAsia="TimesNewRomanPSMT" w:hAnsi="Times New Roman" w:cs="Times New Roman"/>
                <w:lang w:eastAsia="hr-HR" w:bidi="he-IL"/>
              </w:rPr>
              <w:t>: egzegeza izabranih cjelina.</w:t>
            </w:r>
          </w:p>
          <w:p w14:paraId="320319E1"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NewRomanPSMT" w:hAnsi="Times New Roman" w:cs="Times New Roman"/>
                <w:lang w:eastAsia="hr-HR" w:bidi="he-IL"/>
              </w:rPr>
              <w:t>Egzegeza tekstova Petoknjižja (Tore, Pentateuha) s ekološkom tematikom</w:t>
            </w:r>
          </w:p>
          <w:p w14:paraId="3C0495F2"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NewRomanPSMT" w:hAnsi="Times New Roman" w:cs="Times New Roman"/>
                <w:lang w:eastAsia="hr-HR" w:bidi="he-IL"/>
              </w:rPr>
              <w:t>Egzegeza tekstova Petoknjižja (Tore, Pentateuha) s tematikom obitelji.</w:t>
            </w:r>
          </w:p>
          <w:p w14:paraId="16F92A27"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NewRomanPSMT" w:hAnsi="Times New Roman" w:cs="Times New Roman"/>
                <w:lang w:eastAsia="hr-HR" w:bidi="he-IL"/>
              </w:rPr>
              <w:t>Povijest patrijarhâ (Abraham…): egzegeza izabranih tekstualnih cjelina.</w:t>
            </w:r>
          </w:p>
          <w:p w14:paraId="6FD2C759"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NewRomanPSMT" w:hAnsi="Times New Roman" w:cs="Times New Roman"/>
                <w:lang w:eastAsia="hr-HR" w:bidi="he-IL"/>
              </w:rPr>
              <w:t>Knjiga (Zakonik) Saveza (Izl 21-23): egzegeza izabranih cjelina.</w:t>
            </w:r>
          </w:p>
          <w:p w14:paraId="04368F7B"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NewRomanPSMT" w:hAnsi="Times New Roman" w:cs="Times New Roman"/>
                <w:lang w:eastAsia="hr-HR" w:bidi="he-IL"/>
              </w:rPr>
              <w:t>Uvod u pojedine Povijesne knjige, njihove književne i teološke osobitosti: egzegeza izabranih tekstualnih cjelina.</w:t>
            </w:r>
          </w:p>
          <w:p w14:paraId="3C2B15C2"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NewRomanPSMT" w:hAnsi="Times New Roman" w:cs="Times New Roman"/>
                <w:lang w:eastAsia="hr-HR" w:bidi="he-IL"/>
              </w:rPr>
              <w:t>Uvod u pojedine Proročke knjige s posebnim osvrtom na Jeremijinu knjigu, njihove književne i teološke osobitosti: egzegeza izabranih tekstualnih cjelina.</w:t>
            </w:r>
          </w:p>
          <w:p w14:paraId="5BEE9688"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 New Roman" w:hAnsi="Times New Roman" w:cs="Times New Roman"/>
                <w:lang w:eastAsia="hr-HR" w:bidi="he-IL"/>
              </w:rPr>
              <w:t>Prvi Izaija (Iz 1-39)</w:t>
            </w:r>
            <w:r w:rsidRPr="004674B9">
              <w:rPr>
                <w:rFonts w:ascii="Times New Roman" w:eastAsia="TimesNewRomanPSMT" w:hAnsi="Times New Roman" w:cs="Times New Roman"/>
                <w:lang w:eastAsia="hr-HR" w:bidi="he-IL"/>
              </w:rPr>
              <w:t>: egzegeza izabranih tekstualnih cjelina.</w:t>
            </w:r>
          </w:p>
          <w:p w14:paraId="6B11BE30"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 New Roman" w:hAnsi="Times New Roman" w:cs="Times New Roman"/>
                <w:lang w:eastAsia="hr-HR" w:bidi="he-IL"/>
              </w:rPr>
              <w:t xml:space="preserve">Drugi Izaija, </w:t>
            </w:r>
            <w:r w:rsidRPr="004674B9">
              <w:rPr>
                <w:rFonts w:ascii="Times New Roman" w:eastAsia="Times New Roman" w:hAnsi="Times New Roman" w:cs="Times New Roman"/>
                <w:lang w:eastAsia="hr-HR"/>
              </w:rPr>
              <w:t>Knjige Izraelove utjehe</w:t>
            </w:r>
            <w:r w:rsidRPr="004674B9">
              <w:rPr>
                <w:rFonts w:ascii="Times New Roman" w:eastAsia="Times New Roman" w:hAnsi="Times New Roman" w:cs="Times New Roman"/>
                <w:lang w:eastAsia="hr-HR" w:bidi="he-IL"/>
              </w:rPr>
              <w:t xml:space="preserve"> (Iz 40-55)</w:t>
            </w:r>
            <w:r w:rsidRPr="004674B9">
              <w:rPr>
                <w:rFonts w:ascii="Times New Roman" w:eastAsia="TimesNewRomanPSMT" w:hAnsi="Times New Roman" w:cs="Times New Roman"/>
                <w:lang w:eastAsia="hr-HR" w:bidi="he-IL"/>
              </w:rPr>
              <w:t>: egzegeza izabranih tekstualnih cjelina.</w:t>
            </w:r>
          </w:p>
          <w:p w14:paraId="22BA2F06"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 New Roman" w:hAnsi="Times New Roman" w:cs="Times New Roman"/>
                <w:lang w:eastAsia="hr-HR" w:bidi="he-IL"/>
              </w:rPr>
              <w:t xml:space="preserve">Treći Izaija (Iz 56-66): </w:t>
            </w:r>
            <w:r w:rsidRPr="004674B9">
              <w:rPr>
                <w:rFonts w:ascii="Times New Roman" w:eastAsia="TimesNewRomanPSMT" w:hAnsi="Times New Roman" w:cs="Times New Roman"/>
                <w:lang w:eastAsia="hr-HR" w:bidi="he-IL"/>
              </w:rPr>
              <w:t>egzegeza izabranih tekstualnih cjelina.</w:t>
            </w:r>
          </w:p>
          <w:p w14:paraId="5BAACF1F"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 New Roman" w:hAnsi="Times New Roman" w:cs="Times New Roman"/>
                <w:lang w:eastAsia="hr-HR" w:bidi="he-IL"/>
              </w:rPr>
              <w:t>Ezekiel: Novi hram i novo bogoslužje (Ez 40-48)</w:t>
            </w:r>
            <w:r w:rsidRPr="004674B9">
              <w:rPr>
                <w:rFonts w:ascii="Times New Roman" w:eastAsia="TimesNewRomanPSMT" w:hAnsi="Times New Roman" w:cs="Times New Roman"/>
                <w:lang w:eastAsia="hr-HR" w:bidi="he-IL"/>
              </w:rPr>
              <w:t>: egzegeza izabranih tekstualnih cjelina.</w:t>
            </w:r>
          </w:p>
          <w:p w14:paraId="42D8BF37"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NewRomanPSMT" w:hAnsi="Times New Roman" w:cs="Times New Roman"/>
                <w:lang w:eastAsia="hr-HR" w:bidi="he-IL"/>
              </w:rPr>
              <w:t>Uvod u pojedine Pjesničke i Mudrosne knjige, njihove književne i teološke osobitosti.</w:t>
            </w:r>
          </w:p>
          <w:p w14:paraId="102C6A7D"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NewRomanPSMT" w:hAnsi="Times New Roman" w:cs="Times New Roman"/>
                <w:lang w:eastAsia="hr-HR" w:bidi="he-IL"/>
              </w:rPr>
              <w:t>Književni rodovi Psalama: egzegeza izabranih tekstualnih cjelina.</w:t>
            </w:r>
          </w:p>
          <w:p w14:paraId="12FDF828" w14:textId="77777777" w:rsidR="003F13AE" w:rsidRPr="004674B9" w:rsidRDefault="003F13AE" w:rsidP="003F13AE">
            <w:pPr>
              <w:pStyle w:val="Odlomakpopisa"/>
              <w:numPr>
                <w:ilvl w:val="0"/>
                <w:numId w:val="2"/>
              </w:numPr>
              <w:spacing w:before="0" w:after="0"/>
              <w:rPr>
                <w:rFonts w:ascii="Times New Roman" w:hAnsi="Times New Roman" w:cs="Times New Roman"/>
                <w:color w:val="C00000"/>
                <w:sz w:val="18"/>
                <w:szCs w:val="18"/>
              </w:rPr>
            </w:pPr>
            <w:r w:rsidRPr="004674B9">
              <w:rPr>
                <w:rFonts w:ascii="Times New Roman" w:eastAsia="TimesNewRomanPSMT" w:hAnsi="Times New Roman" w:cs="Times New Roman"/>
                <w:lang w:eastAsia="hr-HR" w:bidi="he-IL"/>
              </w:rPr>
              <w:t>Aktualnost biblijskih mudrosnih smjernica: egzegeza izabranih tekstualnih cjelina Pjesničke i Mudrosne literature.</w:t>
            </w:r>
          </w:p>
          <w:p w14:paraId="3425D998" w14:textId="77777777" w:rsidR="003F13AE" w:rsidRPr="004674B9" w:rsidRDefault="003F13AE" w:rsidP="00F748AC">
            <w:pPr>
              <w:ind w:left="284" w:hanging="284"/>
              <w:rPr>
                <w:rFonts w:ascii="Times New Roman" w:hAnsi="Times New Roman" w:cs="Times New Roman"/>
                <w:color w:val="C00000"/>
                <w:sz w:val="18"/>
                <w:szCs w:val="18"/>
              </w:rPr>
            </w:pPr>
            <w:r w:rsidRPr="004674B9">
              <w:rPr>
                <w:rFonts w:ascii="Times New Roman" w:hAnsi="Times New Roman" w:cs="Times New Roman"/>
                <w:color w:val="C00000"/>
                <w:sz w:val="18"/>
                <w:szCs w:val="18"/>
              </w:rPr>
              <w:t>Seminari:</w:t>
            </w:r>
          </w:p>
          <w:p w14:paraId="2B196580"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Povijesno-kritička metoda: povijest, načela i opis metode</w:t>
            </w:r>
          </w:p>
          <w:p w14:paraId="0857ABB5"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hAnsi="Times New Roman" w:cs="Times New Roman"/>
              </w:rPr>
              <w:t>Povijesno-kritička metoda: vrednovanje</w:t>
            </w:r>
          </w:p>
          <w:p w14:paraId="2662E7D1" w14:textId="77777777" w:rsidR="003F13AE" w:rsidRPr="004674B9" w:rsidRDefault="003F13AE" w:rsidP="003F13AE">
            <w:pPr>
              <w:pStyle w:val="Odlomakpopisa"/>
              <w:numPr>
                <w:ilvl w:val="0"/>
                <w:numId w:val="3"/>
              </w:numPr>
              <w:tabs>
                <w:tab w:val="left" w:pos="468"/>
              </w:tabs>
              <w:spacing w:before="0" w:after="0"/>
              <w:rPr>
                <w:rFonts w:ascii="Times New Roman" w:hAnsi="Times New Roman" w:cs="Times New Roman"/>
              </w:rPr>
            </w:pPr>
            <w:r w:rsidRPr="004674B9">
              <w:rPr>
                <w:rFonts w:ascii="Times New Roman" w:hAnsi="Times New Roman" w:cs="Times New Roman"/>
              </w:rPr>
              <w:t>Nove metode literarne analize: retorička i narativna analiza</w:t>
            </w:r>
          </w:p>
          <w:p w14:paraId="3B640515"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hAnsi="Times New Roman" w:cs="Times New Roman"/>
              </w:rPr>
              <w:t>Nove metode literarne analize: semiotička analiza</w:t>
            </w:r>
          </w:p>
          <w:p w14:paraId="0723CD66"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hAnsi="Times New Roman" w:cs="Times New Roman"/>
              </w:rPr>
              <w:t>Pristup (biblijskom tekstu) utemeljen na tradiciji</w:t>
            </w:r>
          </w:p>
          <w:p w14:paraId="038B8292"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hAnsi="Times New Roman" w:cs="Times New Roman"/>
              </w:rPr>
              <w:t>Pristupi (biblijskom tekstu) po humanističkim znanostima: sociološki, kulturno-antropološki, psihološki</w:t>
            </w:r>
          </w:p>
          <w:p w14:paraId="1A1CDD94" w14:textId="77777777" w:rsidR="003F13AE" w:rsidRPr="004674B9" w:rsidRDefault="003F13AE" w:rsidP="003F13AE">
            <w:pPr>
              <w:pStyle w:val="Odlomakpopisa"/>
              <w:numPr>
                <w:ilvl w:val="0"/>
                <w:numId w:val="3"/>
              </w:numPr>
              <w:tabs>
                <w:tab w:val="left" w:pos="468"/>
              </w:tabs>
              <w:spacing w:before="0" w:after="0"/>
              <w:rPr>
                <w:rFonts w:ascii="Times New Roman" w:hAnsi="Times New Roman" w:cs="Times New Roman"/>
              </w:rPr>
            </w:pPr>
            <w:r w:rsidRPr="004674B9">
              <w:rPr>
                <w:rFonts w:ascii="Times New Roman" w:hAnsi="Times New Roman" w:cs="Times New Roman"/>
              </w:rPr>
              <w:t>Kontekstualni pristupi (biblijskom tekstu): osloboditeljski, feministički</w:t>
            </w:r>
          </w:p>
          <w:p w14:paraId="606D35A1"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hAnsi="Times New Roman" w:cs="Times New Roman"/>
              </w:rPr>
              <w:t>Fundamentalističko čitanje biblijskog teksta</w:t>
            </w:r>
          </w:p>
          <w:p w14:paraId="58AF4A89"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hAnsi="Times New Roman" w:cs="Times New Roman"/>
              </w:rPr>
              <w:t>Filozofska i biblijska hermeneutika</w:t>
            </w:r>
          </w:p>
          <w:p w14:paraId="57CB5CEF"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hAnsi="Times New Roman" w:cs="Times New Roman"/>
              </w:rPr>
              <w:t>Literarni smisao Svetoga pisma</w:t>
            </w:r>
          </w:p>
          <w:p w14:paraId="2FB91DA2" w14:textId="77777777" w:rsidR="003F13AE" w:rsidRPr="004674B9" w:rsidRDefault="003F13AE" w:rsidP="003F13AE">
            <w:pPr>
              <w:pStyle w:val="Odlomakpopisa"/>
              <w:numPr>
                <w:ilvl w:val="0"/>
                <w:numId w:val="3"/>
              </w:numPr>
              <w:tabs>
                <w:tab w:val="left" w:pos="468"/>
              </w:tabs>
              <w:spacing w:before="0" w:after="0"/>
              <w:rPr>
                <w:rFonts w:ascii="Times New Roman" w:hAnsi="Times New Roman" w:cs="Times New Roman"/>
              </w:rPr>
            </w:pPr>
            <w:r w:rsidRPr="004674B9">
              <w:rPr>
                <w:rFonts w:ascii="Times New Roman" w:hAnsi="Times New Roman" w:cs="Times New Roman"/>
              </w:rPr>
              <w:t>Duhovni i puni smisao Svetoga pisma</w:t>
            </w:r>
          </w:p>
          <w:p w14:paraId="6BB29D66"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hAnsi="Times New Roman" w:cs="Times New Roman"/>
              </w:rPr>
              <w:t>Interpretacija u biblijskoj tradiciji</w:t>
            </w:r>
          </w:p>
          <w:p w14:paraId="3E4D522F"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hAnsi="Times New Roman" w:cs="Times New Roman"/>
              </w:rPr>
              <w:t>Zadaća egzegeta u interpretaciji biblijskog teksta</w:t>
            </w:r>
          </w:p>
          <w:p w14:paraId="37569FEE"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hAnsi="Times New Roman" w:cs="Times New Roman"/>
              </w:rPr>
              <w:t>Odnos egzegeze prema drugim teološkim disciplinama</w:t>
            </w:r>
          </w:p>
          <w:p w14:paraId="1142328C" w14:textId="77777777" w:rsidR="003F13AE" w:rsidRPr="004674B9"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hAnsi="Times New Roman" w:cs="Times New Roman"/>
              </w:rPr>
              <w:t>Aktualizacija i inkulturacija u procesu tumačenje biblijskog teksta</w:t>
            </w:r>
          </w:p>
        </w:tc>
      </w:tr>
      <w:tr w:rsidR="003F13AE" w:rsidRPr="004674B9" w14:paraId="75F16B1F" w14:textId="77777777" w:rsidTr="00F748AC">
        <w:tc>
          <w:tcPr>
            <w:tcW w:w="1801" w:type="dxa"/>
            <w:shd w:val="clear" w:color="auto" w:fill="F2F2F2" w:themeFill="background1" w:themeFillShade="F2"/>
          </w:tcPr>
          <w:p w14:paraId="32C4CD9E"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Obvezna literatura</w:t>
            </w:r>
          </w:p>
        </w:tc>
        <w:tc>
          <w:tcPr>
            <w:tcW w:w="7487" w:type="dxa"/>
            <w:gridSpan w:val="30"/>
          </w:tcPr>
          <w:p w14:paraId="4310FFF0" w14:textId="77777777" w:rsidR="003F13AE" w:rsidRPr="004674B9" w:rsidRDefault="003F13AE" w:rsidP="00F748AC">
            <w:pPr>
              <w:ind w:left="284" w:hanging="284"/>
              <w:rPr>
                <w:rFonts w:ascii="Times New Roman" w:eastAsia="TimesNewRomanPSMT" w:hAnsi="Times New Roman" w:cs="Times New Roman"/>
                <w:sz w:val="20"/>
                <w:szCs w:val="20"/>
                <w:lang w:bidi="he-IL"/>
              </w:rPr>
            </w:pPr>
            <w:r w:rsidRPr="004674B9">
              <w:rPr>
                <w:rFonts w:ascii="Times New Roman" w:hAnsi="Times New Roman" w:cs="Times New Roman"/>
                <w:i/>
                <w:iCs/>
                <w:sz w:val="20"/>
                <w:szCs w:val="20"/>
              </w:rPr>
              <w:t>BIBLIJA</w:t>
            </w:r>
            <w:r w:rsidRPr="004674B9">
              <w:rPr>
                <w:rFonts w:ascii="Times New Roman" w:hAnsi="Times New Roman" w:cs="Times New Roman"/>
                <w:sz w:val="20"/>
                <w:szCs w:val="20"/>
              </w:rPr>
              <w:t>: (</w:t>
            </w:r>
            <w:r w:rsidRPr="004674B9">
              <w:rPr>
                <w:rFonts w:ascii="Times New Roman" w:hAnsi="Times New Roman" w:cs="Times New Roman"/>
                <w:i/>
                <w:iCs/>
                <w:sz w:val="20"/>
                <w:szCs w:val="20"/>
              </w:rPr>
              <w:t>Stari i Novi zavjet; Sveto pismo Staroga i Novoga zavjeta)</w:t>
            </w:r>
            <w:r w:rsidRPr="004674B9">
              <w:rPr>
                <w:rFonts w:ascii="Times New Roman" w:hAnsi="Times New Roman" w:cs="Times New Roman"/>
                <w:sz w:val="20"/>
                <w:szCs w:val="20"/>
              </w:rPr>
              <w:t xml:space="preserve">, </w:t>
            </w:r>
            <w:r w:rsidRPr="004674B9">
              <w:rPr>
                <w:rFonts w:ascii="Times New Roman" w:eastAsia="TimesNewRomanPSMT" w:hAnsi="Times New Roman" w:cs="Times New Roman"/>
                <w:sz w:val="20"/>
                <w:szCs w:val="20"/>
                <w:lang w:bidi="he-IL"/>
              </w:rPr>
              <w:t>Zagreb, Sarajevo et al., 2015.</w:t>
            </w:r>
          </w:p>
          <w:p w14:paraId="7E377659" w14:textId="77777777" w:rsidR="003F13AE" w:rsidRPr="004674B9" w:rsidRDefault="003F13AE" w:rsidP="00F748AC">
            <w:pPr>
              <w:rPr>
                <w:rFonts w:ascii="Times New Roman" w:eastAsia="TimesNewRomanPSMT" w:hAnsi="Times New Roman" w:cs="Times New Roman"/>
                <w:i/>
                <w:iCs/>
                <w:sz w:val="20"/>
                <w:szCs w:val="20"/>
                <w:lang w:eastAsia="hr-HR" w:bidi="he-IL"/>
              </w:rPr>
            </w:pPr>
            <w:r w:rsidRPr="004674B9">
              <w:rPr>
                <w:rFonts w:ascii="Times New Roman" w:eastAsia="TimesNewRomanPSMT" w:hAnsi="Times New Roman" w:cs="Times New Roman"/>
                <w:i/>
                <w:iCs/>
                <w:smallCaps/>
                <w:sz w:val="20"/>
                <w:szCs w:val="20"/>
                <w:lang w:eastAsia="hr-HR" w:bidi="he-IL"/>
              </w:rPr>
              <w:t>P. Biblijska komisija</w:t>
            </w:r>
            <w:r w:rsidRPr="004674B9">
              <w:rPr>
                <w:rFonts w:ascii="Times New Roman" w:eastAsia="TimesNewRomanPSMT" w:hAnsi="Times New Roman" w:cs="Times New Roman"/>
                <w:i/>
                <w:iCs/>
                <w:sz w:val="20"/>
                <w:szCs w:val="20"/>
                <w:lang w:eastAsia="hr-HR" w:bidi="he-IL"/>
              </w:rPr>
              <w:t>, Tumačenje Biblije u Crkvi: Govor pape Ivana Pavla II. i dokument Papinske biblijske komisije</w:t>
            </w:r>
            <w:r w:rsidRPr="004674B9">
              <w:rPr>
                <w:rFonts w:ascii="Times New Roman" w:eastAsia="TimesNewRomanPSMT" w:hAnsi="Times New Roman" w:cs="Times New Roman"/>
                <w:sz w:val="20"/>
                <w:szCs w:val="20"/>
                <w:lang w:eastAsia="hr-HR" w:bidi="he-IL"/>
              </w:rPr>
              <w:t>, Zagreb, 2005.</w:t>
            </w:r>
          </w:p>
          <w:p w14:paraId="30C41E35" w14:textId="77777777" w:rsidR="003F13AE" w:rsidRPr="004674B9" w:rsidRDefault="003F13AE" w:rsidP="00F748AC">
            <w:pPr>
              <w:rPr>
                <w:rFonts w:ascii="Times New Roman" w:eastAsia="TimesNewRomanPSMT" w:hAnsi="Times New Roman" w:cs="Times New Roman"/>
                <w:sz w:val="20"/>
                <w:szCs w:val="20"/>
                <w:lang w:eastAsia="hr-HR" w:bidi="he-IL"/>
              </w:rPr>
            </w:pPr>
            <w:r w:rsidRPr="004674B9">
              <w:rPr>
                <w:rFonts w:ascii="Times New Roman" w:eastAsia="TimesNewRomanPSMT" w:hAnsi="Times New Roman" w:cs="Times New Roman"/>
                <w:sz w:val="20"/>
                <w:szCs w:val="20"/>
                <w:lang w:eastAsia="hr-HR" w:bidi="he-IL"/>
              </w:rPr>
              <w:t xml:space="preserve">B. LUJIĆ, </w:t>
            </w:r>
            <w:r w:rsidRPr="004674B9">
              <w:rPr>
                <w:rFonts w:ascii="Times New Roman" w:hAnsi="Times New Roman" w:cs="Times New Roman"/>
                <w:i/>
                <w:iCs/>
                <w:sz w:val="20"/>
                <w:szCs w:val="20"/>
                <w:lang w:eastAsia="hr-HR" w:bidi="he-IL"/>
              </w:rPr>
              <w:t>Vjera u Boga uvijek novih mogućnosti: Pretpostavke za biblijsku teologiju Staroga zavjeta</w:t>
            </w:r>
            <w:r w:rsidRPr="004674B9">
              <w:rPr>
                <w:rFonts w:ascii="Times New Roman" w:hAnsi="Times New Roman" w:cs="Times New Roman"/>
                <w:sz w:val="20"/>
                <w:szCs w:val="20"/>
                <w:lang w:eastAsia="hr-HR" w:bidi="he-IL"/>
              </w:rPr>
              <w:t xml:space="preserve">, </w:t>
            </w:r>
            <w:r w:rsidRPr="004674B9">
              <w:rPr>
                <w:rFonts w:ascii="Times New Roman" w:eastAsia="TimesNewRomanPSMT" w:hAnsi="Times New Roman" w:cs="Times New Roman"/>
                <w:sz w:val="20"/>
                <w:szCs w:val="20"/>
                <w:lang w:eastAsia="hr-HR" w:bidi="he-IL"/>
              </w:rPr>
              <w:t>Zagreb, 2014.</w:t>
            </w:r>
          </w:p>
          <w:p w14:paraId="6EC7A40E" w14:textId="77777777" w:rsidR="003F13AE" w:rsidRPr="004674B9" w:rsidRDefault="003F13AE" w:rsidP="00F748AC">
            <w:pPr>
              <w:rPr>
                <w:rFonts w:ascii="Times New Roman" w:eastAsia="TimesNewRomanPSMT" w:hAnsi="Times New Roman" w:cs="Times New Roman"/>
                <w:sz w:val="20"/>
                <w:szCs w:val="20"/>
                <w:lang w:eastAsia="hr-HR" w:bidi="he-IL"/>
              </w:rPr>
            </w:pPr>
            <w:r w:rsidRPr="004674B9">
              <w:rPr>
                <w:rFonts w:ascii="Times New Roman" w:eastAsia="TimesNewRomanPSMT" w:hAnsi="Times New Roman" w:cs="Times New Roman"/>
                <w:sz w:val="20"/>
                <w:szCs w:val="20"/>
                <w:lang w:eastAsia="hr-HR" w:bidi="he-IL"/>
              </w:rPr>
              <w:t xml:space="preserve">A. POPOVIĆ, </w:t>
            </w:r>
            <w:r w:rsidRPr="004674B9">
              <w:rPr>
                <w:rFonts w:ascii="Times New Roman" w:hAnsi="Times New Roman" w:cs="Times New Roman"/>
                <w:i/>
                <w:iCs/>
                <w:sz w:val="20"/>
                <w:szCs w:val="20"/>
              </w:rPr>
              <w:t>Torah-Pentateuh-Petoknjižje: Uvod u knjige Petoknjižja i u pitanja nastanka Pentateuha</w:t>
            </w:r>
            <w:r w:rsidRPr="004674B9">
              <w:rPr>
                <w:rFonts w:ascii="Times New Roman" w:eastAsia="TimesNewRomanPSMT" w:hAnsi="Times New Roman" w:cs="Times New Roman"/>
                <w:sz w:val="20"/>
                <w:szCs w:val="20"/>
                <w:lang w:eastAsia="hr-HR" w:bidi="he-IL"/>
              </w:rPr>
              <w:t>, Zagreb, 2012.</w:t>
            </w:r>
          </w:p>
          <w:p w14:paraId="7BED8DE4" w14:textId="77777777" w:rsidR="003F13AE" w:rsidRPr="004674B9" w:rsidRDefault="003F13AE" w:rsidP="00F748AC">
            <w:pPr>
              <w:rPr>
                <w:rFonts w:ascii="Times New Roman" w:eastAsia="TimesNewRomanPSMT" w:hAnsi="Times New Roman" w:cs="Times New Roman"/>
                <w:sz w:val="20"/>
                <w:szCs w:val="20"/>
                <w:lang w:eastAsia="hr-HR" w:bidi="he-IL"/>
              </w:rPr>
            </w:pPr>
            <w:r w:rsidRPr="004674B9">
              <w:rPr>
                <w:rFonts w:ascii="Times New Roman" w:eastAsia="TimesNewRomanPSMT" w:hAnsi="Times New Roman" w:cs="Times New Roman"/>
                <w:sz w:val="20"/>
                <w:szCs w:val="20"/>
                <w:lang w:eastAsia="hr-HR" w:bidi="he-IL"/>
              </w:rPr>
              <w:t xml:space="preserve">A. REBIĆ, </w:t>
            </w:r>
            <w:r w:rsidRPr="004674B9">
              <w:rPr>
                <w:rFonts w:ascii="Times New Roman" w:eastAsia="TimesNewRomanPS-ItalicMT" w:hAnsi="Times New Roman" w:cs="Times New Roman"/>
                <w:i/>
                <w:iCs/>
                <w:sz w:val="20"/>
                <w:szCs w:val="20"/>
                <w:lang w:eastAsia="hr-HR" w:bidi="he-IL"/>
              </w:rPr>
              <w:t>Stvaranje svijeta i čovjeka</w:t>
            </w:r>
            <w:r w:rsidRPr="004674B9">
              <w:rPr>
                <w:rFonts w:ascii="Times New Roman" w:eastAsia="TimesNewRomanPSMT" w:hAnsi="Times New Roman" w:cs="Times New Roman"/>
                <w:sz w:val="20"/>
                <w:szCs w:val="20"/>
                <w:lang w:eastAsia="hr-HR" w:bidi="he-IL"/>
              </w:rPr>
              <w:t>, Zagreb, 1996.</w:t>
            </w:r>
          </w:p>
          <w:p w14:paraId="636957BE" w14:textId="77777777" w:rsidR="003F13AE" w:rsidRPr="004674B9" w:rsidRDefault="003F13AE" w:rsidP="00F748AC">
            <w:pPr>
              <w:rPr>
                <w:rFonts w:ascii="Times New Roman" w:eastAsia="TimesNewRomanPSMT" w:hAnsi="Times New Roman" w:cs="Times New Roman"/>
                <w:sz w:val="20"/>
                <w:szCs w:val="20"/>
                <w:lang w:eastAsia="hr-HR" w:bidi="he-IL"/>
              </w:rPr>
            </w:pPr>
            <w:r w:rsidRPr="004674B9">
              <w:rPr>
                <w:rFonts w:ascii="Times New Roman" w:hAnsi="Times New Roman" w:cs="Times New Roman"/>
                <w:sz w:val="20"/>
                <w:szCs w:val="20"/>
              </w:rPr>
              <w:t>M. ZOVKIĆ,</w:t>
            </w:r>
            <w:r w:rsidRPr="004674B9">
              <w:rPr>
                <w:rFonts w:ascii="Times New Roman" w:hAnsi="Times New Roman" w:cs="Times New Roman"/>
                <w:sz w:val="20"/>
                <w:szCs w:val="20"/>
                <w:shd w:val="clear" w:color="auto" w:fill="F7F5ED"/>
              </w:rPr>
              <w:t xml:space="preserve"> </w:t>
            </w:r>
            <w:r w:rsidRPr="004674B9">
              <w:rPr>
                <w:rFonts w:ascii="Times New Roman" w:hAnsi="Times New Roman" w:cs="Times New Roman"/>
                <w:i/>
                <w:iCs/>
                <w:sz w:val="20"/>
                <w:szCs w:val="20"/>
              </w:rPr>
              <w:t xml:space="preserve">Poziv biblijskih proroka, </w:t>
            </w:r>
            <w:r w:rsidRPr="004674B9">
              <w:rPr>
                <w:rFonts w:ascii="Times New Roman" w:eastAsia="TimesNewRomanPSMT" w:hAnsi="Times New Roman" w:cs="Times New Roman"/>
                <w:sz w:val="20"/>
                <w:szCs w:val="20"/>
                <w:lang w:eastAsia="hr-HR" w:bidi="he-IL"/>
              </w:rPr>
              <w:t>Zagreb, 2012.</w:t>
            </w:r>
          </w:p>
          <w:p w14:paraId="5B57EDDC" w14:textId="77777777" w:rsidR="003F13AE" w:rsidRPr="004674B9" w:rsidRDefault="003F13AE" w:rsidP="00F748AC">
            <w:pPr>
              <w:rPr>
                <w:rFonts w:ascii="Times New Roman" w:eastAsia="TimesNewRomanPSMT" w:hAnsi="Times New Roman" w:cs="Times New Roman"/>
                <w:sz w:val="20"/>
                <w:szCs w:val="20"/>
                <w:lang w:eastAsia="hr-HR" w:bidi="he-IL"/>
              </w:rPr>
            </w:pPr>
            <w:r w:rsidRPr="004674B9">
              <w:rPr>
                <w:rFonts w:ascii="Times New Roman" w:eastAsia="TimesNewRomanPSMT" w:hAnsi="Times New Roman" w:cs="Times New Roman"/>
                <w:sz w:val="20"/>
                <w:szCs w:val="20"/>
                <w:lang w:eastAsia="hr-HR" w:bidi="he-IL"/>
              </w:rPr>
              <w:t xml:space="preserve">B. LUJIĆ, </w:t>
            </w:r>
            <w:r w:rsidRPr="004674B9">
              <w:rPr>
                <w:rFonts w:ascii="Times New Roman" w:eastAsia="TimesNewRomanPS-ItalicMT" w:hAnsi="Times New Roman" w:cs="Times New Roman"/>
                <w:i/>
                <w:iCs/>
                <w:sz w:val="20"/>
                <w:szCs w:val="20"/>
                <w:lang w:eastAsia="hr-HR" w:bidi="he-IL"/>
              </w:rPr>
              <w:t>Starozavjetni proroci</w:t>
            </w:r>
            <w:r w:rsidRPr="004674B9">
              <w:rPr>
                <w:rFonts w:ascii="Times New Roman" w:eastAsia="TimesNewRomanPSMT" w:hAnsi="Times New Roman" w:cs="Times New Roman"/>
                <w:sz w:val="20"/>
                <w:szCs w:val="20"/>
                <w:lang w:eastAsia="hr-HR" w:bidi="he-IL"/>
              </w:rPr>
              <w:t>, Zagreb, 2010.</w:t>
            </w:r>
          </w:p>
          <w:p w14:paraId="574D08F5" w14:textId="77777777" w:rsidR="003F13AE" w:rsidRPr="004674B9" w:rsidRDefault="003F13AE" w:rsidP="00F748AC">
            <w:pPr>
              <w:rPr>
                <w:rFonts w:ascii="Times New Roman" w:eastAsia="TimesNewRomanPSMT" w:hAnsi="Times New Roman" w:cs="Times New Roman"/>
                <w:sz w:val="20"/>
                <w:szCs w:val="20"/>
                <w:lang w:eastAsia="hr-HR" w:bidi="he-IL"/>
              </w:rPr>
            </w:pPr>
            <w:r w:rsidRPr="004674B9">
              <w:rPr>
                <w:rFonts w:ascii="Times New Roman" w:eastAsia="TimesNewRomanPSMT" w:hAnsi="Times New Roman" w:cs="Times New Roman"/>
                <w:sz w:val="20"/>
                <w:szCs w:val="20"/>
                <w:lang w:eastAsia="hr-HR" w:bidi="he-IL"/>
              </w:rPr>
              <w:lastRenderedPageBreak/>
              <w:t xml:space="preserve">C. TOMIĆ, </w:t>
            </w:r>
            <w:r w:rsidRPr="004674B9">
              <w:rPr>
                <w:rFonts w:ascii="Times New Roman" w:eastAsia="TimesNewRomanPS-ItalicMT" w:hAnsi="Times New Roman" w:cs="Times New Roman"/>
                <w:i/>
                <w:iCs/>
                <w:sz w:val="20"/>
                <w:szCs w:val="20"/>
                <w:lang w:eastAsia="hr-HR" w:bidi="he-IL"/>
              </w:rPr>
              <w:t>Začeci židovstva. Knjige: Ezra i Nehemija</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Drugi i treći Izaija</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Hagaj i Zaharija</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Malahija i Obadija</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Joel i Jona</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Job</w:t>
            </w:r>
            <w:r w:rsidRPr="004674B9">
              <w:rPr>
                <w:rFonts w:ascii="Times New Roman" w:eastAsia="TimesNewRomanPSMT" w:hAnsi="Times New Roman" w:cs="Times New Roman"/>
                <w:sz w:val="20"/>
                <w:szCs w:val="20"/>
                <w:lang w:eastAsia="hr-HR" w:bidi="he-IL"/>
              </w:rPr>
              <w:t>,</w:t>
            </w:r>
            <w:r w:rsidRPr="004674B9">
              <w:rPr>
                <w:rFonts w:ascii="Times New Roman" w:eastAsia="TimesNewRomanPS-ItalicMT" w:hAnsi="Times New Roman" w:cs="Times New Roman"/>
                <w:i/>
                <w:iCs/>
                <w:sz w:val="20"/>
                <w:szCs w:val="20"/>
                <w:lang w:eastAsia="hr-HR" w:bidi="he-IL"/>
              </w:rPr>
              <w:t xml:space="preserve"> Psalmi</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Mudre izreke</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Pjesma nad pjesmama</w:t>
            </w:r>
            <w:r w:rsidRPr="004674B9">
              <w:rPr>
                <w:rFonts w:ascii="Times New Roman" w:eastAsia="TimesNewRomanPSMT" w:hAnsi="Times New Roman" w:cs="Times New Roman"/>
                <w:sz w:val="20"/>
                <w:szCs w:val="20"/>
                <w:lang w:eastAsia="hr-HR" w:bidi="he-IL"/>
              </w:rPr>
              <w:t>, Zagreb, 1988.</w:t>
            </w:r>
          </w:p>
          <w:p w14:paraId="415D7865" w14:textId="77777777" w:rsidR="003F13AE" w:rsidRPr="004674B9" w:rsidRDefault="003F13AE" w:rsidP="00F748AC">
            <w:pPr>
              <w:rPr>
                <w:rFonts w:ascii="Times New Roman" w:eastAsia="TimesNewRomanPSMT" w:hAnsi="Times New Roman" w:cs="Times New Roman"/>
                <w:sz w:val="20"/>
                <w:szCs w:val="20"/>
                <w:lang w:eastAsia="hr-HR" w:bidi="he-IL"/>
              </w:rPr>
            </w:pPr>
            <w:r w:rsidRPr="004674B9">
              <w:rPr>
                <w:rFonts w:ascii="Times New Roman" w:hAnsi="Times New Roman" w:cs="Times New Roman"/>
                <w:sz w:val="20"/>
                <w:szCs w:val="20"/>
              </w:rPr>
              <w:t xml:space="preserve">A. DEISSLER, Psalmi, </w:t>
            </w:r>
            <w:r w:rsidRPr="004674B9">
              <w:rPr>
                <w:rFonts w:ascii="Times New Roman" w:eastAsia="TimesNewRomanPSMT" w:hAnsi="Times New Roman" w:cs="Times New Roman"/>
                <w:sz w:val="20"/>
                <w:szCs w:val="20"/>
                <w:lang w:eastAsia="hr-HR" w:bidi="he-IL"/>
              </w:rPr>
              <w:t>Zagreb, 2004.</w:t>
            </w:r>
          </w:p>
          <w:p w14:paraId="39E088EB" w14:textId="77777777" w:rsidR="003F13AE" w:rsidRPr="004674B9" w:rsidRDefault="003F13AE" w:rsidP="00F748AC">
            <w:pPr>
              <w:tabs>
                <w:tab w:val="left" w:pos="1218"/>
              </w:tabs>
              <w:spacing w:before="20" w:after="20"/>
              <w:rPr>
                <w:rFonts w:ascii="Times New Roman" w:eastAsia="MS Gothic" w:hAnsi="Times New Roman" w:cs="Times New Roman"/>
                <w:sz w:val="18"/>
                <w:szCs w:val="18"/>
              </w:rPr>
            </w:pPr>
            <w:r w:rsidRPr="004674B9">
              <w:rPr>
                <w:rFonts w:ascii="Times New Roman" w:hAnsi="Times New Roman" w:cs="Times New Roman"/>
                <w:sz w:val="20"/>
                <w:szCs w:val="20"/>
              </w:rPr>
              <w:t xml:space="preserve">S. JURIČ, </w:t>
            </w:r>
            <w:r w:rsidRPr="004674B9">
              <w:rPr>
                <w:rFonts w:ascii="Times New Roman" w:hAnsi="Times New Roman" w:cs="Times New Roman"/>
                <w:i/>
                <w:sz w:val="20"/>
                <w:szCs w:val="20"/>
              </w:rPr>
              <w:t>Biser biblijske mudrosti: Mudrost lijepa govora u Knjizi Sirahovoj,</w:t>
            </w:r>
            <w:r w:rsidRPr="004674B9">
              <w:rPr>
                <w:rFonts w:ascii="Times New Roman" w:hAnsi="Times New Roman" w:cs="Times New Roman"/>
                <w:sz w:val="20"/>
                <w:szCs w:val="20"/>
              </w:rPr>
              <w:t xml:space="preserve"> Zagreb, 2010.</w:t>
            </w:r>
          </w:p>
        </w:tc>
      </w:tr>
      <w:tr w:rsidR="003F13AE" w:rsidRPr="004674B9" w14:paraId="18E44DB4" w14:textId="77777777" w:rsidTr="00F748AC">
        <w:tc>
          <w:tcPr>
            <w:tcW w:w="1801" w:type="dxa"/>
            <w:shd w:val="clear" w:color="auto" w:fill="F2F2F2" w:themeFill="background1" w:themeFillShade="F2"/>
          </w:tcPr>
          <w:p w14:paraId="49A7769A"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Dodatna literatura </w:t>
            </w:r>
          </w:p>
        </w:tc>
        <w:tc>
          <w:tcPr>
            <w:tcW w:w="7487" w:type="dxa"/>
            <w:gridSpan w:val="30"/>
            <w:vAlign w:val="center"/>
          </w:tcPr>
          <w:p w14:paraId="387DD2FA" w14:textId="77777777" w:rsidR="003F13AE" w:rsidRPr="004674B9" w:rsidRDefault="003F13AE" w:rsidP="00F748AC">
            <w:pPr>
              <w:rPr>
                <w:rFonts w:ascii="Times New Roman" w:eastAsia="Times New Roman" w:hAnsi="Times New Roman" w:cs="Times New Roman"/>
                <w:smallCaps/>
              </w:rPr>
            </w:pPr>
            <w:r w:rsidRPr="004674B9">
              <w:rPr>
                <w:rFonts w:ascii="Times New Roman" w:eastAsia="Times New Roman" w:hAnsi="Times New Roman" w:cs="Times New Roman"/>
                <w:b/>
                <w:bCs/>
              </w:rPr>
              <w:t>MONOGRAFIJE</w:t>
            </w:r>
            <w:r w:rsidRPr="004674B9">
              <w:rPr>
                <w:rFonts w:ascii="Times New Roman" w:eastAsia="Times New Roman" w:hAnsi="Times New Roman" w:cs="Times New Roman"/>
                <w:smallCaps/>
              </w:rPr>
              <w:t xml:space="preserve">: </w:t>
            </w:r>
          </w:p>
          <w:p w14:paraId="4E13A347" w14:textId="77777777" w:rsidR="003F13AE" w:rsidRPr="004674B9" w:rsidRDefault="003F13AE" w:rsidP="00F748AC">
            <w:pPr>
              <w:rPr>
                <w:rFonts w:ascii="Times New Roman" w:eastAsia="Times New Roman" w:hAnsi="Times New Roman" w:cs="Times New Roman"/>
                <w:smallCaps/>
              </w:rPr>
            </w:pPr>
            <w:r w:rsidRPr="004674B9">
              <w:rPr>
                <w:rFonts w:ascii="Times New Roman" w:eastAsia="TimesNewRomanPSMT" w:hAnsi="Times New Roman" w:cs="Times New Roman"/>
                <w:lang w:eastAsia="hr-HR" w:bidi="he-IL"/>
              </w:rPr>
              <w:t xml:space="preserve">N. HOHNJEC, </w:t>
            </w:r>
            <w:r w:rsidRPr="004674B9">
              <w:rPr>
                <w:rFonts w:ascii="Times New Roman" w:eastAsia="TimesNewRomanPS-ItalicMT" w:hAnsi="Times New Roman" w:cs="Times New Roman"/>
                <w:i/>
                <w:iCs/>
                <w:lang w:eastAsia="hr-HR" w:bidi="he-IL"/>
              </w:rPr>
              <w:t>Djela proročka: Likovi i središnje proročke teme</w:t>
            </w:r>
            <w:r w:rsidRPr="004674B9">
              <w:rPr>
                <w:rFonts w:ascii="Times New Roman" w:eastAsia="TimesNewRomanPSMT" w:hAnsi="Times New Roman" w:cs="Times New Roman"/>
                <w:lang w:eastAsia="hr-HR" w:bidi="he-IL"/>
              </w:rPr>
              <w:t>, Zagreb, 2001.;</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A. REBIĆ, </w:t>
            </w:r>
            <w:r w:rsidRPr="004674B9">
              <w:rPr>
                <w:rFonts w:ascii="Times New Roman" w:eastAsia="TimesNewRomanPS-ItalicMT" w:hAnsi="Times New Roman" w:cs="Times New Roman"/>
                <w:i/>
                <w:iCs/>
                <w:lang w:eastAsia="hr-HR" w:bidi="he-IL"/>
              </w:rPr>
              <w:t>Amos</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prorok socijalne pravde</w:t>
            </w:r>
            <w:r w:rsidRPr="004674B9">
              <w:rPr>
                <w:rFonts w:ascii="Times New Roman" w:eastAsia="TimesNewRomanPSMT" w:hAnsi="Times New Roman" w:cs="Times New Roman"/>
                <w:lang w:eastAsia="hr-HR" w:bidi="he-IL"/>
              </w:rPr>
              <w:t>, Zagreb,1993.;</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A. REBIĆ, </w:t>
            </w:r>
            <w:r w:rsidRPr="004674B9">
              <w:rPr>
                <w:rFonts w:ascii="Times New Roman" w:eastAsia="TimesNewRomanPS-ItalicMT" w:hAnsi="Times New Roman" w:cs="Times New Roman"/>
                <w:i/>
                <w:iCs/>
                <w:lang w:eastAsia="hr-HR" w:bidi="he-IL"/>
              </w:rPr>
              <w:t>Biblijska prapovijest</w:t>
            </w:r>
            <w:r w:rsidRPr="004674B9">
              <w:rPr>
                <w:rFonts w:ascii="Times New Roman" w:eastAsia="TimesNewRomanPSMT" w:hAnsi="Times New Roman" w:cs="Times New Roman"/>
                <w:lang w:eastAsia="hr-HR" w:bidi="he-IL"/>
              </w:rPr>
              <w:t xml:space="preserve">, Zagreb, 1970.; C. TOMIĆ, </w:t>
            </w:r>
            <w:r w:rsidRPr="004674B9">
              <w:rPr>
                <w:rFonts w:ascii="Times New Roman" w:eastAsia="TimesNewRomanPS-ItalicMT" w:hAnsi="Times New Roman" w:cs="Times New Roman"/>
                <w:i/>
                <w:iCs/>
                <w:lang w:eastAsia="hr-HR" w:bidi="he-IL"/>
              </w:rPr>
              <w:t>Ilijino vrijeme. Knjige: Prva</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druga o kraljevima</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Prva</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druga Ljetopisa</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Amos</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Hošea</w:t>
            </w:r>
            <w:r w:rsidRPr="004674B9">
              <w:rPr>
                <w:rFonts w:ascii="Times New Roman" w:eastAsia="TimesNewRomanPSMT" w:hAnsi="Times New Roman" w:cs="Times New Roman"/>
                <w:lang w:eastAsia="hr-HR" w:bidi="he-IL"/>
              </w:rPr>
              <w:t>, Zagreb, 1985.;</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C. TOMIĆ, </w:t>
            </w:r>
            <w:r w:rsidRPr="004674B9">
              <w:rPr>
                <w:rFonts w:ascii="Times New Roman" w:eastAsia="TimesNewRomanPS-ItalicMT" w:hAnsi="Times New Roman" w:cs="Times New Roman"/>
                <w:i/>
                <w:iCs/>
                <w:lang w:eastAsia="hr-HR" w:bidi="he-IL"/>
              </w:rPr>
              <w:t>Izlazak (Izl</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Lev</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Br)</w:t>
            </w:r>
            <w:r w:rsidRPr="004674B9">
              <w:rPr>
                <w:rFonts w:ascii="Times New Roman" w:eastAsia="TimesNewRomanPSMT" w:hAnsi="Times New Roman" w:cs="Times New Roman"/>
                <w:lang w:eastAsia="hr-HR" w:bidi="he-IL"/>
              </w:rPr>
              <w:t>, Zagreb, 1979.;</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C. TOMIĆ, </w:t>
            </w:r>
            <w:r w:rsidRPr="004674B9">
              <w:rPr>
                <w:rFonts w:ascii="Times New Roman" w:eastAsia="TimesNewRomanPS-ItalicMT" w:hAnsi="Times New Roman" w:cs="Times New Roman"/>
                <w:i/>
                <w:iCs/>
                <w:lang w:eastAsia="hr-HR" w:bidi="he-IL"/>
              </w:rPr>
              <w:t>Praoci Izraela (Post 12-50)</w:t>
            </w:r>
            <w:r w:rsidRPr="004674B9">
              <w:rPr>
                <w:rFonts w:ascii="Times New Roman" w:eastAsia="TimesNewRomanPSMT" w:hAnsi="Times New Roman" w:cs="Times New Roman"/>
                <w:lang w:eastAsia="hr-HR" w:bidi="he-IL"/>
              </w:rPr>
              <w:t>, Zagreb, 1978.;</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C. TOMIĆ, </w:t>
            </w:r>
            <w:r w:rsidRPr="004674B9">
              <w:rPr>
                <w:rFonts w:ascii="Times New Roman" w:eastAsia="TimesNewRomanPS-ItalicMT" w:hAnsi="Times New Roman" w:cs="Times New Roman"/>
                <w:i/>
                <w:iCs/>
                <w:lang w:eastAsia="hr-HR" w:bidi="he-IL"/>
              </w:rPr>
              <w:t>Prapovijest spasenja (Post 1-11)</w:t>
            </w:r>
            <w:r w:rsidRPr="004674B9">
              <w:rPr>
                <w:rFonts w:ascii="Times New Roman" w:eastAsia="TimesNewRomanPSMT" w:hAnsi="Times New Roman" w:cs="Times New Roman"/>
                <w:lang w:eastAsia="hr-HR" w:bidi="he-IL"/>
              </w:rPr>
              <w:t>, Zagreb, 1977.;</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M. VUGDELIJA, </w:t>
            </w:r>
            <w:r w:rsidRPr="004674B9">
              <w:rPr>
                <w:rFonts w:ascii="Times New Roman" w:eastAsia="TimesNewRomanPS-ItalicMT" w:hAnsi="Times New Roman" w:cs="Times New Roman"/>
                <w:i/>
                <w:iCs/>
                <w:lang w:eastAsia="hr-HR" w:bidi="he-IL"/>
              </w:rPr>
              <w:t>Čovjek i njegovo dostojanstvo u svjetlu Biblije i kršćanske teologije</w:t>
            </w:r>
            <w:r w:rsidRPr="004674B9">
              <w:rPr>
                <w:rFonts w:ascii="Times New Roman" w:eastAsia="TimesNewRomanPSMT" w:hAnsi="Times New Roman" w:cs="Times New Roman"/>
                <w:lang w:eastAsia="hr-HR" w:bidi="he-IL"/>
              </w:rPr>
              <w:t xml:space="preserve">, Split, 2000.; G. ZIENER, </w:t>
            </w:r>
            <w:r w:rsidRPr="004674B9">
              <w:rPr>
                <w:rFonts w:ascii="Times New Roman" w:eastAsia="TimesNewRomanPS-ItalicMT" w:hAnsi="Times New Roman" w:cs="Times New Roman"/>
                <w:i/>
                <w:iCs/>
                <w:lang w:eastAsia="hr-HR" w:bidi="he-IL"/>
              </w:rPr>
              <w:t>Pravednost i mudrost</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Knjiga mudrosti</w:t>
            </w:r>
            <w:r w:rsidRPr="004674B9">
              <w:rPr>
                <w:rFonts w:ascii="Times New Roman" w:eastAsia="TimesNewRomanPSMT" w:hAnsi="Times New Roman" w:cs="Times New Roman"/>
                <w:lang w:eastAsia="hr-HR" w:bidi="he-IL"/>
              </w:rPr>
              <w:t>, Zagreb, 1995.</w:t>
            </w:r>
          </w:p>
          <w:p w14:paraId="626BA831" w14:textId="77777777" w:rsidR="003F13AE" w:rsidRPr="004674B9" w:rsidRDefault="003F13AE" w:rsidP="00F748AC">
            <w:pPr>
              <w:rPr>
                <w:rFonts w:ascii="Times New Roman" w:eastAsia="Times New Roman" w:hAnsi="Times New Roman" w:cs="Times New Roman"/>
                <w:caps/>
              </w:rPr>
            </w:pPr>
            <w:r w:rsidRPr="004674B9">
              <w:rPr>
                <w:rFonts w:ascii="Times New Roman" w:eastAsia="Times New Roman" w:hAnsi="Times New Roman" w:cs="Times New Roman"/>
                <w:b/>
                <w:bCs/>
                <w:smallCaps/>
              </w:rPr>
              <w:t>LEKSIKONI</w:t>
            </w:r>
            <w:r w:rsidRPr="004674B9">
              <w:rPr>
                <w:rFonts w:ascii="Times New Roman" w:eastAsia="Times New Roman" w:hAnsi="Times New Roman" w:cs="Times New Roman"/>
                <w:caps/>
              </w:rPr>
              <w:t xml:space="preserve">: </w:t>
            </w:r>
          </w:p>
          <w:p w14:paraId="572051FE" w14:textId="77777777" w:rsidR="003F13AE" w:rsidRPr="004674B9" w:rsidRDefault="003F13AE" w:rsidP="00F748AC">
            <w:pPr>
              <w:rPr>
                <w:rFonts w:ascii="Times New Roman" w:eastAsia="Times New Roman" w:hAnsi="Times New Roman" w:cs="Times New Roman"/>
              </w:rPr>
            </w:pPr>
            <w:r w:rsidRPr="004674B9">
              <w:rPr>
                <w:rFonts w:ascii="Times New Roman" w:eastAsia="Times New Roman" w:hAnsi="Times New Roman" w:cs="Times New Roman"/>
                <w:caps/>
              </w:rPr>
              <w:t>A. Rebić (</w:t>
            </w:r>
            <w:r w:rsidRPr="004674B9">
              <w:rPr>
                <w:rFonts w:ascii="Times New Roman" w:eastAsia="Times New Roman" w:hAnsi="Times New Roman" w:cs="Times New Roman"/>
              </w:rPr>
              <w:t>ur.</w:t>
            </w:r>
            <w:r w:rsidRPr="004674B9">
              <w:rPr>
                <w:rFonts w:ascii="Times New Roman" w:eastAsia="Times New Roman" w:hAnsi="Times New Roman" w:cs="Times New Roman"/>
                <w:caps/>
              </w:rPr>
              <w:t xml:space="preserve">), </w:t>
            </w:r>
            <w:r w:rsidRPr="004674B9">
              <w:rPr>
                <w:rFonts w:ascii="Times New Roman" w:eastAsia="Times New Roman" w:hAnsi="Times New Roman" w:cs="Times New Roman"/>
                <w:i/>
                <w:iCs/>
              </w:rPr>
              <w:t>Opći religijski leksikon: A-Ž</w:t>
            </w:r>
            <w:r w:rsidRPr="004674B9">
              <w:rPr>
                <w:rFonts w:ascii="Times New Roman" w:eastAsia="Times New Roman" w:hAnsi="Times New Roman" w:cs="Times New Roman"/>
              </w:rPr>
              <w:t xml:space="preserve">, Zagreb, 2002.; </w:t>
            </w:r>
            <w:r w:rsidRPr="004674B9">
              <w:rPr>
                <w:rFonts w:ascii="Times New Roman" w:eastAsia="Times New Roman" w:hAnsi="Times New Roman" w:cs="Times New Roman"/>
                <w:caps/>
              </w:rPr>
              <w:t>D. Fouilloux</w:t>
            </w:r>
            <w:r w:rsidRPr="004674B9">
              <w:rPr>
                <w:rFonts w:ascii="Times New Roman" w:eastAsia="Times New Roman" w:hAnsi="Times New Roman" w:cs="Times New Roman"/>
              </w:rPr>
              <w:t xml:space="preserve"> i dr., </w:t>
            </w:r>
            <w:r w:rsidRPr="004674B9">
              <w:rPr>
                <w:rFonts w:ascii="Times New Roman" w:eastAsia="Times New Roman" w:hAnsi="Times New Roman" w:cs="Times New Roman"/>
                <w:i/>
                <w:iCs/>
              </w:rPr>
              <w:t>Rječnik biblijske kulture</w:t>
            </w:r>
            <w:r w:rsidRPr="004674B9">
              <w:rPr>
                <w:rFonts w:ascii="Times New Roman" w:eastAsia="Times New Roman" w:hAnsi="Times New Roman" w:cs="Times New Roman"/>
              </w:rPr>
              <w:t xml:space="preserve"> (dalje: </w:t>
            </w:r>
            <w:r w:rsidRPr="004674B9">
              <w:rPr>
                <w:rFonts w:ascii="Times New Roman" w:eastAsia="Times New Roman" w:hAnsi="Times New Roman" w:cs="Times New Roman"/>
                <w:i/>
                <w:iCs/>
              </w:rPr>
              <w:t>RBK</w:t>
            </w:r>
            <w:r w:rsidRPr="004674B9">
              <w:rPr>
                <w:rFonts w:ascii="Times New Roman" w:eastAsia="Times New Roman" w:hAnsi="Times New Roman" w:cs="Times New Roman"/>
              </w:rPr>
              <w:t xml:space="preserve">), Zagreb, 1999.; </w:t>
            </w:r>
            <w:r w:rsidRPr="004674B9">
              <w:rPr>
                <w:rFonts w:ascii="Times New Roman" w:eastAsia="TimesNewRomanPSMT" w:hAnsi="Times New Roman" w:cs="Times New Roman"/>
                <w:lang w:eastAsia="hr-HR" w:bidi="he-IL"/>
              </w:rPr>
              <w:t xml:space="preserve">A. GRABNER-HAIDER (prir.), </w:t>
            </w:r>
            <w:r w:rsidRPr="004674B9">
              <w:rPr>
                <w:rFonts w:ascii="Times New Roman" w:eastAsia="TimesNewRomanPS-ItalicMT" w:hAnsi="Times New Roman" w:cs="Times New Roman"/>
                <w:i/>
                <w:iCs/>
                <w:lang w:eastAsia="hr-HR" w:bidi="he-IL"/>
              </w:rPr>
              <w:t>Praktični biblijski leksikon</w:t>
            </w:r>
            <w:r w:rsidRPr="004674B9">
              <w:rPr>
                <w:rFonts w:ascii="Times New Roman" w:eastAsia="TimesNewRomanPSMT" w:hAnsi="Times New Roman" w:cs="Times New Roman"/>
                <w:lang w:eastAsia="hr-HR" w:bidi="he-IL"/>
              </w:rPr>
              <w:t>,</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Zagreb, 1997.;</w:t>
            </w:r>
            <w:r w:rsidRPr="004674B9">
              <w:rPr>
                <w:rFonts w:ascii="Times New Roman" w:eastAsia="Times New Roman" w:hAnsi="Times New Roman" w:cs="Times New Roman"/>
              </w:rPr>
              <w:t xml:space="preserve"> </w:t>
            </w:r>
            <w:r w:rsidRPr="004674B9">
              <w:rPr>
                <w:rFonts w:ascii="Times New Roman" w:eastAsia="TimesNewRomanPSMT" w:hAnsi="Times New Roman" w:cs="Times New Roman"/>
                <w:lang w:eastAsia="hr-HR" w:bidi="he-IL"/>
              </w:rPr>
              <w:t xml:space="preserve">GRUPA autora, </w:t>
            </w:r>
            <w:r w:rsidRPr="004674B9">
              <w:rPr>
                <w:rFonts w:ascii="Times New Roman" w:eastAsia="TimesNewRomanPS-ItalicMT" w:hAnsi="Times New Roman" w:cs="Times New Roman"/>
                <w:i/>
                <w:iCs/>
                <w:lang w:eastAsia="hr-HR" w:bidi="he-IL"/>
              </w:rPr>
              <w:t>Biblijski leksikon</w:t>
            </w:r>
            <w:r w:rsidRPr="004674B9">
              <w:rPr>
                <w:rFonts w:ascii="Times New Roman" w:eastAsia="TimesNewRomanPSMT" w:hAnsi="Times New Roman" w:cs="Times New Roman"/>
                <w:lang w:eastAsia="hr-HR" w:bidi="he-IL"/>
              </w:rPr>
              <w:t>, Zagreb, 1972.</w:t>
            </w:r>
          </w:p>
          <w:p w14:paraId="0DF65039" w14:textId="77777777" w:rsidR="003F13AE" w:rsidRPr="004674B9" w:rsidRDefault="003F13AE" w:rsidP="00F748AC">
            <w:pPr>
              <w:rPr>
                <w:rFonts w:ascii="Times New Roman" w:eastAsia="Times New Roman" w:hAnsi="Times New Roman" w:cs="Times New Roman"/>
              </w:rPr>
            </w:pPr>
            <w:r w:rsidRPr="004674B9">
              <w:rPr>
                <w:rFonts w:ascii="Times New Roman" w:eastAsia="Times New Roman" w:hAnsi="Times New Roman" w:cs="Times New Roman"/>
                <w:b/>
                <w:bCs/>
                <w:smallCaps/>
              </w:rPr>
              <w:t>STUDIJE</w:t>
            </w:r>
            <w:r w:rsidRPr="004674B9">
              <w:rPr>
                <w:rFonts w:ascii="Times New Roman" w:eastAsia="Times New Roman" w:hAnsi="Times New Roman" w:cs="Times New Roman"/>
                <w:smallCaps/>
              </w:rPr>
              <w:t>:</w:t>
            </w:r>
            <w:r w:rsidRPr="004674B9">
              <w:rPr>
                <w:rFonts w:ascii="Times New Roman" w:eastAsia="Times New Roman" w:hAnsi="Times New Roman" w:cs="Times New Roman"/>
              </w:rPr>
              <w:t xml:space="preserve"> </w:t>
            </w:r>
          </w:p>
          <w:p w14:paraId="3D70511B" w14:textId="77777777" w:rsidR="003F13AE" w:rsidRPr="004674B9" w:rsidRDefault="003F13AE" w:rsidP="00F748AC">
            <w:pPr>
              <w:rPr>
                <w:rFonts w:ascii="Times New Roman" w:hAnsi="Times New Roman" w:cs="Times New Roman"/>
              </w:rPr>
            </w:pPr>
            <w:r w:rsidRPr="004674B9">
              <w:rPr>
                <w:rFonts w:ascii="Times New Roman" w:eastAsia="Times New Roman" w:hAnsi="Times New Roman" w:cs="Times New Roman"/>
                <w:lang w:eastAsia="hr-HR" w:bidi="he-IL"/>
              </w:rPr>
              <w:t xml:space="preserve">A. POPOVIĆ, „Savez – berit“ u knjizi proroka Ezekiela: (Ez 16 – 17; 36,16 – 37,28)“, </w:t>
            </w:r>
            <w:r w:rsidRPr="004674B9">
              <w:rPr>
                <w:rFonts w:ascii="Times New Roman" w:eastAsia="Times New Roman" w:hAnsi="Times New Roman" w:cs="Times New Roman"/>
              </w:rPr>
              <w:t>u D. Tomašević</w:t>
            </w:r>
            <w:r w:rsidRPr="004674B9">
              <w:rPr>
                <w:rFonts w:ascii="Times New Roman" w:eastAsia="Times New Roman" w:hAnsi="Times New Roman" w:cs="Times New Roman"/>
                <w:smallCaps/>
              </w:rPr>
              <w:t xml:space="preserve"> </w:t>
            </w:r>
            <w:r w:rsidRPr="004674B9">
              <w:rPr>
                <w:rFonts w:ascii="Times New Roman" w:eastAsia="Times New Roman" w:hAnsi="Times New Roman" w:cs="Times New Roman"/>
                <w:spacing w:val="-4"/>
              </w:rPr>
              <w:t>(ur.)</w:t>
            </w:r>
            <w:r w:rsidRPr="004674B9">
              <w:rPr>
                <w:rFonts w:ascii="Times New Roman" w:eastAsia="Times New Roman" w:hAnsi="Times New Roman" w:cs="Times New Roman"/>
                <w:smallCaps/>
              </w:rPr>
              <w:t>,</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i/>
              </w:rPr>
              <w:t>Tvoja riječ nozi je mojoj svjetiljka</w:t>
            </w:r>
            <w:r w:rsidRPr="004674B9">
              <w:rPr>
                <w:rFonts w:ascii="Times New Roman" w:eastAsia="Times New Roman" w:hAnsi="Times New Roman" w:cs="Times New Roman"/>
                <w:iCs/>
              </w:rPr>
              <w:t xml:space="preserve"> (dalje: </w:t>
            </w:r>
            <w:r w:rsidRPr="004674B9">
              <w:rPr>
                <w:rFonts w:ascii="Times New Roman" w:eastAsia="Times New Roman" w:hAnsi="Times New Roman" w:cs="Times New Roman"/>
                <w:i/>
              </w:rPr>
              <w:t>Tvoja riječ…</w:t>
            </w:r>
            <w:r w:rsidRPr="004674B9">
              <w:rPr>
                <w:rFonts w:ascii="Times New Roman" w:eastAsia="Times New Roman" w:hAnsi="Times New Roman" w:cs="Times New Roman"/>
                <w:iCs/>
              </w:rPr>
              <w:t>)</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color w:val="000000"/>
              </w:rPr>
              <w:t xml:space="preserve">Sarajevo, Zagreb, </w:t>
            </w:r>
            <w:r w:rsidRPr="004674B9">
              <w:rPr>
                <w:rFonts w:ascii="Times New Roman" w:eastAsia="Times New Roman" w:hAnsi="Times New Roman" w:cs="Times New Roman"/>
              </w:rPr>
              <w:t>2012., 119-161.;</w:t>
            </w:r>
            <w:r w:rsidRPr="004674B9">
              <w:rPr>
                <w:rFonts w:ascii="Times New Roman" w:eastAsia="TimesNewRomanPSMT" w:hAnsi="Times New Roman" w:cs="Times New Roman"/>
                <w:lang w:eastAsia="hr-HR" w:bidi="he-IL"/>
              </w:rPr>
              <w:t xml:space="preserve"> </w:t>
            </w:r>
            <w:r w:rsidRPr="004674B9">
              <w:rPr>
                <w:rFonts w:ascii="Times New Roman" w:eastAsia="Times New Roman" w:hAnsi="Times New Roman" w:cs="Times New Roman"/>
                <w:lang w:eastAsia="hr-HR" w:bidi="he-IL"/>
              </w:rPr>
              <w:t xml:space="preserve">B. VELČIĆ, „Metafore o narodu u Hošeinoj kritici Izraelove politike“, </w:t>
            </w:r>
            <w:r w:rsidRPr="004674B9">
              <w:rPr>
                <w:rFonts w:ascii="Times New Roman" w:eastAsia="Times New Roman" w:hAnsi="Times New Roman" w:cs="Times New Roman"/>
              </w:rPr>
              <w:t>u D. Tomašević</w:t>
            </w:r>
            <w:r w:rsidRPr="004674B9">
              <w:rPr>
                <w:rFonts w:ascii="Times New Roman" w:eastAsia="Times New Roman" w:hAnsi="Times New Roman" w:cs="Times New Roman"/>
                <w:smallCaps/>
              </w:rPr>
              <w:t xml:space="preserve"> </w:t>
            </w:r>
            <w:r w:rsidRPr="004674B9">
              <w:rPr>
                <w:rFonts w:ascii="Times New Roman" w:eastAsia="Times New Roman" w:hAnsi="Times New Roman" w:cs="Times New Roman"/>
                <w:spacing w:val="-4"/>
              </w:rPr>
              <w:t>(ur.)</w:t>
            </w:r>
            <w:r w:rsidRPr="004674B9">
              <w:rPr>
                <w:rFonts w:ascii="Times New Roman" w:eastAsia="Times New Roman" w:hAnsi="Times New Roman" w:cs="Times New Roman"/>
                <w:smallCaps/>
              </w:rPr>
              <w:t>,</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i/>
              </w:rPr>
              <w:t xml:space="preserve">Tvoja riječ…, </w:t>
            </w:r>
            <w:r w:rsidRPr="004674B9">
              <w:rPr>
                <w:rFonts w:ascii="Times New Roman" w:eastAsia="Times New Roman" w:hAnsi="Times New Roman" w:cs="Times New Roman"/>
                <w:color w:val="000000"/>
              </w:rPr>
              <w:t xml:space="preserve">Sarajevo, Zagreb, </w:t>
            </w:r>
            <w:r w:rsidRPr="004674B9">
              <w:rPr>
                <w:rFonts w:ascii="Times New Roman" w:eastAsia="Times New Roman" w:hAnsi="Times New Roman" w:cs="Times New Roman"/>
              </w:rPr>
              <w:t>2012., 179-200.</w:t>
            </w:r>
            <w:r w:rsidRPr="004674B9">
              <w:rPr>
                <w:rFonts w:ascii="Times New Roman" w:eastAsia="TimesNewRomanPSMT" w:hAnsi="Times New Roman" w:cs="Times New Roman"/>
                <w:lang w:eastAsia="hr-HR" w:bidi="he-IL"/>
              </w:rPr>
              <w:t xml:space="preserve"> </w:t>
            </w:r>
            <w:r w:rsidRPr="004674B9">
              <w:rPr>
                <w:rFonts w:ascii="Times New Roman" w:eastAsia="Times New Roman" w:hAnsi="Times New Roman" w:cs="Times New Roman"/>
                <w:lang w:eastAsia="hr-HR" w:bidi="he-IL"/>
              </w:rPr>
              <w:t xml:space="preserve">K. VIŠATICKI, „Heterodoksija u Izraelu i božanstvo El“, u D. Tomašević, </w:t>
            </w:r>
            <w:r w:rsidRPr="004674B9">
              <w:rPr>
                <w:rFonts w:ascii="Times New Roman" w:eastAsia="Times New Roman" w:hAnsi="Times New Roman" w:cs="Times New Roman"/>
                <w:i/>
              </w:rPr>
              <w:t>Tvoja riječ…</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color w:val="000000"/>
              </w:rPr>
              <w:t xml:space="preserve">Sarajevo, Zagreb, </w:t>
            </w:r>
            <w:r w:rsidRPr="004674B9">
              <w:rPr>
                <w:rFonts w:ascii="Times New Roman" w:eastAsia="Times New Roman" w:hAnsi="Times New Roman" w:cs="Times New Roman"/>
              </w:rPr>
              <w:t>2012., 11-25.;</w:t>
            </w:r>
            <w:r w:rsidRPr="004674B9">
              <w:rPr>
                <w:rFonts w:ascii="Times New Roman" w:eastAsia="TimesNewRomanPSMT" w:hAnsi="Times New Roman" w:cs="Times New Roman"/>
                <w:lang w:eastAsia="hr-HR" w:bidi="he-IL"/>
              </w:rPr>
              <w:t xml:space="preserve"> P. VIDOVIĆ, </w:t>
            </w:r>
            <w:r w:rsidRPr="004674B9">
              <w:rPr>
                <w:rFonts w:ascii="Times New Roman" w:eastAsia="Times New Roman" w:hAnsi="Times New Roman" w:cs="Times New Roman"/>
              </w:rPr>
              <w:t>„Nomen sacrum Bogu Egzila je Ja jesam“, u D. Tomašević</w:t>
            </w:r>
            <w:r w:rsidRPr="004674B9">
              <w:rPr>
                <w:rFonts w:ascii="Times New Roman" w:eastAsia="Times New Roman" w:hAnsi="Times New Roman" w:cs="Times New Roman"/>
                <w:smallCaps/>
              </w:rPr>
              <w:t xml:space="preserve"> </w:t>
            </w:r>
            <w:r w:rsidRPr="004674B9">
              <w:rPr>
                <w:rFonts w:ascii="Times New Roman" w:eastAsia="Times New Roman" w:hAnsi="Times New Roman" w:cs="Times New Roman"/>
                <w:spacing w:val="-4"/>
              </w:rPr>
              <w:t>(ur.)</w:t>
            </w:r>
            <w:r w:rsidRPr="004674B9">
              <w:rPr>
                <w:rFonts w:ascii="Times New Roman" w:eastAsia="Times New Roman" w:hAnsi="Times New Roman" w:cs="Times New Roman"/>
                <w:smallCaps/>
              </w:rPr>
              <w:t>,</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i/>
              </w:rPr>
              <w:t>Tvoja riječ…</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color w:val="000000"/>
              </w:rPr>
              <w:t xml:space="preserve">Sarajevo, Zagreb, </w:t>
            </w:r>
            <w:r w:rsidRPr="004674B9">
              <w:rPr>
                <w:rFonts w:ascii="Times New Roman" w:eastAsia="Times New Roman" w:hAnsi="Times New Roman" w:cs="Times New Roman"/>
              </w:rPr>
              <w:t xml:space="preserve">2012., 27-57.; </w:t>
            </w:r>
            <w:r w:rsidRPr="004674B9">
              <w:rPr>
                <w:rFonts w:ascii="Times New Roman" w:eastAsia="TimesNewRomanPSMT" w:hAnsi="Times New Roman" w:cs="Times New Roman"/>
                <w:lang w:eastAsia="hr-HR" w:bidi="he-IL"/>
              </w:rPr>
              <w:t xml:space="preserve">P. VIDOVIĆ, </w:t>
            </w:r>
            <w:r w:rsidRPr="004674B9">
              <w:rPr>
                <w:rFonts w:ascii="Times New Roman" w:eastAsia="Times New Roman" w:hAnsi="Times New Roman" w:cs="Times New Roman"/>
              </w:rPr>
              <w:t xml:space="preserve">„Septuaginta, Biblija Novoga zavjeta i ranoga kršćanstva“, u I. Šporčić (ur.]), </w:t>
            </w:r>
            <w:r w:rsidRPr="004674B9">
              <w:rPr>
                <w:rFonts w:ascii="Times New Roman" w:eastAsia="Times New Roman" w:hAnsi="Times New Roman" w:cs="Times New Roman"/>
                <w:i/>
              </w:rPr>
              <w:t>Stari zavjet, vrelo vjere i kulture</w:t>
            </w:r>
            <w:r w:rsidRPr="004674B9">
              <w:rPr>
                <w:rFonts w:ascii="Times New Roman" w:eastAsia="Times New Roman" w:hAnsi="Times New Roman" w:cs="Times New Roman"/>
              </w:rPr>
              <w:t>, Rijeka, Zagreb, 2004), 177-191.</w:t>
            </w:r>
            <w:r w:rsidRPr="004674B9">
              <w:rPr>
                <w:rFonts w:ascii="Times New Roman" w:eastAsia="TimesNewRomanPSMT" w:hAnsi="Times New Roman" w:cs="Times New Roman"/>
                <w:lang w:eastAsia="hr-HR" w:bidi="he-IL"/>
              </w:rPr>
              <w:t xml:space="preserve"> P. VIDOVIĆ, </w:t>
            </w:r>
            <w:r w:rsidRPr="004674B9">
              <w:rPr>
                <w:rFonts w:ascii="Times New Roman" w:eastAsia="Times New Roman" w:hAnsi="Times New Roman" w:cs="Times New Roman"/>
              </w:rPr>
              <w:t xml:space="preserve">„Svijet – čovjekov dom i Božji hram: Ekologija na početku Biblije“, u V. Pozaić (ur.), </w:t>
            </w:r>
            <w:r w:rsidRPr="004674B9">
              <w:rPr>
                <w:rFonts w:ascii="Times New Roman" w:eastAsia="Times New Roman" w:hAnsi="Times New Roman" w:cs="Times New Roman"/>
                <w:i/>
              </w:rPr>
              <w:t>Ekologija: Znanstveno-etičko-teološki upiti i obzori</w:t>
            </w:r>
            <w:r w:rsidRPr="004674B9">
              <w:rPr>
                <w:rFonts w:ascii="Times New Roman" w:eastAsia="Times New Roman" w:hAnsi="Times New Roman" w:cs="Times New Roman"/>
              </w:rPr>
              <w:t xml:space="preserve">, Zagreb, </w:t>
            </w:r>
            <w:r w:rsidRPr="004674B9">
              <w:rPr>
                <w:rFonts w:ascii="Times New Roman" w:eastAsia="Times New Roman" w:hAnsi="Times New Roman" w:cs="Times New Roman"/>
                <w:vertAlign w:val="superscript"/>
              </w:rPr>
              <w:t>2</w:t>
            </w:r>
            <w:r w:rsidRPr="004674B9">
              <w:rPr>
                <w:rFonts w:ascii="Times New Roman" w:eastAsia="Times New Roman" w:hAnsi="Times New Roman" w:cs="Times New Roman"/>
              </w:rPr>
              <w:t xml:space="preserve">2004), 133-153.; </w:t>
            </w:r>
            <w:r w:rsidRPr="004674B9">
              <w:rPr>
                <w:rFonts w:ascii="Times New Roman" w:eastAsia="TimesNewRomanPSMT" w:hAnsi="Times New Roman" w:cs="Times New Roman"/>
                <w:lang w:eastAsia="hr-HR" w:bidi="he-IL"/>
              </w:rPr>
              <w:t>P. VIDOVIĆ, „</w:t>
            </w:r>
            <w:r w:rsidRPr="004674B9">
              <w:rPr>
                <w:rFonts w:ascii="Times New Roman" w:hAnsi="Times New Roman" w:cs="Times New Roman"/>
                <w:i/>
                <w:iCs/>
                <w:lang w:bidi="he-IL"/>
              </w:rPr>
              <w:t>U početku stvori Bog</w:t>
            </w:r>
            <w:r w:rsidRPr="004674B9">
              <w:rPr>
                <w:rFonts w:ascii="Times New Roman" w:hAnsi="Times New Roman" w:cs="Times New Roman"/>
                <w:lang w:bidi="he-IL"/>
              </w:rPr>
              <w:t xml:space="preserve">… obitelj (Post 1,1.27s): </w:t>
            </w:r>
            <w:r w:rsidRPr="004674B9">
              <w:rPr>
                <w:rFonts w:ascii="Times New Roman" w:eastAsia="Times New Roman" w:hAnsi="Times New Roman" w:cs="Times New Roman"/>
              </w:rPr>
              <w:t xml:space="preserve">Biti ili ne biti obitelji znači biti ili ne biti života i samoga svijeta“, </w:t>
            </w:r>
            <w:r w:rsidRPr="004674B9">
              <w:rPr>
                <w:rFonts w:ascii="Times New Roman" w:eastAsia="Times New Roman" w:hAnsi="Times New Roman" w:cs="Times New Roman"/>
                <w:i/>
                <w:iCs/>
              </w:rPr>
              <w:t>OŽ</w:t>
            </w:r>
            <w:r w:rsidRPr="004674B9">
              <w:rPr>
                <w:rFonts w:ascii="Times New Roman" w:eastAsia="Times New Roman" w:hAnsi="Times New Roman" w:cs="Times New Roman"/>
              </w:rPr>
              <w:t xml:space="preserve"> 65 (2010), 221-238.</w:t>
            </w:r>
          </w:p>
        </w:tc>
      </w:tr>
      <w:tr w:rsidR="003F13AE" w:rsidRPr="004674B9" w14:paraId="4059DB76" w14:textId="77777777" w:rsidTr="00F748AC">
        <w:tc>
          <w:tcPr>
            <w:tcW w:w="1801" w:type="dxa"/>
            <w:shd w:val="clear" w:color="auto" w:fill="F2F2F2" w:themeFill="background1" w:themeFillShade="F2"/>
          </w:tcPr>
          <w:p w14:paraId="0985C484"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6BD0B26C" w14:textId="77777777" w:rsidR="003F13AE" w:rsidRPr="004674B9" w:rsidRDefault="003F13AE" w:rsidP="00F748AC">
            <w:pPr>
              <w:tabs>
                <w:tab w:val="left" w:pos="1218"/>
              </w:tabs>
              <w:spacing w:before="20" w:after="20"/>
              <w:rPr>
                <w:rFonts w:ascii="Times New Roman" w:eastAsia="MS Gothic" w:hAnsi="Times New Roman" w:cs="Times New Roman"/>
                <w:sz w:val="18"/>
              </w:rPr>
            </w:pPr>
          </w:p>
        </w:tc>
      </w:tr>
      <w:tr w:rsidR="003F13AE" w:rsidRPr="004674B9" w14:paraId="6FBA3A80" w14:textId="77777777" w:rsidTr="00F748AC">
        <w:tc>
          <w:tcPr>
            <w:tcW w:w="1801" w:type="dxa"/>
            <w:vMerge w:val="restart"/>
            <w:shd w:val="clear" w:color="auto" w:fill="F2F2F2" w:themeFill="background1" w:themeFillShade="F2"/>
            <w:vAlign w:val="center"/>
          </w:tcPr>
          <w:p w14:paraId="52450C04"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3DEAE09A" w14:textId="77777777" w:rsidR="003F13AE" w:rsidRPr="004674B9" w:rsidRDefault="003F13AE"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76B7440A" w14:textId="77777777" w:rsidR="003F13AE" w:rsidRPr="004674B9" w:rsidRDefault="003F13AE" w:rsidP="00F748AC">
            <w:pPr>
              <w:tabs>
                <w:tab w:val="left" w:pos="1218"/>
              </w:tabs>
              <w:spacing w:before="20" w:after="20"/>
              <w:jc w:val="center"/>
              <w:rPr>
                <w:rFonts w:ascii="Times New Roman" w:eastAsia="MS Gothic" w:hAnsi="Times New Roman" w:cs="Times New Roman"/>
                <w:sz w:val="18"/>
              </w:rPr>
            </w:pPr>
          </w:p>
        </w:tc>
      </w:tr>
      <w:tr w:rsidR="003F13AE" w:rsidRPr="004674B9" w14:paraId="30A8922C" w14:textId="77777777" w:rsidTr="00F748AC">
        <w:tc>
          <w:tcPr>
            <w:tcW w:w="1801" w:type="dxa"/>
            <w:vMerge/>
            <w:shd w:val="clear" w:color="auto" w:fill="F2F2F2" w:themeFill="background1" w:themeFillShade="F2"/>
          </w:tcPr>
          <w:p w14:paraId="56633EE7" w14:textId="77777777" w:rsidR="003F13AE" w:rsidRPr="004674B9" w:rsidRDefault="003F13AE" w:rsidP="00F748AC">
            <w:pPr>
              <w:spacing w:before="20" w:after="20"/>
              <w:rPr>
                <w:rFonts w:ascii="Times New Roman" w:hAnsi="Times New Roman" w:cs="Times New Roman"/>
                <w:b/>
                <w:sz w:val="18"/>
              </w:rPr>
            </w:pPr>
          </w:p>
        </w:tc>
        <w:tc>
          <w:tcPr>
            <w:tcW w:w="2080" w:type="dxa"/>
            <w:gridSpan w:val="11"/>
            <w:vAlign w:val="center"/>
          </w:tcPr>
          <w:p w14:paraId="38710E3E"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1367089"/>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završni</w:t>
            </w:r>
          </w:p>
          <w:p w14:paraId="643C30B2" w14:textId="77777777" w:rsidR="003F13AE" w:rsidRPr="004674B9"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74250423"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93885860"/>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završni</w:t>
            </w:r>
          </w:p>
          <w:p w14:paraId="4B1CACFF" w14:textId="77777777" w:rsidR="003F13AE" w:rsidRPr="004674B9"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26259D43"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59473125"/>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pismeni i usmeni završni ispit</w:t>
            </w:r>
          </w:p>
        </w:tc>
        <w:tc>
          <w:tcPr>
            <w:tcW w:w="1733" w:type="dxa"/>
            <w:gridSpan w:val="5"/>
            <w:vAlign w:val="center"/>
          </w:tcPr>
          <w:p w14:paraId="0C0ED907"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71876554"/>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praktični rad i završni ispit</w:t>
            </w:r>
          </w:p>
        </w:tc>
      </w:tr>
      <w:tr w:rsidR="003F13AE" w:rsidRPr="004674B9" w14:paraId="1394F2A8" w14:textId="77777777" w:rsidTr="00F748AC">
        <w:tc>
          <w:tcPr>
            <w:tcW w:w="1801" w:type="dxa"/>
            <w:vMerge/>
            <w:shd w:val="clear" w:color="auto" w:fill="F2F2F2" w:themeFill="background1" w:themeFillShade="F2"/>
          </w:tcPr>
          <w:p w14:paraId="4DFC7767" w14:textId="77777777" w:rsidR="003F13AE" w:rsidRPr="004674B9" w:rsidRDefault="003F13AE" w:rsidP="00F748AC">
            <w:pPr>
              <w:spacing w:before="20" w:after="20"/>
              <w:rPr>
                <w:rFonts w:ascii="Times New Roman" w:hAnsi="Times New Roman" w:cs="Times New Roman"/>
                <w:b/>
                <w:sz w:val="18"/>
              </w:rPr>
            </w:pPr>
          </w:p>
        </w:tc>
        <w:tc>
          <w:tcPr>
            <w:tcW w:w="1383" w:type="dxa"/>
            <w:gridSpan w:val="6"/>
            <w:vAlign w:val="center"/>
          </w:tcPr>
          <w:p w14:paraId="697D86F4"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08075500"/>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samo kolokvij/zadaće</w:t>
            </w:r>
          </w:p>
        </w:tc>
        <w:tc>
          <w:tcPr>
            <w:tcW w:w="1405" w:type="dxa"/>
            <w:gridSpan w:val="7"/>
            <w:vAlign w:val="center"/>
          </w:tcPr>
          <w:p w14:paraId="0FAF24FF"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37628474"/>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kolokvij / zadaća i završni ispit</w:t>
            </w:r>
          </w:p>
        </w:tc>
        <w:tc>
          <w:tcPr>
            <w:tcW w:w="1154" w:type="dxa"/>
            <w:gridSpan w:val="5"/>
            <w:vAlign w:val="center"/>
          </w:tcPr>
          <w:p w14:paraId="4D2B02C2"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68385227"/>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seminarski</w:t>
            </w:r>
          </w:p>
          <w:p w14:paraId="0615A831" w14:textId="77777777" w:rsidR="003F13AE" w:rsidRPr="004674B9"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07E21FDE"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5601441"/>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seminarski</w:t>
            </w:r>
          </w:p>
          <w:p w14:paraId="08ED46BE" w14:textId="77777777" w:rsidR="003F13AE" w:rsidRPr="004674B9"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11BF9841" w14:textId="77777777" w:rsidR="003F13AE"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31911957"/>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praktični rad</w:t>
            </w:r>
          </w:p>
        </w:tc>
        <w:tc>
          <w:tcPr>
            <w:tcW w:w="1184" w:type="dxa"/>
            <w:vAlign w:val="center"/>
          </w:tcPr>
          <w:p w14:paraId="7E40B60C" w14:textId="77777777" w:rsidR="003F13AE"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15333643"/>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drugi oblici</w:t>
            </w:r>
          </w:p>
        </w:tc>
      </w:tr>
      <w:tr w:rsidR="003F13AE" w:rsidRPr="004674B9" w14:paraId="767E9033" w14:textId="77777777" w:rsidTr="00F748AC">
        <w:trPr>
          <w:trHeight w:val="265"/>
        </w:trPr>
        <w:tc>
          <w:tcPr>
            <w:tcW w:w="1801" w:type="dxa"/>
            <w:shd w:val="clear" w:color="auto" w:fill="F2F2F2" w:themeFill="background1" w:themeFillShade="F2"/>
          </w:tcPr>
          <w:p w14:paraId="542DDA17"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7E1493FF"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aktivno sudjelovanje na nastavi (10%), na kolokvijima (20 %) i na usmenom ispitu (70%)</w:t>
            </w:r>
          </w:p>
        </w:tc>
      </w:tr>
      <w:tr w:rsidR="003F13AE" w:rsidRPr="004674B9" w14:paraId="6B1FF989" w14:textId="77777777" w:rsidTr="00F748AC">
        <w:tc>
          <w:tcPr>
            <w:tcW w:w="1801" w:type="dxa"/>
            <w:vMerge w:val="restart"/>
            <w:shd w:val="clear" w:color="auto" w:fill="F2F2F2" w:themeFill="background1" w:themeFillShade="F2"/>
          </w:tcPr>
          <w:p w14:paraId="706EEA63"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6A22CD86"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54338DBB" w14:textId="77777777" w:rsidR="003F13AE" w:rsidRPr="004674B9" w:rsidRDefault="003F13AE"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&lt; 60 %</w:t>
            </w:r>
          </w:p>
        </w:tc>
        <w:tc>
          <w:tcPr>
            <w:tcW w:w="6390" w:type="dxa"/>
            <w:gridSpan w:val="26"/>
            <w:vAlign w:val="center"/>
          </w:tcPr>
          <w:p w14:paraId="58D12908"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3F13AE" w:rsidRPr="004674B9" w14:paraId="7CF0D6EF" w14:textId="77777777" w:rsidTr="00F748AC">
        <w:tc>
          <w:tcPr>
            <w:tcW w:w="1801" w:type="dxa"/>
            <w:vMerge/>
            <w:shd w:val="clear" w:color="auto" w:fill="F2F2F2" w:themeFill="background1" w:themeFillShade="F2"/>
          </w:tcPr>
          <w:p w14:paraId="44B4F09C" w14:textId="77777777" w:rsidR="003F13AE" w:rsidRPr="004674B9" w:rsidRDefault="003F13AE" w:rsidP="00F748AC">
            <w:pPr>
              <w:spacing w:before="20" w:after="20"/>
              <w:rPr>
                <w:rFonts w:ascii="Times New Roman" w:hAnsi="Times New Roman" w:cs="Times New Roman"/>
                <w:b/>
                <w:sz w:val="18"/>
              </w:rPr>
            </w:pPr>
          </w:p>
        </w:tc>
        <w:tc>
          <w:tcPr>
            <w:tcW w:w="1097" w:type="dxa"/>
            <w:gridSpan w:val="4"/>
            <w:vAlign w:val="center"/>
          </w:tcPr>
          <w:p w14:paraId="6C7F639D" w14:textId="77777777" w:rsidR="003F13AE" w:rsidRPr="004674B9" w:rsidRDefault="003F13AE"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=/&gt; 60 %</w:t>
            </w:r>
          </w:p>
        </w:tc>
        <w:tc>
          <w:tcPr>
            <w:tcW w:w="6390" w:type="dxa"/>
            <w:gridSpan w:val="26"/>
            <w:vAlign w:val="center"/>
          </w:tcPr>
          <w:p w14:paraId="6E1D8128"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3F13AE" w:rsidRPr="004674B9" w14:paraId="483D39A9" w14:textId="77777777" w:rsidTr="00F748AC">
        <w:tc>
          <w:tcPr>
            <w:tcW w:w="1801" w:type="dxa"/>
            <w:vMerge/>
            <w:shd w:val="clear" w:color="auto" w:fill="F2F2F2" w:themeFill="background1" w:themeFillShade="F2"/>
          </w:tcPr>
          <w:p w14:paraId="3E729552" w14:textId="77777777" w:rsidR="003F13AE" w:rsidRPr="004674B9" w:rsidRDefault="003F13AE" w:rsidP="00F748AC">
            <w:pPr>
              <w:spacing w:before="20" w:after="20"/>
              <w:rPr>
                <w:rFonts w:ascii="Times New Roman" w:hAnsi="Times New Roman" w:cs="Times New Roman"/>
                <w:b/>
                <w:sz w:val="18"/>
              </w:rPr>
            </w:pPr>
          </w:p>
        </w:tc>
        <w:tc>
          <w:tcPr>
            <w:tcW w:w="1097" w:type="dxa"/>
            <w:gridSpan w:val="4"/>
            <w:vAlign w:val="center"/>
          </w:tcPr>
          <w:p w14:paraId="4CD7466D" w14:textId="77777777" w:rsidR="003F13AE" w:rsidRPr="004674B9" w:rsidRDefault="003F13AE"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=/&gt; 70 %</w:t>
            </w:r>
          </w:p>
        </w:tc>
        <w:tc>
          <w:tcPr>
            <w:tcW w:w="6390" w:type="dxa"/>
            <w:gridSpan w:val="26"/>
            <w:vAlign w:val="center"/>
          </w:tcPr>
          <w:p w14:paraId="79B5A30E"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3F13AE" w:rsidRPr="004674B9" w14:paraId="157EDFE2" w14:textId="77777777" w:rsidTr="00F748AC">
        <w:tc>
          <w:tcPr>
            <w:tcW w:w="1801" w:type="dxa"/>
            <w:vMerge/>
            <w:shd w:val="clear" w:color="auto" w:fill="F2F2F2" w:themeFill="background1" w:themeFillShade="F2"/>
          </w:tcPr>
          <w:p w14:paraId="6FD9DFAF" w14:textId="77777777" w:rsidR="003F13AE" w:rsidRPr="004674B9" w:rsidRDefault="003F13AE" w:rsidP="00F748AC">
            <w:pPr>
              <w:spacing w:before="20" w:after="20"/>
              <w:rPr>
                <w:rFonts w:ascii="Times New Roman" w:hAnsi="Times New Roman" w:cs="Times New Roman"/>
                <w:b/>
                <w:sz w:val="18"/>
              </w:rPr>
            </w:pPr>
          </w:p>
        </w:tc>
        <w:tc>
          <w:tcPr>
            <w:tcW w:w="1097" w:type="dxa"/>
            <w:gridSpan w:val="4"/>
            <w:vAlign w:val="center"/>
          </w:tcPr>
          <w:p w14:paraId="14672DDE" w14:textId="77777777" w:rsidR="003F13AE" w:rsidRPr="004674B9" w:rsidRDefault="003F13AE"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=/&gt; 80 %</w:t>
            </w:r>
          </w:p>
        </w:tc>
        <w:tc>
          <w:tcPr>
            <w:tcW w:w="6390" w:type="dxa"/>
            <w:gridSpan w:val="26"/>
            <w:vAlign w:val="center"/>
          </w:tcPr>
          <w:p w14:paraId="555769B3"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3F13AE" w:rsidRPr="004674B9" w14:paraId="058B48F2" w14:textId="77777777" w:rsidTr="00F748AC">
        <w:tc>
          <w:tcPr>
            <w:tcW w:w="1801" w:type="dxa"/>
            <w:vMerge/>
            <w:shd w:val="clear" w:color="auto" w:fill="F2F2F2" w:themeFill="background1" w:themeFillShade="F2"/>
          </w:tcPr>
          <w:p w14:paraId="3F5F8B23" w14:textId="77777777" w:rsidR="003F13AE" w:rsidRPr="004674B9" w:rsidRDefault="003F13AE" w:rsidP="00F748AC">
            <w:pPr>
              <w:spacing w:before="20" w:after="20"/>
              <w:rPr>
                <w:rFonts w:ascii="Times New Roman" w:hAnsi="Times New Roman" w:cs="Times New Roman"/>
                <w:b/>
                <w:sz w:val="18"/>
              </w:rPr>
            </w:pPr>
          </w:p>
        </w:tc>
        <w:tc>
          <w:tcPr>
            <w:tcW w:w="1097" w:type="dxa"/>
            <w:gridSpan w:val="4"/>
            <w:vAlign w:val="center"/>
          </w:tcPr>
          <w:p w14:paraId="4F6993BB" w14:textId="77777777" w:rsidR="003F13AE" w:rsidRPr="004674B9" w:rsidRDefault="003F13AE"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 90 %</w:t>
            </w:r>
          </w:p>
        </w:tc>
        <w:tc>
          <w:tcPr>
            <w:tcW w:w="6390" w:type="dxa"/>
            <w:gridSpan w:val="26"/>
            <w:vAlign w:val="center"/>
          </w:tcPr>
          <w:p w14:paraId="20555ADB"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3F13AE" w:rsidRPr="004674B9" w14:paraId="4D79E8C4" w14:textId="77777777" w:rsidTr="00F748AC">
        <w:tc>
          <w:tcPr>
            <w:tcW w:w="1801" w:type="dxa"/>
            <w:shd w:val="clear" w:color="auto" w:fill="F2F2F2" w:themeFill="background1" w:themeFillShade="F2"/>
          </w:tcPr>
          <w:p w14:paraId="4B7A2708"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Način praćenja kvalitete</w:t>
            </w:r>
          </w:p>
        </w:tc>
        <w:tc>
          <w:tcPr>
            <w:tcW w:w="7487" w:type="dxa"/>
            <w:gridSpan w:val="30"/>
            <w:vAlign w:val="center"/>
          </w:tcPr>
          <w:p w14:paraId="283843CF"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7941958"/>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studentska evaluacija nastave na razini Sveučilišta </w:t>
            </w:r>
          </w:p>
          <w:p w14:paraId="118E373E"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5946543"/>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studentska evaluacija nastave na razini sastavnice</w:t>
            </w:r>
          </w:p>
          <w:p w14:paraId="17E9ED3D"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3693004"/>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interna evaluacija nastave </w:t>
            </w:r>
          </w:p>
          <w:p w14:paraId="043EFAFB"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2407520"/>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tematske sjednice stručnih vijeća sastavnica o kvaliteti nastave i rezultatima studentske ankete</w:t>
            </w:r>
          </w:p>
          <w:p w14:paraId="7F2F1D09"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5717775"/>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ostalo</w:t>
            </w:r>
          </w:p>
        </w:tc>
      </w:tr>
      <w:tr w:rsidR="003F13AE" w:rsidRPr="004674B9" w14:paraId="53C7E1D3" w14:textId="77777777" w:rsidTr="00F748AC">
        <w:tc>
          <w:tcPr>
            <w:tcW w:w="1801" w:type="dxa"/>
            <w:shd w:val="clear" w:color="auto" w:fill="F2F2F2" w:themeFill="background1" w:themeFillShade="F2"/>
          </w:tcPr>
          <w:p w14:paraId="58E382D7"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2B1F5191"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B88EAE2"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7EA7DDAE"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08F0468A"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04CEC606"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B8F75E7"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1"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19AAC85B"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p>
          <w:p w14:paraId="47D50FB1"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14:paraId="362F4467" w14:textId="77777777" w:rsidR="003F13AE" w:rsidRPr="004674B9" w:rsidRDefault="003F13AE" w:rsidP="003F13AE">
      <w:pPr>
        <w:rPr>
          <w:rFonts w:ascii="Times New Roman" w:hAnsi="Times New Roman" w:cs="Times New Roman"/>
        </w:rPr>
      </w:pPr>
    </w:p>
    <w:p w14:paraId="10FFE4D7" w14:textId="5A18C28C" w:rsidR="00E12B1B" w:rsidRPr="004674B9" w:rsidRDefault="00E12B1B">
      <w:pPr>
        <w:rPr>
          <w:rFonts w:ascii="Times New Roman" w:hAnsi="Times New Roman" w:cs="Times New Roman"/>
        </w:rPr>
      </w:pPr>
    </w:p>
    <w:p w14:paraId="1C5DDCFA" w14:textId="77777777" w:rsidR="003F13AE" w:rsidRPr="004674B9" w:rsidRDefault="003F13AE" w:rsidP="003F13AE">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F13AE" w:rsidRPr="004674B9" w14:paraId="74598529" w14:textId="77777777" w:rsidTr="00F748AC">
        <w:tc>
          <w:tcPr>
            <w:tcW w:w="1801" w:type="dxa"/>
            <w:shd w:val="clear" w:color="auto" w:fill="F2F2F2" w:themeFill="background1" w:themeFillShade="F2"/>
            <w:vAlign w:val="center"/>
          </w:tcPr>
          <w:p w14:paraId="57F323C8" w14:textId="77777777" w:rsidR="003F13AE" w:rsidRPr="004674B9" w:rsidRDefault="003F13AE"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25B09C01" w14:textId="77777777" w:rsidR="003F13AE" w:rsidRPr="004674B9" w:rsidRDefault="003F13AE" w:rsidP="003F13AE">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PATROLOGIJA</w:t>
            </w:r>
          </w:p>
        </w:tc>
        <w:tc>
          <w:tcPr>
            <w:tcW w:w="758" w:type="dxa"/>
            <w:gridSpan w:val="3"/>
            <w:shd w:val="clear" w:color="auto" w:fill="F2F2F2" w:themeFill="background1" w:themeFillShade="F2"/>
          </w:tcPr>
          <w:p w14:paraId="035D9EDE" w14:textId="77777777" w:rsidR="003F13AE" w:rsidRPr="004674B9" w:rsidRDefault="003F13AE"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39A46F95" w14:textId="77777777" w:rsidR="003F13AE" w:rsidRPr="004674B9" w:rsidRDefault="003F13AE"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3F13AE" w:rsidRPr="004674B9" w14:paraId="4C7B7D81" w14:textId="77777777" w:rsidTr="00F748AC">
        <w:tc>
          <w:tcPr>
            <w:tcW w:w="1801" w:type="dxa"/>
            <w:shd w:val="clear" w:color="auto" w:fill="F2F2F2" w:themeFill="background1" w:themeFillShade="F2"/>
          </w:tcPr>
          <w:p w14:paraId="29567486" w14:textId="77777777" w:rsidR="003F13AE" w:rsidRPr="004674B9" w:rsidRDefault="003F13AE"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74C1119E" w14:textId="77777777" w:rsidR="003F13AE" w:rsidRPr="004674B9" w:rsidRDefault="003F13AE" w:rsidP="00F748AC">
            <w:pPr>
              <w:spacing w:before="20" w:after="20"/>
              <w:rPr>
                <w:rFonts w:ascii="Times New Roman" w:hAnsi="Times New Roman" w:cs="Times New Roman"/>
                <w:sz w:val="20"/>
              </w:rPr>
            </w:pPr>
            <w:r w:rsidRPr="004674B9">
              <w:rPr>
                <w:rFonts w:ascii="Times New Roman" w:hAnsi="Times New Roman" w:cs="Times New Roman"/>
                <w:sz w:val="20"/>
              </w:rPr>
              <w:t>Dvopredmetni Teološko-katehetski studij</w:t>
            </w:r>
          </w:p>
        </w:tc>
        <w:tc>
          <w:tcPr>
            <w:tcW w:w="758" w:type="dxa"/>
            <w:gridSpan w:val="3"/>
            <w:shd w:val="clear" w:color="auto" w:fill="F2F2F2" w:themeFill="background1" w:themeFillShade="F2"/>
          </w:tcPr>
          <w:p w14:paraId="2DCDCB8B" w14:textId="77777777" w:rsidR="003F13AE" w:rsidRPr="004674B9" w:rsidRDefault="003F13AE"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4B0651C3" w14:textId="77777777" w:rsidR="003F13AE" w:rsidRPr="004674B9" w:rsidRDefault="003F13AE"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3F13AE" w:rsidRPr="004674B9" w14:paraId="551B941E" w14:textId="77777777" w:rsidTr="00F748AC">
        <w:tc>
          <w:tcPr>
            <w:tcW w:w="1801" w:type="dxa"/>
            <w:shd w:val="clear" w:color="auto" w:fill="F2F2F2" w:themeFill="background1" w:themeFillShade="F2"/>
          </w:tcPr>
          <w:p w14:paraId="388AABA2" w14:textId="77777777" w:rsidR="003F13AE" w:rsidRPr="004674B9" w:rsidRDefault="003F13AE"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3AE743AA" w14:textId="77777777" w:rsidR="003F13AE" w:rsidRPr="004674B9" w:rsidRDefault="003F13AE"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3F13AE" w:rsidRPr="004674B9" w14:paraId="474ED300" w14:textId="77777777" w:rsidTr="00F748AC">
        <w:tc>
          <w:tcPr>
            <w:tcW w:w="1801" w:type="dxa"/>
            <w:shd w:val="clear" w:color="auto" w:fill="F2F2F2" w:themeFill="background1" w:themeFillShade="F2"/>
            <w:vAlign w:val="center"/>
          </w:tcPr>
          <w:p w14:paraId="1E0E280E"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20235CCE"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7025112"/>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18"/>
                  </w:rPr>
                  <w:t>☒</w:t>
                </w:r>
              </w:sdtContent>
            </w:sdt>
            <w:r w:rsidR="003F13AE" w:rsidRPr="004674B9">
              <w:rPr>
                <w:rFonts w:ascii="Times New Roman" w:hAnsi="Times New Roman" w:cs="Times New Roman"/>
                <w:sz w:val="18"/>
                <w:szCs w:val="18"/>
              </w:rPr>
              <w:t xml:space="preserve"> preddiplomski </w:t>
            </w:r>
          </w:p>
        </w:tc>
        <w:tc>
          <w:tcPr>
            <w:tcW w:w="1531" w:type="dxa"/>
            <w:gridSpan w:val="7"/>
          </w:tcPr>
          <w:p w14:paraId="07AC1BC3"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23981498"/>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diplomski</w:t>
            </w:r>
          </w:p>
        </w:tc>
        <w:tc>
          <w:tcPr>
            <w:tcW w:w="1936" w:type="dxa"/>
            <w:gridSpan w:val="7"/>
          </w:tcPr>
          <w:p w14:paraId="70B1C1E8"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97833941"/>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6E68D8B7" w14:textId="77777777" w:rsidR="003F13AE"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74872518"/>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poslijediplomski</w:t>
            </w:r>
          </w:p>
        </w:tc>
      </w:tr>
      <w:tr w:rsidR="003F13AE" w:rsidRPr="004674B9" w14:paraId="24AF0129" w14:textId="77777777" w:rsidTr="00F748AC">
        <w:tc>
          <w:tcPr>
            <w:tcW w:w="1801" w:type="dxa"/>
            <w:shd w:val="clear" w:color="auto" w:fill="F2F2F2" w:themeFill="background1" w:themeFillShade="F2"/>
            <w:vAlign w:val="center"/>
          </w:tcPr>
          <w:p w14:paraId="36017DD8"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72458EF3" w14:textId="77777777" w:rsidR="003F13AE"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97478435"/>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20"/>
                  </w:rPr>
                  <w:t>☐</w:t>
                </w:r>
              </w:sdtContent>
            </w:sdt>
            <w:r w:rsidR="003F13AE" w:rsidRPr="004674B9">
              <w:rPr>
                <w:rFonts w:ascii="Times New Roman" w:hAnsi="Times New Roman" w:cs="Times New Roman"/>
                <w:sz w:val="18"/>
                <w:szCs w:val="20"/>
              </w:rPr>
              <w:t xml:space="preserve"> jednopredmetni</w:t>
            </w:r>
          </w:p>
          <w:p w14:paraId="7189E50E"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48708023"/>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dvopredmetni</w:t>
            </w:r>
          </w:p>
        </w:tc>
        <w:tc>
          <w:tcPr>
            <w:tcW w:w="1531" w:type="dxa"/>
            <w:gridSpan w:val="7"/>
            <w:vAlign w:val="center"/>
          </w:tcPr>
          <w:p w14:paraId="52252FC3"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66498196"/>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sveučilišni</w:t>
            </w:r>
          </w:p>
        </w:tc>
        <w:tc>
          <w:tcPr>
            <w:tcW w:w="1936" w:type="dxa"/>
            <w:gridSpan w:val="7"/>
            <w:vAlign w:val="center"/>
          </w:tcPr>
          <w:p w14:paraId="77A63868" w14:textId="77777777" w:rsidR="003F13AE"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5623843"/>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ECEF58D" w14:textId="77777777" w:rsidR="003F13AE"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753854289"/>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18"/>
                  </w:rPr>
                  <w:t>☐</w:t>
                </w:r>
              </w:sdtContent>
            </w:sdt>
            <w:r w:rsidR="003F13AE" w:rsidRPr="004674B9">
              <w:rPr>
                <w:rFonts w:ascii="Times New Roman" w:hAnsi="Times New Roman" w:cs="Times New Roman"/>
                <w:sz w:val="18"/>
                <w:szCs w:val="18"/>
              </w:rPr>
              <w:t xml:space="preserve"> specijalistički</w:t>
            </w:r>
          </w:p>
        </w:tc>
      </w:tr>
      <w:tr w:rsidR="003F13AE" w:rsidRPr="004674B9" w14:paraId="643DB990" w14:textId="77777777" w:rsidTr="00F748AC">
        <w:tc>
          <w:tcPr>
            <w:tcW w:w="1801" w:type="dxa"/>
            <w:shd w:val="clear" w:color="auto" w:fill="F2F2F2" w:themeFill="background1" w:themeFillShade="F2"/>
            <w:vAlign w:val="center"/>
          </w:tcPr>
          <w:p w14:paraId="68CC3AB0"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7DF465FF"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2868361"/>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23F9F5B4"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8269769"/>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4753BCDA"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3885866"/>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7280D574"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54151060"/>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5389B04F"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4112206"/>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5.</w:t>
            </w:r>
          </w:p>
        </w:tc>
      </w:tr>
      <w:tr w:rsidR="003F13AE" w:rsidRPr="004674B9" w14:paraId="07C02E97" w14:textId="77777777" w:rsidTr="00F748AC">
        <w:trPr>
          <w:trHeight w:val="80"/>
        </w:trPr>
        <w:tc>
          <w:tcPr>
            <w:tcW w:w="1801" w:type="dxa"/>
            <w:vMerge w:val="restart"/>
            <w:shd w:val="clear" w:color="auto" w:fill="F2F2F2" w:themeFill="background1" w:themeFillShade="F2"/>
            <w:vAlign w:val="center"/>
          </w:tcPr>
          <w:p w14:paraId="2F04B49C"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6291A2B5" w14:textId="77777777" w:rsidR="003F13AE"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86375572"/>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20"/>
                  </w:rPr>
                  <w:t>☐</w:t>
                </w:r>
              </w:sdtContent>
            </w:sdt>
            <w:r w:rsidR="003F13AE" w:rsidRPr="004674B9">
              <w:rPr>
                <w:rFonts w:ascii="Times New Roman" w:hAnsi="Times New Roman" w:cs="Times New Roman"/>
                <w:sz w:val="18"/>
                <w:szCs w:val="20"/>
              </w:rPr>
              <w:t xml:space="preserve"> zimski</w:t>
            </w:r>
          </w:p>
          <w:p w14:paraId="081BD206" w14:textId="77777777" w:rsidR="003F13AE"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06081433"/>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ljetni</w:t>
            </w:r>
          </w:p>
        </w:tc>
        <w:tc>
          <w:tcPr>
            <w:tcW w:w="1284" w:type="dxa"/>
            <w:gridSpan w:val="9"/>
            <w:vAlign w:val="center"/>
          </w:tcPr>
          <w:p w14:paraId="2E54E29C"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9822798"/>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I.</w:t>
            </w:r>
          </w:p>
        </w:tc>
        <w:tc>
          <w:tcPr>
            <w:tcW w:w="1284" w:type="dxa"/>
            <w:gridSpan w:val="5"/>
            <w:vAlign w:val="center"/>
          </w:tcPr>
          <w:p w14:paraId="09863784"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953594"/>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II.</w:t>
            </w:r>
          </w:p>
        </w:tc>
        <w:tc>
          <w:tcPr>
            <w:tcW w:w="1284" w:type="dxa"/>
            <w:gridSpan w:val="4"/>
            <w:vAlign w:val="center"/>
          </w:tcPr>
          <w:p w14:paraId="7D0C894F"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8597462"/>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III.</w:t>
            </w:r>
          </w:p>
        </w:tc>
        <w:tc>
          <w:tcPr>
            <w:tcW w:w="1284" w:type="dxa"/>
            <w:gridSpan w:val="7"/>
            <w:vAlign w:val="center"/>
          </w:tcPr>
          <w:p w14:paraId="64FC8B0A"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7138985"/>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IV.</w:t>
            </w:r>
          </w:p>
        </w:tc>
        <w:tc>
          <w:tcPr>
            <w:tcW w:w="1285" w:type="dxa"/>
            <w:gridSpan w:val="2"/>
            <w:vAlign w:val="center"/>
          </w:tcPr>
          <w:p w14:paraId="476EFBD6"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9924016"/>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V.</w:t>
            </w:r>
          </w:p>
        </w:tc>
      </w:tr>
      <w:tr w:rsidR="003F13AE" w:rsidRPr="004674B9" w14:paraId="0E95CF2E" w14:textId="77777777" w:rsidTr="00F748AC">
        <w:trPr>
          <w:trHeight w:val="80"/>
        </w:trPr>
        <w:tc>
          <w:tcPr>
            <w:tcW w:w="1801" w:type="dxa"/>
            <w:vMerge/>
            <w:shd w:val="clear" w:color="auto" w:fill="F2F2F2" w:themeFill="background1" w:themeFillShade="F2"/>
            <w:vAlign w:val="center"/>
          </w:tcPr>
          <w:p w14:paraId="72C81545" w14:textId="77777777" w:rsidR="003F13AE" w:rsidRPr="004674B9" w:rsidRDefault="003F13AE" w:rsidP="00F748AC">
            <w:pPr>
              <w:spacing w:before="20" w:after="20"/>
              <w:rPr>
                <w:rFonts w:ascii="Times New Roman" w:hAnsi="Times New Roman" w:cs="Times New Roman"/>
                <w:b/>
                <w:sz w:val="18"/>
                <w:szCs w:val="18"/>
              </w:rPr>
            </w:pPr>
          </w:p>
        </w:tc>
        <w:tc>
          <w:tcPr>
            <w:tcW w:w="1066" w:type="dxa"/>
            <w:gridSpan w:val="3"/>
            <w:vMerge/>
          </w:tcPr>
          <w:p w14:paraId="00E4DDAC" w14:textId="77777777" w:rsidR="003F13AE" w:rsidRPr="004674B9" w:rsidRDefault="003F13AE"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6718CEA6"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0767075"/>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VI.</w:t>
            </w:r>
          </w:p>
        </w:tc>
        <w:tc>
          <w:tcPr>
            <w:tcW w:w="1284" w:type="dxa"/>
            <w:gridSpan w:val="5"/>
            <w:vAlign w:val="center"/>
          </w:tcPr>
          <w:p w14:paraId="3DBC94DE"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104070"/>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VII.</w:t>
            </w:r>
          </w:p>
        </w:tc>
        <w:tc>
          <w:tcPr>
            <w:tcW w:w="1284" w:type="dxa"/>
            <w:gridSpan w:val="4"/>
            <w:vAlign w:val="center"/>
          </w:tcPr>
          <w:p w14:paraId="06A7D06F"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3052475"/>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VIII.</w:t>
            </w:r>
          </w:p>
        </w:tc>
        <w:tc>
          <w:tcPr>
            <w:tcW w:w="1284" w:type="dxa"/>
            <w:gridSpan w:val="7"/>
            <w:vAlign w:val="center"/>
          </w:tcPr>
          <w:p w14:paraId="6EF3E63F"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8258022"/>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IX.</w:t>
            </w:r>
          </w:p>
        </w:tc>
        <w:tc>
          <w:tcPr>
            <w:tcW w:w="1285" w:type="dxa"/>
            <w:gridSpan w:val="2"/>
            <w:vAlign w:val="center"/>
          </w:tcPr>
          <w:p w14:paraId="1DD4FA5F"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0763062"/>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X.</w:t>
            </w:r>
          </w:p>
        </w:tc>
      </w:tr>
      <w:tr w:rsidR="003F13AE" w:rsidRPr="004674B9" w14:paraId="615D0CA0" w14:textId="77777777" w:rsidTr="00F748AC">
        <w:trPr>
          <w:trHeight w:val="80"/>
        </w:trPr>
        <w:tc>
          <w:tcPr>
            <w:tcW w:w="1801" w:type="dxa"/>
            <w:shd w:val="clear" w:color="auto" w:fill="F2F2F2" w:themeFill="background1" w:themeFillShade="F2"/>
            <w:vAlign w:val="center"/>
          </w:tcPr>
          <w:p w14:paraId="2439C1D3"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56CD7246" w14:textId="77777777" w:rsidR="003F13AE"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99996219"/>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obvezni kolegij</w:t>
            </w:r>
          </w:p>
        </w:tc>
        <w:tc>
          <w:tcPr>
            <w:tcW w:w="1284" w:type="dxa"/>
            <w:gridSpan w:val="9"/>
            <w:vAlign w:val="center"/>
          </w:tcPr>
          <w:p w14:paraId="22A5D13B"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103214479"/>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izborni kolegij</w:t>
            </w:r>
          </w:p>
        </w:tc>
        <w:tc>
          <w:tcPr>
            <w:tcW w:w="2568" w:type="dxa"/>
            <w:gridSpan w:val="9"/>
            <w:vAlign w:val="center"/>
          </w:tcPr>
          <w:p w14:paraId="4E588A31" w14:textId="77777777" w:rsidR="003F13AE"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73280754"/>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20"/>
                  </w:rPr>
                  <w:t>☐</w:t>
                </w:r>
              </w:sdtContent>
            </w:sdt>
            <w:r w:rsidR="003F13AE"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35BA57C3" w14:textId="77777777" w:rsidR="003F13AE" w:rsidRPr="004674B9" w:rsidRDefault="003F13AE"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48C5A523"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117985003"/>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20"/>
                  </w:rPr>
                  <w:t>☐</w:t>
                </w:r>
              </w:sdtContent>
            </w:sdt>
            <w:r w:rsidR="003F13AE" w:rsidRPr="004674B9">
              <w:rPr>
                <w:rFonts w:ascii="Times New Roman" w:hAnsi="Times New Roman" w:cs="Times New Roman"/>
                <w:sz w:val="18"/>
                <w:szCs w:val="20"/>
              </w:rPr>
              <w:t xml:space="preserve"> DA </w:t>
            </w:r>
            <w:sdt>
              <w:sdtPr>
                <w:rPr>
                  <w:rFonts w:ascii="Times New Roman" w:hAnsi="Times New Roman" w:cs="Times New Roman"/>
                  <w:sz w:val="18"/>
                  <w:szCs w:val="20"/>
                </w:rPr>
                <w:id w:val="2105687711"/>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NE</w:t>
            </w:r>
          </w:p>
        </w:tc>
      </w:tr>
      <w:tr w:rsidR="003F13AE" w:rsidRPr="004674B9" w14:paraId="17FFE1BD" w14:textId="77777777" w:rsidTr="00F748AC">
        <w:trPr>
          <w:trHeight w:val="80"/>
        </w:trPr>
        <w:tc>
          <w:tcPr>
            <w:tcW w:w="1801" w:type="dxa"/>
            <w:shd w:val="clear" w:color="auto" w:fill="F2F2F2" w:themeFill="background1" w:themeFillShade="F2"/>
            <w:vAlign w:val="center"/>
          </w:tcPr>
          <w:p w14:paraId="49BA38F5" w14:textId="77777777" w:rsidR="003F13AE" w:rsidRPr="004674B9" w:rsidRDefault="003F13AE"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0827D8E3" w14:textId="77777777" w:rsidR="003F13AE" w:rsidRPr="004674B9" w:rsidRDefault="003F13AE"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7BB833AF" w14:textId="77777777" w:rsidR="003F13AE" w:rsidRPr="004674B9" w:rsidRDefault="003F13AE"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64A3BBC1" w14:textId="77777777" w:rsidR="003F13AE" w:rsidRPr="004674B9" w:rsidRDefault="003F13AE"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7866CCA0" w14:textId="77777777" w:rsidR="003F13AE" w:rsidRPr="004674B9" w:rsidRDefault="003F13AE"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1AC51D73" w14:textId="77777777" w:rsidR="003F13AE" w:rsidRPr="004674B9" w:rsidRDefault="003F13AE"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17077A0E" w14:textId="77777777" w:rsidR="003F13AE" w:rsidRPr="004674B9" w:rsidRDefault="003F13AE"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4E2242F" w14:textId="77777777" w:rsidR="003F13AE" w:rsidRPr="004674B9" w:rsidRDefault="003F13AE"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4292E249" w14:textId="77777777" w:rsidR="003F13AE"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01567822"/>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szCs w:val="20"/>
                  </w:rPr>
                  <w:t>☐</w:t>
                </w:r>
              </w:sdtContent>
            </w:sdt>
            <w:r w:rsidR="003F13AE" w:rsidRPr="004674B9">
              <w:rPr>
                <w:rFonts w:ascii="Times New Roman" w:hAnsi="Times New Roman" w:cs="Times New Roman"/>
                <w:sz w:val="18"/>
                <w:szCs w:val="20"/>
              </w:rPr>
              <w:t xml:space="preserve"> DA </w:t>
            </w:r>
            <w:sdt>
              <w:sdtPr>
                <w:rPr>
                  <w:rFonts w:ascii="Times New Roman" w:hAnsi="Times New Roman" w:cs="Times New Roman"/>
                  <w:sz w:val="18"/>
                  <w:szCs w:val="20"/>
                </w:rPr>
                <w:id w:val="-780494045"/>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szCs w:val="20"/>
                  </w:rPr>
                  <w:t>☐</w:t>
                </w:r>
              </w:sdtContent>
            </w:sdt>
            <w:r w:rsidR="003F13AE" w:rsidRPr="004674B9">
              <w:rPr>
                <w:rFonts w:ascii="Times New Roman" w:hAnsi="Times New Roman" w:cs="Times New Roman"/>
                <w:sz w:val="18"/>
                <w:szCs w:val="20"/>
              </w:rPr>
              <w:t xml:space="preserve"> NE</w:t>
            </w:r>
          </w:p>
        </w:tc>
      </w:tr>
      <w:tr w:rsidR="003F13AE" w:rsidRPr="004674B9" w14:paraId="2D82C874" w14:textId="77777777" w:rsidTr="00F748AC">
        <w:trPr>
          <w:trHeight w:val="80"/>
        </w:trPr>
        <w:tc>
          <w:tcPr>
            <w:tcW w:w="1801" w:type="dxa"/>
            <w:shd w:val="clear" w:color="auto" w:fill="F2F2F2" w:themeFill="background1" w:themeFillShade="F2"/>
            <w:vAlign w:val="center"/>
          </w:tcPr>
          <w:p w14:paraId="4E83D39F"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325A4AF0" w14:textId="77777777" w:rsidR="003F13AE" w:rsidRPr="004674B9" w:rsidRDefault="003F13AE"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NK 121, Franje Tuđmana 41, Zadar</w:t>
            </w:r>
          </w:p>
        </w:tc>
        <w:tc>
          <w:tcPr>
            <w:tcW w:w="3852" w:type="dxa"/>
            <w:gridSpan w:val="16"/>
            <w:shd w:val="clear" w:color="auto" w:fill="F2F2F2" w:themeFill="background1" w:themeFillShade="F2"/>
            <w:vAlign w:val="center"/>
          </w:tcPr>
          <w:p w14:paraId="4CF99A4D" w14:textId="77777777" w:rsidR="003F13AE" w:rsidRPr="004674B9" w:rsidRDefault="003F13AE"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1EA14FE5" w14:textId="77777777" w:rsidR="003F13AE" w:rsidRPr="004674B9" w:rsidRDefault="003F13AE"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3F13AE" w:rsidRPr="004674B9" w14:paraId="18F61D5C" w14:textId="77777777" w:rsidTr="00F748AC">
        <w:trPr>
          <w:trHeight w:val="80"/>
        </w:trPr>
        <w:tc>
          <w:tcPr>
            <w:tcW w:w="1801" w:type="dxa"/>
            <w:shd w:val="clear" w:color="auto" w:fill="F2F2F2" w:themeFill="background1" w:themeFillShade="F2"/>
            <w:vAlign w:val="center"/>
          </w:tcPr>
          <w:p w14:paraId="0D50CFD4"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7041A8A4" w14:textId="77777777" w:rsidR="003F13AE" w:rsidRPr="004674B9" w:rsidRDefault="003F13AE" w:rsidP="00F748AC">
            <w:pPr>
              <w:spacing w:before="20" w:after="20"/>
              <w:jc w:val="center"/>
              <w:rPr>
                <w:rFonts w:ascii="Times New Roman" w:hAnsi="Times New Roman" w:cs="Times New Roman"/>
                <w:b/>
                <w:sz w:val="18"/>
                <w:szCs w:val="20"/>
              </w:rPr>
            </w:pPr>
            <w:r w:rsidRPr="004674B9">
              <w:rPr>
                <w:rFonts w:ascii="Times New Roman" w:hAnsi="Times New Roman" w:cs="Times New Roman"/>
                <w:sz w:val="18"/>
              </w:rPr>
              <w:t>24. 02. 2020.</w:t>
            </w:r>
          </w:p>
        </w:tc>
        <w:tc>
          <w:tcPr>
            <w:tcW w:w="3852" w:type="dxa"/>
            <w:gridSpan w:val="16"/>
            <w:shd w:val="clear" w:color="auto" w:fill="F2F2F2" w:themeFill="background1" w:themeFillShade="F2"/>
            <w:vAlign w:val="center"/>
          </w:tcPr>
          <w:p w14:paraId="21EF975D" w14:textId="77777777" w:rsidR="003F13AE" w:rsidRPr="004674B9" w:rsidRDefault="003F13AE"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7F8E80F4" w14:textId="77777777" w:rsidR="003F13AE" w:rsidRPr="004674B9" w:rsidRDefault="003F13AE"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05. 06. 2020.</w:t>
            </w:r>
          </w:p>
        </w:tc>
      </w:tr>
      <w:tr w:rsidR="003F13AE" w:rsidRPr="004674B9" w14:paraId="15817577" w14:textId="77777777" w:rsidTr="00F748AC">
        <w:tc>
          <w:tcPr>
            <w:tcW w:w="1801" w:type="dxa"/>
            <w:shd w:val="clear" w:color="auto" w:fill="F2F2F2" w:themeFill="background1" w:themeFillShade="F2"/>
          </w:tcPr>
          <w:p w14:paraId="34D10AB2"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529411F3"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Nema preduvjeta</w:t>
            </w:r>
          </w:p>
        </w:tc>
      </w:tr>
      <w:tr w:rsidR="003F13AE" w:rsidRPr="004674B9" w14:paraId="404F8116" w14:textId="77777777" w:rsidTr="00F748AC">
        <w:tc>
          <w:tcPr>
            <w:tcW w:w="9288" w:type="dxa"/>
            <w:gridSpan w:val="31"/>
            <w:shd w:val="clear" w:color="auto" w:fill="D9D9D9" w:themeFill="background1" w:themeFillShade="D9"/>
          </w:tcPr>
          <w:p w14:paraId="22841612" w14:textId="77777777" w:rsidR="003F13AE" w:rsidRPr="004674B9" w:rsidRDefault="003F13AE" w:rsidP="00F748AC">
            <w:pPr>
              <w:spacing w:before="20" w:after="20"/>
              <w:rPr>
                <w:rFonts w:ascii="Times New Roman" w:hAnsi="Times New Roman" w:cs="Times New Roman"/>
                <w:sz w:val="18"/>
                <w:szCs w:val="18"/>
              </w:rPr>
            </w:pPr>
          </w:p>
        </w:tc>
      </w:tr>
      <w:tr w:rsidR="003F13AE" w:rsidRPr="004674B9" w14:paraId="3CD2DE5A" w14:textId="77777777" w:rsidTr="00F748AC">
        <w:tc>
          <w:tcPr>
            <w:tcW w:w="1801" w:type="dxa"/>
            <w:shd w:val="clear" w:color="auto" w:fill="F2F2F2" w:themeFill="background1" w:themeFillShade="F2"/>
          </w:tcPr>
          <w:p w14:paraId="45180CF2"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46B58597"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Zdenko Dundović</w:t>
            </w:r>
          </w:p>
        </w:tc>
      </w:tr>
      <w:tr w:rsidR="003F13AE" w:rsidRPr="004674B9" w14:paraId="0C49E075" w14:textId="77777777" w:rsidTr="00F748AC">
        <w:tc>
          <w:tcPr>
            <w:tcW w:w="1801" w:type="dxa"/>
            <w:shd w:val="clear" w:color="auto" w:fill="F2F2F2" w:themeFill="background1" w:themeFillShade="F2"/>
          </w:tcPr>
          <w:p w14:paraId="00A8FD23" w14:textId="77777777" w:rsidR="003F13AE" w:rsidRPr="004674B9" w:rsidRDefault="003F13AE"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6E03E467"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zdundovic@unizd.hr</w:t>
            </w:r>
          </w:p>
        </w:tc>
        <w:tc>
          <w:tcPr>
            <w:tcW w:w="1197" w:type="dxa"/>
            <w:gridSpan w:val="4"/>
            <w:shd w:val="clear" w:color="auto" w:fill="F2F2F2" w:themeFill="background1" w:themeFillShade="F2"/>
          </w:tcPr>
          <w:p w14:paraId="265E4892" w14:textId="77777777" w:rsidR="003F13AE" w:rsidRPr="004674B9" w:rsidRDefault="003F13AE"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0A12BF84"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predavanja</w:t>
            </w:r>
          </w:p>
        </w:tc>
      </w:tr>
      <w:tr w:rsidR="003F13AE" w:rsidRPr="004674B9" w14:paraId="275424A4" w14:textId="77777777" w:rsidTr="00F748AC">
        <w:tc>
          <w:tcPr>
            <w:tcW w:w="9288" w:type="dxa"/>
            <w:gridSpan w:val="31"/>
            <w:shd w:val="clear" w:color="auto" w:fill="D9D9D9" w:themeFill="background1" w:themeFillShade="D9"/>
          </w:tcPr>
          <w:p w14:paraId="10CD1966" w14:textId="77777777" w:rsidR="003F13AE" w:rsidRPr="004674B9" w:rsidRDefault="003F13AE" w:rsidP="00F748AC">
            <w:pPr>
              <w:tabs>
                <w:tab w:val="left" w:pos="1218"/>
              </w:tabs>
              <w:spacing w:before="20" w:after="20"/>
              <w:rPr>
                <w:rFonts w:ascii="Times New Roman" w:hAnsi="Times New Roman" w:cs="Times New Roman"/>
                <w:sz w:val="18"/>
                <w:szCs w:val="18"/>
              </w:rPr>
            </w:pPr>
          </w:p>
        </w:tc>
      </w:tr>
      <w:tr w:rsidR="003F13AE" w:rsidRPr="004674B9" w14:paraId="55DBD4F4" w14:textId="77777777" w:rsidTr="00F748AC">
        <w:tc>
          <w:tcPr>
            <w:tcW w:w="1801" w:type="dxa"/>
            <w:vMerge w:val="restart"/>
            <w:shd w:val="clear" w:color="auto" w:fill="F2F2F2" w:themeFill="background1" w:themeFillShade="F2"/>
            <w:vAlign w:val="center"/>
          </w:tcPr>
          <w:p w14:paraId="620E5F19"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5C6332C6"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7545998"/>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predavanja</w:t>
            </w:r>
          </w:p>
        </w:tc>
        <w:tc>
          <w:tcPr>
            <w:tcW w:w="1498" w:type="dxa"/>
            <w:gridSpan w:val="8"/>
            <w:vAlign w:val="center"/>
          </w:tcPr>
          <w:p w14:paraId="649FB6F6"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8196887"/>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seminari i radionice</w:t>
            </w:r>
          </w:p>
        </w:tc>
        <w:tc>
          <w:tcPr>
            <w:tcW w:w="1497" w:type="dxa"/>
            <w:gridSpan w:val="5"/>
            <w:vAlign w:val="center"/>
          </w:tcPr>
          <w:p w14:paraId="5E3ADDD2"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578978"/>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vježbe</w:t>
            </w:r>
          </w:p>
        </w:tc>
        <w:tc>
          <w:tcPr>
            <w:tcW w:w="1497" w:type="dxa"/>
            <w:gridSpan w:val="7"/>
            <w:vAlign w:val="center"/>
          </w:tcPr>
          <w:p w14:paraId="135CB50E"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3162861"/>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e-učenje</w:t>
            </w:r>
          </w:p>
        </w:tc>
        <w:tc>
          <w:tcPr>
            <w:tcW w:w="1500" w:type="dxa"/>
            <w:gridSpan w:val="3"/>
            <w:vAlign w:val="center"/>
          </w:tcPr>
          <w:p w14:paraId="669AA5E9"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1898135"/>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terenska nastava</w:t>
            </w:r>
          </w:p>
        </w:tc>
      </w:tr>
      <w:tr w:rsidR="003F13AE" w:rsidRPr="004674B9" w14:paraId="784FDFA6" w14:textId="77777777" w:rsidTr="00F748AC">
        <w:tc>
          <w:tcPr>
            <w:tcW w:w="1801" w:type="dxa"/>
            <w:vMerge/>
            <w:shd w:val="clear" w:color="auto" w:fill="F2F2F2" w:themeFill="background1" w:themeFillShade="F2"/>
          </w:tcPr>
          <w:p w14:paraId="6D857166" w14:textId="77777777" w:rsidR="003F13AE" w:rsidRPr="004674B9" w:rsidRDefault="003F13AE" w:rsidP="00F748AC">
            <w:pPr>
              <w:spacing w:before="20" w:after="20"/>
              <w:rPr>
                <w:rFonts w:ascii="Times New Roman" w:hAnsi="Times New Roman" w:cs="Times New Roman"/>
                <w:b/>
                <w:sz w:val="18"/>
              </w:rPr>
            </w:pPr>
          </w:p>
        </w:tc>
        <w:tc>
          <w:tcPr>
            <w:tcW w:w="1495" w:type="dxa"/>
            <w:gridSpan w:val="7"/>
            <w:vAlign w:val="center"/>
          </w:tcPr>
          <w:p w14:paraId="335C5150"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4527228"/>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samostalni zadaci</w:t>
            </w:r>
          </w:p>
        </w:tc>
        <w:tc>
          <w:tcPr>
            <w:tcW w:w="1498" w:type="dxa"/>
            <w:gridSpan w:val="8"/>
            <w:vAlign w:val="center"/>
          </w:tcPr>
          <w:p w14:paraId="77A83C41"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1690311"/>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multimedija i mreža</w:t>
            </w:r>
          </w:p>
        </w:tc>
        <w:tc>
          <w:tcPr>
            <w:tcW w:w="1497" w:type="dxa"/>
            <w:gridSpan w:val="5"/>
            <w:vAlign w:val="center"/>
          </w:tcPr>
          <w:p w14:paraId="0C1C93C9"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6376979"/>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laboratorij</w:t>
            </w:r>
          </w:p>
        </w:tc>
        <w:tc>
          <w:tcPr>
            <w:tcW w:w="1497" w:type="dxa"/>
            <w:gridSpan w:val="7"/>
            <w:vAlign w:val="center"/>
          </w:tcPr>
          <w:p w14:paraId="3F5E3766"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591562"/>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mentorski rad</w:t>
            </w:r>
          </w:p>
        </w:tc>
        <w:tc>
          <w:tcPr>
            <w:tcW w:w="1500" w:type="dxa"/>
            <w:gridSpan w:val="3"/>
            <w:vAlign w:val="center"/>
          </w:tcPr>
          <w:p w14:paraId="1C80126F"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7256313"/>
                <w14:checkbox>
                  <w14:checked w14:val="0"/>
                  <w14:checkedState w14:val="2612" w14:font="MS Gothic"/>
                  <w14:uncheckedState w14:val="2610" w14:font="MS Gothic"/>
                </w14:checkbox>
              </w:sdtPr>
              <w:sdtEndPr/>
              <w:sdtContent>
                <w:r w:rsidR="003F13AE" w:rsidRPr="004674B9">
                  <w:rPr>
                    <w:rFonts w:ascii="Segoe UI Symbol" w:eastAsia="MS Mincho" w:hAnsi="Segoe UI Symbol" w:cs="Segoe UI Symbol"/>
                    <w:sz w:val="18"/>
                  </w:rPr>
                  <w:t>☐</w:t>
                </w:r>
              </w:sdtContent>
            </w:sdt>
            <w:r w:rsidR="003F13AE" w:rsidRPr="004674B9">
              <w:rPr>
                <w:rFonts w:ascii="Times New Roman" w:hAnsi="Times New Roman" w:cs="Times New Roman"/>
                <w:sz w:val="18"/>
              </w:rPr>
              <w:t xml:space="preserve"> ostalo</w:t>
            </w:r>
          </w:p>
        </w:tc>
      </w:tr>
      <w:tr w:rsidR="003F13AE" w:rsidRPr="004674B9" w14:paraId="6DA6BC4A" w14:textId="77777777" w:rsidTr="00F748AC">
        <w:tc>
          <w:tcPr>
            <w:tcW w:w="3296" w:type="dxa"/>
            <w:gridSpan w:val="8"/>
            <w:shd w:val="clear" w:color="auto" w:fill="F2F2F2" w:themeFill="background1" w:themeFillShade="F2"/>
          </w:tcPr>
          <w:p w14:paraId="2B43CD68"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Ishodi učenja kolegija</w:t>
            </w:r>
          </w:p>
        </w:tc>
        <w:tc>
          <w:tcPr>
            <w:tcW w:w="5992" w:type="dxa"/>
            <w:gridSpan w:val="23"/>
            <w:vAlign w:val="center"/>
          </w:tcPr>
          <w:p w14:paraId="632BCA0C" w14:textId="77777777" w:rsidR="003F13AE" w:rsidRPr="004674B9" w:rsidRDefault="003F13AE"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Student će moći:</w:t>
            </w:r>
          </w:p>
          <w:p w14:paraId="21F32233" w14:textId="77777777" w:rsidR="003F13AE" w:rsidRPr="004674B9" w:rsidRDefault="003F13AE"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protumačiti metodologiju stvaranja sistematske teologije</w:t>
            </w:r>
          </w:p>
          <w:p w14:paraId="0773D154" w14:textId="77777777" w:rsidR="003F13AE" w:rsidRPr="004674B9" w:rsidRDefault="003F13AE"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predstaviti literarnu djelatnost prve Crkve</w:t>
            </w:r>
          </w:p>
          <w:p w14:paraId="01322BFB" w14:textId="77777777" w:rsidR="003F13AE" w:rsidRPr="004674B9" w:rsidRDefault="003F13AE"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protumačiti kontinuirani Božji plan spasenja</w:t>
            </w:r>
          </w:p>
          <w:p w14:paraId="7CCDF2F4" w14:textId="77777777" w:rsidR="003F13AE" w:rsidRPr="004674B9" w:rsidRDefault="003F13AE"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izgraditi novi pristup evangelizaciji/katehizaciji</w:t>
            </w:r>
          </w:p>
          <w:p w14:paraId="03EE7262" w14:textId="77777777" w:rsidR="003F13AE" w:rsidRPr="004674B9" w:rsidRDefault="003F13AE"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razlikovati stvarnost Crkve</w:t>
            </w:r>
          </w:p>
        </w:tc>
      </w:tr>
      <w:tr w:rsidR="003F13AE" w:rsidRPr="004674B9" w14:paraId="1AC7AF1F" w14:textId="77777777" w:rsidTr="00F748AC">
        <w:tc>
          <w:tcPr>
            <w:tcW w:w="3296" w:type="dxa"/>
            <w:gridSpan w:val="8"/>
            <w:shd w:val="clear" w:color="auto" w:fill="F2F2F2" w:themeFill="background1" w:themeFillShade="F2"/>
          </w:tcPr>
          <w:p w14:paraId="309266E8"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7B82AE37" w14:textId="77777777" w:rsidR="003F13AE" w:rsidRPr="004674B9" w:rsidRDefault="003F13AE" w:rsidP="003F13AE">
            <w:pPr>
              <w:pStyle w:val="Odlomakpopisa"/>
              <w:numPr>
                <w:ilvl w:val="0"/>
                <w:numId w:val="4"/>
              </w:numPr>
              <w:spacing w:before="0" w:after="0"/>
              <w:jc w:val="both"/>
              <w:rPr>
                <w:rFonts w:ascii="Times New Roman" w:hAnsi="Times New Roman" w:cs="Times New Roman"/>
                <w:sz w:val="18"/>
                <w:szCs w:val="18"/>
              </w:rPr>
            </w:pPr>
            <w:r w:rsidRPr="004674B9">
              <w:rPr>
                <w:rFonts w:ascii="Times New Roman" w:hAnsi="Times New Roman" w:cs="Times New Roman"/>
                <w:sz w:val="18"/>
                <w:szCs w:val="18"/>
              </w:rPr>
              <w:t>objasniti ulogu crkvenih otaca kao prvih kršćanskih teologa</w:t>
            </w:r>
          </w:p>
          <w:p w14:paraId="5F626F50" w14:textId="77777777" w:rsidR="003F13AE" w:rsidRPr="004674B9" w:rsidRDefault="003F13AE" w:rsidP="003F13AE">
            <w:pPr>
              <w:pStyle w:val="Odlomakpopisa"/>
              <w:numPr>
                <w:ilvl w:val="0"/>
                <w:numId w:val="4"/>
              </w:numPr>
              <w:spacing w:before="0" w:after="0"/>
              <w:jc w:val="both"/>
              <w:rPr>
                <w:rFonts w:ascii="Times New Roman" w:hAnsi="Times New Roman" w:cs="Times New Roman"/>
                <w:sz w:val="18"/>
                <w:szCs w:val="18"/>
              </w:rPr>
            </w:pPr>
            <w:r w:rsidRPr="004674B9">
              <w:rPr>
                <w:rFonts w:ascii="Times New Roman" w:hAnsi="Times New Roman" w:cs="Times New Roman"/>
                <w:sz w:val="18"/>
                <w:szCs w:val="18"/>
              </w:rPr>
              <w:t>prepoznavanje važnosti prvih stoljeća Crkve za sveukupnu crkvenu povijest – prepoznati kontinuitet crkvene Predaje</w:t>
            </w:r>
          </w:p>
          <w:p w14:paraId="5E55294D" w14:textId="77777777" w:rsidR="003F13AE" w:rsidRPr="004674B9" w:rsidRDefault="003F13AE" w:rsidP="003F13AE">
            <w:pPr>
              <w:pStyle w:val="Odlomakpopisa"/>
              <w:numPr>
                <w:ilvl w:val="0"/>
                <w:numId w:val="4"/>
              </w:numPr>
              <w:spacing w:before="0" w:after="0"/>
              <w:jc w:val="both"/>
              <w:rPr>
                <w:rFonts w:ascii="Times New Roman" w:hAnsi="Times New Roman" w:cs="Times New Roman"/>
                <w:sz w:val="18"/>
                <w:szCs w:val="18"/>
              </w:rPr>
            </w:pPr>
            <w:r w:rsidRPr="004674B9">
              <w:rPr>
                <w:rFonts w:ascii="Times New Roman" w:hAnsi="Times New Roman" w:cs="Times New Roman"/>
                <w:sz w:val="18"/>
                <w:szCs w:val="18"/>
              </w:rPr>
              <w:t>otkriti vezu između svetosti crkvenih otaca i njihove teološke misli</w:t>
            </w:r>
          </w:p>
          <w:p w14:paraId="041E55A1"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szCs w:val="18"/>
              </w:rPr>
              <w:t>prepoznavanje važnosti patristike kao zajedničke baštine svih kršćana</w:t>
            </w:r>
          </w:p>
        </w:tc>
      </w:tr>
      <w:tr w:rsidR="003F13AE" w:rsidRPr="004674B9" w14:paraId="0B10BA57" w14:textId="77777777" w:rsidTr="00F748AC">
        <w:tc>
          <w:tcPr>
            <w:tcW w:w="9288" w:type="dxa"/>
            <w:gridSpan w:val="31"/>
            <w:shd w:val="clear" w:color="auto" w:fill="D9D9D9" w:themeFill="background1" w:themeFillShade="D9"/>
          </w:tcPr>
          <w:p w14:paraId="7996037D" w14:textId="77777777" w:rsidR="003F13AE" w:rsidRPr="004674B9" w:rsidRDefault="003F13AE" w:rsidP="00F748AC">
            <w:pPr>
              <w:spacing w:before="20" w:after="20"/>
              <w:rPr>
                <w:rFonts w:ascii="Times New Roman" w:hAnsi="Times New Roman" w:cs="Times New Roman"/>
                <w:sz w:val="18"/>
                <w:szCs w:val="20"/>
              </w:rPr>
            </w:pPr>
          </w:p>
        </w:tc>
      </w:tr>
      <w:tr w:rsidR="003F13AE" w:rsidRPr="004674B9" w14:paraId="620DCC5A" w14:textId="77777777" w:rsidTr="00F748AC">
        <w:trPr>
          <w:trHeight w:val="190"/>
        </w:trPr>
        <w:tc>
          <w:tcPr>
            <w:tcW w:w="1801" w:type="dxa"/>
            <w:vMerge w:val="restart"/>
            <w:shd w:val="clear" w:color="auto" w:fill="F2F2F2" w:themeFill="background1" w:themeFillShade="F2"/>
            <w:vAlign w:val="center"/>
          </w:tcPr>
          <w:p w14:paraId="1BC94CB0"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148FAE71"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5995469"/>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pohađanje nastave</w:t>
            </w:r>
          </w:p>
        </w:tc>
        <w:tc>
          <w:tcPr>
            <w:tcW w:w="1498" w:type="dxa"/>
            <w:gridSpan w:val="8"/>
            <w:vAlign w:val="center"/>
          </w:tcPr>
          <w:p w14:paraId="6723E8DC"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344138"/>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priprema za nastavu</w:t>
            </w:r>
          </w:p>
        </w:tc>
        <w:tc>
          <w:tcPr>
            <w:tcW w:w="1497" w:type="dxa"/>
            <w:gridSpan w:val="5"/>
            <w:vAlign w:val="center"/>
          </w:tcPr>
          <w:p w14:paraId="67A92885"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7571741"/>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domaće zadaće</w:t>
            </w:r>
          </w:p>
        </w:tc>
        <w:tc>
          <w:tcPr>
            <w:tcW w:w="1497" w:type="dxa"/>
            <w:gridSpan w:val="7"/>
            <w:vAlign w:val="center"/>
          </w:tcPr>
          <w:p w14:paraId="5F846608"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9883728"/>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kontinuirana evaluacija</w:t>
            </w:r>
          </w:p>
        </w:tc>
        <w:tc>
          <w:tcPr>
            <w:tcW w:w="1500" w:type="dxa"/>
            <w:gridSpan w:val="3"/>
            <w:vAlign w:val="center"/>
          </w:tcPr>
          <w:p w14:paraId="754B3A70"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1513"/>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istraživanje</w:t>
            </w:r>
          </w:p>
        </w:tc>
      </w:tr>
      <w:tr w:rsidR="003F13AE" w:rsidRPr="004674B9" w14:paraId="3AD6130D" w14:textId="77777777" w:rsidTr="00F748AC">
        <w:trPr>
          <w:trHeight w:val="190"/>
        </w:trPr>
        <w:tc>
          <w:tcPr>
            <w:tcW w:w="1801" w:type="dxa"/>
            <w:vMerge/>
            <w:shd w:val="clear" w:color="auto" w:fill="F2F2F2" w:themeFill="background1" w:themeFillShade="F2"/>
          </w:tcPr>
          <w:p w14:paraId="466587AA" w14:textId="77777777" w:rsidR="003F13AE" w:rsidRPr="004674B9" w:rsidRDefault="003F13AE" w:rsidP="00F748AC">
            <w:pPr>
              <w:spacing w:before="20" w:after="20"/>
              <w:rPr>
                <w:rFonts w:ascii="Times New Roman" w:hAnsi="Times New Roman" w:cs="Times New Roman"/>
                <w:b/>
                <w:sz w:val="18"/>
              </w:rPr>
            </w:pPr>
          </w:p>
        </w:tc>
        <w:tc>
          <w:tcPr>
            <w:tcW w:w="1495" w:type="dxa"/>
            <w:gridSpan w:val="7"/>
            <w:vAlign w:val="center"/>
          </w:tcPr>
          <w:p w14:paraId="40125EF9"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0837989"/>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praktični rad</w:t>
            </w:r>
          </w:p>
        </w:tc>
        <w:tc>
          <w:tcPr>
            <w:tcW w:w="1498" w:type="dxa"/>
            <w:gridSpan w:val="8"/>
            <w:vAlign w:val="center"/>
          </w:tcPr>
          <w:p w14:paraId="1BD2449C"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642749"/>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6"/>
              </w:rPr>
              <w:t>eksperimentalni rad</w:t>
            </w:r>
          </w:p>
        </w:tc>
        <w:tc>
          <w:tcPr>
            <w:tcW w:w="1497" w:type="dxa"/>
            <w:gridSpan w:val="5"/>
            <w:vAlign w:val="center"/>
          </w:tcPr>
          <w:p w14:paraId="6C9ED974"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7000682"/>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izlaganje</w:t>
            </w:r>
          </w:p>
        </w:tc>
        <w:tc>
          <w:tcPr>
            <w:tcW w:w="1497" w:type="dxa"/>
            <w:gridSpan w:val="7"/>
            <w:vAlign w:val="center"/>
          </w:tcPr>
          <w:p w14:paraId="25092D9B"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9220663"/>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projekt</w:t>
            </w:r>
          </w:p>
        </w:tc>
        <w:tc>
          <w:tcPr>
            <w:tcW w:w="1500" w:type="dxa"/>
            <w:gridSpan w:val="3"/>
            <w:vAlign w:val="center"/>
          </w:tcPr>
          <w:p w14:paraId="6C274D87"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0923955"/>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seminar</w:t>
            </w:r>
          </w:p>
        </w:tc>
      </w:tr>
      <w:tr w:rsidR="003F13AE" w:rsidRPr="004674B9" w14:paraId="5103CE0C" w14:textId="77777777" w:rsidTr="00F748AC">
        <w:trPr>
          <w:trHeight w:val="190"/>
        </w:trPr>
        <w:tc>
          <w:tcPr>
            <w:tcW w:w="1801" w:type="dxa"/>
            <w:vMerge/>
            <w:shd w:val="clear" w:color="auto" w:fill="F2F2F2" w:themeFill="background1" w:themeFillShade="F2"/>
          </w:tcPr>
          <w:p w14:paraId="41A5BFDA" w14:textId="77777777" w:rsidR="003F13AE" w:rsidRPr="004674B9" w:rsidRDefault="003F13AE" w:rsidP="00F748AC">
            <w:pPr>
              <w:spacing w:before="20" w:after="20"/>
              <w:rPr>
                <w:rFonts w:ascii="Times New Roman" w:hAnsi="Times New Roman" w:cs="Times New Roman"/>
                <w:b/>
                <w:sz w:val="18"/>
              </w:rPr>
            </w:pPr>
          </w:p>
        </w:tc>
        <w:tc>
          <w:tcPr>
            <w:tcW w:w="1495" w:type="dxa"/>
            <w:gridSpan w:val="7"/>
            <w:vAlign w:val="center"/>
          </w:tcPr>
          <w:p w14:paraId="0EBDD7C7"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8729316"/>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kolokvij(i)</w:t>
            </w:r>
          </w:p>
        </w:tc>
        <w:tc>
          <w:tcPr>
            <w:tcW w:w="1498" w:type="dxa"/>
            <w:gridSpan w:val="8"/>
            <w:vAlign w:val="center"/>
          </w:tcPr>
          <w:p w14:paraId="240BAF02"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5146946"/>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pismeni ispit</w:t>
            </w:r>
          </w:p>
        </w:tc>
        <w:tc>
          <w:tcPr>
            <w:tcW w:w="1497" w:type="dxa"/>
            <w:gridSpan w:val="5"/>
            <w:vAlign w:val="center"/>
          </w:tcPr>
          <w:p w14:paraId="6F459EAA"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2451392"/>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usmeni ispit</w:t>
            </w:r>
          </w:p>
        </w:tc>
        <w:tc>
          <w:tcPr>
            <w:tcW w:w="2997" w:type="dxa"/>
            <w:gridSpan w:val="10"/>
            <w:vAlign w:val="center"/>
          </w:tcPr>
          <w:p w14:paraId="5CE4CFC6"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5290360"/>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ostalo: </w:t>
            </w:r>
          </w:p>
        </w:tc>
      </w:tr>
      <w:tr w:rsidR="003F13AE" w:rsidRPr="004674B9" w14:paraId="02A1B90A" w14:textId="77777777" w:rsidTr="00F748AC">
        <w:tc>
          <w:tcPr>
            <w:tcW w:w="1801" w:type="dxa"/>
            <w:shd w:val="clear" w:color="auto" w:fill="F2F2F2" w:themeFill="background1" w:themeFillShade="F2"/>
          </w:tcPr>
          <w:p w14:paraId="1A048A83"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3B428980" w14:textId="77777777" w:rsidR="003F13AE" w:rsidRPr="004674B9" w:rsidRDefault="003F13AE"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Pohađanje nastave</w:t>
            </w:r>
          </w:p>
        </w:tc>
      </w:tr>
      <w:tr w:rsidR="003F13AE" w:rsidRPr="004674B9" w14:paraId="62451B55" w14:textId="77777777" w:rsidTr="00F748AC">
        <w:tc>
          <w:tcPr>
            <w:tcW w:w="1801" w:type="dxa"/>
            <w:shd w:val="clear" w:color="auto" w:fill="F2F2F2" w:themeFill="background1" w:themeFillShade="F2"/>
          </w:tcPr>
          <w:p w14:paraId="11445754"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05D6E8D2"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2687944"/>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zimski ispitni rok </w:t>
            </w:r>
          </w:p>
        </w:tc>
        <w:tc>
          <w:tcPr>
            <w:tcW w:w="2471" w:type="dxa"/>
            <w:gridSpan w:val="10"/>
          </w:tcPr>
          <w:p w14:paraId="20AE665B"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7627108"/>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ljetni ispitni rok</w:t>
            </w:r>
          </w:p>
        </w:tc>
        <w:tc>
          <w:tcPr>
            <w:tcW w:w="2113" w:type="dxa"/>
            <w:gridSpan w:val="6"/>
          </w:tcPr>
          <w:p w14:paraId="5D996F06"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323485"/>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jesenski ispitni rok</w:t>
            </w:r>
          </w:p>
        </w:tc>
      </w:tr>
      <w:tr w:rsidR="003F13AE" w:rsidRPr="004674B9" w14:paraId="15C54249" w14:textId="77777777" w:rsidTr="00F748AC">
        <w:tc>
          <w:tcPr>
            <w:tcW w:w="1801" w:type="dxa"/>
            <w:shd w:val="clear" w:color="auto" w:fill="F2F2F2" w:themeFill="background1" w:themeFillShade="F2"/>
          </w:tcPr>
          <w:p w14:paraId="10368A23"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175E16AB" w14:textId="77777777" w:rsidR="003F13AE" w:rsidRPr="004674B9" w:rsidRDefault="003F13AE" w:rsidP="00F748AC">
            <w:pPr>
              <w:tabs>
                <w:tab w:val="left" w:pos="1218"/>
              </w:tabs>
              <w:spacing w:before="20" w:after="20"/>
              <w:rPr>
                <w:rFonts w:ascii="Times New Roman" w:hAnsi="Times New Roman" w:cs="Times New Roman"/>
                <w:sz w:val="18"/>
              </w:rPr>
            </w:pPr>
          </w:p>
        </w:tc>
        <w:tc>
          <w:tcPr>
            <w:tcW w:w="2471" w:type="dxa"/>
            <w:gridSpan w:val="10"/>
            <w:vAlign w:val="center"/>
          </w:tcPr>
          <w:p w14:paraId="0F984935"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11. 06. 2020. u 10 sati</w:t>
            </w:r>
          </w:p>
          <w:p w14:paraId="603D3ABD"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25. 06. 2020. u 10 sati</w:t>
            </w:r>
          </w:p>
        </w:tc>
        <w:tc>
          <w:tcPr>
            <w:tcW w:w="2113" w:type="dxa"/>
            <w:gridSpan w:val="6"/>
            <w:vAlign w:val="center"/>
          </w:tcPr>
          <w:p w14:paraId="28033F40"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03. 09. 2020. u 10 sati</w:t>
            </w:r>
          </w:p>
          <w:p w14:paraId="1F9E44E2"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17. 09. 2020. u 10 sati</w:t>
            </w:r>
          </w:p>
        </w:tc>
      </w:tr>
      <w:tr w:rsidR="003F13AE" w:rsidRPr="004674B9" w14:paraId="19416E92" w14:textId="77777777" w:rsidTr="00F748AC">
        <w:tc>
          <w:tcPr>
            <w:tcW w:w="1801" w:type="dxa"/>
            <w:shd w:val="clear" w:color="auto" w:fill="F2F2F2" w:themeFill="background1" w:themeFillShade="F2"/>
          </w:tcPr>
          <w:p w14:paraId="4B8C9621"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6B683EE3"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Kolegij razmatra povijest i spise starih crkvenih otaca na Istoku i na Zapadu do 8. st kroz prizmu patrističke teologije i proučavanja pod filološkim vidom starih crkvenih pisaca. Kroz znanstveni diskurs o staroj kršćanskoj književnosti pojašnjavaju se temeljni pojmovi teološke grane kojoj su u središtu crkveni oci i njihova djela u crkvenom shvaćanju. Pritom se ne obuhvaća samo pravovjerna (ortodoksna) već i krivovjerna književnost, u svim njezinim vidovima i uz pomoć prikladne metodologije.</w:t>
            </w:r>
          </w:p>
        </w:tc>
      </w:tr>
      <w:tr w:rsidR="003F13AE" w:rsidRPr="004674B9" w14:paraId="6D80E87A" w14:textId="77777777" w:rsidTr="00F748AC">
        <w:tc>
          <w:tcPr>
            <w:tcW w:w="1801" w:type="dxa"/>
            <w:shd w:val="clear" w:color="auto" w:fill="F2F2F2" w:themeFill="background1" w:themeFillShade="F2"/>
          </w:tcPr>
          <w:p w14:paraId="7E3BA449"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511A8F23"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1. Pojam patrologije i podjela otačkog razdoblja.</w:t>
            </w:r>
          </w:p>
          <w:p w14:paraId="02F20D0E"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2. Apostolski oci.</w:t>
            </w:r>
          </w:p>
          <w:p w14:paraId="1AEB95AD"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3. Kršćanska apokrifna književnost.</w:t>
            </w:r>
          </w:p>
          <w:p w14:paraId="5AD9BB2E"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4. Početci hagiografije.</w:t>
            </w:r>
          </w:p>
          <w:p w14:paraId="6DEEC06E"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5. Početci kršćanskog pjesništva.</w:t>
            </w:r>
          </w:p>
          <w:p w14:paraId="7B592B4D"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6. Apologeti 2. st.</w:t>
            </w:r>
          </w:p>
          <w:p w14:paraId="26DF262E"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7. Heretička i protuheretička književnost 2. st.</w:t>
            </w:r>
          </w:p>
          <w:p w14:paraId="59C87A44"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8. Početci egzegetske književnosti.</w:t>
            </w:r>
          </w:p>
          <w:p w14:paraId="7B076E72"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9. Aleksandrijski oci 3. st.</w:t>
            </w:r>
          </w:p>
          <w:p w14:paraId="67251342"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10. Latinski pisci 3. st.</w:t>
            </w:r>
          </w:p>
          <w:p w14:paraId="1460B0F5"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11. Crkvena književnost na Istoku 4.–5. st.</w:t>
            </w:r>
          </w:p>
          <w:p w14:paraId="5C7162A5"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12. Hereze.</w:t>
            </w:r>
          </w:p>
          <w:p w14:paraId="04E24443"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13. Aleksandrijci.</w:t>
            </w:r>
          </w:p>
          <w:p w14:paraId="77617C87"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14. Palestinci.</w:t>
            </w:r>
          </w:p>
          <w:p w14:paraId="71F33E1A"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15. Kapadočani.</w:t>
            </w:r>
          </w:p>
          <w:p w14:paraId="1BA25D6A"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16. Antiohijci.</w:t>
            </w:r>
          </w:p>
          <w:p w14:paraId="3EE669A0"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17. Crkveni pisci 4.–5. st. na Zapadu.</w:t>
            </w:r>
          </w:p>
          <w:p w14:paraId="286EE8DB"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18. Italija.</w:t>
            </w:r>
          </w:p>
          <w:p w14:paraId="41E7E935"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19. Ilirik.</w:t>
            </w:r>
          </w:p>
          <w:p w14:paraId="78EA7350"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20. Afrika.</w:t>
            </w:r>
          </w:p>
          <w:p w14:paraId="5556B4D4"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21. Galija.</w:t>
            </w:r>
          </w:p>
          <w:p w14:paraId="7A641116"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22. Hispanija.</w:t>
            </w:r>
          </w:p>
          <w:p w14:paraId="6BF084A8"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23. Istočni crkveni pisci 5.–7. st.</w:t>
            </w:r>
          </w:p>
          <w:p w14:paraId="051E110E" w14:textId="77777777" w:rsidR="003F13AE" w:rsidRPr="004674B9" w:rsidRDefault="003F13AE" w:rsidP="00F748AC">
            <w:pPr>
              <w:tabs>
                <w:tab w:val="left" w:pos="1218"/>
              </w:tabs>
              <w:spacing w:before="20" w:after="20"/>
              <w:rPr>
                <w:rFonts w:ascii="Times New Roman" w:eastAsia="MS Gothic" w:hAnsi="Times New Roman" w:cs="Times New Roman"/>
                <w:sz w:val="18"/>
                <w:szCs w:val="18"/>
              </w:rPr>
            </w:pPr>
            <w:r w:rsidRPr="004674B9">
              <w:rPr>
                <w:rFonts w:ascii="Times New Roman" w:hAnsi="Times New Roman" w:cs="Times New Roman"/>
                <w:sz w:val="18"/>
                <w:szCs w:val="18"/>
              </w:rPr>
              <w:t>24. Zapadni crkveni pisci od 5. st. do kraja otačkog razdoblja.</w:t>
            </w:r>
          </w:p>
        </w:tc>
      </w:tr>
      <w:tr w:rsidR="003F13AE" w:rsidRPr="004674B9" w14:paraId="306DC90E" w14:textId="77777777" w:rsidTr="00F748AC">
        <w:tc>
          <w:tcPr>
            <w:tcW w:w="1801" w:type="dxa"/>
            <w:shd w:val="clear" w:color="auto" w:fill="F2F2F2" w:themeFill="background1" w:themeFillShade="F2"/>
          </w:tcPr>
          <w:p w14:paraId="05637879"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487" w:type="dxa"/>
            <w:gridSpan w:val="30"/>
          </w:tcPr>
          <w:p w14:paraId="54118004"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 xml:space="preserve">J. PAVIĆ – T. Z. TENŠEK, </w:t>
            </w:r>
            <w:r w:rsidRPr="004674B9">
              <w:rPr>
                <w:rFonts w:ascii="Times New Roman" w:hAnsi="Times New Roman" w:cs="Times New Roman"/>
                <w:i/>
                <w:sz w:val="18"/>
                <w:szCs w:val="18"/>
              </w:rPr>
              <w:t>Patrologija</w:t>
            </w:r>
            <w:r w:rsidRPr="004674B9">
              <w:rPr>
                <w:rFonts w:ascii="Times New Roman" w:hAnsi="Times New Roman" w:cs="Times New Roman"/>
                <w:sz w:val="18"/>
                <w:szCs w:val="18"/>
              </w:rPr>
              <w:t>, Zagreb, 1993.</w:t>
            </w:r>
          </w:p>
          <w:p w14:paraId="3E68ECEC" w14:textId="77777777" w:rsidR="003F13AE" w:rsidRPr="004674B9" w:rsidRDefault="003F13AE" w:rsidP="00F748AC">
            <w:pPr>
              <w:rPr>
                <w:rFonts w:ascii="Times New Roman" w:hAnsi="Times New Roman" w:cs="Times New Roman"/>
                <w:sz w:val="18"/>
                <w:szCs w:val="18"/>
              </w:rPr>
            </w:pPr>
            <w:r w:rsidRPr="004674B9">
              <w:rPr>
                <w:rFonts w:ascii="Times New Roman" w:hAnsi="Times New Roman" w:cs="Times New Roman"/>
                <w:sz w:val="18"/>
                <w:szCs w:val="18"/>
              </w:rPr>
              <w:t xml:space="preserve">T. ŠAGI-BUNIĆ, </w:t>
            </w:r>
            <w:r w:rsidRPr="004674B9">
              <w:rPr>
                <w:rFonts w:ascii="Times New Roman" w:hAnsi="Times New Roman" w:cs="Times New Roman"/>
                <w:i/>
                <w:sz w:val="18"/>
                <w:szCs w:val="18"/>
              </w:rPr>
              <w:t>Povijest kršćanske literature I.</w:t>
            </w:r>
            <w:r w:rsidRPr="004674B9">
              <w:rPr>
                <w:rFonts w:ascii="Times New Roman" w:hAnsi="Times New Roman" w:cs="Times New Roman"/>
                <w:sz w:val="18"/>
                <w:szCs w:val="18"/>
              </w:rPr>
              <w:t>, Zagreb, 1976.</w:t>
            </w:r>
          </w:p>
          <w:p w14:paraId="5A5600E9" w14:textId="77777777" w:rsidR="003F13AE" w:rsidRPr="004674B9" w:rsidRDefault="003F13AE" w:rsidP="00F748AC">
            <w:pPr>
              <w:tabs>
                <w:tab w:val="left" w:pos="1218"/>
              </w:tabs>
              <w:spacing w:before="20" w:after="20"/>
              <w:rPr>
                <w:rFonts w:ascii="Times New Roman" w:eastAsia="MS Gothic" w:hAnsi="Times New Roman" w:cs="Times New Roman"/>
                <w:sz w:val="18"/>
              </w:rPr>
            </w:pPr>
            <w:r w:rsidRPr="004674B9">
              <w:rPr>
                <w:rFonts w:ascii="Times New Roman" w:hAnsi="Times New Roman" w:cs="Times New Roman"/>
                <w:sz w:val="18"/>
                <w:szCs w:val="18"/>
              </w:rPr>
              <w:t xml:space="preserve">I. BODROŽIĆ (ur.), </w:t>
            </w:r>
            <w:r w:rsidRPr="004674B9">
              <w:rPr>
                <w:rFonts w:ascii="Times New Roman" w:hAnsi="Times New Roman" w:cs="Times New Roman"/>
                <w:i/>
                <w:sz w:val="18"/>
                <w:szCs w:val="18"/>
              </w:rPr>
              <w:t>Biblioteka Crkveni oci I-XV.</w:t>
            </w:r>
            <w:r w:rsidRPr="004674B9">
              <w:rPr>
                <w:rFonts w:ascii="Times New Roman" w:hAnsi="Times New Roman" w:cs="Times New Roman"/>
                <w:sz w:val="18"/>
                <w:szCs w:val="18"/>
              </w:rPr>
              <w:t>, Split 2010.-2019.</w:t>
            </w:r>
          </w:p>
        </w:tc>
      </w:tr>
      <w:tr w:rsidR="003F13AE" w:rsidRPr="004674B9" w14:paraId="7478B0DF" w14:textId="77777777" w:rsidTr="00F748AC">
        <w:tc>
          <w:tcPr>
            <w:tcW w:w="1801" w:type="dxa"/>
            <w:shd w:val="clear" w:color="auto" w:fill="F2F2F2" w:themeFill="background1" w:themeFillShade="F2"/>
          </w:tcPr>
          <w:p w14:paraId="7EC6F2D4"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Dodatna literatura </w:t>
            </w:r>
          </w:p>
        </w:tc>
        <w:tc>
          <w:tcPr>
            <w:tcW w:w="7487" w:type="dxa"/>
            <w:gridSpan w:val="30"/>
          </w:tcPr>
          <w:p w14:paraId="315E9991" w14:textId="77777777" w:rsidR="003F13AE" w:rsidRPr="004674B9" w:rsidRDefault="003F13AE" w:rsidP="00F748AC">
            <w:pPr>
              <w:pStyle w:val="Default"/>
              <w:rPr>
                <w:rFonts w:ascii="Times New Roman" w:hAnsi="Times New Roman" w:cs="Times New Roman"/>
                <w:sz w:val="18"/>
                <w:szCs w:val="18"/>
                <w:lang w:val="hr-HR"/>
              </w:rPr>
            </w:pPr>
            <w:r w:rsidRPr="004674B9">
              <w:rPr>
                <w:rFonts w:ascii="Times New Roman" w:hAnsi="Times New Roman" w:cs="Times New Roman"/>
                <w:sz w:val="18"/>
                <w:szCs w:val="18"/>
                <w:lang w:val="hr-HR"/>
              </w:rPr>
              <w:t xml:space="preserve">Z. BIŠĆAN – T. Z. TENŠEK, </w:t>
            </w:r>
            <w:r w:rsidRPr="004674B9">
              <w:rPr>
                <w:rFonts w:ascii="Times New Roman" w:hAnsi="Times New Roman" w:cs="Times New Roman"/>
                <w:i/>
                <w:sz w:val="18"/>
                <w:szCs w:val="18"/>
                <w:lang w:val="hr-HR"/>
              </w:rPr>
              <w:t>Otačka čitanja u molitvi prve Crkve</w:t>
            </w:r>
            <w:r w:rsidRPr="004674B9">
              <w:rPr>
                <w:rFonts w:ascii="Times New Roman" w:hAnsi="Times New Roman" w:cs="Times New Roman"/>
                <w:sz w:val="18"/>
                <w:szCs w:val="18"/>
                <w:lang w:val="hr-HR"/>
              </w:rPr>
              <w:t>, Zagreb, 2000.</w:t>
            </w:r>
          </w:p>
          <w:p w14:paraId="15360E8B" w14:textId="77777777" w:rsidR="003F13AE" w:rsidRPr="004674B9" w:rsidRDefault="003F13AE" w:rsidP="00F748AC">
            <w:pPr>
              <w:pStyle w:val="Default"/>
              <w:rPr>
                <w:rFonts w:ascii="Times New Roman" w:hAnsi="Times New Roman" w:cs="Times New Roman"/>
                <w:sz w:val="18"/>
                <w:szCs w:val="18"/>
                <w:lang w:val="hr-HR"/>
              </w:rPr>
            </w:pPr>
            <w:r w:rsidRPr="004674B9">
              <w:rPr>
                <w:rFonts w:ascii="Times New Roman" w:hAnsi="Times New Roman" w:cs="Times New Roman"/>
                <w:sz w:val="18"/>
                <w:szCs w:val="18"/>
                <w:lang w:val="hr-HR"/>
              </w:rPr>
              <w:t xml:space="preserve">Y. IVONIDES, </w:t>
            </w:r>
            <w:r w:rsidRPr="004674B9">
              <w:rPr>
                <w:rFonts w:ascii="Times New Roman" w:hAnsi="Times New Roman" w:cs="Times New Roman"/>
                <w:i/>
                <w:sz w:val="18"/>
                <w:szCs w:val="18"/>
                <w:lang w:val="hr-HR"/>
              </w:rPr>
              <w:t>Zvijezde koje ne zalaze</w:t>
            </w:r>
            <w:r w:rsidRPr="004674B9">
              <w:rPr>
                <w:rFonts w:ascii="Times New Roman" w:hAnsi="Times New Roman" w:cs="Times New Roman"/>
                <w:sz w:val="18"/>
                <w:szCs w:val="18"/>
                <w:lang w:val="hr-HR"/>
              </w:rPr>
              <w:t>, (3. izdanje), Zagreb, 2008.</w:t>
            </w:r>
          </w:p>
          <w:p w14:paraId="55D8AD2E" w14:textId="77777777" w:rsidR="003F13AE" w:rsidRPr="004674B9" w:rsidRDefault="003F13AE" w:rsidP="00F748AC">
            <w:pPr>
              <w:tabs>
                <w:tab w:val="left" w:pos="1218"/>
              </w:tabs>
              <w:spacing w:before="20" w:after="20"/>
              <w:rPr>
                <w:rFonts w:ascii="Times New Roman" w:eastAsia="MS Gothic" w:hAnsi="Times New Roman" w:cs="Times New Roman"/>
                <w:sz w:val="18"/>
                <w:szCs w:val="18"/>
              </w:rPr>
            </w:pPr>
            <w:r w:rsidRPr="004674B9">
              <w:rPr>
                <w:rFonts w:ascii="Times New Roman" w:hAnsi="Times New Roman" w:cs="Times New Roman"/>
                <w:sz w:val="18"/>
                <w:szCs w:val="18"/>
              </w:rPr>
              <w:t xml:space="preserve">C. DELL'OSSO, </w:t>
            </w:r>
            <w:r w:rsidRPr="004674B9">
              <w:rPr>
                <w:rFonts w:ascii="Times New Roman" w:hAnsi="Times New Roman" w:cs="Times New Roman"/>
                <w:i/>
                <w:sz w:val="18"/>
                <w:szCs w:val="18"/>
              </w:rPr>
              <w:t>Introduzione alla teologia dei Padri. Temi di teologia patristica per prinicipianti</w:t>
            </w:r>
            <w:r w:rsidRPr="004674B9">
              <w:rPr>
                <w:rFonts w:ascii="Times New Roman" w:hAnsi="Times New Roman" w:cs="Times New Roman"/>
                <w:sz w:val="18"/>
                <w:szCs w:val="18"/>
              </w:rPr>
              <w:t>, Verona, 2016.</w:t>
            </w:r>
          </w:p>
        </w:tc>
      </w:tr>
      <w:tr w:rsidR="003F13AE" w:rsidRPr="004674B9" w14:paraId="32E73DE4" w14:textId="77777777" w:rsidTr="00F748AC">
        <w:tc>
          <w:tcPr>
            <w:tcW w:w="1801" w:type="dxa"/>
            <w:shd w:val="clear" w:color="auto" w:fill="F2F2F2" w:themeFill="background1" w:themeFillShade="F2"/>
          </w:tcPr>
          <w:p w14:paraId="5526622E"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3C9172A0" w14:textId="77777777" w:rsidR="003F13AE" w:rsidRPr="004674B9" w:rsidRDefault="003F13AE"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www.patrologija.com</w:t>
            </w:r>
          </w:p>
        </w:tc>
      </w:tr>
      <w:tr w:rsidR="003F13AE" w:rsidRPr="004674B9" w14:paraId="14CB6EFC" w14:textId="77777777" w:rsidTr="00F748AC">
        <w:tc>
          <w:tcPr>
            <w:tcW w:w="1801" w:type="dxa"/>
            <w:vMerge w:val="restart"/>
            <w:shd w:val="clear" w:color="auto" w:fill="F2F2F2" w:themeFill="background1" w:themeFillShade="F2"/>
            <w:vAlign w:val="center"/>
          </w:tcPr>
          <w:p w14:paraId="6C3E1E87"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262624EB" w14:textId="77777777" w:rsidR="003F13AE" w:rsidRPr="004674B9" w:rsidRDefault="003F13AE"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20631939" w14:textId="77777777" w:rsidR="003F13AE" w:rsidRPr="004674B9" w:rsidRDefault="003F13AE" w:rsidP="00F748AC">
            <w:pPr>
              <w:tabs>
                <w:tab w:val="left" w:pos="1218"/>
              </w:tabs>
              <w:spacing w:before="20" w:after="20"/>
              <w:jc w:val="center"/>
              <w:rPr>
                <w:rFonts w:ascii="Times New Roman" w:eastAsia="MS Gothic" w:hAnsi="Times New Roman" w:cs="Times New Roman"/>
                <w:sz w:val="18"/>
              </w:rPr>
            </w:pPr>
          </w:p>
        </w:tc>
      </w:tr>
      <w:tr w:rsidR="003F13AE" w:rsidRPr="004674B9" w14:paraId="7B11C40D" w14:textId="77777777" w:rsidTr="00F748AC">
        <w:tc>
          <w:tcPr>
            <w:tcW w:w="1801" w:type="dxa"/>
            <w:vMerge/>
            <w:shd w:val="clear" w:color="auto" w:fill="F2F2F2" w:themeFill="background1" w:themeFillShade="F2"/>
          </w:tcPr>
          <w:p w14:paraId="5B6D73C4" w14:textId="77777777" w:rsidR="003F13AE" w:rsidRPr="004674B9" w:rsidRDefault="003F13AE" w:rsidP="00F748AC">
            <w:pPr>
              <w:spacing w:before="20" w:after="20"/>
              <w:rPr>
                <w:rFonts w:ascii="Times New Roman" w:hAnsi="Times New Roman" w:cs="Times New Roman"/>
                <w:b/>
                <w:sz w:val="18"/>
              </w:rPr>
            </w:pPr>
          </w:p>
        </w:tc>
        <w:tc>
          <w:tcPr>
            <w:tcW w:w="2080" w:type="dxa"/>
            <w:gridSpan w:val="11"/>
            <w:vAlign w:val="center"/>
          </w:tcPr>
          <w:p w14:paraId="10FF0537"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1378497"/>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završni</w:t>
            </w:r>
          </w:p>
          <w:p w14:paraId="2277CEBF" w14:textId="77777777" w:rsidR="003F13AE" w:rsidRPr="004674B9"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69433EF7"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13129114"/>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završni</w:t>
            </w:r>
          </w:p>
          <w:p w14:paraId="53D371CE" w14:textId="77777777" w:rsidR="003F13AE" w:rsidRPr="004674B9"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71C1D123"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59339623"/>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pismeni i usmeni završni ispit</w:t>
            </w:r>
          </w:p>
        </w:tc>
        <w:tc>
          <w:tcPr>
            <w:tcW w:w="1733" w:type="dxa"/>
            <w:gridSpan w:val="5"/>
            <w:vAlign w:val="center"/>
          </w:tcPr>
          <w:p w14:paraId="33811BBC"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8077862"/>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praktični rad i završni ispit</w:t>
            </w:r>
          </w:p>
        </w:tc>
      </w:tr>
      <w:tr w:rsidR="003F13AE" w:rsidRPr="004674B9" w14:paraId="681A224F" w14:textId="77777777" w:rsidTr="00F748AC">
        <w:tc>
          <w:tcPr>
            <w:tcW w:w="1801" w:type="dxa"/>
            <w:vMerge/>
            <w:shd w:val="clear" w:color="auto" w:fill="F2F2F2" w:themeFill="background1" w:themeFillShade="F2"/>
          </w:tcPr>
          <w:p w14:paraId="739B0EDF" w14:textId="77777777" w:rsidR="003F13AE" w:rsidRPr="004674B9" w:rsidRDefault="003F13AE" w:rsidP="00F748AC">
            <w:pPr>
              <w:spacing w:before="20" w:after="20"/>
              <w:rPr>
                <w:rFonts w:ascii="Times New Roman" w:hAnsi="Times New Roman" w:cs="Times New Roman"/>
                <w:b/>
                <w:sz w:val="18"/>
              </w:rPr>
            </w:pPr>
          </w:p>
        </w:tc>
        <w:tc>
          <w:tcPr>
            <w:tcW w:w="1383" w:type="dxa"/>
            <w:gridSpan w:val="6"/>
            <w:vAlign w:val="center"/>
          </w:tcPr>
          <w:p w14:paraId="1E966D6F"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41883532"/>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samo kolokvij/zadaće</w:t>
            </w:r>
          </w:p>
        </w:tc>
        <w:tc>
          <w:tcPr>
            <w:tcW w:w="1405" w:type="dxa"/>
            <w:gridSpan w:val="7"/>
            <w:vAlign w:val="center"/>
          </w:tcPr>
          <w:p w14:paraId="0BF10EDF"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61349728"/>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kolokvij / zadaća i završni ispit</w:t>
            </w:r>
          </w:p>
        </w:tc>
        <w:tc>
          <w:tcPr>
            <w:tcW w:w="1154" w:type="dxa"/>
            <w:gridSpan w:val="5"/>
            <w:vAlign w:val="center"/>
          </w:tcPr>
          <w:p w14:paraId="39D448CB"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16695248"/>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seminarski</w:t>
            </w:r>
          </w:p>
          <w:p w14:paraId="1FF96E09" w14:textId="77777777" w:rsidR="003F13AE" w:rsidRPr="004674B9"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3EFF2463" w14:textId="77777777" w:rsidR="003F13AE"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12516485"/>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seminarski</w:t>
            </w:r>
          </w:p>
          <w:p w14:paraId="5D23D0FD" w14:textId="77777777" w:rsidR="003F13AE" w:rsidRPr="004674B9"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421570BF" w14:textId="77777777" w:rsidR="003F13AE"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7441541"/>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praktični rad</w:t>
            </w:r>
          </w:p>
        </w:tc>
        <w:tc>
          <w:tcPr>
            <w:tcW w:w="1184" w:type="dxa"/>
            <w:vAlign w:val="center"/>
          </w:tcPr>
          <w:p w14:paraId="4B932C5F" w14:textId="77777777" w:rsidR="003F13AE"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37944959"/>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w:t>
            </w:r>
            <w:r w:rsidR="003F13AE" w:rsidRPr="004674B9">
              <w:rPr>
                <w:rFonts w:ascii="Times New Roman" w:hAnsi="Times New Roman" w:cs="Times New Roman"/>
                <w:sz w:val="18"/>
                <w:szCs w:val="18"/>
                <w:lang w:eastAsia="hr-HR"/>
              </w:rPr>
              <w:t>drugi oblici</w:t>
            </w:r>
          </w:p>
        </w:tc>
      </w:tr>
      <w:tr w:rsidR="003F13AE" w:rsidRPr="004674B9" w14:paraId="53B2A28C" w14:textId="77777777" w:rsidTr="00F748AC">
        <w:tc>
          <w:tcPr>
            <w:tcW w:w="1801" w:type="dxa"/>
            <w:shd w:val="clear" w:color="auto" w:fill="F2F2F2" w:themeFill="background1" w:themeFillShade="F2"/>
          </w:tcPr>
          <w:p w14:paraId="4DA31CD2"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05958241" w14:textId="77777777" w:rsidR="003F13AE" w:rsidRPr="004674B9" w:rsidRDefault="003F13AE"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80% usmeni ispit; 20% pohađanje nastave</w:t>
            </w:r>
          </w:p>
        </w:tc>
      </w:tr>
      <w:tr w:rsidR="003F13AE" w:rsidRPr="004674B9" w14:paraId="728731B4" w14:textId="77777777" w:rsidTr="00F748AC">
        <w:tc>
          <w:tcPr>
            <w:tcW w:w="1801" w:type="dxa"/>
            <w:vMerge w:val="restart"/>
            <w:shd w:val="clear" w:color="auto" w:fill="F2F2F2" w:themeFill="background1" w:themeFillShade="F2"/>
          </w:tcPr>
          <w:p w14:paraId="0712B1C6"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733AB565"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2E4DD3EF" w14:textId="77777777" w:rsidR="003F13AE" w:rsidRPr="004674B9" w:rsidRDefault="003F13AE"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0-20</w:t>
            </w:r>
          </w:p>
        </w:tc>
        <w:tc>
          <w:tcPr>
            <w:tcW w:w="6390" w:type="dxa"/>
            <w:gridSpan w:val="26"/>
            <w:vAlign w:val="center"/>
          </w:tcPr>
          <w:p w14:paraId="7AC8558E"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3F13AE" w:rsidRPr="004674B9" w14:paraId="79F908D1" w14:textId="77777777" w:rsidTr="00F748AC">
        <w:tc>
          <w:tcPr>
            <w:tcW w:w="1801" w:type="dxa"/>
            <w:vMerge/>
            <w:shd w:val="clear" w:color="auto" w:fill="F2F2F2" w:themeFill="background1" w:themeFillShade="F2"/>
          </w:tcPr>
          <w:p w14:paraId="478AAFD1" w14:textId="77777777" w:rsidR="003F13AE" w:rsidRPr="004674B9" w:rsidRDefault="003F13AE" w:rsidP="00F748AC">
            <w:pPr>
              <w:spacing w:before="20" w:after="20"/>
              <w:rPr>
                <w:rFonts w:ascii="Times New Roman" w:hAnsi="Times New Roman" w:cs="Times New Roman"/>
                <w:b/>
                <w:sz w:val="18"/>
              </w:rPr>
            </w:pPr>
          </w:p>
        </w:tc>
        <w:tc>
          <w:tcPr>
            <w:tcW w:w="1097" w:type="dxa"/>
            <w:gridSpan w:val="4"/>
            <w:vAlign w:val="center"/>
          </w:tcPr>
          <w:p w14:paraId="2E87AE48" w14:textId="77777777" w:rsidR="003F13AE" w:rsidRPr="004674B9" w:rsidRDefault="003F13AE"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20-40</w:t>
            </w:r>
          </w:p>
        </w:tc>
        <w:tc>
          <w:tcPr>
            <w:tcW w:w="6390" w:type="dxa"/>
            <w:gridSpan w:val="26"/>
            <w:vAlign w:val="center"/>
          </w:tcPr>
          <w:p w14:paraId="2635D354"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3F13AE" w:rsidRPr="004674B9" w14:paraId="0812C769" w14:textId="77777777" w:rsidTr="00F748AC">
        <w:tc>
          <w:tcPr>
            <w:tcW w:w="1801" w:type="dxa"/>
            <w:vMerge/>
            <w:shd w:val="clear" w:color="auto" w:fill="F2F2F2" w:themeFill="background1" w:themeFillShade="F2"/>
          </w:tcPr>
          <w:p w14:paraId="61D428D1" w14:textId="77777777" w:rsidR="003F13AE" w:rsidRPr="004674B9" w:rsidRDefault="003F13AE" w:rsidP="00F748AC">
            <w:pPr>
              <w:spacing w:before="20" w:after="20"/>
              <w:rPr>
                <w:rFonts w:ascii="Times New Roman" w:hAnsi="Times New Roman" w:cs="Times New Roman"/>
                <w:b/>
                <w:sz w:val="18"/>
              </w:rPr>
            </w:pPr>
          </w:p>
        </w:tc>
        <w:tc>
          <w:tcPr>
            <w:tcW w:w="1097" w:type="dxa"/>
            <w:gridSpan w:val="4"/>
            <w:vAlign w:val="center"/>
          </w:tcPr>
          <w:p w14:paraId="232ED389" w14:textId="77777777" w:rsidR="003F13AE" w:rsidRPr="004674B9" w:rsidRDefault="003F13AE"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40-60</w:t>
            </w:r>
          </w:p>
        </w:tc>
        <w:tc>
          <w:tcPr>
            <w:tcW w:w="6390" w:type="dxa"/>
            <w:gridSpan w:val="26"/>
            <w:vAlign w:val="center"/>
          </w:tcPr>
          <w:p w14:paraId="5676010A"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3F13AE" w:rsidRPr="004674B9" w14:paraId="7CA417DF" w14:textId="77777777" w:rsidTr="00F748AC">
        <w:tc>
          <w:tcPr>
            <w:tcW w:w="1801" w:type="dxa"/>
            <w:vMerge/>
            <w:shd w:val="clear" w:color="auto" w:fill="F2F2F2" w:themeFill="background1" w:themeFillShade="F2"/>
          </w:tcPr>
          <w:p w14:paraId="5378B466" w14:textId="77777777" w:rsidR="003F13AE" w:rsidRPr="004674B9" w:rsidRDefault="003F13AE" w:rsidP="00F748AC">
            <w:pPr>
              <w:spacing w:before="20" w:after="20"/>
              <w:rPr>
                <w:rFonts w:ascii="Times New Roman" w:hAnsi="Times New Roman" w:cs="Times New Roman"/>
                <w:b/>
                <w:sz w:val="18"/>
              </w:rPr>
            </w:pPr>
          </w:p>
        </w:tc>
        <w:tc>
          <w:tcPr>
            <w:tcW w:w="1097" w:type="dxa"/>
            <w:gridSpan w:val="4"/>
            <w:vAlign w:val="center"/>
          </w:tcPr>
          <w:p w14:paraId="58ADA22B" w14:textId="77777777" w:rsidR="003F13AE" w:rsidRPr="004674B9" w:rsidRDefault="003F13AE"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60-80</w:t>
            </w:r>
          </w:p>
        </w:tc>
        <w:tc>
          <w:tcPr>
            <w:tcW w:w="6390" w:type="dxa"/>
            <w:gridSpan w:val="26"/>
            <w:vAlign w:val="center"/>
          </w:tcPr>
          <w:p w14:paraId="183321CB"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3F13AE" w:rsidRPr="004674B9" w14:paraId="64D97CD4" w14:textId="77777777" w:rsidTr="00F748AC">
        <w:tc>
          <w:tcPr>
            <w:tcW w:w="1801" w:type="dxa"/>
            <w:vMerge/>
            <w:shd w:val="clear" w:color="auto" w:fill="F2F2F2" w:themeFill="background1" w:themeFillShade="F2"/>
          </w:tcPr>
          <w:p w14:paraId="3E34CFE1" w14:textId="77777777" w:rsidR="003F13AE" w:rsidRPr="004674B9" w:rsidRDefault="003F13AE" w:rsidP="00F748AC">
            <w:pPr>
              <w:spacing w:before="20" w:after="20"/>
              <w:rPr>
                <w:rFonts w:ascii="Times New Roman" w:hAnsi="Times New Roman" w:cs="Times New Roman"/>
                <w:b/>
                <w:sz w:val="18"/>
              </w:rPr>
            </w:pPr>
          </w:p>
        </w:tc>
        <w:tc>
          <w:tcPr>
            <w:tcW w:w="1097" w:type="dxa"/>
            <w:gridSpan w:val="4"/>
            <w:vAlign w:val="center"/>
          </w:tcPr>
          <w:p w14:paraId="0B17CCF9" w14:textId="77777777" w:rsidR="003F13AE" w:rsidRPr="004674B9" w:rsidRDefault="003F13AE"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80-100</w:t>
            </w:r>
          </w:p>
        </w:tc>
        <w:tc>
          <w:tcPr>
            <w:tcW w:w="6390" w:type="dxa"/>
            <w:gridSpan w:val="26"/>
            <w:vAlign w:val="center"/>
          </w:tcPr>
          <w:p w14:paraId="2B1F24F4" w14:textId="77777777" w:rsidR="003F13AE" w:rsidRPr="004674B9" w:rsidRDefault="003F13AE"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3F13AE" w:rsidRPr="004674B9" w14:paraId="293FF006" w14:textId="77777777" w:rsidTr="00F748AC">
        <w:tc>
          <w:tcPr>
            <w:tcW w:w="1801" w:type="dxa"/>
            <w:shd w:val="clear" w:color="auto" w:fill="F2F2F2" w:themeFill="background1" w:themeFillShade="F2"/>
          </w:tcPr>
          <w:p w14:paraId="0696C934"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61B190DA"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6121431"/>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studentska evaluacija nastave na razini Sveučilišta </w:t>
            </w:r>
          </w:p>
          <w:p w14:paraId="740EE78A"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9881647"/>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studentska evaluacija nastave na razini sastavnice</w:t>
            </w:r>
          </w:p>
          <w:p w14:paraId="7AD58BFF"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980718"/>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interna evaluacija nastave </w:t>
            </w:r>
          </w:p>
          <w:p w14:paraId="6D68A102"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6965209"/>
                <w14:checkbox>
                  <w14:checked w14:val="1"/>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tematske sjednice stručnih vijeća sastavnica o kvaliteti nastave i rezultatima studentske ankete</w:t>
            </w:r>
          </w:p>
          <w:p w14:paraId="61F5AECE" w14:textId="77777777" w:rsidR="003F13AE"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3183378"/>
                <w14:checkbox>
                  <w14:checked w14:val="0"/>
                  <w14:checkedState w14:val="2612" w14:font="MS Gothic"/>
                  <w14:uncheckedState w14:val="2610" w14:font="MS Gothic"/>
                </w14:checkbox>
              </w:sdtPr>
              <w:sdtEndPr/>
              <w:sdtContent>
                <w:r w:rsidR="003F13AE" w:rsidRPr="004674B9">
                  <w:rPr>
                    <w:rFonts w:ascii="Segoe UI Symbol" w:eastAsia="MS Gothic" w:hAnsi="Segoe UI Symbol" w:cs="Segoe UI Symbol"/>
                    <w:sz w:val="18"/>
                  </w:rPr>
                  <w:t>☐</w:t>
                </w:r>
              </w:sdtContent>
            </w:sdt>
            <w:r w:rsidR="003F13AE" w:rsidRPr="004674B9">
              <w:rPr>
                <w:rFonts w:ascii="Times New Roman" w:hAnsi="Times New Roman" w:cs="Times New Roman"/>
                <w:sz w:val="18"/>
              </w:rPr>
              <w:t xml:space="preserve"> ostalo</w:t>
            </w:r>
          </w:p>
        </w:tc>
      </w:tr>
      <w:tr w:rsidR="003F13AE" w:rsidRPr="004674B9" w14:paraId="23640947" w14:textId="77777777" w:rsidTr="00F748AC">
        <w:tc>
          <w:tcPr>
            <w:tcW w:w="1801" w:type="dxa"/>
            <w:shd w:val="clear" w:color="auto" w:fill="F2F2F2" w:themeFill="background1" w:themeFillShade="F2"/>
          </w:tcPr>
          <w:p w14:paraId="14E7F232" w14:textId="77777777" w:rsidR="003F13AE" w:rsidRPr="004674B9" w:rsidRDefault="003F13AE"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21431DBD"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6D8B0A1"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61FCE994"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3E99AB7B"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285469EC"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9704D36"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2"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744EFF95"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p>
          <w:p w14:paraId="15AFF7B5"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1ABEA8E8"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p>
          <w:p w14:paraId="1F629111" w14:textId="77777777" w:rsidR="003F13AE" w:rsidRPr="004674B9" w:rsidRDefault="003F13AE"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4FC4A2F0" w14:textId="77777777" w:rsidR="003F13AE" w:rsidRPr="004674B9" w:rsidRDefault="003F13AE" w:rsidP="003F13AE">
      <w:pPr>
        <w:rPr>
          <w:rFonts w:ascii="Times New Roman" w:hAnsi="Times New Roman" w:cs="Times New Roman"/>
        </w:rPr>
      </w:pPr>
    </w:p>
    <w:p w14:paraId="02EC5226" w14:textId="62C88A4B" w:rsidR="003F13AE" w:rsidRPr="004674B9" w:rsidRDefault="003F13AE">
      <w:pPr>
        <w:rPr>
          <w:rFonts w:ascii="Times New Roman" w:hAnsi="Times New Roman" w:cs="Times New Roman"/>
        </w:rPr>
      </w:pPr>
    </w:p>
    <w:p w14:paraId="76AC16C9" w14:textId="77777777" w:rsidR="0097240C" w:rsidRPr="004674B9" w:rsidRDefault="0097240C" w:rsidP="0097240C">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7240C" w:rsidRPr="004674B9" w14:paraId="52901281" w14:textId="77777777" w:rsidTr="00F748AC">
        <w:tc>
          <w:tcPr>
            <w:tcW w:w="1801" w:type="dxa"/>
            <w:shd w:val="clear" w:color="auto" w:fill="F2F2F2" w:themeFill="background1" w:themeFillShade="F2"/>
            <w:vAlign w:val="center"/>
          </w:tcPr>
          <w:p w14:paraId="42F3192D" w14:textId="77777777" w:rsidR="0097240C" w:rsidRPr="004674B9" w:rsidRDefault="0097240C"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0319AC71" w14:textId="58AEFECB" w:rsidR="0097240C" w:rsidRPr="004674B9" w:rsidRDefault="0097240C" w:rsidP="0097240C">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PNEUMATOLOGIJA</w:t>
            </w:r>
          </w:p>
        </w:tc>
        <w:tc>
          <w:tcPr>
            <w:tcW w:w="758" w:type="dxa"/>
            <w:gridSpan w:val="3"/>
            <w:shd w:val="clear" w:color="auto" w:fill="F2F2F2" w:themeFill="background1" w:themeFillShade="F2"/>
          </w:tcPr>
          <w:p w14:paraId="0AF91D68" w14:textId="77777777" w:rsidR="0097240C" w:rsidRPr="004674B9" w:rsidRDefault="0097240C"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11E9D4A9" w14:textId="77777777" w:rsidR="0097240C" w:rsidRPr="004674B9" w:rsidRDefault="0097240C"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97240C" w:rsidRPr="004674B9" w14:paraId="45FCC080" w14:textId="77777777" w:rsidTr="00F748AC">
        <w:tc>
          <w:tcPr>
            <w:tcW w:w="1801" w:type="dxa"/>
            <w:shd w:val="clear" w:color="auto" w:fill="F2F2F2" w:themeFill="background1" w:themeFillShade="F2"/>
          </w:tcPr>
          <w:p w14:paraId="7C22B584" w14:textId="77777777" w:rsidR="0097240C" w:rsidRPr="004674B9" w:rsidRDefault="0097240C"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5A9A7898" w14:textId="77777777" w:rsidR="0097240C" w:rsidRPr="004674B9" w:rsidRDefault="0097240C"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studij</w:t>
            </w:r>
          </w:p>
        </w:tc>
        <w:tc>
          <w:tcPr>
            <w:tcW w:w="758" w:type="dxa"/>
            <w:gridSpan w:val="3"/>
            <w:shd w:val="clear" w:color="auto" w:fill="F2F2F2" w:themeFill="background1" w:themeFillShade="F2"/>
          </w:tcPr>
          <w:p w14:paraId="731151EE" w14:textId="77777777" w:rsidR="0097240C" w:rsidRPr="004674B9" w:rsidRDefault="0097240C"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7A811B2E" w14:textId="77777777" w:rsidR="0097240C" w:rsidRPr="004674B9" w:rsidRDefault="0097240C"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97240C" w:rsidRPr="004674B9" w14:paraId="7AE49B1F" w14:textId="77777777" w:rsidTr="00F748AC">
        <w:tc>
          <w:tcPr>
            <w:tcW w:w="1801" w:type="dxa"/>
            <w:shd w:val="clear" w:color="auto" w:fill="F2F2F2" w:themeFill="background1" w:themeFillShade="F2"/>
          </w:tcPr>
          <w:p w14:paraId="0C71D408" w14:textId="77777777" w:rsidR="0097240C" w:rsidRPr="004674B9" w:rsidRDefault="0097240C"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05DFEF1B" w14:textId="77777777" w:rsidR="0097240C" w:rsidRPr="004674B9" w:rsidRDefault="0097240C"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97240C" w:rsidRPr="004674B9" w14:paraId="270B0762" w14:textId="77777777" w:rsidTr="00F748AC">
        <w:tc>
          <w:tcPr>
            <w:tcW w:w="1801" w:type="dxa"/>
            <w:shd w:val="clear" w:color="auto" w:fill="F2F2F2" w:themeFill="background1" w:themeFillShade="F2"/>
            <w:vAlign w:val="center"/>
          </w:tcPr>
          <w:p w14:paraId="2F1FFCEF" w14:textId="77777777" w:rsidR="0097240C" w:rsidRPr="004674B9" w:rsidRDefault="0097240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79371C49" w14:textId="77777777" w:rsidR="0097240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40724450"/>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szCs w:val="18"/>
                  </w:rPr>
                  <w:t>☒</w:t>
                </w:r>
              </w:sdtContent>
            </w:sdt>
            <w:r w:rsidR="0097240C" w:rsidRPr="004674B9">
              <w:rPr>
                <w:rFonts w:ascii="Times New Roman" w:hAnsi="Times New Roman" w:cs="Times New Roman"/>
                <w:sz w:val="18"/>
                <w:szCs w:val="18"/>
              </w:rPr>
              <w:t xml:space="preserve"> preddiplomski </w:t>
            </w:r>
          </w:p>
        </w:tc>
        <w:tc>
          <w:tcPr>
            <w:tcW w:w="1531" w:type="dxa"/>
            <w:gridSpan w:val="7"/>
          </w:tcPr>
          <w:p w14:paraId="524516F4" w14:textId="77777777" w:rsidR="0097240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7246595"/>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szCs w:val="18"/>
                  </w:rPr>
                  <w:t>☐</w:t>
                </w:r>
              </w:sdtContent>
            </w:sdt>
            <w:r w:rsidR="0097240C" w:rsidRPr="004674B9">
              <w:rPr>
                <w:rFonts w:ascii="Times New Roman" w:hAnsi="Times New Roman" w:cs="Times New Roman"/>
                <w:sz w:val="18"/>
                <w:szCs w:val="18"/>
              </w:rPr>
              <w:t xml:space="preserve"> diplomski</w:t>
            </w:r>
          </w:p>
        </w:tc>
        <w:tc>
          <w:tcPr>
            <w:tcW w:w="1936" w:type="dxa"/>
            <w:gridSpan w:val="7"/>
          </w:tcPr>
          <w:p w14:paraId="3F8E60FD" w14:textId="77777777" w:rsidR="0097240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32931466"/>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szCs w:val="18"/>
                  </w:rPr>
                  <w:t>☐</w:t>
                </w:r>
              </w:sdtContent>
            </w:sdt>
            <w:r w:rsidR="0097240C"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542B954A" w14:textId="77777777" w:rsidR="0097240C"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970895355"/>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szCs w:val="18"/>
                  </w:rPr>
                  <w:t>☐</w:t>
                </w:r>
              </w:sdtContent>
            </w:sdt>
            <w:r w:rsidR="0097240C" w:rsidRPr="004674B9">
              <w:rPr>
                <w:rFonts w:ascii="Times New Roman" w:hAnsi="Times New Roman" w:cs="Times New Roman"/>
                <w:sz w:val="18"/>
                <w:szCs w:val="18"/>
              </w:rPr>
              <w:t xml:space="preserve"> poslijediplomski</w:t>
            </w:r>
          </w:p>
        </w:tc>
      </w:tr>
      <w:tr w:rsidR="0097240C" w:rsidRPr="004674B9" w14:paraId="05FE5891" w14:textId="77777777" w:rsidTr="00F748AC">
        <w:tc>
          <w:tcPr>
            <w:tcW w:w="1801" w:type="dxa"/>
            <w:shd w:val="clear" w:color="auto" w:fill="F2F2F2" w:themeFill="background1" w:themeFillShade="F2"/>
            <w:vAlign w:val="center"/>
          </w:tcPr>
          <w:p w14:paraId="6D2709B9" w14:textId="77777777" w:rsidR="0097240C" w:rsidRPr="004674B9" w:rsidRDefault="0097240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lastRenderedPageBreak/>
              <w:t>Vrsta studija</w:t>
            </w:r>
          </w:p>
        </w:tc>
        <w:tc>
          <w:tcPr>
            <w:tcW w:w="1729" w:type="dxa"/>
            <w:gridSpan w:val="9"/>
          </w:tcPr>
          <w:p w14:paraId="0DACF738" w14:textId="77777777" w:rsidR="0097240C"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74675058"/>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szCs w:val="20"/>
                  </w:rPr>
                  <w:t>☐</w:t>
                </w:r>
              </w:sdtContent>
            </w:sdt>
            <w:r w:rsidR="0097240C" w:rsidRPr="004674B9">
              <w:rPr>
                <w:rFonts w:ascii="Times New Roman" w:hAnsi="Times New Roman" w:cs="Times New Roman"/>
                <w:sz w:val="18"/>
                <w:szCs w:val="20"/>
              </w:rPr>
              <w:t xml:space="preserve"> jednopredmetni</w:t>
            </w:r>
          </w:p>
          <w:p w14:paraId="3F94E04F" w14:textId="77777777" w:rsidR="0097240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35024312"/>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szCs w:val="20"/>
                  </w:rPr>
                  <w:t>☒</w:t>
                </w:r>
              </w:sdtContent>
            </w:sdt>
            <w:r w:rsidR="0097240C" w:rsidRPr="004674B9">
              <w:rPr>
                <w:rFonts w:ascii="Times New Roman" w:hAnsi="Times New Roman" w:cs="Times New Roman"/>
                <w:sz w:val="18"/>
                <w:szCs w:val="20"/>
              </w:rPr>
              <w:t xml:space="preserve"> dvopredmetni</w:t>
            </w:r>
          </w:p>
        </w:tc>
        <w:tc>
          <w:tcPr>
            <w:tcW w:w="1531" w:type="dxa"/>
            <w:gridSpan w:val="7"/>
            <w:vAlign w:val="center"/>
          </w:tcPr>
          <w:p w14:paraId="4D6DFCAF" w14:textId="77777777" w:rsidR="0097240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8281602"/>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szCs w:val="18"/>
                  </w:rPr>
                  <w:t>☒</w:t>
                </w:r>
              </w:sdtContent>
            </w:sdt>
            <w:r w:rsidR="0097240C" w:rsidRPr="004674B9">
              <w:rPr>
                <w:rFonts w:ascii="Times New Roman" w:hAnsi="Times New Roman" w:cs="Times New Roman"/>
                <w:sz w:val="18"/>
                <w:szCs w:val="18"/>
              </w:rPr>
              <w:t xml:space="preserve"> sveučilišni</w:t>
            </w:r>
          </w:p>
        </w:tc>
        <w:tc>
          <w:tcPr>
            <w:tcW w:w="1936" w:type="dxa"/>
            <w:gridSpan w:val="7"/>
            <w:vAlign w:val="center"/>
          </w:tcPr>
          <w:p w14:paraId="0F839214" w14:textId="77777777" w:rsidR="0097240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70432486"/>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szCs w:val="18"/>
                  </w:rPr>
                  <w:t>☐</w:t>
                </w:r>
              </w:sdtContent>
            </w:sdt>
            <w:r w:rsidR="0097240C"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4587CE33" w14:textId="77777777" w:rsidR="0097240C"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782310516"/>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szCs w:val="18"/>
                  </w:rPr>
                  <w:t>☐</w:t>
                </w:r>
              </w:sdtContent>
            </w:sdt>
            <w:r w:rsidR="0097240C" w:rsidRPr="004674B9">
              <w:rPr>
                <w:rFonts w:ascii="Times New Roman" w:hAnsi="Times New Roman" w:cs="Times New Roman"/>
                <w:sz w:val="18"/>
                <w:szCs w:val="18"/>
              </w:rPr>
              <w:t xml:space="preserve"> specijalistički</w:t>
            </w:r>
          </w:p>
        </w:tc>
      </w:tr>
      <w:tr w:rsidR="0097240C" w:rsidRPr="004674B9" w14:paraId="7C43EECF" w14:textId="77777777" w:rsidTr="00F748AC">
        <w:tc>
          <w:tcPr>
            <w:tcW w:w="1801" w:type="dxa"/>
            <w:shd w:val="clear" w:color="auto" w:fill="F2F2F2" w:themeFill="background1" w:themeFillShade="F2"/>
            <w:vAlign w:val="center"/>
          </w:tcPr>
          <w:p w14:paraId="09986495" w14:textId="77777777" w:rsidR="0097240C" w:rsidRPr="004674B9" w:rsidRDefault="0097240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36575A8E"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6781565"/>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5039DCCA"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8419501"/>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56D81E1A"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7308292"/>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3C07BACA"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76002758"/>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0F95AE14"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08275547"/>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5.</w:t>
            </w:r>
          </w:p>
        </w:tc>
      </w:tr>
      <w:tr w:rsidR="0097240C" w:rsidRPr="004674B9" w14:paraId="2DBD28E2" w14:textId="77777777" w:rsidTr="00F748AC">
        <w:trPr>
          <w:trHeight w:val="80"/>
        </w:trPr>
        <w:tc>
          <w:tcPr>
            <w:tcW w:w="1801" w:type="dxa"/>
            <w:vMerge w:val="restart"/>
            <w:shd w:val="clear" w:color="auto" w:fill="F2F2F2" w:themeFill="background1" w:themeFillShade="F2"/>
            <w:vAlign w:val="center"/>
          </w:tcPr>
          <w:p w14:paraId="552D6838" w14:textId="77777777" w:rsidR="0097240C" w:rsidRPr="004674B9" w:rsidRDefault="0097240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4A041146" w14:textId="77777777" w:rsidR="0097240C"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0876093"/>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szCs w:val="20"/>
                  </w:rPr>
                  <w:t>☐</w:t>
                </w:r>
              </w:sdtContent>
            </w:sdt>
            <w:r w:rsidR="0097240C" w:rsidRPr="004674B9">
              <w:rPr>
                <w:rFonts w:ascii="Times New Roman" w:hAnsi="Times New Roman" w:cs="Times New Roman"/>
                <w:sz w:val="18"/>
                <w:szCs w:val="20"/>
              </w:rPr>
              <w:t xml:space="preserve"> zimski</w:t>
            </w:r>
          </w:p>
          <w:p w14:paraId="1917779C" w14:textId="77777777" w:rsidR="0097240C"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17051688"/>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szCs w:val="20"/>
                  </w:rPr>
                  <w:t>☒</w:t>
                </w:r>
              </w:sdtContent>
            </w:sdt>
            <w:r w:rsidR="0097240C" w:rsidRPr="004674B9">
              <w:rPr>
                <w:rFonts w:ascii="Times New Roman" w:hAnsi="Times New Roman" w:cs="Times New Roman"/>
                <w:sz w:val="18"/>
                <w:szCs w:val="20"/>
              </w:rPr>
              <w:t xml:space="preserve"> ljetni</w:t>
            </w:r>
          </w:p>
        </w:tc>
        <w:tc>
          <w:tcPr>
            <w:tcW w:w="1284" w:type="dxa"/>
            <w:gridSpan w:val="9"/>
            <w:vAlign w:val="center"/>
          </w:tcPr>
          <w:p w14:paraId="34545298"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68382531"/>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I.</w:t>
            </w:r>
          </w:p>
        </w:tc>
        <w:tc>
          <w:tcPr>
            <w:tcW w:w="1284" w:type="dxa"/>
            <w:gridSpan w:val="5"/>
            <w:vAlign w:val="center"/>
          </w:tcPr>
          <w:p w14:paraId="21F17088"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9007995"/>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II.</w:t>
            </w:r>
          </w:p>
        </w:tc>
        <w:tc>
          <w:tcPr>
            <w:tcW w:w="1284" w:type="dxa"/>
            <w:gridSpan w:val="4"/>
            <w:vAlign w:val="center"/>
          </w:tcPr>
          <w:p w14:paraId="4676C6AE"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601708"/>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III.</w:t>
            </w:r>
          </w:p>
        </w:tc>
        <w:tc>
          <w:tcPr>
            <w:tcW w:w="1284" w:type="dxa"/>
            <w:gridSpan w:val="7"/>
            <w:vAlign w:val="center"/>
          </w:tcPr>
          <w:p w14:paraId="55B0E0AB"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6580302"/>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IV.</w:t>
            </w:r>
          </w:p>
        </w:tc>
        <w:tc>
          <w:tcPr>
            <w:tcW w:w="1285" w:type="dxa"/>
            <w:gridSpan w:val="2"/>
            <w:vAlign w:val="center"/>
          </w:tcPr>
          <w:p w14:paraId="7DA7E9B1"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9393494"/>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V.</w:t>
            </w:r>
          </w:p>
        </w:tc>
      </w:tr>
      <w:tr w:rsidR="0097240C" w:rsidRPr="004674B9" w14:paraId="2723F786" w14:textId="77777777" w:rsidTr="00F748AC">
        <w:trPr>
          <w:trHeight w:val="80"/>
        </w:trPr>
        <w:tc>
          <w:tcPr>
            <w:tcW w:w="1801" w:type="dxa"/>
            <w:vMerge/>
            <w:shd w:val="clear" w:color="auto" w:fill="F2F2F2" w:themeFill="background1" w:themeFillShade="F2"/>
            <w:vAlign w:val="center"/>
          </w:tcPr>
          <w:p w14:paraId="4CD62A10" w14:textId="77777777" w:rsidR="0097240C" w:rsidRPr="004674B9" w:rsidRDefault="0097240C" w:rsidP="00F748AC">
            <w:pPr>
              <w:spacing w:before="20" w:after="20"/>
              <w:rPr>
                <w:rFonts w:ascii="Times New Roman" w:hAnsi="Times New Roman" w:cs="Times New Roman"/>
                <w:b/>
                <w:sz w:val="18"/>
                <w:szCs w:val="18"/>
              </w:rPr>
            </w:pPr>
          </w:p>
        </w:tc>
        <w:tc>
          <w:tcPr>
            <w:tcW w:w="1066" w:type="dxa"/>
            <w:gridSpan w:val="3"/>
            <w:vMerge/>
          </w:tcPr>
          <w:p w14:paraId="4F1877FC" w14:textId="77777777" w:rsidR="0097240C" w:rsidRPr="004674B9" w:rsidRDefault="0097240C"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78BFE605"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11440100"/>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VI.</w:t>
            </w:r>
          </w:p>
        </w:tc>
        <w:tc>
          <w:tcPr>
            <w:tcW w:w="1284" w:type="dxa"/>
            <w:gridSpan w:val="5"/>
            <w:vAlign w:val="center"/>
          </w:tcPr>
          <w:p w14:paraId="74E84819"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11833381"/>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VII.</w:t>
            </w:r>
          </w:p>
        </w:tc>
        <w:tc>
          <w:tcPr>
            <w:tcW w:w="1284" w:type="dxa"/>
            <w:gridSpan w:val="4"/>
            <w:vAlign w:val="center"/>
          </w:tcPr>
          <w:p w14:paraId="0E22D1B5"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4514416"/>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VIII.</w:t>
            </w:r>
          </w:p>
        </w:tc>
        <w:tc>
          <w:tcPr>
            <w:tcW w:w="1284" w:type="dxa"/>
            <w:gridSpan w:val="7"/>
            <w:vAlign w:val="center"/>
          </w:tcPr>
          <w:p w14:paraId="68D3D283"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7110197"/>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IX.</w:t>
            </w:r>
          </w:p>
        </w:tc>
        <w:tc>
          <w:tcPr>
            <w:tcW w:w="1285" w:type="dxa"/>
            <w:gridSpan w:val="2"/>
            <w:vAlign w:val="center"/>
          </w:tcPr>
          <w:p w14:paraId="213FC98D"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2064161"/>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X.</w:t>
            </w:r>
          </w:p>
        </w:tc>
      </w:tr>
      <w:tr w:rsidR="0097240C" w:rsidRPr="004674B9" w14:paraId="56EE1D7C" w14:textId="77777777" w:rsidTr="00F748AC">
        <w:trPr>
          <w:trHeight w:val="80"/>
        </w:trPr>
        <w:tc>
          <w:tcPr>
            <w:tcW w:w="1801" w:type="dxa"/>
            <w:shd w:val="clear" w:color="auto" w:fill="F2F2F2" w:themeFill="background1" w:themeFillShade="F2"/>
            <w:vAlign w:val="center"/>
          </w:tcPr>
          <w:p w14:paraId="29DB863B" w14:textId="77777777" w:rsidR="0097240C" w:rsidRPr="004674B9" w:rsidRDefault="0097240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65B941E6" w14:textId="77777777" w:rsidR="0097240C"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97469243"/>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szCs w:val="20"/>
                  </w:rPr>
                  <w:t>☒</w:t>
                </w:r>
              </w:sdtContent>
            </w:sdt>
            <w:r w:rsidR="0097240C" w:rsidRPr="004674B9">
              <w:rPr>
                <w:rFonts w:ascii="Times New Roman" w:hAnsi="Times New Roman" w:cs="Times New Roman"/>
                <w:sz w:val="18"/>
                <w:szCs w:val="20"/>
              </w:rPr>
              <w:t xml:space="preserve"> obvezni kolegij</w:t>
            </w:r>
          </w:p>
        </w:tc>
        <w:tc>
          <w:tcPr>
            <w:tcW w:w="1284" w:type="dxa"/>
            <w:gridSpan w:val="9"/>
            <w:vAlign w:val="center"/>
          </w:tcPr>
          <w:p w14:paraId="0F2204CD"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16723996"/>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szCs w:val="20"/>
                  </w:rPr>
                  <w:t>☐</w:t>
                </w:r>
              </w:sdtContent>
            </w:sdt>
            <w:r w:rsidR="0097240C" w:rsidRPr="004674B9">
              <w:rPr>
                <w:rFonts w:ascii="Times New Roman" w:hAnsi="Times New Roman" w:cs="Times New Roman"/>
                <w:sz w:val="18"/>
                <w:szCs w:val="20"/>
              </w:rPr>
              <w:t xml:space="preserve"> izborni kolegij</w:t>
            </w:r>
          </w:p>
        </w:tc>
        <w:tc>
          <w:tcPr>
            <w:tcW w:w="2568" w:type="dxa"/>
            <w:gridSpan w:val="9"/>
            <w:vAlign w:val="center"/>
          </w:tcPr>
          <w:p w14:paraId="271EE3B2" w14:textId="77777777" w:rsidR="0097240C"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765535458"/>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szCs w:val="20"/>
                  </w:rPr>
                  <w:t>☐</w:t>
                </w:r>
              </w:sdtContent>
            </w:sdt>
            <w:r w:rsidR="0097240C"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6711F87B" w14:textId="77777777" w:rsidR="0097240C" w:rsidRPr="004674B9" w:rsidRDefault="0097240C"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37767833"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974281221"/>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szCs w:val="20"/>
                  </w:rPr>
                  <w:t>☐</w:t>
                </w:r>
              </w:sdtContent>
            </w:sdt>
            <w:r w:rsidR="0097240C" w:rsidRPr="004674B9">
              <w:rPr>
                <w:rFonts w:ascii="Times New Roman" w:hAnsi="Times New Roman" w:cs="Times New Roman"/>
                <w:sz w:val="18"/>
                <w:szCs w:val="20"/>
              </w:rPr>
              <w:t xml:space="preserve"> DA </w:t>
            </w:r>
            <w:sdt>
              <w:sdtPr>
                <w:rPr>
                  <w:rFonts w:ascii="Times New Roman" w:hAnsi="Times New Roman" w:cs="Times New Roman"/>
                  <w:sz w:val="18"/>
                  <w:szCs w:val="20"/>
                </w:rPr>
                <w:id w:val="-1844771632"/>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szCs w:val="20"/>
                  </w:rPr>
                  <w:t>☒</w:t>
                </w:r>
              </w:sdtContent>
            </w:sdt>
            <w:r w:rsidR="0097240C" w:rsidRPr="004674B9">
              <w:rPr>
                <w:rFonts w:ascii="Times New Roman" w:hAnsi="Times New Roman" w:cs="Times New Roman"/>
                <w:sz w:val="18"/>
                <w:szCs w:val="20"/>
              </w:rPr>
              <w:t xml:space="preserve"> NE</w:t>
            </w:r>
          </w:p>
        </w:tc>
      </w:tr>
      <w:tr w:rsidR="0097240C" w:rsidRPr="004674B9" w14:paraId="0963B8FA" w14:textId="77777777" w:rsidTr="00F748AC">
        <w:trPr>
          <w:trHeight w:val="80"/>
        </w:trPr>
        <w:tc>
          <w:tcPr>
            <w:tcW w:w="1801" w:type="dxa"/>
            <w:shd w:val="clear" w:color="auto" w:fill="F2F2F2" w:themeFill="background1" w:themeFillShade="F2"/>
            <w:vAlign w:val="center"/>
          </w:tcPr>
          <w:p w14:paraId="07EDF98A" w14:textId="77777777" w:rsidR="0097240C" w:rsidRPr="004674B9" w:rsidRDefault="0097240C"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4F8ACE4A" w14:textId="77777777" w:rsidR="0097240C" w:rsidRPr="004674B9" w:rsidRDefault="0097240C"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2</w:t>
            </w:r>
          </w:p>
        </w:tc>
        <w:tc>
          <w:tcPr>
            <w:tcW w:w="392" w:type="dxa"/>
          </w:tcPr>
          <w:p w14:paraId="1B18DEB4" w14:textId="77777777" w:rsidR="0097240C" w:rsidRPr="004674B9" w:rsidRDefault="0097240C"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24244F7F" w14:textId="77777777" w:rsidR="0097240C" w:rsidRPr="004674B9" w:rsidRDefault="0097240C"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200A8624" w14:textId="77777777" w:rsidR="0097240C" w:rsidRPr="004674B9" w:rsidRDefault="0097240C"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4EC8E619" w14:textId="77777777" w:rsidR="0097240C" w:rsidRPr="004674B9" w:rsidRDefault="0097240C"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0C3030D1" w14:textId="77777777" w:rsidR="0097240C" w:rsidRPr="004674B9" w:rsidRDefault="0097240C"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2FCD6C56" w14:textId="77777777" w:rsidR="0097240C" w:rsidRPr="004674B9" w:rsidRDefault="0097240C"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76C1F1BC" w14:textId="77777777" w:rsidR="0097240C"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61232205"/>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szCs w:val="20"/>
                  </w:rPr>
                  <w:t>☐</w:t>
                </w:r>
              </w:sdtContent>
            </w:sdt>
            <w:r w:rsidR="0097240C" w:rsidRPr="004674B9">
              <w:rPr>
                <w:rFonts w:ascii="Times New Roman" w:hAnsi="Times New Roman" w:cs="Times New Roman"/>
                <w:sz w:val="18"/>
                <w:szCs w:val="20"/>
              </w:rPr>
              <w:t xml:space="preserve"> DA </w:t>
            </w:r>
            <w:sdt>
              <w:sdtPr>
                <w:rPr>
                  <w:rFonts w:ascii="Times New Roman" w:hAnsi="Times New Roman" w:cs="Times New Roman"/>
                  <w:sz w:val="18"/>
                  <w:szCs w:val="20"/>
                </w:rPr>
                <w:id w:val="-733317448"/>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szCs w:val="20"/>
                  </w:rPr>
                  <w:t>☒</w:t>
                </w:r>
              </w:sdtContent>
            </w:sdt>
            <w:r w:rsidR="0097240C" w:rsidRPr="004674B9">
              <w:rPr>
                <w:rFonts w:ascii="Times New Roman" w:hAnsi="Times New Roman" w:cs="Times New Roman"/>
                <w:sz w:val="18"/>
                <w:szCs w:val="20"/>
              </w:rPr>
              <w:t xml:space="preserve"> NE</w:t>
            </w:r>
          </w:p>
        </w:tc>
      </w:tr>
      <w:tr w:rsidR="0097240C" w:rsidRPr="004674B9" w14:paraId="651CDC28" w14:textId="77777777" w:rsidTr="00F748AC">
        <w:trPr>
          <w:trHeight w:val="80"/>
        </w:trPr>
        <w:tc>
          <w:tcPr>
            <w:tcW w:w="1801" w:type="dxa"/>
            <w:shd w:val="clear" w:color="auto" w:fill="F2F2F2" w:themeFill="background1" w:themeFillShade="F2"/>
            <w:vAlign w:val="center"/>
          </w:tcPr>
          <w:p w14:paraId="51BC1614"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37A7CD24" w14:textId="77777777" w:rsidR="0097240C" w:rsidRPr="004674B9" w:rsidRDefault="0097240C"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Novi kampus Sveučilišta u Zadru, Ulica dr. Franje Tuđmana 24i, dvorana 121</w:t>
            </w:r>
          </w:p>
        </w:tc>
        <w:tc>
          <w:tcPr>
            <w:tcW w:w="3852" w:type="dxa"/>
            <w:gridSpan w:val="16"/>
            <w:shd w:val="clear" w:color="auto" w:fill="F2F2F2" w:themeFill="background1" w:themeFillShade="F2"/>
            <w:vAlign w:val="center"/>
          </w:tcPr>
          <w:p w14:paraId="3B75A9AE" w14:textId="77777777" w:rsidR="0097240C" w:rsidRPr="004674B9" w:rsidRDefault="0097240C"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2BFB5C9E" w14:textId="77777777" w:rsidR="0097240C" w:rsidRPr="004674B9" w:rsidRDefault="0097240C"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97240C" w:rsidRPr="004674B9" w14:paraId="7137714A" w14:textId="77777777" w:rsidTr="00F748AC">
        <w:trPr>
          <w:trHeight w:val="80"/>
        </w:trPr>
        <w:tc>
          <w:tcPr>
            <w:tcW w:w="1801" w:type="dxa"/>
            <w:shd w:val="clear" w:color="auto" w:fill="F2F2F2" w:themeFill="background1" w:themeFillShade="F2"/>
            <w:vAlign w:val="center"/>
          </w:tcPr>
          <w:p w14:paraId="1F36E4AB"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17EF2A72" w14:textId="77777777" w:rsidR="0097240C" w:rsidRPr="004674B9" w:rsidRDefault="0097240C" w:rsidP="00F748AC">
            <w:pPr>
              <w:spacing w:before="20" w:after="20"/>
              <w:jc w:val="center"/>
              <w:rPr>
                <w:rFonts w:ascii="Times New Roman" w:hAnsi="Times New Roman" w:cs="Times New Roman"/>
                <w:b/>
                <w:sz w:val="18"/>
                <w:szCs w:val="20"/>
              </w:rPr>
            </w:pPr>
            <w:r w:rsidRPr="004674B9">
              <w:rPr>
                <w:rFonts w:ascii="Times New Roman" w:hAnsi="Times New Roman" w:cs="Times New Roman"/>
                <w:sz w:val="18"/>
              </w:rPr>
              <w:t>24. 2. 2020.</w:t>
            </w:r>
          </w:p>
        </w:tc>
        <w:tc>
          <w:tcPr>
            <w:tcW w:w="3852" w:type="dxa"/>
            <w:gridSpan w:val="16"/>
            <w:shd w:val="clear" w:color="auto" w:fill="F2F2F2" w:themeFill="background1" w:themeFillShade="F2"/>
            <w:vAlign w:val="center"/>
          </w:tcPr>
          <w:p w14:paraId="4D3C2557" w14:textId="77777777" w:rsidR="0097240C" w:rsidRPr="004674B9" w:rsidRDefault="0097240C"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177150DA" w14:textId="77777777" w:rsidR="0097240C" w:rsidRPr="004674B9" w:rsidRDefault="0097240C"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5. 6. 2020.</w:t>
            </w:r>
          </w:p>
        </w:tc>
      </w:tr>
      <w:tr w:rsidR="0097240C" w:rsidRPr="004674B9" w14:paraId="15EE9C01" w14:textId="77777777" w:rsidTr="00F748AC">
        <w:tc>
          <w:tcPr>
            <w:tcW w:w="1801" w:type="dxa"/>
            <w:shd w:val="clear" w:color="auto" w:fill="F2F2F2" w:themeFill="background1" w:themeFillShade="F2"/>
          </w:tcPr>
          <w:p w14:paraId="770229A0"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2903E82C"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Osnovno teološko znanje i položen ispit „Opći uvod u Sveto pismo“</w:t>
            </w:r>
          </w:p>
        </w:tc>
      </w:tr>
      <w:tr w:rsidR="0097240C" w:rsidRPr="004674B9" w14:paraId="1F699A0F" w14:textId="77777777" w:rsidTr="00F748AC">
        <w:tc>
          <w:tcPr>
            <w:tcW w:w="9288" w:type="dxa"/>
            <w:gridSpan w:val="31"/>
            <w:shd w:val="clear" w:color="auto" w:fill="D9D9D9" w:themeFill="background1" w:themeFillShade="D9"/>
          </w:tcPr>
          <w:p w14:paraId="7DE398CB" w14:textId="77777777" w:rsidR="0097240C" w:rsidRPr="004674B9" w:rsidRDefault="0097240C" w:rsidP="00F748AC">
            <w:pPr>
              <w:spacing w:before="20" w:after="20"/>
              <w:rPr>
                <w:rFonts w:ascii="Times New Roman" w:hAnsi="Times New Roman" w:cs="Times New Roman"/>
                <w:sz w:val="18"/>
                <w:szCs w:val="18"/>
              </w:rPr>
            </w:pPr>
          </w:p>
        </w:tc>
      </w:tr>
      <w:tr w:rsidR="0097240C" w:rsidRPr="004674B9" w14:paraId="3B895679" w14:textId="77777777" w:rsidTr="00F748AC">
        <w:tc>
          <w:tcPr>
            <w:tcW w:w="1801" w:type="dxa"/>
            <w:shd w:val="clear" w:color="auto" w:fill="F2F2F2" w:themeFill="background1" w:themeFillShade="F2"/>
          </w:tcPr>
          <w:p w14:paraId="31480419"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32D1F3F9"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Elvis Ražov</w:t>
            </w:r>
          </w:p>
        </w:tc>
      </w:tr>
      <w:tr w:rsidR="0097240C" w:rsidRPr="004674B9" w14:paraId="797417DB" w14:textId="77777777" w:rsidTr="00F748AC">
        <w:tc>
          <w:tcPr>
            <w:tcW w:w="1801" w:type="dxa"/>
            <w:shd w:val="clear" w:color="auto" w:fill="F2F2F2" w:themeFill="background1" w:themeFillShade="F2"/>
          </w:tcPr>
          <w:p w14:paraId="1EC73095" w14:textId="77777777" w:rsidR="0097240C" w:rsidRPr="004674B9" w:rsidRDefault="0097240C"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5A9F88B0"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erazov@unizd.hr</w:t>
            </w:r>
          </w:p>
        </w:tc>
        <w:tc>
          <w:tcPr>
            <w:tcW w:w="1197" w:type="dxa"/>
            <w:gridSpan w:val="4"/>
            <w:shd w:val="clear" w:color="auto" w:fill="F2F2F2" w:themeFill="background1" w:themeFillShade="F2"/>
          </w:tcPr>
          <w:p w14:paraId="354BA97F" w14:textId="77777777" w:rsidR="0097240C" w:rsidRPr="004674B9" w:rsidRDefault="0097240C"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32B233A5"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predavanja</w:t>
            </w:r>
          </w:p>
        </w:tc>
      </w:tr>
      <w:tr w:rsidR="0097240C" w:rsidRPr="004674B9" w14:paraId="00411A40" w14:textId="77777777" w:rsidTr="00F748AC">
        <w:tc>
          <w:tcPr>
            <w:tcW w:w="9288" w:type="dxa"/>
            <w:gridSpan w:val="31"/>
            <w:shd w:val="clear" w:color="auto" w:fill="D9D9D9" w:themeFill="background1" w:themeFillShade="D9"/>
          </w:tcPr>
          <w:p w14:paraId="75C4215E" w14:textId="77777777" w:rsidR="0097240C" w:rsidRPr="004674B9" w:rsidRDefault="0097240C" w:rsidP="00F748AC">
            <w:pPr>
              <w:tabs>
                <w:tab w:val="left" w:pos="1218"/>
              </w:tabs>
              <w:spacing w:before="20" w:after="20"/>
              <w:rPr>
                <w:rFonts w:ascii="Times New Roman" w:hAnsi="Times New Roman" w:cs="Times New Roman"/>
                <w:sz w:val="18"/>
                <w:szCs w:val="18"/>
              </w:rPr>
            </w:pPr>
          </w:p>
        </w:tc>
      </w:tr>
      <w:tr w:rsidR="0097240C" w:rsidRPr="004674B9" w14:paraId="789AD595" w14:textId="77777777" w:rsidTr="00F748AC">
        <w:tc>
          <w:tcPr>
            <w:tcW w:w="1801" w:type="dxa"/>
            <w:vMerge w:val="restart"/>
            <w:shd w:val="clear" w:color="auto" w:fill="F2F2F2" w:themeFill="background1" w:themeFillShade="F2"/>
            <w:vAlign w:val="center"/>
          </w:tcPr>
          <w:p w14:paraId="5C98A98B"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67AD1E59"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8279890"/>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predavanja</w:t>
            </w:r>
          </w:p>
        </w:tc>
        <w:tc>
          <w:tcPr>
            <w:tcW w:w="1498" w:type="dxa"/>
            <w:gridSpan w:val="8"/>
            <w:vAlign w:val="center"/>
          </w:tcPr>
          <w:p w14:paraId="77723749"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2865777"/>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seminari i radionice</w:t>
            </w:r>
          </w:p>
        </w:tc>
        <w:tc>
          <w:tcPr>
            <w:tcW w:w="1497" w:type="dxa"/>
            <w:gridSpan w:val="5"/>
            <w:vAlign w:val="center"/>
          </w:tcPr>
          <w:p w14:paraId="73BFEE7E"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914670"/>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vježbe</w:t>
            </w:r>
          </w:p>
        </w:tc>
        <w:tc>
          <w:tcPr>
            <w:tcW w:w="1497" w:type="dxa"/>
            <w:gridSpan w:val="7"/>
            <w:vAlign w:val="center"/>
          </w:tcPr>
          <w:p w14:paraId="252D4519"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3259467"/>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e-učenje</w:t>
            </w:r>
          </w:p>
        </w:tc>
        <w:tc>
          <w:tcPr>
            <w:tcW w:w="1500" w:type="dxa"/>
            <w:gridSpan w:val="3"/>
            <w:vAlign w:val="center"/>
          </w:tcPr>
          <w:p w14:paraId="54C08428"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7034826"/>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terenska nastava</w:t>
            </w:r>
          </w:p>
        </w:tc>
      </w:tr>
      <w:tr w:rsidR="0097240C" w:rsidRPr="004674B9" w14:paraId="43229AA6" w14:textId="77777777" w:rsidTr="00F748AC">
        <w:tc>
          <w:tcPr>
            <w:tcW w:w="1801" w:type="dxa"/>
            <w:vMerge/>
            <w:shd w:val="clear" w:color="auto" w:fill="F2F2F2" w:themeFill="background1" w:themeFillShade="F2"/>
          </w:tcPr>
          <w:p w14:paraId="6700BA46" w14:textId="77777777" w:rsidR="0097240C" w:rsidRPr="004674B9" w:rsidRDefault="0097240C" w:rsidP="00F748AC">
            <w:pPr>
              <w:spacing w:before="20" w:after="20"/>
              <w:rPr>
                <w:rFonts w:ascii="Times New Roman" w:hAnsi="Times New Roman" w:cs="Times New Roman"/>
                <w:b/>
                <w:sz w:val="18"/>
              </w:rPr>
            </w:pPr>
          </w:p>
        </w:tc>
        <w:tc>
          <w:tcPr>
            <w:tcW w:w="1495" w:type="dxa"/>
            <w:gridSpan w:val="7"/>
            <w:vAlign w:val="center"/>
          </w:tcPr>
          <w:p w14:paraId="21F70718"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1320779"/>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samostalni zadaci</w:t>
            </w:r>
          </w:p>
        </w:tc>
        <w:tc>
          <w:tcPr>
            <w:tcW w:w="1498" w:type="dxa"/>
            <w:gridSpan w:val="8"/>
            <w:vAlign w:val="center"/>
          </w:tcPr>
          <w:p w14:paraId="1CD7DA45"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6617341"/>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multimedija i mreža</w:t>
            </w:r>
          </w:p>
        </w:tc>
        <w:tc>
          <w:tcPr>
            <w:tcW w:w="1497" w:type="dxa"/>
            <w:gridSpan w:val="5"/>
            <w:vAlign w:val="center"/>
          </w:tcPr>
          <w:p w14:paraId="1FDD4589"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9779686"/>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laboratorij</w:t>
            </w:r>
          </w:p>
        </w:tc>
        <w:tc>
          <w:tcPr>
            <w:tcW w:w="1497" w:type="dxa"/>
            <w:gridSpan w:val="7"/>
            <w:vAlign w:val="center"/>
          </w:tcPr>
          <w:p w14:paraId="06C162A7"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057196"/>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mentorski rad</w:t>
            </w:r>
          </w:p>
        </w:tc>
        <w:tc>
          <w:tcPr>
            <w:tcW w:w="1500" w:type="dxa"/>
            <w:gridSpan w:val="3"/>
            <w:vAlign w:val="center"/>
          </w:tcPr>
          <w:p w14:paraId="43F257E4"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6789441"/>
                <w14:checkbox>
                  <w14:checked w14:val="0"/>
                  <w14:checkedState w14:val="2612" w14:font="MS Gothic"/>
                  <w14:uncheckedState w14:val="2610" w14:font="MS Gothic"/>
                </w14:checkbox>
              </w:sdtPr>
              <w:sdtEndPr/>
              <w:sdtContent>
                <w:r w:rsidR="0097240C" w:rsidRPr="004674B9">
                  <w:rPr>
                    <w:rFonts w:ascii="Segoe UI Symbol" w:eastAsia="MS Mincho" w:hAnsi="Segoe UI Symbol" w:cs="Segoe UI Symbol"/>
                    <w:sz w:val="18"/>
                  </w:rPr>
                  <w:t>☐</w:t>
                </w:r>
              </w:sdtContent>
            </w:sdt>
            <w:r w:rsidR="0097240C" w:rsidRPr="004674B9">
              <w:rPr>
                <w:rFonts w:ascii="Times New Roman" w:hAnsi="Times New Roman" w:cs="Times New Roman"/>
                <w:sz w:val="18"/>
              </w:rPr>
              <w:t xml:space="preserve"> ostalo</w:t>
            </w:r>
          </w:p>
        </w:tc>
      </w:tr>
      <w:tr w:rsidR="0097240C" w:rsidRPr="004674B9" w14:paraId="1E75A989" w14:textId="77777777" w:rsidTr="00F748AC">
        <w:tc>
          <w:tcPr>
            <w:tcW w:w="3296" w:type="dxa"/>
            <w:gridSpan w:val="8"/>
            <w:shd w:val="clear" w:color="auto" w:fill="F2F2F2" w:themeFill="background1" w:themeFillShade="F2"/>
          </w:tcPr>
          <w:p w14:paraId="21939D76"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370C7276"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Student će moći:</w:t>
            </w:r>
          </w:p>
          <w:p w14:paraId="738FF45A"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bolje poznavati kršćansko vjerovanje, slavljenje i življenje</w:t>
            </w:r>
          </w:p>
          <w:p w14:paraId="749E1894"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sudjelovati u liturgijskim slavljima zbog njihove ljepote i snage po zazivanju   Duha Svetoga</w:t>
            </w:r>
          </w:p>
          <w:p w14:paraId="7021D794"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prepoznati karizmatski element u Crkvi po življenju darova Duha Svetoga</w:t>
            </w:r>
          </w:p>
          <w:p w14:paraId="5D5845AB"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prepoznati djelovanje Duha Svetoga i izvan vidljivih granica Kristove Crkve</w:t>
            </w:r>
          </w:p>
        </w:tc>
      </w:tr>
      <w:tr w:rsidR="0097240C" w:rsidRPr="004674B9" w14:paraId="2E68E493" w14:textId="77777777" w:rsidTr="00F748AC">
        <w:tc>
          <w:tcPr>
            <w:tcW w:w="3296" w:type="dxa"/>
            <w:gridSpan w:val="8"/>
            <w:shd w:val="clear" w:color="auto" w:fill="F2F2F2" w:themeFill="background1" w:themeFillShade="F2"/>
          </w:tcPr>
          <w:p w14:paraId="22F59C47"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4379096A"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prepoznavanje mjesta i važnosti pneumatologije u okviru teoloških znanosti</w:t>
            </w:r>
          </w:p>
          <w:p w14:paraId="156AF523"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protumačiti značenje pneumatologije u otajstvu Trojedinoga Boga.</w:t>
            </w:r>
          </w:p>
          <w:p w14:paraId="434AFA16"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objasniti vezu pneumatologije s ekleziologijom i kršćanskom duhovnošću</w:t>
            </w:r>
          </w:p>
        </w:tc>
      </w:tr>
      <w:tr w:rsidR="0097240C" w:rsidRPr="004674B9" w14:paraId="21721637" w14:textId="77777777" w:rsidTr="00F748AC">
        <w:tc>
          <w:tcPr>
            <w:tcW w:w="9288" w:type="dxa"/>
            <w:gridSpan w:val="31"/>
            <w:shd w:val="clear" w:color="auto" w:fill="D9D9D9" w:themeFill="background1" w:themeFillShade="D9"/>
          </w:tcPr>
          <w:p w14:paraId="0915B94B" w14:textId="77777777" w:rsidR="0097240C" w:rsidRPr="004674B9" w:rsidRDefault="0097240C" w:rsidP="00F748AC">
            <w:pPr>
              <w:spacing w:before="20" w:after="20"/>
              <w:rPr>
                <w:rFonts w:ascii="Times New Roman" w:hAnsi="Times New Roman" w:cs="Times New Roman"/>
                <w:sz w:val="18"/>
                <w:szCs w:val="20"/>
              </w:rPr>
            </w:pPr>
          </w:p>
        </w:tc>
      </w:tr>
      <w:tr w:rsidR="0097240C" w:rsidRPr="004674B9" w14:paraId="2110D9B4" w14:textId="77777777" w:rsidTr="00F748AC">
        <w:trPr>
          <w:trHeight w:val="190"/>
        </w:trPr>
        <w:tc>
          <w:tcPr>
            <w:tcW w:w="1801" w:type="dxa"/>
            <w:vMerge w:val="restart"/>
            <w:shd w:val="clear" w:color="auto" w:fill="F2F2F2" w:themeFill="background1" w:themeFillShade="F2"/>
            <w:vAlign w:val="center"/>
          </w:tcPr>
          <w:p w14:paraId="30CAF6A7"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756520C2"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1543737"/>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pohađanje nastave</w:t>
            </w:r>
          </w:p>
        </w:tc>
        <w:tc>
          <w:tcPr>
            <w:tcW w:w="1498" w:type="dxa"/>
            <w:gridSpan w:val="8"/>
            <w:vAlign w:val="center"/>
          </w:tcPr>
          <w:p w14:paraId="43A6A63E"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1523905"/>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priprema za nastavu</w:t>
            </w:r>
          </w:p>
        </w:tc>
        <w:tc>
          <w:tcPr>
            <w:tcW w:w="1497" w:type="dxa"/>
            <w:gridSpan w:val="5"/>
            <w:vAlign w:val="center"/>
          </w:tcPr>
          <w:p w14:paraId="6B44646C"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5637095"/>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domaće zadaće</w:t>
            </w:r>
          </w:p>
        </w:tc>
        <w:tc>
          <w:tcPr>
            <w:tcW w:w="1497" w:type="dxa"/>
            <w:gridSpan w:val="7"/>
            <w:vAlign w:val="center"/>
          </w:tcPr>
          <w:p w14:paraId="39CD8383"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574798"/>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kontinuirana evaluacija</w:t>
            </w:r>
          </w:p>
        </w:tc>
        <w:tc>
          <w:tcPr>
            <w:tcW w:w="1500" w:type="dxa"/>
            <w:gridSpan w:val="3"/>
            <w:vAlign w:val="center"/>
          </w:tcPr>
          <w:p w14:paraId="1C3B113C"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905163"/>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istraživanje</w:t>
            </w:r>
          </w:p>
        </w:tc>
      </w:tr>
      <w:tr w:rsidR="0097240C" w:rsidRPr="004674B9" w14:paraId="3B2DCED7" w14:textId="77777777" w:rsidTr="00F748AC">
        <w:trPr>
          <w:trHeight w:val="190"/>
        </w:trPr>
        <w:tc>
          <w:tcPr>
            <w:tcW w:w="1801" w:type="dxa"/>
            <w:vMerge/>
            <w:shd w:val="clear" w:color="auto" w:fill="F2F2F2" w:themeFill="background1" w:themeFillShade="F2"/>
          </w:tcPr>
          <w:p w14:paraId="1E7C9CFE" w14:textId="77777777" w:rsidR="0097240C" w:rsidRPr="004674B9" w:rsidRDefault="0097240C" w:rsidP="00F748AC">
            <w:pPr>
              <w:spacing w:before="20" w:after="20"/>
              <w:rPr>
                <w:rFonts w:ascii="Times New Roman" w:hAnsi="Times New Roman" w:cs="Times New Roman"/>
                <w:b/>
                <w:sz w:val="18"/>
              </w:rPr>
            </w:pPr>
          </w:p>
        </w:tc>
        <w:tc>
          <w:tcPr>
            <w:tcW w:w="1495" w:type="dxa"/>
            <w:gridSpan w:val="7"/>
            <w:vAlign w:val="center"/>
          </w:tcPr>
          <w:p w14:paraId="2D9F8481"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18514"/>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praktični rad</w:t>
            </w:r>
          </w:p>
        </w:tc>
        <w:tc>
          <w:tcPr>
            <w:tcW w:w="1498" w:type="dxa"/>
            <w:gridSpan w:val="8"/>
            <w:vAlign w:val="center"/>
          </w:tcPr>
          <w:p w14:paraId="5BAB2699"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3204666"/>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w:t>
            </w:r>
            <w:r w:rsidR="0097240C" w:rsidRPr="004674B9">
              <w:rPr>
                <w:rFonts w:ascii="Times New Roman" w:hAnsi="Times New Roman" w:cs="Times New Roman"/>
                <w:sz w:val="16"/>
              </w:rPr>
              <w:t>eksperimentalni rad</w:t>
            </w:r>
          </w:p>
        </w:tc>
        <w:tc>
          <w:tcPr>
            <w:tcW w:w="1497" w:type="dxa"/>
            <w:gridSpan w:val="5"/>
            <w:vAlign w:val="center"/>
          </w:tcPr>
          <w:p w14:paraId="4FF49E56"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7363478"/>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izlaganje</w:t>
            </w:r>
          </w:p>
        </w:tc>
        <w:tc>
          <w:tcPr>
            <w:tcW w:w="1497" w:type="dxa"/>
            <w:gridSpan w:val="7"/>
            <w:vAlign w:val="center"/>
          </w:tcPr>
          <w:p w14:paraId="766B3283"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3586456"/>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projekt</w:t>
            </w:r>
          </w:p>
        </w:tc>
        <w:tc>
          <w:tcPr>
            <w:tcW w:w="1500" w:type="dxa"/>
            <w:gridSpan w:val="3"/>
            <w:vAlign w:val="center"/>
          </w:tcPr>
          <w:p w14:paraId="097DD3AA"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6035539"/>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seminar</w:t>
            </w:r>
          </w:p>
        </w:tc>
      </w:tr>
      <w:tr w:rsidR="0097240C" w:rsidRPr="004674B9" w14:paraId="251376FC" w14:textId="77777777" w:rsidTr="00F748AC">
        <w:trPr>
          <w:trHeight w:val="190"/>
        </w:trPr>
        <w:tc>
          <w:tcPr>
            <w:tcW w:w="1801" w:type="dxa"/>
            <w:vMerge/>
            <w:shd w:val="clear" w:color="auto" w:fill="F2F2F2" w:themeFill="background1" w:themeFillShade="F2"/>
          </w:tcPr>
          <w:p w14:paraId="6764DCC7" w14:textId="77777777" w:rsidR="0097240C" w:rsidRPr="004674B9" w:rsidRDefault="0097240C" w:rsidP="00F748AC">
            <w:pPr>
              <w:spacing w:before="20" w:after="20"/>
              <w:rPr>
                <w:rFonts w:ascii="Times New Roman" w:hAnsi="Times New Roman" w:cs="Times New Roman"/>
                <w:b/>
                <w:sz w:val="18"/>
              </w:rPr>
            </w:pPr>
          </w:p>
        </w:tc>
        <w:tc>
          <w:tcPr>
            <w:tcW w:w="1495" w:type="dxa"/>
            <w:gridSpan w:val="7"/>
            <w:vAlign w:val="center"/>
          </w:tcPr>
          <w:p w14:paraId="2376B3DC"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3709284"/>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kolokvij(i)</w:t>
            </w:r>
          </w:p>
        </w:tc>
        <w:tc>
          <w:tcPr>
            <w:tcW w:w="1498" w:type="dxa"/>
            <w:gridSpan w:val="8"/>
            <w:vAlign w:val="center"/>
          </w:tcPr>
          <w:p w14:paraId="1BDEB22D"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6120325"/>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pismeni ispit</w:t>
            </w:r>
          </w:p>
        </w:tc>
        <w:tc>
          <w:tcPr>
            <w:tcW w:w="1497" w:type="dxa"/>
            <w:gridSpan w:val="5"/>
            <w:vAlign w:val="center"/>
          </w:tcPr>
          <w:p w14:paraId="4966251D"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9298789"/>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usmeni ispit</w:t>
            </w:r>
          </w:p>
        </w:tc>
        <w:tc>
          <w:tcPr>
            <w:tcW w:w="2997" w:type="dxa"/>
            <w:gridSpan w:val="10"/>
            <w:vAlign w:val="center"/>
          </w:tcPr>
          <w:p w14:paraId="6EAAAF49"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9721422"/>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ostalo: </w:t>
            </w:r>
          </w:p>
        </w:tc>
      </w:tr>
      <w:tr w:rsidR="0097240C" w:rsidRPr="004674B9" w14:paraId="498B7DA2" w14:textId="77777777" w:rsidTr="00F748AC">
        <w:tc>
          <w:tcPr>
            <w:tcW w:w="1801" w:type="dxa"/>
            <w:shd w:val="clear" w:color="auto" w:fill="F2F2F2" w:themeFill="background1" w:themeFillShade="F2"/>
          </w:tcPr>
          <w:p w14:paraId="76C877F0"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03AE1C97" w14:textId="77777777" w:rsidR="0097240C" w:rsidRPr="004674B9" w:rsidRDefault="0097240C" w:rsidP="00F748AC">
            <w:pPr>
              <w:tabs>
                <w:tab w:val="left" w:pos="1218"/>
              </w:tabs>
              <w:spacing w:before="20" w:after="20"/>
              <w:rPr>
                <w:rFonts w:ascii="Times New Roman" w:hAnsi="Times New Roman" w:cs="Times New Roman"/>
                <w:i/>
                <w:sz w:val="18"/>
              </w:rPr>
            </w:pPr>
            <w:r w:rsidRPr="004674B9">
              <w:rPr>
                <w:rFonts w:ascii="Times New Roman" w:eastAsia="MS Gothic" w:hAnsi="Times New Roman" w:cs="Times New Roman"/>
                <w:sz w:val="18"/>
              </w:rPr>
              <w:t>Redovito sudjelovanje na nastavi.</w:t>
            </w:r>
          </w:p>
        </w:tc>
      </w:tr>
      <w:tr w:rsidR="0097240C" w:rsidRPr="004674B9" w14:paraId="0624C711" w14:textId="77777777" w:rsidTr="00F748AC">
        <w:tc>
          <w:tcPr>
            <w:tcW w:w="1801" w:type="dxa"/>
            <w:shd w:val="clear" w:color="auto" w:fill="F2F2F2" w:themeFill="background1" w:themeFillShade="F2"/>
          </w:tcPr>
          <w:p w14:paraId="075F9336"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789F2C8C"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073162"/>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zimski ispitni rok </w:t>
            </w:r>
          </w:p>
        </w:tc>
        <w:tc>
          <w:tcPr>
            <w:tcW w:w="2471" w:type="dxa"/>
            <w:gridSpan w:val="10"/>
          </w:tcPr>
          <w:p w14:paraId="0D7CDDF7"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489511"/>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ljetni ispitni rok</w:t>
            </w:r>
          </w:p>
        </w:tc>
        <w:tc>
          <w:tcPr>
            <w:tcW w:w="2113" w:type="dxa"/>
            <w:gridSpan w:val="6"/>
          </w:tcPr>
          <w:p w14:paraId="0A5BFDD0"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5404871"/>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jesenski ispitni rok</w:t>
            </w:r>
          </w:p>
        </w:tc>
      </w:tr>
      <w:tr w:rsidR="0097240C" w:rsidRPr="004674B9" w14:paraId="63EB187A" w14:textId="77777777" w:rsidTr="00F748AC">
        <w:tc>
          <w:tcPr>
            <w:tcW w:w="1801" w:type="dxa"/>
            <w:shd w:val="clear" w:color="auto" w:fill="F2F2F2" w:themeFill="background1" w:themeFillShade="F2"/>
          </w:tcPr>
          <w:p w14:paraId="4BF59AFC"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28479E26" w14:textId="77777777" w:rsidR="0097240C" w:rsidRPr="004674B9" w:rsidRDefault="0097240C" w:rsidP="00F748AC">
            <w:pPr>
              <w:tabs>
                <w:tab w:val="left" w:pos="1218"/>
              </w:tabs>
              <w:spacing w:before="20" w:after="20"/>
              <w:rPr>
                <w:rFonts w:ascii="Times New Roman" w:hAnsi="Times New Roman" w:cs="Times New Roman"/>
                <w:sz w:val="18"/>
              </w:rPr>
            </w:pPr>
          </w:p>
        </w:tc>
        <w:tc>
          <w:tcPr>
            <w:tcW w:w="2471" w:type="dxa"/>
            <w:gridSpan w:val="10"/>
            <w:vAlign w:val="center"/>
          </w:tcPr>
          <w:p w14:paraId="5E8AE128" w14:textId="77777777" w:rsidR="0097240C" w:rsidRPr="004674B9" w:rsidRDefault="0097240C" w:rsidP="00F748AC">
            <w:pPr>
              <w:tabs>
                <w:tab w:val="left" w:pos="1218"/>
              </w:tabs>
              <w:spacing w:before="20" w:after="20"/>
              <w:rPr>
                <w:rFonts w:ascii="Times New Roman" w:hAnsi="Times New Roman" w:cs="Times New Roman"/>
                <w:sz w:val="18"/>
              </w:rPr>
            </w:pPr>
          </w:p>
        </w:tc>
        <w:tc>
          <w:tcPr>
            <w:tcW w:w="2113" w:type="dxa"/>
            <w:gridSpan w:val="6"/>
            <w:vAlign w:val="center"/>
          </w:tcPr>
          <w:p w14:paraId="10ECB511" w14:textId="77777777" w:rsidR="0097240C" w:rsidRPr="004674B9" w:rsidRDefault="0097240C" w:rsidP="00F748AC">
            <w:pPr>
              <w:tabs>
                <w:tab w:val="left" w:pos="1218"/>
              </w:tabs>
              <w:spacing w:before="20" w:after="20"/>
              <w:rPr>
                <w:rFonts w:ascii="Times New Roman" w:hAnsi="Times New Roman" w:cs="Times New Roman"/>
                <w:sz w:val="18"/>
              </w:rPr>
            </w:pPr>
          </w:p>
        </w:tc>
      </w:tr>
      <w:tr w:rsidR="0097240C" w:rsidRPr="004674B9" w14:paraId="58B75757" w14:textId="77777777" w:rsidTr="00F748AC">
        <w:tc>
          <w:tcPr>
            <w:tcW w:w="1801" w:type="dxa"/>
            <w:shd w:val="clear" w:color="auto" w:fill="F2F2F2" w:themeFill="background1" w:themeFillShade="F2"/>
          </w:tcPr>
          <w:p w14:paraId="4D16EF37"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03E3E43B" w14:textId="77777777" w:rsidR="0097240C" w:rsidRPr="004674B9" w:rsidRDefault="0097240C" w:rsidP="00F748AC">
            <w:pPr>
              <w:tabs>
                <w:tab w:val="left" w:pos="1218"/>
              </w:tabs>
              <w:spacing w:before="20" w:after="20"/>
              <w:rPr>
                <w:rFonts w:ascii="Times New Roman" w:eastAsia="MS Gothic" w:hAnsi="Times New Roman" w:cs="Times New Roman"/>
                <w:sz w:val="18"/>
              </w:rPr>
            </w:pPr>
          </w:p>
        </w:tc>
      </w:tr>
      <w:tr w:rsidR="0097240C" w:rsidRPr="004674B9" w14:paraId="3E1E2390" w14:textId="77777777" w:rsidTr="00F748AC">
        <w:tc>
          <w:tcPr>
            <w:tcW w:w="1801" w:type="dxa"/>
            <w:shd w:val="clear" w:color="auto" w:fill="F2F2F2" w:themeFill="background1" w:themeFillShade="F2"/>
          </w:tcPr>
          <w:p w14:paraId="0C9E8F62"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39EF4FDC"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Uvod</w:t>
            </w:r>
          </w:p>
          <w:p w14:paraId="2CD779AC"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„zaboravljeni“ i „ponovno otkriveni“ Duh Sveti</w:t>
            </w:r>
          </w:p>
          <w:p w14:paraId="616391A6"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 Duh Sveti u Starom Zavjetu</w:t>
            </w:r>
          </w:p>
          <w:p w14:paraId="43D78929"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pojam „duha“</w:t>
            </w:r>
          </w:p>
          <w:p w14:paraId="3EB5CD66"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Jahvin Duh</w:t>
            </w:r>
          </w:p>
          <w:p w14:paraId="5F95A449"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Duh Sveti u razdoblju između dvaju Zavjeta</w:t>
            </w:r>
          </w:p>
          <w:p w14:paraId="0ACC6362"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 Duh Sveti u Novom Zavjetu</w:t>
            </w:r>
          </w:p>
          <w:p w14:paraId="5E0D586D"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Duh darovan Isus</w:t>
            </w:r>
          </w:p>
          <w:p w14:paraId="410645C8"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Duh koga Isus dariva</w:t>
            </w:r>
          </w:p>
          <w:p w14:paraId="28AFF0FC"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lastRenderedPageBreak/>
              <w:t xml:space="preserve"> - Duh u Djelima apostolskim</w:t>
            </w:r>
          </w:p>
          <w:p w14:paraId="00BCB989"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Duh Sveti u Pavlovim spisima</w:t>
            </w:r>
          </w:p>
          <w:p w14:paraId="632662E8"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3. Sinteza biblijske pneumatologije</w:t>
            </w:r>
          </w:p>
          <w:p w14:paraId="52AD4994"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4. Duh Sveti u povijesti Crkve</w:t>
            </w:r>
          </w:p>
          <w:p w14:paraId="5CEC9C43"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Početci pneumatologije u prvoj Crkvi</w:t>
            </w:r>
          </w:p>
          <w:p w14:paraId="7C33ACF3"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Oblikovanje ispovijesti vjere božanstvo Duha Svetoga</w:t>
            </w:r>
          </w:p>
          <w:p w14:paraId="657ED4B8"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Različiti razvoj na Istoku i Zapadu</w:t>
            </w:r>
          </w:p>
          <w:p w14:paraId="4DB38D28"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Neki pneumatološki naglasci u Istočnoj Crkvi</w:t>
            </w:r>
          </w:p>
          <w:p w14:paraId="7C3B0A19"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Srednjovjekovna pneumatologija</w:t>
            </w:r>
          </w:p>
          <w:p w14:paraId="7FFF67B9"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Pneumatologija Reformacije i katoličke obnove</w:t>
            </w:r>
          </w:p>
          <w:p w14:paraId="043B3426"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Pneumatologija dvadesetog stoljeća</w:t>
            </w:r>
          </w:p>
          <w:p w14:paraId="6E4C46BB"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5. Sustavna pneumatologija</w:t>
            </w:r>
          </w:p>
          <w:p w14:paraId="7F426539"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Duh u jedinstvu Trojstva</w:t>
            </w:r>
          </w:p>
          <w:p w14:paraId="31322E20"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Duh u otajstvu Isusa Krista</w:t>
            </w:r>
          </w:p>
          <w:p w14:paraId="6D20432F"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Duh novoga života</w:t>
            </w:r>
          </w:p>
          <w:p w14:paraId="09BE5FCF"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Duh Sveti kao duša Crkve</w:t>
            </w:r>
          </w:p>
          <w:p w14:paraId="676E33E1"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Duh Sveti sutvori Crkvu</w:t>
            </w:r>
          </w:p>
          <w:p w14:paraId="09C93AF9"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Duhovni čovjek</w:t>
            </w:r>
          </w:p>
          <w:p w14:paraId="07E81C15"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Duh Sveti i karizme</w:t>
            </w:r>
          </w:p>
          <w:p w14:paraId="6E89F8E4"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 Razlučivanje duhova</w:t>
            </w:r>
          </w:p>
        </w:tc>
      </w:tr>
      <w:tr w:rsidR="0097240C" w:rsidRPr="004674B9" w14:paraId="60C1160F" w14:textId="77777777" w:rsidTr="00F748AC">
        <w:tc>
          <w:tcPr>
            <w:tcW w:w="1801" w:type="dxa"/>
            <w:shd w:val="clear" w:color="auto" w:fill="F2F2F2" w:themeFill="background1" w:themeFillShade="F2"/>
          </w:tcPr>
          <w:p w14:paraId="254711F9"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Obvezna literatura</w:t>
            </w:r>
          </w:p>
        </w:tc>
        <w:tc>
          <w:tcPr>
            <w:tcW w:w="7487" w:type="dxa"/>
            <w:gridSpan w:val="30"/>
          </w:tcPr>
          <w:p w14:paraId="32893BF3"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IVAN PAVAO II., Dominum et vivificantem, Zagreb 1987.</w:t>
            </w:r>
          </w:p>
          <w:p w14:paraId="55CD9F7C"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R. CANTALAMESSA, Duh Sveti u Isusovu životu, Jelsa 1984. </w:t>
            </w:r>
          </w:p>
          <w:p w14:paraId="4C6C3974"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BAZILIJE, Duh Sveti, Makarska 1980.</w:t>
            </w:r>
          </w:p>
          <w:p w14:paraId="6EE4F612"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 BENZ, Duh i život Istočne crkve, KS, Zagreb 2003.</w:t>
            </w:r>
          </w:p>
        </w:tc>
      </w:tr>
      <w:tr w:rsidR="0097240C" w:rsidRPr="004674B9" w14:paraId="792639FF" w14:textId="77777777" w:rsidTr="00F748AC">
        <w:tc>
          <w:tcPr>
            <w:tcW w:w="1801" w:type="dxa"/>
            <w:shd w:val="clear" w:color="auto" w:fill="F2F2F2" w:themeFill="background1" w:themeFillShade="F2"/>
          </w:tcPr>
          <w:p w14:paraId="6A7831A9"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tcPr>
          <w:p w14:paraId="20161609"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I. GOLUB, Duh Sveti u Crkvi, KS, Zagreb 1975.</w:t>
            </w:r>
          </w:p>
          <w:p w14:paraId="0A58117E"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T. IVANČIĆ, Vjerujem u Duha Svetoga, Slavonski Brod 1987.</w:t>
            </w:r>
          </w:p>
          <w:p w14:paraId="6FA3C76B"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W. KNIESEL, Duh Sveti u životu kršćana, Put života, Zagreb 2003.</w:t>
            </w:r>
          </w:p>
        </w:tc>
      </w:tr>
      <w:tr w:rsidR="0097240C" w:rsidRPr="004674B9" w14:paraId="47D0FB2B" w14:textId="77777777" w:rsidTr="00F748AC">
        <w:tc>
          <w:tcPr>
            <w:tcW w:w="1801" w:type="dxa"/>
            <w:shd w:val="clear" w:color="auto" w:fill="F2F2F2" w:themeFill="background1" w:themeFillShade="F2"/>
          </w:tcPr>
          <w:p w14:paraId="4A8BDBA7"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727684C9"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hrcak.srce.hr</w:t>
            </w:r>
          </w:p>
        </w:tc>
      </w:tr>
      <w:tr w:rsidR="0097240C" w:rsidRPr="004674B9" w14:paraId="734B8230" w14:textId="77777777" w:rsidTr="00F748AC">
        <w:tc>
          <w:tcPr>
            <w:tcW w:w="1801" w:type="dxa"/>
            <w:vMerge w:val="restart"/>
            <w:shd w:val="clear" w:color="auto" w:fill="F2F2F2" w:themeFill="background1" w:themeFillShade="F2"/>
            <w:vAlign w:val="center"/>
          </w:tcPr>
          <w:p w14:paraId="37408D0B"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426FB277" w14:textId="77777777" w:rsidR="0097240C" w:rsidRPr="004674B9" w:rsidRDefault="0097240C"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521E6668" w14:textId="77777777" w:rsidR="0097240C" w:rsidRPr="004674B9" w:rsidRDefault="0097240C" w:rsidP="00F748AC">
            <w:pPr>
              <w:tabs>
                <w:tab w:val="left" w:pos="1218"/>
              </w:tabs>
              <w:spacing w:before="20" w:after="20"/>
              <w:jc w:val="center"/>
              <w:rPr>
                <w:rFonts w:ascii="Times New Roman" w:eastAsia="MS Gothic" w:hAnsi="Times New Roman" w:cs="Times New Roman"/>
                <w:sz w:val="18"/>
              </w:rPr>
            </w:pPr>
          </w:p>
        </w:tc>
      </w:tr>
      <w:tr w:rsidR="0097240C" w:rsidRPr="004674B9" w14:paraId="59016F3E" w14:textId="77777777" w:rsidTr="00F748AC">
        <w:tc>
          <w:tcPr>
            <w:tcW w:w="1801" w:type="dxa"/>
            <w:vMerge/>
            <w:shd w:val="clear" w:color="auto" w:fill="F2F2F2" w:themeFill="background1" w:themeFillShade="F2"/>
          </w:tcPr>
          <w:p w14:paraId="32CE668C" w14:textId="77777777" w:rsidR="0097240C" w:rsidRPr="004674B9" w:rsidRDefault="0097240C" w:rsidP="00F748AC">
            <w:pPr>
              <w:spacing w:before="20" w:after="20"/>
              <w:rPr>
                <w:rFonts w:ascii="Times New Roman" w:hAnsi="Times New Roman" w:cs="Times New Roman"/>
                <w:b/>
                <w:sz w:val="18"/>
              </w:rPr>
            </w:pPr>
          </w:p>
        </w:tc>
        <w:tc>
          <w:tcPr>
            <w:tcW w:w="2080" w:type="dxa"/>
            <w:gridSpan w:val="11"/>
            <w:vAlign w:val="center"/>
          </w:tcPr>
          <w:p w14:paraId="3340CD1F" w14:textId="77777777" w:rsidR="0097240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99432646"/>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w:t>
            </w:r>
            <w:r w:rsidR="0097240C" w:rsidRPr="004674B9">
              <w:rPr>
                <w:rFonts w:ascii="Times New Roman" w:hAnsi="Times New Roman" w:cs="Times New Roman"/>
                <w:sz w:val="18"/>
                <w:szCs w:val="18"/>
                <w:lang w:eastAsia="hr-HR"/>
              </w:rPr>
              <w:t>završni</w:t>
            </w:r>
          </w:p>
          <w:p w14:paraId="5809E3F2" w14:textId="77777777" w:rsidR="0097240C" w:rsidRPr="004674B9" w:rsidRDefault="0097240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0E7A91E9" w14:textId="77777777" w:rsidR="0097240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77585417"/>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w:t>
            </w:r>
            <w:r w:rsidR="0097240C" w:rsidRPr="004674B9">
              <w:rPr>
                <w:rFonts w:ascii="Times New Roman" w:hAnsi="Times New Roman" w:cs="Times New Roman"/>
                <w:sz w:val="18"/>
                <w:szCs w:val="18"/>
                <w:lang w:eastAsia="hr-HR"/>
              </w:rPr>
              <w:t>završni</w:t>
            </w:r>
          </w:p>
          <w:p w14:paraId="0F3C46B4" w14:textId="77777777" w:rsidR="0097240C" w:rsidRPr="004674B9" w:rsidRDefault="0097240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16711D91" w14:textId="77777777" w:rsidR="0097240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35513476"/>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w:t>
            </w:r>
            <w:r w:rsidR="0097240C" w:rsidRPr="004674B9">
              <w:rPr>
                <w:rFonts w:ascii="Times New Roman" w:hAnsi="Times New Roman" w:cs="Times New Roman"/>
                <w:sz w:val="18"/>
                <w:szCs w:val="18"/>
                <w:lang w:eastAsia="hr-HR"/>
              </w:rPr>
              <w:t>pismeni i usmeni završni ispit</w:t>
            </w:r>
          </w:p>
        </w:tc>
        <w:tc>
          <w:tcPr>
            <w:tcW w:w="1733" w:type="dxa"/>
            <w:gridSpan w:val="5"/>
            <w:vAlign w:val="center"/>
          </w:tcPr>
          <w:p w14:paraId="0C8803AB" w14:textId="77777777" w:rsidR="0097240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07574508"/>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w:t>
            </w:r>
            <w:r w:rsidR="0097240C" w:rsidRPr="004674B9">
              <w:rPr>
                <w:rFonts w:ascii="Times New Roman" w:hAnsi="Times New Roman" w:cs="Times New Roman"/>
                <w:sz w:val="18"/>
                <w:szCs w:val="18"/>
                <w:lang w:eastAsia="hr-HR"/>
              </w:rPr>
              <w:t>praktični rad i završni ispit</w:t>
            </w:r>
          </w:p>
        </w:tc>
      </w:tr>
      <w:tr w:rsidR="0097240C" w:rsidRPr="004674B9" w14:paraId="4E5B6AEE" w14:textId="77777777" w:rsidTr="00F748AC">
        <w:tc>
          <w:tcPr>
            <w:tcW w:w="1801" w:type="dxa"/>
            <w:vMerge/>
            <w:shd w:val="clear" w:color="auto" w:fill="F2F2F2" w:themeFill="background1" w:themeFillShade="F2"/>
          </w:tcPr>
          <w:p w14:paraId="2715793D" w14:textId="77777777" w:rsidR="0097240C" w:rsidRPr="004674B9" w:rsidRDefault="0097240C" w:rsidP="00F748AC">
            <w:pPr>
              <w:spacing w:before="20" w:after="20"/>
              <w:rPr>
                <w:rFonts w:ascii="Times New Roman" w:hAnsi="Times New Roman" w:cs="Times New Roman"/>
                <w:b/>
                <w:sz w:val="18"/>
              </w:rPr>
            </w:pPr>
          </w:p>
        </w:tc>
        <w:tc>
          <w:tcPr>
            <w:tcW w:w="1383" w:type="dxa"/>
            <w:gridSpan w:val="6"/>
            <w:vAlign w:val="center"/>
          </w:tcPr>
          <w:p w14:paraId="7DD8D938" w14:textId="77777777" w:rsidR="0097240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61400963"/>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w:t>
            </w:r>
            <w:r w:rsidR="0097240C" w:rsidRPr="004674B9">
              <w:rPr>
                <w:rFonts w:ascii="Times New Roman" w:hAnsi="Times New Roman" w:cs="Times New Roman"/>
                <w:sz w:val="18"/>
                <w:szCs w:val="18"/>
                <w:lang w:eastAsia="hr-HR"/>
              </w:rPr>
              <w:t>samo kolokvij/zadaće</w:t>
            </w:r>
          </w:p>
        </w:tc>
        <w:tc>
          <w:tcPr>
            <w:tcW w:w="1405" w:type="dxa"/>
            <w:gridSpan w:val="7"/>
            <w:vAlign w:val="center"/>
          </w:tcPr>
          <w:p w14:paraId="0312452A" w14:textId="77777777" w:rsidR="0097240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19738626"/>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w:t>
            </w:r>
            <w:r w:rsidR="0097240C" w:rsidRPr="004674B9">
              <w:rPr>
                <w:rFonts w:ascii="Times New Roman" w:hAnsi="Times New Roman" w:cs="Times New Roman"/>
                <w:sz w:val="18"/>
                <w:szCs w:val="18"/>
                <w:lang w:eastAsia="hr-HR"/>
              </w:rPr>
              <w:t>kolokvij / zadaća i završni ispit</w:t>
            </w:r>
          </w:p>
        </w:tc>
        <w:tc>
          <w:tcPr>
            <w:tcW w:w="1154" w:type="dxa"/>
            <w:gridSpan w:val="5"/>
            <w:vAlign w:val="center"/>
          </w:tcPr>
          <w:p w14:paraId="6EF40DA2" w14:textId="77777777" w:rsidR="0097240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95269968"/>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w:t>
            </w:r>
            <w:r w:rsidR="0097240C" w:rsidRPr="004674B9">
              <w:rPr>
                <w:rFonts w:ascii="Times New Roman" w:hAnsi="Times New Roman" w:cs="Times New Roman"/>
                <w:sz w:val="18"/>
                <w:szCs w:val="18"/>
                <w:lang w:eastAsia="hr-HR"/>
              </w:rPr>
              <w:t>seminarski</w:t>
            </w:r>
          </w:p>
          <w:p w14:paraId="23BBF498" w14:textId="77777777" w:rsidR="0097240C" w:rsidRPr="004674B9" w:rsidRDefault="0097240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7CA3359F" w14:textId="77777777" w:rsidR="0097240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315477"/>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w:t>
            </w:r>
            <w:r w:rsidR="0097240C" w:rsidRPr="004674B9">
              <w:rPr>
                <w:rFonts w:ascii="Times New Roman" w:hAnsi="Times New Roman" w:cs="Times New Roman"/>
                <w:sz w:val="18"/>
                <w:szCs w:val="18"/>
                <w:lang w:eastAsia="hr-HR"/>
              </w:rPr>
              <w:t>seminarski</w:t>
            </w:r>
          </w:p>
          <w:p w14:paraId="1C4CFCC4" w14:textId="77777777" w:rsidR="0097240C" w:rsidRPr="004674B9" w:rsidRDefault="0097240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5089A32D" w14:textId="77777777" w:rsidR="0097240C"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05269"/>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w:t>
            </w:r>
            <w:r w:rsidR="0097240C" w:rsidRPr="004674B9">
              <w:rPr>
                <w:rFonts w:ascii="Times New Roman" w:hAnsi="Times New Roman" w:cs="Times New Roman"/>
                <w:sz w:val="18"/>
                <w:szCs w:val="18"/>
                <w:lang w:eastAsia="hr-HR"/>
              </w:rPr>
              <w:t>praktični rad</w:t>
            </w:r>
          </w:p>
        </w:tc>
        <w:tc>
          <w:tcPr>
            <w:tcW w:w="1184" w:type="dxa"/>
            <w:vAlign w:val="center"/>
          </w:tcPr>
          <w:p w14:paraId="4B45C31F" w14:textId="77777777" w:rsidR="0097240C"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49826611"/>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w:t>
            </w:r>
            <w:r w:rsidR="0097240C" w:rsidRPr="004674B9">
              <w:rPr>
                <w:rFonts w:ascii="Times New Roman" w:hAnsi="Times New Roman" w:cs="Times New Roman"/>
                <w:sz w:val="18"/>
                <w:szCs w:val="18"/>
                <w:lang w:eastAsia="hr-HR"/>
              </w:rPr>
              <w:t>drugi oblici</w:t>
            </w:r>
          </w:p>
        </w:tc>
      </w:tr>
      <w:tr w:rsidR="0097240C" w:rsidRPr="004674B9" w14:paraId="4B73F081" w14:textId="77777777" w:rsidTr="00F748AC">
        <w:tc>
          <w:tcPr>
            <w:tcW w:w="1801" w:type="dxa"/>
            <w:shd w:val="clear" w:color="auto" w:fill="F2F2F2" w:themeFill="background1" w:themeFillShade="F2"/>
          </w:tcPr>
          <w:p w14:paraId="2422112B"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49F956E4"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Aktivnost sudjelovanje na nastavi - 25%</w:t>
            </w:r>
          </w:p>
          <w:p w14:paraId="7D875279" w14:textId="77777777" w:rsidR="0097240C" w:rsidRPr="004674B9" w:rsidRDefault="0097240C"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Usmeni ispit - 75%</w:t>
            </w:r>
          </w:p>
        </w:tc>
      </w:tr>
      <w:tr w:rsidR="0097240C" w:rsidRPr="004674B9" w14:paraId="33C5B2E8" w14:textId="77777777" w:rsidTr="00F748AC">
        <w:tc>
          <w:tcPr>
            <w:tcW w:w="1801" w:type="dxa"/>
            <w:vMerge w:val="restart"/>
            <w:shd w:val="clear" w:color="auto" w:fill="F2F2F2" w:themeFill="background1" w:themeFillShade="F2"/>
          </w:tcPr>
          <w:p w14:paraId="39DE6B24"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24C11B99"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tcPr>
          <w:p w14:paraId="1F4C760E" w14:textId="77777777" w:rsidR="0097240C" w:rsidRPr="004674B9" w:rsidRDefault="0097240C" w:rsidP="00F748AC">
            <w:pPr>
              <w:rPr>
                <w:rFonts w:ascii="Times New Roman" w:hAnsi="Times New Roman" w:cs="Times New Roman"/>
                <w:sz w:val="18"/>
                <w:szCs w:val="18"/>
              </w:rPr>
            </w:pPr>
            <w:r w:rsidRPr="004674B9">
              <w:rPr>
                <w:rFonts w:ascii="Times New Roman" w:hAnsi="Times New Roman" w:cs="Times New Roman"/>
                <w:sz w:val="18"/>
                <w:szCs w:val="18"/>
              </w:rPr>
              <w:t>20%</w:t>
            </w:r>
          </w:p>
        </w:tc>
        <w:tc>
          <w:tcPr>
            <w:tcW w:w="6390" w:type="dxa"/>
            <w:gridSpan w:val="26"/>
            <w:vAlign w:val="center"/>
          </w:tcPr>
          <w:p w14:paraId="5359B6C6"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97240C" w:rsidRPr="004674B9" w14:paraId="779D3637" w14:textId="77777777" w:rsidTr="00F748AC">
        <w:tc>
          <w:tcPr>
            <w:tcW w:w="1801" w:type="dxa"/>
            <w:vMerge/>
            <w:shd w:val="clear" w:color="auto" w:fill="F2F2F2" w:themeFill="background1" w:themeFillShade="F2"/>
          </w:tcPr>
          <w:p w14:paraId="426D341D" w14:textId="77777777" w:rsidR="0097240C" w:rsidRPr="004674B9" w:rsidRDefault="0097240C" w:rsidP="00F748AC">
            <w:pPr>
              <w:spacing w:before="20" w:after="20"/>
              <w:rPr>
                <w:rFonts w:ascii="Times New Roman" w:hAnsi="Times New Roman" w:cs="Times New Roman"/>
                <w:b/>
                <w:sz w:val="18"/>
              </w:rPr>
            </w:pPr>
          </w:p>
        </w:tc>
        <w:tc>
          <w:tcPr>
            <w:tcW w:w="1097" w:type="dxa"/>
            <w:gridSpan w:val="4"/>
          </w:tcPr>
          <w:p w14:paraId="72752176" w14:textId="77777777" w:rsidR="0097240C" w:rsidRPr="004674B9" w:rsidRDefault="0097240C" w:rsidP="00F748AC">
            <w:pPr>
              <w:rPr>
                <w:rFonts w:ascii="Times New Roman" w:hAnsi="Times New Roman" w:cs="Times New Roman"/>
                <w:sz w:val="18"/>
                <w:szCs w:val="18"/>
              </w:rPr>
            </w:pPr>
            <w:r w:rsidRPr="004674B9">
              <w:rPr>
                <w:rFonts w:ascii="Times New Roman" w:hAnsi="Times New Roman" w:cs="Times New Roman"/>
                <w:sz w:val="18"/>
                <w:szCs w:val="18"/>
              </w:rPr>
              <w:t>40%</w:t>
            </w:r>
          </w:p>
        </w:tc>
        <w:tc>
          <w:tcPr>
            <w:tcW w:w="6390" w:type="dxa"/>
            <w:gridSpan w:val="26"/>
            <w:vAlign w:val="center"/>
          </w:tcPr>
          <w:p w14:paraId="12919F69"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97240C" w:rsidRPr="004674B9" w14:paraId="2D1DD100" w14:textId="77777777" w:rsidTr="00F748AC">
        <w:tc>
          <w:tcPr>
            <w:tcW w:w="1801" w:type="dxa"/>
            <w:vMerge/>
            <w:shd w:val="clear" w:color="auto" w:fill="F2F2F2" w:themeFill="background1" w:themeFillShade="F2"/>
          </w:tcPr>
          <w:p w14:paraId="6535C939" w14:textId="77777777" w:rsidR="0097240C" w:rsidRPr="004674B9" w:rsidRDefault="0097240C" w:rsidP="00F748AC">
            <w:pPr>
              <w:spacing w:before="20" w:after="20"/>
              <w:rPr>
                <w:rFonts w:ascii="Times New Roman" w:hAnsi="Times New Roman" w:cs="Times New Roman"/>
                <w:b/>
                <w:sz w:val="18"/>
              </w:rPr>
            </w:pPr>
          </w:p>
        </w:tc>
        <w:tc>
          <w:tcPr>
            <w:tcW w:w="1097" w:type="dxa"/>
            <w:gridSpan w:val="4"/>
          </w:tcPr>
          <w:p w14:paraId="5B75899D" w14:textId="77777777" w:rsidR="0097240C" w:rsidRPr="004674B9" w:rsidRDefault="0097240C" w:rsidP="00F748AC">
            <w:pPr>
              <w:rPr>
                <w:rFonts w:ascii="Times New Roman" w:hAnsi="Times New Roman" w:cs="Times New Roman"/>
                <w:sz w:val="18"/>
                <w:szCs w:val="18"/>
              </w:rPr>
            </w:pPr>
            <w:r w:rsidRPr="004674B9">
              <w:rPr>
                <w:rFonts w:ascii="Times New Roman" w:hAnsi="Times New Roman" w:cs="Times New Roman"/>
                <w:sz w:val="18"/>
                <w:szCs w:val="18"/>
              </w:rPr>
              <w:t>60%</w:t>
            </w:r>
          </w:p>
        </w:tc>
        <w:tc>
          <w:tcPr>
            <w:tcW w:w="6390" w:type="dxa"/>
            <w:gridSpan w:val="26"/>
            <w:vAlign w:val="center"/>
          </w:tcPr>
          <w:p w14:paraId="472D3A2E"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97240C" w:rsidRPr="004674B9" w14:paraId="2C7C38E6" w14:textId="77777777" w:rsidTr="00F748AC">
        <w:tc>
          <w:tcPr>
            <w:tcW w:w="1801" w:type="dxa"/>
            <w:vMerge/>
            <w:shd w:val="clear" w:color="auto" w:fill="F2F2F2" w:themeFill="background1" w:themeFillShade="F2"/>
          </w:tcPr>
          <w:p w14:paraId="6BE7C21E" w14:textId="77777777" w:rsidR="0097240C" w:rsidRPr="004674B9" w:rsidRDefault="0097240C" w:rsidP="00F748AC">
            <w:pPr>
              <w:spacing w:before="20" w:after="20"/>
              <w:rPr>
                <w:rFonts w:ascii="Times New Roman" w:hAnsi="Times New Roman" w:cs="Times New Roman"/>
                <w:b/>
                <w:sz w:val="18"/>
              </w:rPr>
            </w:pPr>
          </w:p>
        </w:tc>
        <w:tc>
          <w:tcPr>
            <w:tcW w:w="1097" w:type="dxa"/>
            <w:gridSpan w:val="4"/>
          </w:tcPr>
          <w:p w14:paraId="350EDFED" w14:textId="77777777" w:rsidR="0097240C" w:rsidRPr="004674B9" w:rsidRDefault="0097240C" w:rsidP="00F748AC">
            <w:pPr>
              <w:rPr>
                <w:rFonts w:ascii="Times New Roman" w:hAnsi="Times New Roman" w:cs="Times New Roman"/>
                <w:sz w:val="18"/>
                <w:szCs w:val="18"/>
              </w:rPr>
            </w:pPr>
            <w:r w:rsidRPr="004674B9">
              <w:rPr>
                <w:rFonts w:ascii="Times New Roman" w:hAnsi="Times New Roman" w:cs="Times New Roman"/>
                <w:sz w:val="18"/>
                <w:szCs w:val="18"/>
              </w:rPr>
              <w:t>80%</w:t>
            </w:r>
          </w:p>
        </w:tc>
        <w:tc>
          <w:tcPr>
            <w:tcW w:w="6390" w:type="dxa"/>
            <w:gridSpan w:val="26"/>
            <w:vAlign w:val="center"/>
          </w:tcPr>
          <w:p w14:paraId="16B157A6"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97240C" w:rsidRPr="004674B9" w14:paraId="645A8ACB" w14:textId="77777777" w:rsidTr="00F748AC">
        <w:tc>
          <w:tcPr>
            <w:tcW w:w="1801" w:type="dxa"/>
            <w:vMerge/>
            <w:shd w:val="clear" w:color="auto" w:fill="F2F2F2" w:themeFill="background1" w:themeFillShade="F2"/>
          </w:tcPr>
          <w:p w14:paraId="349F8EDF" w14:textId="77777777" w:rsidR="0097240C" w:rsidRPr="004674B9" w:rsidRDefault="0097240C" w:rsidP="00F748AC">
            <w:pPr>
              <w:spacing w:before="20" w:after="20"/>
              <w:rPr>
                <w:rFonts w:ascii="Times New Roman" w:hAnsi="Times New Roman" w:cs="Times New Roman"/>
                <w:b/>
                <w:sz w:val="18"/>
              </w:rPr>
            </w:pPr>
          </w:p>
        </w:tc>
        <w:tc>
          <w:tcPr>
            <w:tcW w:w="1097" w:type="dxa"/>
            <w:gridSpan w:val="4"/>
          </w:tcPr>
          <w:p w14:paraId="6838C724" w14:textId="77777777" w:rsidR="0097240C" w:rsidRPr="004674B9" w:rsidRDefault="0097240C" w:rsidP="00F748AC">
            <w:pPr>
              <w:rPr>
                <w:rFonts w:ascii="Times New Roman" w:hAnsi="Times New Roman" w:cs="Times New Roman"/>
                <w:sz w:val="18"/>
                <w:szCs w:val="18"/>
              </w:rPr>
            </w:pPr>
            <w:r w:rsidRPr="004674B9">
              <w:rPr>
                <w:rFonts w:ascii="Times New Roman" w:hAnsi="Times New Roman" w:cs="Times New Roman"/>
                <w:sz w:val="18"/>
                <w:szCs w:val="18"/>
              </w:rPr>
              <w:t>100%</w:t>
            </w:r>
          </w:p>
        </w:tc>
        <w:tc>
          <w:tcPr>
            <w:tcW w:w="6390" w:type="dxa"/>
            <w:gridSpan w:val="26"/>
            <w:vAlign w:val="center"/>
          </w:tcPr>
          <w:p w14:paraId="653CB0E1" w14:textId="77777777" w:rsidR="0097240C" w:rsidRPr="004674B9" w:rsidRDefault="0097240C"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97240C" w:rsidRPr="004674B9" w14:paraId="11161F85" w14:textId="77777777" w:rsidTr="00F748AC">
        <w:tc>
          <w:tcPr>
            <w:tcW w:w="1801" w:type="dxa"/>
            <w:shd w:val="clear" w:color="auto" w:fill="F2F2F2" w:themeFill="background1" w:themeFillShade="F2"/>
          </w:tcPr>
          <w:p w14:paraId="008B6C89"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7FCF6EA0"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42942"/>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studentska evaluacija nastave na razini Sveučilišta </w:t>
            </w:r>
          </w:p>
          <w:p w14:paraId="53D3EC6E"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0311121"/>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studentska evaluacija nastave na razini sastavnice</w:t>
            </w:r>
          </w:p>
          <w:p w14:paraId="04222A88"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8964337"/>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interna evaluacija nastave </w:t>
            </w:r>
          </w:p>
          <w:p w14:paraId="2DC64C78"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444638"/>
                <w14:checkbox>
                  <w14:checked w14:val="1"/>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tematske sjednice stručnih vijeća sastavnica o kvaliteti nastave i rezultatima studentske ankete</w:t>
            </w:r>
          </w:p>
          <w:p w14:paraId="2B705FC0" w14:textId="77777777" w:rsidR="0097240C"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5640655"/>
                <w14:checkbox>
                  <w14:checked w14:val="0"/>
                  <w14:checkedState w14:val="2612" w14:font="MS Gothic"/>
                  <w14:uncheckedState w14:val="2610" w14:font="MS Gothic"/>
                </w14:checkbox>
              </w:sdtPr>
              <w:sdtEndPr/>
              <w:sdtContent>
                <w:r w:rsidR="0097240C" w:rsidRPr="004674B9">
                  <w:rPr>
                    <w:rFonts w:ascii="Segoe UI Symbol" w:eastAsia="MS Gothic" w:hAnsi="Segoe UI Symbol" w:cs="Segoe UI Symbol"/>
                    <w:sz w:val="18"/>
                  </w:rPr>
                  <w:t>☐</w:t>
                </w:r>
              </w:sdtContent>
            </w:sdt>
            <w:r w:rsidR="0097240C" w:rsidRPr="004674B9">
              <w:rPr>
                <w:rFonts w:ascii="Times New Roman" w:hAnsi="Times New Roman" w:cs="Times New Roman"/>
                <w:sz w:val="18"/>
              </w:rPr>
              <w:t xml:space="preserve"> ostalo</w:t>
            </w:r>
          </w:p>
        </w:tc>
      </w:tr>
      <w:tr w:rsidR="0097240C" w:rsidRPr="004674B9" w14:paraId="75380AE4" w14:textId="77777777" w:rsidTr="00F748AC">
        <w:tc>
          <w:tcPr>
            <w:tcW w:w="1801" w:type="dxa"/>
            <w:shd w:val="clear" w:color="auto" w:fill="F2F2F2" w:themeFill="background1" w:themeFillShade="F2"/>
          </w:tcPr>
          <w:p w14:paraId="18C3F1D5" w14:textId="77777777" w:rsidR="0097240C" w:rsidRPr="004674B9" w:rsidRDefault="0097240C"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30213AEB" w14:textId="77777777" w:rsidR="0097240C" w:rsidRPr="004674B9" w:rsidRDefault="0097240C"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05DE083D" w14:textId="77777777" w:rsidR="0097240C" w:rsidRPr="004674B9" w:rsidRDefault="0097240C"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31EECED9" w14:textId="77777777" w:rsidR="0097240C" w:rsidRPr="004674B9" w:rsidRDefault="0097240C"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lastRenderedPageBreak/>
              <w:t xml:space="preserve">Etički je nedopušten svaki čin koji predstavlja povrjedu akademskog poštenja. To uključuje, ali se ne ograničava samo na: </w:t>
            </w:r>
          </w:p>
          <w:p w14:paraId="318227A2" w14:textId="77777777" w:rsidR="0097240C" w:rsidRPr="004674B9" w:rsidRDefault="0097240C"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93752A8" w14:textId="77777777" w:rsidR="0097240C" w:rsidRPr="004674B9" w:rsidRDefault="0097240C"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A6AEAF3" w14:textId="77777777" w:rsidR="0097240C" w:rsidRPr="004674B9" w:rsidRDefault="0097240C"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3"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42C41FAE" w14:textId="77777777" w:rsidR="0097240C" w:rsidRPr="004674B9" w:rsidRDefault="0097240C" w:rsidP="00F748AC">
            <w:pPr>
              <w:tabs>
                <w:tab w:val="left" w:pos="1218"/>
              </w:tabs>
              <w:spacing w:before="20" w:after="20"/>
              <w:jc w:val="both"/>
              <w:rPr>
                <w:rFonts w:ascii="Times New Roman" w:eastAsia="MS Gothic" w:hAnsi="Times New Roman" w:cs="Times New Roman"/>
                <w:sz w:val="18"/>
              </w:rPr>
            </w:pPr>
          </w:p>
          <w:p w14:paraId="790020E9" w14:textId="77777777" w:rsidR="0097240C" w:rsidRPr="004674B9" w:rsidRDefault="0097240C"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14FB8E85" w14:textId="77777777" w:rsidR="0097240C" w:rsidRPr="004674B9" w:rsidRDefault="0097240C" w:rsidP="00F748AC">
            <w:pPr>
              <w:tabs>
                <w:tab w:val="left" w:pos="1218"/>
              </w:tabs>
              <w:spacing w:before="20" w:after="20"/>
              <w:jc w:val="both"/>
              <w:rPr>
                <w:rFonts w:ascii="Times New Roman" w:eastAsia="MS Gothic" w:hAnsi="Times New Roman" w:cs="Times New Roman"/>
                <w:sz w:val="18"/>
              </w:rPr>
            </w:pPr>
          </w:p>
          <w:p w14:paraId="1197522C" w14:textId="77777777" w:rsidR="0097240C" w:rsidRPr="004674B9" w:rsidRDefault="0097240C"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0206D3C7" w14:textId="77777777" w:rsidR="0097240C" w:rsidRPr="004674B9" w:rsidRDefault="0097240C" w:rsidP="0097240C">
      <w:pPr>
        <w:rPr>
          <w:rFonts w:ascii="Times New Roman" w:hAnsi="Times New Roman" w:cs="Times New Roman"/>
        </w:rPr>
      </w:pPr>
    </w:p>
    <w:p w14:paraId="2E270505" w14:textId="323037E3" w:rsidR="00DD2029" w:rsidRDefault="00DD2029" w:rsidP="00DD2029">
      <w:pPr>
        <w:rPr>
          <w:rFonts w:ascii="Times New Roman" w:hAnsi="Times New Roman" w:cs="Times New Roman"/>
          <w:b/>
          <w:bCs/>
        </w:rPr>
      </w:pPr>
    </w:p>
    <w:p w14:paraId="7EDCD5DB" w14:textId="79051CF4" w:rsidR="00DD2029" w:rsidRDefault="00DD2029" w:rsidP="00DD2029">
      <w:pPr>
        <w:rPr>
          <w:rFonts w:ascii="Times New Roman" w:hAnsi="Times New Roman" w:cs="Times New Roman"/>
          <w:b/>
          <w:bCs/>
        </w:rPr>
      </w:pPr>
    </w:p>
    <w:p w14:paraId="5434BA25" w14:textId="77777777" w:rsidR="00DD2029" w:rsidRPr="00AA1A5A" w:rsidRDefault="00DD2029" w:rsidP="00DD2029">
      <w:pPr>
        <w:rPr>
          <w:rFonts w:ascii="Times New Roman" w:hAnsi="Times New Roman" w:cs="Times New Roman"/>
          <w:b/>
          <w:bCs/>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466"/>
        <w:gridCol w:w="316"/>
        <w:gridCol w:w="283"/>
        <w:gridCol w:w="109"/>
        <w:gridCol w:w="208"/>
        <w:gridCol w:w="112"/>
        <w:gridCol w:w="71"/>
        <w:gridCol w:w="163"/>
        <w:gridCol w:w="229"/>
        <w:gridCol w:w="122"/>
        <w:gridCol w:w="9"/>
        <w:gridCol w:w="261"/>
        <w:gridCol w:w="438"/>
        <w:gridCol w:w="115"/>
        <w:gridCol w:w="90"/>
        <w:gridCol w:w="267"/>
        <w:gridCol w:w="374"/>
        <w:gridCol w:w="308"/>
        <w:gridCol w:w="57"/>
        <w:gridCol w:w="491"/>
        <w:gridCol w:w="428"/>
        <w:gridCol w:w="257"/>
        <w:gridCol w:w="21"/>
        <w:gridCol w:w="178"/>
        <w:gridCol w:w="380"/>
        <w:gridCol w:w="200"/>
        <w:gridCol w:w="33"/>
        <w:gridCol w:w="215"/>
        <w:gridCol w:w="101"/>
        <w:gridCol w:w="1186"/>
      </w:tblGrid>
      <w:tr w:rsidR="00DD2029" w:rsidRPr="00E211DA" w14:paraId="33F9B84D" w14:textId="77777777" w:rsidTr="002C3F25">
        <w:tc>
          <w:tcPr>
            <w:tcW w:w="1800" w:type="dxa"/>
            <w:shd w:val="clear" w:color="auto" w:fill="F2F2F2"/>
            <w:vAlign w:val="center"/>
          </w:tcPr>
          <w:p w14:paraId="29F86064" w14:textId="77777777" w:rsidR="00DD2029" w:rsidRPr="00E211DA" w:rsidRDefault="00DD2029" w:rsidP="002C3F25">
            <w:pPr>
              <w:spacing w:before="20" w:after="20"/>
              <w:rPr>
                <w:rFonts w:ascii="Times New Roman" w:hAnsi="Times New Roman" w:cs="Times New Roman"/>
                <w:b/>
                <w:bCs/>
              </w:rPr>
            </w:pPr>
            <w:r w:rsidRPr="00E211DA">
              <w:rPr>
                <w:rFonts w:ascii="Times New Roman" w:hAnsi="Times New Roman" w:cs="Times New Roman"/>
                <w:b/>
                <w:bCs/>
              </w:rPr>
              <w:t xml:space="preserve">Naziv kolegija </w:t>
            </w:r>
          </w:p>
        </w:tc>
        <w:tc>
          <w:tcPr>
            <w:tcW w:w="5195" w:type="dxa"/>
            <w:gridSpan w:val="23"/>
            <w:vAlign w:val="center"/>
          </w:tcPr>
          <w:p w14:paraId="3896B26C" w14:textId="60E7A84B" w:rsidR="00DD2029" w:rsidRPr="00DD2029" w:rsidRDefault="00DD2029" w:rsidP="00DD2029">
            <w:pPr>
              <w:spacing w:before="20" w:after="20"/>
              <w:jc w:val="center"/>
              <w:rPr>
                <w:rFonts w:ascii="Times New Roman" w:hAnsi="Times New Roman" w:cs="Times New Roman"/>
                <w:b/>
                <w:bCs/>
                <w:sz w:val="20"/>
                <w:szCs w:val="20"/>
              </w:rPr>
            </w:pPr>
            <w:r w:rsidRPr="00DD2029">
              <w:rPr>
                <w:rFonts w:ascii="Times New Roman" w:hAnsi="Times New Roman" w:cs="Times New Roman"/>
                <w:b/>
              </w:rPr>
              <w:t>METAFIZIKA I KOZMOLOGIJA</w:t>
            </w:r>
          </w:p>
        </w:tc>
        <w:tc>
          <w:tcPr>
            <w:tcW w:w="758" w:type="dxa"/>
            <w:gridSpan w:val="3"/>
            <w:shd w:val="clear" w:color="auto" w:fill="F2F2F2"/>
          </w:tcPr>
          <w:p w14:paraId="0847A7C3" w14:textId="77777777" w:rsidR="00DD2029" w:rsidRPr="00E211DA" w:rsidRDefault="00DD2029" w:rsidP="002C3F25">
            <w:pPr>
              <w:spacing w:before="20" w:after="20"/>
              <w:jc w:val="center"/>
              <w:rPr>
                <w:rFonts w:ascii="Times New Roman" w:hAnsi="Times New Roman" w:cs="Times New Roman"/>
                <w:b/>
                <w:bCs/>
                <w:sz w:val="20"/>
                <w:szCs w:val="20"/>
              </w:rPr>
            </w:pPr>
            <w:r w:rsidRPr="00E211DA">
              <w:rPr>
                <w:rFonts w:ascii="Times New Roman" w:hAnsi="Times New Roman" w:cs="Times New Roman"/>
                <w:b/>
                <w:bCs/>
                <w:sz w:val="20"/>
                <w:szCs w:val="20"/>
              </w:rPr>
              <w:t>akad. god.</w:t>
            </w:r>
          </w:p>
        </w:tc>
        <w:tc>
          <w:tcPr>
            <w:tcW w:w="1535" w:type="dxa"/>
            <w:gridSpan w:val="4"/>
            <w:vAlign w:val="center"/>
          </w:tcPr>
          <w:p w14:paraId="3FFBA51A" w14:textId="77777777" w:rsidR="00DD2029" w:rsidRPr="00036F0B" w:rsidRDefault="00DD2029" w:rsidP="002C3F25">
            <w:pPr>
              <w:spacing w:before="20" w:after="20"/>
              <w:jc w:val="center"/>
              <w:rPr>
                <w:rFonts w:ascii="Times New Roman" w:hAnsi="Times New Roman" w:cs="Times New Roman"/>
                <w:sz w:val="18"/>
                <w:szCs w:val="18"/>
              </w:rPr>
            </w:pPr>
            <w:r w:rsidRPr="00036F0B">
              <w:rPr>
                <w:rFonts w:ascii="Times New Roman" w:hAnsi="Times New Roman" w:cs="Times New Roman"/>
                <w:sz w:val="18"/>
                <w:szCs w:val="18"/>
              </w:rPr>
              <w:t>2019./2020.</w:t>
            </w:r>
          </w:p>
        </w:tc>
      </w:tr>
      <w:tr w:rsidR="00DD2029" w:rsidRPr="00E211DA" w14:paraId="7655BB93" w14:textId="77777777" w:rsidTr="002C3F25">
        <w:tc>
          <w:tcPr>
            <w:tcW w:w="1800" w:type="dxa"/>
            <w:shd w:val="clear" w:color="auto" w:fill="F2F2F2"/>
          </w:tcPr>
          <w:p w14:paraId="0E20445B" w14:textId="77777777" w:rsidR="00DD2029" w:rsidRPr="00E211DA" w:rsidRDefault="00DD2029" w:rsidP="002C3F25">
            <w:pPr>
              <w:spacing w:before="20" w:after="20"/>
              <w:rPr>
                <w:rFonts w:ascii="Times New Roman" w:hAnsi="Times New Roman" w:cs="Times New Roman"/>
                <w:b/>
                <w:bCs/>
                <w:sz w:val="20"/>
                <w:szCs w:val="20"/>
              </w:rPr>
            </w:pPr>
            <w:r w:rsidRPr="00E211DA">
              <w:rPr>
                <w:rFonts w:ascii="Times New Roman" w:hAnsi="Times New Roman" w:cs="Times New Roman"/>
                <w:b/>
                <w:bCs/>
                <w:sz w:val="20"/>
                <w:szCs w:val="20"/>
              </w:rPr>
              <w:t>Naziv studija</w:t>
            </w:r>
          </w:p>
        </w:tc>
        <w:tc>
          <w:tcPr>
            <w:tcW w:w="5195" w:type="dxa"/>
            <w:gridSpan w:val="23"/>
            <w:vAlign w:val="center"/>
          </w:tcPr>
          <w:p w14:paraId="06EB1D7F" w14:textId="77777777" w:rsidR="00DD2029" w:rsidRPr="00F36BD8" w:rsidRDefault="00DD2029" w:rsidP="002C3F25">
            <w:pPr>
              <w:spacing w:before="20" w:after="20"/>
              <w:rPr>
                <w:rFonts w:ascii="Times New Roman" w:hAnsi="Times New Roman" w:cs="Times New Roman"/>
                <w:sz w:val="18"/>
                <w:szCs w:val="18"/>
              </w:rPr>
            </w:pPr>
            <w:r w:rsidRPr="00F36BD8">
              <w:rPr>
                <w:rFonts w:ascii="Times New Roman" w:hAnsi="Times New Roman" w:cs="Times New Roman"/>
                <w:sz w:val="18"/>
                <w:szCs w:val="18"/>
              </w:rPr>
              <w:t>Teološko-katehetski studij</w:t>
            </w:r>
          </w:p>
        </w:tc>
        <w:tc>
          <w:tcPr>
            <w:tcW w:w="758" w:type="dxa"/>
            <w:gridSpan w:val="3"/>
            <w:shd w:val="clear" w:color="auto" w:fill="F2F2F2"/>
          </w:tcPr>
          <w:p w14:paraId="04D73ABA" w14:textId="77777777" w:rsidR="00DD2029" w:rsidRPr="00E211DA" w:rsidRDefault="00DD2029" w:rsidP="002C3F25">
            <w:pPr>
              <w:spacing w:before="20" w:after="20"/>
              <w:rPr>
                <w:rFonts w:ascii="Times New Roman" w:hAnsi="Times New Roman" w:cs="Times New Roman"/>
                <w:b/>
                <w:bCs/>
                <w:sz w:val="20"/>
                <w:szCs w:val="20"/>
              </w:rPr>
            </w:pPr>
            <w:r w:rsidRPr="00E211DA">
              <w:rPr>
                <w:rFonts w:ascii="Times New Roman" w:hAnsi="Times New Roman" w:cs="Times New Roman"/>
                <w:b/>
                <w:bCs/>
                <w:sz w:val="20"/>
                <w:szCs w:val="20"/>
              </w:rPr>
              <w:t>ECTS</w:t>
            </w:r>
          </w:p>
        </w:tc>
        <w:tc>
          <w:tcPr>
            <w:tcW w:w="1535" w:type="dxa"/>
            <w:gridSpan w:val="4"/>
          </w:tcPr>
          <w:p w14:paraId="4FF49DC7" w14:textId="77777777" w:rsidR="00DD2029" w:rsidRPr="00036F0B" w:rsidRDefault="00DD2029" w:rsidP="002C3F25">
            <w:pPr>
              <w:spacing w:before="20" w:after="20"/>
              <w:jc w:val="center"/>
              <w:rPr>
                <w:rFonts w:ascii="Times New Roman" w:hAnsi="Times New Roman" w:cs="Times New Roman"/>
                <w:sz w:val="18"/>
                <w:szCs w:val="18"/>
              </w:rPr>
            </w:pPr>
            <w:r w:rsidRPr="00036F0B">
              <w:rPr>
                <w:rFonts w:ascii="Times New Roman" w:hAnsi="Times New Roman" w:cs="Times New Roman"/>
                <w:sz w:val="18"/>
                <w:szCs w:val="18"/>
              </w:rPr>
              <w:t>3</w:t>
            </w:r>
          </w:p>
        </w:tc>
      </w:tr>
      <w:tr w:rsidR="00DD2029" w:rsidRPr="00E211DA" w14:paraId="1A0546B4" w14:textId="77777777" w:rsidTr="002C3F25">
        <w:tc>
          <w:tcPr>
            <w:tcW w:w="1800" w:type="dxa"/>
            <w:shd w:val="clear" w:color="auto" w:fill="F2F2F2"/>
          </w:tcPr>
          <w:p w14:paraId="5209DFE7" w14:textId="77777777" w:rsidR="00DD2029" w:rsidRPr="00E211DA" w:rsidRDefault="00DD2029" w:rsidP="002C3F25">
            <w:pPr>
              <w:spacing w:before="20" w:after="20"/>
              <w:rPr>
                <w:rFonts w:ascii="Times New Roman" w:hAnsi="Times New Roman" w:cs="Times New Roman"/>
                <w:b/>
                <w:bCs/>
                <w:sz w:val="20"/>
                <w:szCs w:val="20"/>
              </w:rPr>
            </w:pPr>
            <w:r w:rsidRPr="00E211DA">
              <w:rPr>
                <w:rFonts w:ascii="Times New Roman" w:hAnsi="Times New Roman" w:cs="Times New Roman"/>
                <w:b/>
                <w:bCs/>
                <w:sz w:val="20"/>
                <w:szCs w:val="20"/>
              </w:rPr>
              <w:t>Sastavnica</w:t>
            </w:r>
          </w:p>
        </w:tc>
        <w:tc>
          <w:tcPr>
            <w:tcW w:w="7488" w:type="dxa"/>
            <w:gridSpan w:val="30"/>
            <w:shd w:val="clear" w:color="auto" w:fill="FFFFFF"/>
            <w:vAlign w:val="center"/>
          </w:tcPr>
          <w:p w14:paraId="5FDF712A" w14:textId="77777777" w:rsidR="00DD2029" w:rsidRPr="00E211DA" w:rsidRDefault="00DD2029" w:rsidP="002C3F25">
            <w:pPr>
              <w:spacing w:before="20" w:after="20"/>
              <w:rPr>
                <w:rFonts w:ascii="Times New Roman" w:hAnsi="Times New Roman" w:cs="Times New Roman"/>
                <w:sz w:val="20"/>
                <w:szCs w:val="20"/>
              </w:rPr>
            </w:pPr>
            <w:r>
              <w:rPr>
                <w:rFonts w:ascii="Times New Roman" w:hAnsi="Times New Roman" w:cs="Times New Roman"/>
                <w:sz w:val="20"/>
                <w:szCs w:val="20"/>
              </w:rPr>
              <w:t>Odjel za filozofiju</w:t>
            </w:r>
          </w:p>
        </w:tc>
      </w:tr>
      <w:tr w:rsidR="00DD2029" w:rsidRPr="00E211DA" w14:paraId="0797110F" w14:textId="77777777" w:rsidTr="002C3F25">
        <w:tc>
          <w:tcPr>
            <w:tcW w:w="1800" w:type="dxa"/>
            <w:shd w:val="clear" w:color="auto" w:fill="F2F2F2"/>
            <w:vAlign w:val="center"/>
          </w:tcPr>
          <w:p w14:paraId="57763730"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Razina studija</w:t>
            </w:r>
          </w:p>
        </w:tc>
        <w:tc>
          <w:tcPr>
            <w:tcW w:w="1728" w:type="dxa"/>
            <w:gridSpan w:val="8"/>
          </w:tcPr>
          <w:p w14:paraId="6D30176F"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preddiplomski </w:t>
            </w:r>
          </w:p>
        </w:tc>
        <w:tc>
          <w:tcPr>
            <w:tcW w:w="1531" w:type="dxa"/>
            <w:gridSpan w:val="8"/>
          </w:tcPr>
          <w:p w14:paraId="68FFE5D9"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diplomski</w:t>
            </w:r>
          </w:p>
        </w:tc>
        <w:tc>
          <w:tcPr>
            <w:tcW w:w="1936" w:type="dxa"/>
            <w:gridSpan w:val="7"/>
          </w:tcPr>
          <w:p w14:paraId="3C219EA8"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integrirani</w:t>
            </w:r>
          </w:p>
        </w:tc>
        <w:tc>
          <w:tcPr>
            <w:tcW w:w="2293" w:type="dxa"/>
            <w:gridSpan w:val="7"/>
            <w:shd w:val="clear" w:color="auto" w:fill="FFFFFF"/>
          </w:tcPr>
          <w:p w14:paraId="70D0714A" w14:textId="77777777" w:rsidR="00DD2029" w:rsidRPr="00E211DA" w:rsidRDefault="00DD2029" w:rsidP="002C3F25">
            <w:pPr>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poslijediplomski</w:t>
            </w:r>
          </w:p>
        </w:tc>
      </w:tr>
      <w:tr w:rsidR="00DD2029" w:rsidRPr="00E211DA" w14:paraId="0C8CEEAE" w14:textId="77777777" w:rsidTr="002C3F25">
        <w:tc>
          <w:tcPr>
            <w:tcW w:w="1800" w:type="dxa"/>
            <w:shd w:val="clear" w:color="auto" w:fill="F2F2F2"/>
            <w:vAlign w:val="center"/>
          </w:tcPr>
          <w:p w14:paraId="49761296"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Vrsta studija</w:t>
            </w:r>
          </w:p>
        </w:tc>
        <w:tc>
          <w:tcPr>
            <w:tcW w:w="1728" w:type="dxa"/>
            <w:gridSpan w:val="8"/>
          </w:tcPr>
          <w:p w14:paraId="51B3EFCA"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jednopredmetni</w:t>
            </w:r>
          </w:p>
          <w:p w14:paraId="7F02F66A"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Pr>
                <w:rFonts w:ascii="MS Gothic" w:eastAsia="MS Gothic" w:hAnsi="MS Gothic" w:cs="MS Gothic"/>
                <w:sz w:val="18"/>
                <w:szCs w:val="18"/>
              </w:rPr>
              <w:t xml:space="preserve"> </w:t>
            </w:r>
            <w:r w:rsidRPr="00E211DA">
              <w:rPr>
                <w:rFonts w:ascii="Times New Roman" w:hAnsi="Times New Roman" w:cs="Times New Roman"/>
                <w:sz w:val="18"/>
                <w:szCs w:val="18"/>
              </w:rPr>
              <w:t>dvopredmetni</w:t>
            </w:r>
          </w:p>
        </w:tc>
        <w:tc>
          <w:tcPr>
            <w:tcW w:w="1531" w:type="dxa"/>
            <w:gridSpan w:val="8"/>
            <w:vAlign w:val="center"/>
          </w:tcPr>
          <w:p w14:paraId="2FB43F23"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sveučilišni</w:t>
            </w:r>
          </w:p>
        </w:tc>
        <w:tc>
          <w:tcPr>
            <w:tcW w:w="1936" w:type="dxa"/>
            <w:gridSpan w:val="7"/>
            <w:vAlign w:val="center"/>
          </w:tcPr>
          <w:p w14:paraId="30E6FAA8"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stručni</w:t>
            </w:r>
          </w:p>
        </w:tc>
        <w:tc>
          <w:tcPr>
            <w:tcW w:w="2293" w:type="dxa"/>
            <w:gridSpan w:val="7"/>
            <w:shd w:val="clear" w:color="auto" w:fill="FFFFFF"/>
            <w:vAlign w:val="center"/>
          </w:tcPr>
          <w:p w14:paraId="282AC9D0" w14:textId="77777777" w:rsidR="00DD2029" w:rsidRPr="00E211DA" w:rsidRDefault="00DD2029" w:rsidP="002C3F25">
            <w:pPr>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specijalistički</w:t>
            </w:r>
          </w:p>
        </w:tc>
      </w:tr>
      <w:tr w:rsidR="00DD2029" w:rsidRPr="00E211DA" w14:paraId="1D8FE34F" w14:textId="77777777" w:rsidTr="002C3F25">
        <w:tc>
          <w:tcPr>
            <w:tcW w:w="1800" w:type="dxa"/>
            <w:shd w:val="clear" w:color="auto" w:fill="F2F2F2"/>
            <w:vAlign w:val="center"/>
          </w:tcPr>
          <w:p w14:paraId="15AD52F1"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Godina studija</w:t>
            </w:r>
          </w:p>
        </w:tc>
        <w:tc>
          <w:tcPr>
            <w:tcW w:w="1494" w:type="dxa"/>
            <w:gridSpan w:val="6"/>
            <w:shd w:val="clear" w:color="auto" w:fill="FFFFFF"/>
            <w:vAlign w:val="center"/>
          </w:tcPr>
          <w:p w14:paraId="3553B733"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1.</w:t>
            </w:r>
          </w:p>
        </w:tc>
        <w:tc>
          <w:tcPr>
            <w:tcW w:w="1498" w:type="dxa"/>
            <w:gridSpan w:val="9"/>
            <w:shd w:val="clear" w:color="auto" w:fill="FFFFFF"/>
            <w:vAlign w:val="center"/>
          </w:tcPr>
          <w:p w14:paraId="67A7FC96"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2.</w:t>
            </w:r>
          </w:p>
        </w:tc>
        <w:tc>
          <w:tcPr>
            <w:tcW w:w="1497" w:type="dxa"/>
            <w:gridSpan w:val="5"/>
            <w:shd w:val="clear" w:color="auto" w:fill="FFFFFF"/>
            <w:vAlign w:val="center"/>
          </w:tcPr>
          <w:p w14:paraId="3291F743"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3.</w:t>
            </w:r>
          </w:p>
        </w:tc>
        <w:tc>
          <w:tcPr>
            <w:tcW w:w="1497" w:type="dxa"/>
            <w:gridSpan w:val="7"/>
            <w:shd w:val="clear" w:color="auto" w:fill="FFFFFF"/>
            <w:vAlign w:val="center"/>
          </w:tcPr>
          <w:p w14:paraId="24C786FB"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4.</w:t>
            </w:r>
          </w:p>
        </w:tc>
        <w:tc>
          <w:tcPr>
            <w:tcW w:w="1502" w:type="dxa"/>
            <w:gridSpan w:val="3"/>
            <w:shd w:val="clear" w:color="auto" w:fill="FFFFFF"/>
            <w:vAlign w:val="center"/>
          </w:tcPr>
          <w:p w14:paraId="15920328"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5.</w:t>
            </w:r>
          </w:p>
        </w:tc>
      </w:tr>
      <w:tr w:rsidR="00DD2029" w:rsidRPr="00E211DA" w14:paraId="7DA00585" w14:textId="77777777" w:rsidTr="002C3F25">
        <w:trPr>
          <w:trHeight w:val="80"/>
        </w:trPr>
        <w:tc>
          <w:tcPr>
            <w:tcW w:w="1800" w:type="dxa"/>
            <w:vMerge w:val="restart"/>
            <w:shd w:val="clear" w:color="auto" w:fill="F2F2F2"/>
            <w:vAlign w:val="center"/>
          </w:tcPr>
          <w:p w14:paraId="34101602"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Semestar</w:t>
            </w:r>
          </w:p>
        </w:tc>
        <w:tc>
          <w:tcPr>
            <w:tcW w:w="1065" w:type="dxa"/>
            <w:gridSpan w:val="3"/>
            <w:vMerge w:val="restart"/>
          </w:tcPr>
          <w:p w14:paraId="68290911"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Pr>
                <w:rFonts w:ascii="MS Mincho" w:eastAsia="MS Mincho" w:hAnsi="MS Mincho" w:cs="MS Mincho"/>
                <w:sz w:val="18"/>
                <w:szCs w:val="18"/>
              </w:rPr>
              <w:t xml:space="preserve"> </w:t>
            </w:r>
            <w:r w:rsidRPr="00E211DA">
              <w:rPr>
                <w:rFonts w:ascii="Times New Roman" w:hAnsi="Times New Roman" w:cs="Times New Roman"/>
                <w:sz w:val="18"/>
                <w:szCs w:val="18"/>
              </w:rPr>
              <w:t>zimski</w:t>
            </w:r>
          </w:p>
          <w:p w14:paraId="094DAFD0"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ljetni</w:t>
            </w:r>
          </w:p>
        </w:tc>
        <w:tc>
          <w:tcPr>
            <w:tcW w:w="1284" w:type="dxa"/>
            <w:gridSpan w:val="9"/>
            <w:vAlign w:val="center"/>
          </w:tcPr>
          <w:p w14:paraId="045E81DA"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I.</w:t>
            </w:r>
          </w:p>
        </w:tc>
        <w:tc>
          <w:tcPr>
            <w:tcW w:w="1284" w:type="dxa"/>
            <w:gridSpan w:val="5"/>
            <w:vAlign w:val="center"/>
          </w:tcPr>
          <w:p w14:paraId="38A84005"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II.</w:t>
            </w:r>
          </w:p>
        </w:tc>
        <w:tc>
          <w:tcPr>
            <w:tcW w:w="1284" w:type="dxa"/>
            <w:gridSpan w:val="4"/>
            <w:vAlign w:val="center"/>
          </w:tcPr>
          <w:p w14:paraId="29ACBFA8"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III.</w:t>
            </w:r>
          </w:p>
        </w:tc>
        <w:tc>
          <w:tcPr>
            <w:tcW w:w="1284" w:type="dxa"/>
            <w:gridSpan w:val="7"/>
            <w:vAlign w:val="center"/>
          </w:tcPr>
          <w:p w14:paraId="63416094"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IV.</w:t>
            </w:r>
          </w:p>
        </w:tc>
        <w:tc>
          <w:tcPr>
            <w:tcW w:w="1287" w:type="dxa"/>
            <w:gridSpan w:val="2"/>
            <w:vAlign w:val="center"/>
          </w:tcPr>
          <w:p w14:paraId="5E22F1B8"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V.</w:t>
            </w:r>
          </w:p>
        </w:tc>
      </w:tr>
      <w:tr w:rsidR="00DD2029" w:rsidRPr="00E211DA" w14:paraId="3AE58A72" w14:textId="77777777" w:rsidTr="002C3F25">
        <w:trPr>
          <w:trHeight w:val="80"/>
        </w:trPr>
        <w:tc>
          <w:tcPr>
            <w:tcW w:w="1800" w:type="dxa"/>
            <w:vMerge/>
            <w:shd w:val="clear" w:color="auto" w:fill="F2F2F2"/>
            <w:vAlign w:val="center"/>
          </w:tcPr>
          <w:p w14:paraId="7F00ABCF" w14:textId="77777777" w:rsidR="00DD2029" w:rsidRPr="00E211DA" w:rsidRDefault="00DD2029" w:rsidP="002C3F25">
            <w:pPr>
              <w:spacing w:before="20" w:after="20"/>
              <w:rPr>
                <w:rFonts w:ascii="Times New Roman" w:hAnsi="Times New Roman" w:cs="Times New Roman"/>
                <w:b/>
                <w:bCs/>
                <w:sz w:val="18"/>
                <w:szCs w:val="18"/>
              </w:rPr>
            </w:pPr>
          </w:p>
        </w:tc>
        <w:tc>
          <w:tcPr>
            <w:tcW w:w="1065" w:type="dxa"/>
            <w:gridSpan w:val="3"/>
            <w:vMerge/>
          </w:tcPr>
          <w:p w14:paraId="57CC2500" w14:textId="77777777" w:rsidR="00DD2029" w:rsidRPr="00E211DA" w:rsidRDefault="00DD2029" w:rsidP="002C3F25">
            <w:pPr>
              <w:tabs>
                <w:tab w:val="left" w:pos="1218"/>
              </w:tabs>
              <w:spacing w:before="20" w:after="20"/>
              <w:rPr>
                <w:rFonts w:ascii="Times New Roman" w:hAnsi="Times New Roman" w:cs="Times New Roman"/>
                <w:sz w:val="18"/>
                <w:szCs w:val="18"/>
              </w:rPr>
            </w:pPr>
          </w:p>
        </w:tc>
        <w:tc>
          <w:tcPr>
            <w:tcW w:w="1284" w:type="dxa"/>
            <w:gridSpan w:val="9"/>
            <w:vAlign w:val="center"/>
          </w:tcPr>
          <w:p w14:paraId="4DB45421"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VI.</w:t>
            </w:r>
          </w:p>
        </w:tc>
        <w:tc>
          <w:tcPr>
            <w:tcW w:w="1284" w:type="dxa"/>
            <w:gridSpan w:val="5"/>
            <w:vAlign w:val="center"/>
          </w:tcPr>
          <w:p w14:paraId="1A0C5BBE"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VII.</w:t>
            </w:r>
          </w:p>
        </w:tc>
        <w:tc>
          <w:tcPr>
            <w:tcW w:w="1284" w:type="dxa"/>
            <w:gridSpan w:val="4"/>
            <w:vAlign w:val="center"/>
          </w:tcPr>
          <w:p w14:paraId="6728551F"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VIII.</w:t>
            </w:r>
          </w:p>
        </w:tc>
        <w:tc>
          <w:tcPr>
            <w:tcW w:w="1284" w:type="dxa"/>
            <w:gridSpan w:val="7"/>
            <w:vAlign w:val="center"/>
          </w:tcPr>
          <w:p w14:paraId="115682F2"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IX.</w:t>
            </w:r>
          </w:p>
        </w:tc>
        <w:tc>
          <w:tcPr>
            <w:tcW w:w="1287" w:type="dxa"/>
            <w:gridSpan w:val="2"/>
            <w:vAlign w:val="center"/>
          </w:tcPr>
          <w:p w14:paraId="3EEA3AFB"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X.</w:t>
            </w:r>
          </w:p>
        </w:tc>
      </w:tr>
      <w:tr w:rsidR="00DD2029" w:rsidRPr="00E211DA" w14:paraId="0F371A71" w14:textId="77777777" w:rsidTr="002C3F25">
        <w:trPr>
          <w:trHeight w:val="80"/>
        </w:trPr>
        <w:tc>
          <w:tcPr>
            <w:tcW w:w="1800" w:type="dxa"/>
            <w:shd w:val="clear" w:color="auto" w:fill="F2F2F2"/>
            <w:vAlign w:val="center"/>
          </w:tcPr>
          <w:p w14:paraId="12FD1A66"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Status kolegija</w:t>
            </w:r>
          </w:p>
        </w:tc>
        <w:tc>
          <w:tcPr>
            <w:tcW w:w="1065" w:type="dxa"/>
            <w:gridSpan w:val="3"/>
          </w:tcPr>
          <w:p w14:paraId="12EA6C83"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Pr>
                <w:rFonts w:ascii="MS Gothic" w:eastAsia="MS Gothic" w:hAnsi="MS Gothic" w:cs="MS Gothic"/>
                <w:sz w:val="18"/>
                <w:szCs w:val="18"/>
              </w:rPr>
              <w:t xml:space="preserve"> </w:t>
            </w:r>
            <w:r w:rsidRPr="00E211DA">
              <w:rPr>
                <w:rFonts w:ascii="Times New Roman" w:hAnsi="Times New Roman" w:cs="Times New Roman"/>
                <w:sz w:val="18"/>
                <w:szCs w:val="18"/>
              </w:rPr>
              <w:t>obvezni kolegij</w:t>
            </w:r>
          </w:p>
        </w:tc>
        <w:tc>
          <w:tcPr>
            <w:tcW w:w="1284" w:type="dxa"/>
            <w:gridSpan w:val="9"/>
            <w:vAlign w:val="center"/>
          </w:tcPr>
          <w:p w14:paraId="46518C92"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izborni kolegij</w:t>
            </w:r>
          </w:p>
        </w:tc>
        <w:tc>
          <w:tcPr>
            <w:tcW w:w="2568" w:type="dxa"/>
            <w:gridSpan w:val="9"/>
            <w:vAlign w:val="center"/>
          </w:tcPr>
          <w:p w14:paraId="418A929B"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izborni kolegij koji se nudi studentima drugih odjela</w:t>
            </w:r>
          </w:p>
        </w:tc>
        <w:tc>
          <w:tcPr>
            <w:tcW w:w="1284" w:type="dxa"/>
            <w:gridSpan w:val="7"/>
            <w:shd w:val="clear" w:color="auto" w:fill="F2F2F2"/>
            <w:vAlign w:val="center"/>
          </w:tcPr>
          <w:p w14:paraId="7C272EC7"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sidRPr="00E211DA">
              <w:rPr>
                <w:rFonts w:ascii="Times New Roman" w:hAnsi="Times New Roman" w:cs="Times New Roman"/>
                <w:b/>
                <w:bCs/>
                <w:sz w:val="18"/>
                <w:szCs w:val="18"/>
              </w:rPr>
              <w:t>Nastavničke kompetencije</w:t>
            </w:r>
          </w:p>
        </w:tc>
        <w:tc>
          <w:tcPr>
            <w:tcW w:w="1287" w:type="dxa"/>
            <w:gridSpan w:val="2"/>
            <w:vAlign w:val="center"/>
          </w:tcPr>
          <w:p w14:paraId="063A8CC5"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DA </w:t>
            </w: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NE</w:t>
            </w:r>
          </w:p>
        </w:tc>
      </w:tr>
      <w:tr w:rsidR="00DD2029" w:rsidRPr="00E211DA" w14:paraId="0D93A8C6" w14:textId="77777777" w:rsidTr="002C3F25">
        <w:trPr>
          <w:trHeight w:val="80"/>
        </w:trPr>
        <w:tc>
          <w:tcPr>
            <w:tcW w:w="1800" w:type="dxa"/>
            <w:shd w:val="clear" w:color="auto" w:fill="F2F2F2"/>
            <w:vAlign w:val="center"/>
          </w:tcPr>
          <w:p w14:paraId="4FFE0F5B"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Opterećenje</w:t>
            </w:r>
          </w:p>
        </w:tc>
        <w:tc>
          <w:tcPr>
            <w:tcW w:w="466" w:type="dxa"/>
          </w:tcPr>
          <w:p w14:paraId="609FF9A3" w14:textId="77777777" w:rsidR="00DD2029" w:rsidRPr="00E211DA" w:rsidRDefault="00DD2029" w:rsidP="002C3F25">
            <w:pPr>
              <w:spacing w:before="20" w:after="20"/>
              <w:jc w:val="center"/>
              <w:rPr>
                <w:rFonts w:ascii="Times New Roman" w:hAnsi="Times New Roman" w:cs="Times New Roman"/>
                <w:sz w:val="18"/>
                <w:szCs w:val="18"/>
              </w:rPr>
            </w:pPr>
            <w:r>
              <w:rPr>
                <w:rFonts w:ascii="Times New Roman" w:hAnsi="Times New Roman" w:cs="Times New Roman"/>
                <w:sz w:val="18"/>
                <w:szCs w:val="18"/>
              </w:rPr>
              <w:t>30</w:t>
            </w:r>
          </w:p>
        </w:tc>
        <w:tc>
          <w:tcPr>
            <w:tcW w:w="316" w:type="dxa"/>
          </w:tcPr>
          <w:p w14:paraId="7438CB69" w14:textId="77777777" w:rsidR="00DD2029" w:rsidRPr="00E211DA" w:rsidRDefault="00DD2029" w:rsidP="002C3F25">
            <w:pPr>
              <w:spacing w:before="20" w:after="20"/>
              <w:jc w:val="center"/>
              <w:rPr>
                <w:rFonts w:ascii="Times New Roman" w:hAnsi="Times New Roman" w:cs="Times New Roman"/>
                <w:b/>
                <w:bCs/>
                <w:sz w:val="18"/>
                <w:szCs w:val="18"/>
              </w:rPr>
            </w:pPr>
            <w:r w:rsidRPr="00E211DA">
              <w:rPr>
                <w:rFonts w:ascii="Times New Roman" w:hAnsi="Times New Roman" w:cs="Times New Roman"/>
                <w:b/>
                <w:bCs/>
                <w:sz w:val="18"/>
                <w:szCs w:val="18"/>
              </w:rPr>
              <w:t>P</w:t>
            </w:r>
          </w:p>
        </w:tc>
        <w:tc>
          <w:tcPr>
            <w:tcW w:w="392" w:type="dxa"/>
            <w:gridSpan w:val="2"/>
          </w:tcPr>
          <w:p w14:paraId="41E07C3F" w14:textId="77777777" w:rsidR="00DD2029" w:rsidRPr="00E211DA" w:rsidRDefault="00DD2029" w:rsidP="002C3F25">
            <w:pPr>
              <w:spacing w:before="20" w:after="20"/>
              <w:jc w:val="center"/>
              <w:rPr>
                <w:rFonts w:ascii="Times New Roman" w:hAnsi="Times New Roman" w:cs="Times New Roman"/>
                <w:sz w:val="18"/>
                <w:szCs w:val="18"/>
              </w:rPr>
            </w:pPr>
            <w:r>
              <w:rPr>
                <w:rFonts w:ascii="Times New Roman" w:hAnsi="Times New Roman" w:cs="Times New Roman"/>
                <w:sz w:val="18"/>
                <w:szCs w:val="18"/>
              </w:rPr>
              <w:t>0</w:t>
            </w:r>
          </w:p>
        </w:tc>
        <w:tc>
          <w:tcPr>
            <w:tcW w:w="391" w:type="dxa"/>
            <w:gridSpan w:val="3"/>
          </w:tcPr>
          <w:p w14:paraId="5C0B5587" w14:textId="77777777" w:rsidR="00DD2029" w:rsidRPr="00E211DA" w:rsidRDefault="00DD2029" w:rsidP="002C3F25">
            <w:pPr>
              <w:spacing w:before="20" w:after="20"/>
              <w:jc w:val="center"/>
              <w:rPr>
                <w:rFonts w:ascii="Times New Roman" w:hAnsi="Times New Roman" w:cs="Times New Roman"/>
                <w:b/>
                <w:bCs/>
                <w:sz w:val="18"/>
                <w:szCs w:val="18"/>
              </w:rPr>
            </w:pPr>
            <w:r w:rsidRPr="00E211DA">
              <w:rPr>
                <w:rFonts w:ascii="Times New Roman" w:hAnsi="Times New Roman" w:cs="Times New Roman"/>
                <w:b/>
                <w:bCs/>
                <w:sz w:val="18"/>
                <w:szCs w:val="18"/>
              </w:rPr>
              <w:t>S</w:t>
            </w:r>
          </w:p>
        </w:tc>
        <w:tc>
          <w:tcPr>
            <w:tcW w:w="392" w:type="dxa"/>
            <w:gridSpan w:val="2"/>
          </w:tcPr>
          <w:p w14:paraId="39DCF150" w14:textId="77777777" w:rsidR="00DD2029" w:rsidRPr="00E211DA" w:rsidRDefault="00DD2029" w:rsidP="002C3F25">
            <w:pPr>
              <w:spacing w:before="20" w:after="20"/>
              <w:jc w:val="center"/>
              <w:rPr>
                <w:rFonts w:ascii="Times New Roman" w:hAnsi="Times New Roman" w:cs="Times New Roman"/>
                <w:sz w:val="18"/>
                <w:szCs w:val="18"/>
              </w:rPr>
            </w:pPr>
            <w:r>
              <w:rPr>
                <w:rFonts w:ascii="Times New Roman" w:hAnsi="Times New Roman" w:cs="Times New Roman"/>
                <w:sz w:val="18"/>
                <w:szCs w:val="18"/>
              </w:rPr>
              <w:t>0</w:t>
            </w:r>
          </w:p>
        </w:tc>
        <w:tc>
          <w:tcPr>
            <w:tcW w:w="392" w:type="dxa"/>
            <w:gridSpan w:val="3"/>
          </w:tcPr>
          <w:p w14:paraId="6C2258A9" w14:textId="77777777" w:rsidR="00DD2029" w:rsidRPr="00E211DA" w:rsidRDefault="00DD2029" w:rsidP="002C3F25">
            <w:pPr>
              <w:spacing w:before="20" w:after="20"/>
              <w:jc w:val="center"/>
              <w:rPr>
                <w:rFonts w:ascii="Times New Roman" w:hAnsi="Times New Roman" w:cs="Times New Roman"/>
                <w:b/>
                <w:bCs/>
                <w:sz w:val="18"/>
                <w:szCs w:val="18"/>
              </w:rPr>
            </w:pPr>
            <w:r w:rsidRPr="00E211DA">
              <w:rPr>
                <w:rFonts w:ascii="Times New Roman" w:hAnsi="Times New Roman" w:cs="Times New Roman"/>
                <w:b/>
                <w:bCs/>
                <w:sz w:val="18"/>
                <w:szCs w:val="18"/>
              </w:rPr>
              <w:t>V</w:t>
            </w:r>
          </w:p>
        </w:tc>
        <w:tc>
          <w:tcPr>
            <w:tcW w:w="3852" w:type="dxa"/>
            <w:gridSpan w:val="16"/>
            <w:shd w:val="clear" w:color="auto" w:fill="F2F2F2"/>
            <w:vAlign w:val="center"/>
          </w:tcPr>
          <w:p w14:paraId="7CB039FC" w14:textId="77777777" w:rsidR="00DD2029" w:rsidRPr="00E211DA" w:rsidRDefault="00DD2029" w:rsidP="002C3F25">
            <w:pPr>
              <w:tabs>
                <w:tab w:val="left" w:pos="1218"/>
              </w:tabs>
              <w:spacing w:before="20" w:after="20"/>
              <w:jc w:val="center"/>
              <w:rPr>
                <w:rFonts w:ascii="Times New Roman" w:hAnsi="Times New Roman" w:cs="Times New Roman"/>
                <w:b/>
                <w:bCs/>
                <w:sz w:val="18"/>
                <w:szCs w:val="18"/>
              </w:rPr>
            </w:pPr>
            <w:r w:rsidRPr="00E211DA">
              <w:rPr>
                <w:rFonts w:ascii="Times New Roman" w:hAnsi="Times New Roman" w:cs="Times New Roman"/>
                <w:b/>
                <w:bCs/>
                <w:sz w:val="18"/>
                <w:szCs w:val="18"/>
              </w:rPr>
              <w:t>Mrežne stranice kolegija u sustavu za e-učenje</w:t>
            </w:r>
          </w:p>
        </w:tc>
        <w:tc>
          <w:tcPr>
            <w:tcW w:w="1287" w:type="dxa"/>
            <w:gridSpan w:val="2"/>
            <w:vAlign w:val="center"/>
          </w:tcPr>
          <w:p w14:paraId="0FAD7CA6"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DA </w:t>
            </w: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NE</w:t>
            </w:r>
          </w:p>
        </w:tc>
      </w:tr>
      <w:tr w:rsidR="00DD2029" w:rsidRPr="00E211DA" w14:paraId="188387D4" w14:textId="77777777" w:rsidTr="002C3F25">
        <w:trPr>
          <w:trHeight w:val="80"/>
        </w:trPr>
        <w:tc>
          <w:tcPr>
            <w:tcW w:w="1800" w:type="dxa"/>
            <w:shd w:val="clear" w:color="auto" w:fill="F2F2F2"/>
            <w:vAlign w:val="center"/>
          </w:tcPr>
          <w:p w14:paraId="74BE7DCE"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Mjesto i vrijeme izvođenja nastave</w:t>
            </w:r>
          </w:p>
        </w:tc>
        <w:tc>
          <w:tcPr>
            <w:tcW w:w="2349" w:type="dxa"/>
            <w:gridSpan w:val="12"/>
            <w:vAlign w:val="center"/>
          </w:tcPr>
          <w:p w14:paraId="4AED4BC9" w14:textId="77777777" w:rsidR="00DD2029" w:rsidRPr="000446AE" w:rsidRDefault="00DD2029" w:rsidP="002C3F25">
            <w:pPr>
              <w:spacing w:before="20" w:after="20"/>
              <w:jc w:val="center"/>
              <w:rPr>
                <w:rFonts w:ascii="Times New Roman" w:hAnsi="Times New Roman" w:cs="Times New Roman"/>
                <w:sz w:val="18"/>
                <w:szCs w:val="18"/>
              </w:rPr>
            </w:pPr>
          </w:p>
        </w:tc>
        <w:tc>
          <w:tcPr>
            <w:tcW w:w="3852" w:type="dxa"/>
            <w:gridSpan w:val="16"/>
            <w:shd w:val="clear" w:color="auto" w:fill="F2F2F2"/>
            <w:vAlign w:val="center"/>
          </w:tcPr>
          <w:p w14:paraId="0C8132EB" w14:textId="77777777" w:rsidR="00DD2029" w:rsidRPr="00E211DA" w:rsidRDefault="00DD2029" w:rsidP="002C3F25">
            <w:pPr>
              <w:tabs>
                <w:tab w:val="left" w:pos="1218"/>
              </w:tabs>
              <w:spacing w:before="20" w:after="20"/>
              <w:jc w:val="right"/>
              <w:rPr>
                <w:rFonts w:ascii="Times New Roman" w:hAnsi="Times New Roman" w:cs="Times New Roman"/>
                <w:b/>
                <w:bCs/>
                <w:color w:val="FF0000"/>
                <w:sz w:val="18"/>
                <w:szCs w:val="18"/>
              </w:rPr>
            </w:pPr>
            <w:r w:rsidRPr="00E211DA">
              <w:rPr>
                <w:rFonts w:ascii="Times New Roman" w:hAnsi="Times New Roman" w:cs="Times New Roman"/>
                <w:b/>
                <w:bCs/>
                <w:sz w:val="18"/>
                <w:szCs w:val="18"/>
              </w:rPr>
              <w:t>Jezik/jezici na kojima se izvodi kolegij</w:t>
            </w:r>
          </w:p>
        </w:tc>
        <w:tc>
          <w:tcPr>
            <w:tcW w:w="1287" w:type="dxa"/>
            <w:gridSpan w:val="2"/>
            <w:vAlign w:val="center"/>
          </w:tcPr>
          <w:p w14:paraId="538B0D21" w14:textId="77777777" w:rsidR="00DD2029" w:rsidRPr="00E211DA" w:rsidRDefault="00DD2029" w:rsidP="002C3F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hrvatski</w:t>
            </w:r>
          </w:p>
        </w:tc>
      </w:tr>
      <w:tr w:rsidR="00DD2029" w:rsidRPr="00E211DA" w14:paraId="10BC119B" w14:textId="77777777" w:rsidTr="002C3F25">
        <w:trPr>
          <w:trHeight w:val="80"/>
        </w:trPr>
        <w:tc>
          <w:tcPr>
            <w:tcW w:w="1800" w:type="dxa"/>
            <w:shd w:val="clear" w:color="auto" w:fill="F2F2F2"/>
            <w:vAlign w:val="center"/>
          </w:tcPr>
          <w:p w14:paraId="08FE8585"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Početak nastave</w:t>
            </w:r>
          </w:p>
        </w:tc>
        <w:tc>
          <w:tcPr>
            <w:tcW w:w="2349" w:type="dxa"/>
            <w:gridSpan w:val="12"/>
            <w:vAlign w:val="center"/>
          </w:tcPr>
          <w:p w14:paraId="2754E6F5" w14:textId="77777777" w:rsidR="00DD2029" w:rsidRPr="00E211DA" w:rsidRDefault="00DD2029" w:rsidP="002C3F25">
            <w:pPr>
              <w:spacing w:before="20" w:after="20"/>
              <w:jc w:val="center"/>
              <w:rPr>
                <w:rFonts w:ascii="Times New Roman" w:hAnsi="Times New Roman" w:cs="Times New Roman"/>
                <w:b/>
                <w:bCs/>
                <w:sz w:val="18"/>
                <w:szCs w:val="18"/>
              </w:rPr>
            </w:pPr>
            <w:r>
              <w:rPr>
                <w:rFonts w:ascii="Times New Roman" w:hAnsi="Times New Roman" w:cs="Times New Roman"/>
                <w:sz w:val="18"/>
                <w:szCs w:val="18"/>
              </w:rPr>
              <w:t>27. 02. 2020.</w:t>
            </w:r>
          </w:p>
        </w:tc>
        <w:tc>
          <w:tcPr>
            <w:tcW w:w="3852" w:type="dxa"/>
            <w:gridSpan w:val="16"/>
            <w:shd w:val="clear" w:color="auto" w:fill="F2F2F2"/>
            <w:vAlign w:val="center"/>
          </w:tcPr>
          <w:p w14:paraId="7F2CFBD9" w14:textId="77777777" w:rsidR="00DD2029" w:rsidRPr="00E211DA" w:rsidRDefault="00DD2029" w:rsidP="002C3F25">
            <w:pPr>
              <w:tabs>
                <w:tab w:val="left" w:pos="1218"/>
              </w:tabs>
              <w:spacing w:before="20" w:after="20"/>
              <w:jc w:val="right"/>
              <w:rPr>
                <w:rFonts w:ascii="Times New Roman" w:hAnsi="Times New Roman" w:cs="Times New Roman"/>
                <w:b/>
                <w:bCs/>
                <w:sz w:val="18"/>
                <w:szCs w:val="18"/>
              </w:rPr>
            </w:pPr>
            <w:r w:rsidRPr="00E211DA">
              <w:rPr>
                <w:rFonts w:ascii="Times New Roman" w:hAnsi="Times New Roman" w:cs="Times New Roman"/>
                <w:b/>
                <w:bCs/>
                <w:sz w:val="18"/>
                <w:szCs w:val="18"/>
              </w:rPr>
              <w:t>Završetak nastave</w:t>
            </w:r>
          </w:p>
        </w:tc>
        <w:tc>
          <w:tcPr>
            <w:tcW w:w="1287" w:type="dxa"/>
            <w:gridSpan w:val="2"/>
            <w:vAlign w:val="center"/>
          </w:tcPr>
          <w:p w14:paraId="7BC6B288" w14:textId="77777777" w:rsidR="00DD2029" w:rsidRPr="00E211DA" w:rsidRDefault="00DD2029" w:rsidP="002C3F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04. 06. 2020.</w:t>
            </w:r>
          </w:p>
        </w:tc>
      </w:tr>
      <w:tr w:rsidR="00DD2029" w:rsidRPr="00E211DA" w14:paraId="6A9ECFC2" w14:textId="77777777" w:rsidTr="002C3F25">
        <w:tc>
          <w:tcPr>
            <w:tcW w:w="1800" w:type="dxa"/>
            <w:shd w:val="clear" w:color="auto" w:fill="F2F2F2"/>
          </w:tcPr>
          <w:p w14:paraId="19FC2713"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Preduvjeti za upis kolegija</w:t>
            </w:r>
          </w:p>
        </w:tc>
        <w:tc>
          <w:tcPr>
            <w:tcW w:w="7488" w:type="dxa"/>
            <w:gridSpan w:val="30"/>
          </w:tcPr>
          <w:p w14:paraId="7973CD7B" w14:textId="77777777" w:rsidR="00DD2029" w:rsidRPr="00E211DA" w:rsidRDefault="00DD2029" w:rsidP="002C3F25">
            <w:pPr>
              <w:tabs>
                <w:tab w:val="left" w:pos="1218"/>
              </w:tabs>
              <w:spacing w:before="20" w:after="20"/>
              <w:rPr>
                <w:rFonts w:ascii="Times New Roman" w:hAnsi="Times New Roman" w:cs="Times New Roman"/>
                <w:sz w:val="18"/>
                <w:szCs w:val="18"/>
              </w:rPr>
            </w:pPr>
          </w:p>
        </w:tc>
      </w:tr>
      <w:tr w:rsidR="00DD2029" w:rsidRPr="00E211DA" w14:paraId="1A99E42F" w14:textId="77777777" w:rsidTr="002C3F25">
        <w:tc>
          <w:tcPr>
            <w:tcW w:w="9288" w:type="dxa"/>
            <w:gridSpan w:val="31"/>
            <w:shd w:val="clear" w:color="auto" w:fill="D9D9D9"/>
          </w:tcPr>
          <w:p w14:paraId="69952ADA" w14:textId="77777777" w:rsidR="00DD2029" w:rsidRPr="00E211DA" w:rsidRDefault="00DD2029" w:rsidP="002C3F25">
            <w:pPr>
              <w:spacing w:before="20" w:after="20"/>
              <w:rPr>
                <w:rFonts w:ascii="Times New Roman" w:hAnsi="Times New Roman" w:cs="Times New Roman"/>
                <w:sz w:val="18"/>
                <w:szCs w:val="18"/>
              </w:rPr>
            </w:pPr>
          </w:p>
        </w:tc>
      </w:tr>
      <w:tr w:rsidR="00DD2029" w:rsidRPr="00E211DA" w14:paraId="7A0E05A6" w14:textId="77777777" w:rsidTr="002C3F25">
        <w:tc>
          <w:tcPr>
            <w:tcW w:w="1800" w:type="dxa"/>
            <w:shd w:val="clear" w:color="auto" w:fill="F2F2F2"/>
          </w:tcPr>
          <w:p w14:paraId="1CD3A3A3"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Nositelj kolegija</w:t>
            </w:r>
          </w:p>
        </w:tc>
        <w:tc>
          <w:tcPr>
            <w:tcW w:w="7488" w:type="dxa"/>
            <w:gridSpan w:val="30"/>
          </w:tcPr>
          <w:p w14:paraId="7E395F68" w14:textId="77777777" w:rsidR="00DD2029" w:rsidRPr="00151312" w:rsidRDefault="00DD2029" w:rsidP="002C3F25">
            <w:pPr>
              <w:tabs>
                <w:tab w:val="left" w:pos="1218"/>
              </w:tabs>
              <w:spacing w:before="20" w:after="20"/>
              <w:rPr>
                <w:rFonts w:ascii="Times New Roman" w:hAnsi="Times New Roman" w:cs="Times New Roman"/>
                <w:sz w:val="18"/>
                <w:szCs w:val="18"/>
              </w:rPr>
            </w:pPr>
            <w:r w:rsidRPr="00151312">
              <w:rPr>
                <w:rFonts w:ascii="Times New Roman" w:hAnsi="Times New Roman" w:cs="Times New Roman"/>
                <w:sz w:val="18"/>
                <w:szCs w:val="18"/>
              </w:rPr>
              <w:t>izv. prof.</w:t>
            </w:r>
            <w:r w:rsidRPr="00151312">
              <w:rPr>
                <w:rFonts w:ascii="Arial Narrow" w:hAnsi="Arial Narrow" w:cs="Arial Narrow"/>
                <w:sz w:val="18"/>
                <w:szCs w:val="18"/>
              </w:rPr>
              <w:t xml:space="preserve"> </w:t>
            </w:r>
            <w:r w:rsidRPr="00151312">
              <w:rPr>
                <w:rFonts w:ascii="Times New Roman" w:hAnsi="Times New Roman" w:cs="Times New Roman"/>
                <w:sz w:val="18"/>
                <w:szCs w:val="18"/>
              </w:rPr>
              <w:t>dr. sc. Borislav Dadić</w:t>
            </w:r>
          </w:p>
        </w:tc>
      </w:tr>
      <w:tr w:rsidR="00DD2029" w:rsidRPr="00E211DA" w14:paraId="40E7EE66" w14:textId="77777777" w:rsidTr="002C3F25">
        <w:tc>
          <w:tcPr>
            <w:tcW w:w="1800" w:type="dxa"/>
            <w:shd w:val="clear" w:color="auto" w:fill="F2F2F2"/>
          </w:tcPr>
          <w:p w14:paraId="06FBAEAA" w14:textId="77777777" w:rsidR="00DD2029" w:rsidRPr="00E211DA" w:rsidRDefault="00DD2029" w:rsidP="002C3F25">
            <w:pPr>
              <w:spacing w:before="20" w:after="20"/>
              <w:jc w:val="right"/>
              <w:rPr>
                <w:rFonts w:ascii="Times New Roman" w:hAnsi="Times New Roman" w:cs="Times New Roman"/>
                <w:b/>
                <w:bCs/>
                <w:sz w:val="18"/>
                <w:szCs w:val="18"/>
              </w:rPr>
            </w:pPr>
            <w:r w:rsidRPr="00E211DA">
              <w:rPr>
                <w:rFonts w:ascii="Times New Roman" w:hAnsi="Times New Roman" w:cs="Times New Roman"/>
                <w:b/>
                <w:bCs/>
                <w:sz w:val="18"/>
                <w:szCs w:val="18"/>
              </w:rPr>
              <w:t>E-mail</w:t>
            </w:r>
          </w:p>
        </w:tc>
        <w:tc>
          <w:tcPr>
            <w:tcW w:w="3998" w:type="dxa"/>
            <w:gridSpan w:val="19"/>
          </w:tcPr>
          <w:p w14:paraId="00685EE4" w14:textId="77777777" w:rsidR="00DD2029" w:rsidRPr="00151312" w:rsidRDefault="00DD2029" w:rsidP="002C3F25">
            <w:pPr>
              <w:tabs>
                <w:tab w:val="left" w:pos="1218"/>
              </w:tabs>
              <w:spacing w:before="20" w:after="20"/>
              <w:rPr>
                <w:rFonts w:ascii="Times New Roman" w:hAnsi="Times New Roman" w:cs="Times New Roman"/>
                <w:sz w:val="18"/>
                <w:szCs w:val="18"/>
              </w:rPr>
            </w:pPr>
            <w:r w:rsidRPr="00151312">
              <w:rPr>
                <w:rFonts w:ascii="Times New Roman" w:hAnsi="Times New Roman" w:cs="Times New Roman"/>
                <w:sz w:val="18"/>
                <w:szCs w:val="18"/>
              </w:rPr>
              <w:t>bdadic@unizd.hr</w:t>
            </w:r>
          </w:p>
        </w:tc>
        <w:tc>
          <w:tcPr>
            <w:tcW w:w="1197" w:type="dxa"/>
            <w:gridSpan w:val="4"/>
            <w:shd w:val="clear" w:color="auto" w:fill="F2F2F2"/>
          </w:tcPr>
          <w:p w14:paraId="3F0D0DF8" w14:textId="77777777" w:rsidR="00DD2029" w:rsidRPr="00151312" w:rsidRDefault="00DD2029" w:rsidP="002C3F25">
            <w:pPr>
              <w:tabs>
                <w:tab w:val="left" w:pos="1218"/>
              </w:tabs>
              <w:spacing w:before="20" w:after="20"/>
              <w:rPr>
                <w:rFonts w:ascii="Times New Roman" w:hAnsi="Times New Roman" w:cs="Times New Roman"/>
                <w:b/>
                <w:bCs/>
                <w:sz w:val="18"/>
                <w:szCs w:val="18"/>
              </w:rPr>
            </w:pPr>
            <w:r w:rsidRPr="00151312">
              <w:rPr>
                <w:rFonts w:ascii="Times New Roman" w:hAnsi="Times New Roman" w:cs="Times New Roman"/>
                <w:b/>
                <w:bCs/>
                <w:sz w:val="18"/>
                <w:szCs w:val="18"/>
              </w:rPr>
              <w:t>Konzultacije</w:t>
            </w:r>
          </w:p>
        </w:tc>
        <w:tc>
          <w:tcPr>
            <w:tcW w:w="2293" w:type="dxa"/>
            <w:gridSpan w:val="7"/>
          </w:tcPr>
          <w:p w14:paraId="72DDC553" w14:textId="77777777" w:rsidR="00DD2029" w:rsidRPr="00151312" w:rsidRDefault="00DD2029" w:rsidP="002C3F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četvrtkom u 18</w:t>
            </w:r>
            <w:r w:rsidRPr="00151312">
              <w:rPr>
                <w:rFonts w:ascii="Times New Roman" w:hAnsi="Times New Roman" w:cs="Times New Roman"/>
                <w:sz w:val="18"/>
                <w:szCs w:val="18"/>
              </w:rPr>
              <w:t>:30</w:t>
            </w:r>
          </w:p>
        </w:tc>
      </w:tr>
      <w:tr w:rsidR="00DD2029" w:rsidRPr="00E211DA" w14:paraId="57E6EADC" w14:textId="77777777" w:rsidTr="002C3F25">
        <w:tc>
          <w:tcPr>
            <w:tcW w:w="1800" w:type="dxa"/>
            <w:shd w:val="clear" w:color="auto" w:fill="F2F2F2"/>
          </w:tcPr>
          <w:p w14:paraId="1CB1929A"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Izvođač kolegija</w:t>
            </w:r>
          </w:p>
        </w:tc>
        <w:tc>
          <w:tcPr>
            <w:tcW w:w="7488" w:type="dxa"/>
            <w:gridSpan w:val="30"/>
          </w:tcPr>
          <w:p w14:paraId="6351E5BA" w14:textId="77777777" w:rsidR="00DD2029" w:rsidRPr="00151312" w:rsidRDefault="00DD2029" w:rsidP="002C3F25">
            <w:pPr>
              <w:tabs>
                <w:tab w:val="left" w:pos="1218"/>
              </w:tabs>
              <w:spacing w:before="20" w:after="20"/>
              <w:rPr>
                <w:rFonts w:ascii="Times New Roman" w:hAnsi="Times New Roman" w:cs="Times New Roman"/>
                <w:sz w:val="18"/>
                <w:szCs w:val="18"/>
              </w:rPr>
            </w:pPr>
            <w:r w:rsidRPr="00151312">
              <w:rPr>
                <w:rFonts w:ascii="Times New Roman" w:hAnsi="Times New Roman" w:cs="Times New Roman"/>
                <w:sz w:val="18"/>
                <w:szCs w:val="18"/>
              </w:rPr>
              <w:t>izv. prof.</w:t>
            </w:r>
            <w:r w:rsidRPr="00151312">
              <w:rPr>
                <w:rFonts w:ascii="Arial Narrow" w:hAnsi="Arial Narrow" w:cs="Arial Narrow"/>
                <w:sz w:val="18"/>
                <w:szCs w:val="18"/>
              </w:rPr>
              <w:t xml:space="preserve"> </w:t>
            </w:r>
            <w:r w:rsidRPr="00151312">
              <w:rPr>
                <w:rFonts w:ascii="Times New Roman" w:hAnsi="Times New Roman" w:cs="Times New Roman"/>
                <w:sz w:val="18"/>
                <w:szCs w:val="18"/>
              </w:rPr>
              <w:t>dr. sc. Borislav Dadić</w:t>
            </w:r>
          </w:p>
        </w:tc>
      </w:tr>
      <w:tr w:rsidR="00DD2029" w:rsidRPr="00E211DA" w14:paraId="010BA5A8" w14:textId="77777777" w:rsidTr="002C3F25">
        <w:tc>
          <w:tcPr>
            <w:tcW w:w="1800" w:type="dxa"/>
            <w:shd w:val="clear" w:color="auto" w:fill="F2F2F2"/>
          </w:tcPr>
          <w:p w14:paraId="50CCCF0A" w14:textId="77777777" w:rsidR="00DD2029" w:rsidRPr="00E211DA" w:rsidRDefault="00DD2029" w:rsidP="002C3F25">
            <w:pPr>
              <w:spacing w:before="20" w:after="20"/>
              <w:jc w:val="right"/>
              <w:rPr>
                <w:rFonts w:ascii="Times New Roman" w:hAnsi="Times New Roman" w:cs="Times New Roman"/>
                <w:b/>
                <w:bCs/>
                <w:sz w:val="18"/>
                <w:szCs w:val="18"/>
              </w:rPr>
            </w:pPr>
            <w:r w:rsidRPr="00E211DA">
              <w:rPr>
                <w:rFonts w:ascii="Times New Roman" w:hAnsi="Times New Roman" w:cs="Times New Roman"/>
                <w:b/>
                <w:bCs/>
                <w:sz w:val="18"/>
                <w:szCs w:val="18"/>
              </w:rPr>
              <w:t>E-mail</w:t>
            </w:r>
          </w:p>
        </w:tc>
        <w:tc>
          <w:tcPr>
            <w:tcW w:w="3998" w:type="dxa"/>
            <w:gridSpan w:val="19"/>
          </w:tcPr>
          <w:p w14:paraId="5C2F99A8" w14:textId="77777777" w:rsidR="00DD2029" w:rsidRPr="00E211DA" w:rsidRDefault="00DD2029" w:rsidP="002C3F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bdadic@unizd.hr</w:t>
            </w:r>
          </w:p>
        </w:tc>
        <w:tc>
          <w:tcPr>
            <w:tcW w:w="1197" w:type="dxa"/>
            <w:gridSpan w:val="4"/>
            <w:shd w:val="clear" w:color="auto" w:fill="F2F2F2"/>
          </w:tcPr>
          <w:p w14:paraId="2926B8DF" w14:textId="77777777" w:rsidR="00DD2029" w:rsidRPr="00E211DA" w:rsidRDefault="00DD2029" w:rsidP="002C3F25">
            <w:pPr>
              <w:tabs>
                <w:tab w:val="left" w:pos="1218"/>
              </w:tabs>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Konzultacije</w:t>
            </w:r>
          </w:p>
        </w:tc>
        <w:tc>
          <w:tcPr>
            <w:tcW w:w="2293" w:type="dxa"/>
            <w:gridSpan w:val="7"/>
          </w:tcPr>
          <w:p w14:paraId="4D8EF9A2" w14:textId="77777777" w:rsidR="00DD2029" w:rsidRPr="00151312" w:rsidRDefault="00DD2029" w:rsidP="002C3F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četvrtkom u 18</w:t>
            </w:r>
            <w:r w:rsidRPr="00151312">
              <w:rPr>
                <w:rFonts w:ascii="Times New Roman" w:hAnsi="Times New Roman" w:cs="Times New Roman"/>
                <w:sz w:val="18"/>
                <w:szCs w:val="18"/>
              </w:rPr>
              <w:t>:30</w:t>
            </w:r>
          </w:p>
        </w:tc>
      </w:tr>
      <w:tr w:rsidR="00DD2029" w:rsidRPr="00E211DA" w14:paraId="0DC27CFB" w14:textId="77777777" w:rsidTr="002C3F25">
        <w:tc>
          <w:tcPr>
            <w:tcW w:w="9288" w:type="dxa"/>
            <w:gridSpan w:val="31"/>
            <w:shd w:val="clear" w:color="auto" w:fill="D9D9D9"/>
          </w:tcPr>
          <w:p w14:paraId="577A66B1" w14:textId="77777777" w:rsidR="00DD2029" w:rsidRPr="00E211DA" w:rsidRDefault="00DD2029" w:rsidP="002C3F25">
            <w:pPr>
              <w:tabs>
                <w:tab w:val="left" w:pos="1218"/>
              </w:tabs>
              <w:spacing w:before="20" w:after="20"/>
              <w:rPr>
                <w:rFonts w:ascii="Times New Roman" w:hAnsi="Times New Roman" w:cs="Times New Roman"/>
                <w:sz w:val="18"/>
                <w:szCs w:val="18"/>
              </w:rPr>
            </w:pPr>
          </w:p>
        </w:tc>
      </w:tr>
      <w:tr w:rsidR="00DD2029" w:rsidRPr="00E211DA" w14:paraId="65A3C85F" w14:textId="77777777" w:rsidTr="002C3F25">
        <w:tc>
          <w:tcPr>
            <w:tcW w:w="1800" w:type="dxa"/>
            <w:vMerge w:val="restart"/>
            <w:shd w:val="clear" w:color="auto" w:fill="F2F2F2"/>
            <w:vAlign w:val="center"/>
          </w:tcPr>
          <w:p w14:paraId="79415324"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Vrste izvođenja nastave</w:t>
            </w:r>
          </w:p>
        </w:tc>
        <w:tc>
          <w:tcPr>
            <w:tcW w:w="1494" w:type="dxa"/>
            <w:gridSpan w:val="6"/>
            <w:vAlign w:val="center"/>
          </w:tcPr>
          <w:p w14:paraId="5A1F817D"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predavanja</w:t>
            </w:r>
          </w:p>
        </w:tc>
        <w:tc>
          <w:tcPr>
            <w:tcW w:w="1498" w:type="dxa"/>
            <w:gridSpan w:val="9"/>
            <w:vAlign w:val="center"/>
          </w:tcPr>
          <w:p w14:paraId="05B78A88"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seminari i radionice</w:t>
            </w:r>
          </w:p>
        </w:tc>
        <w:tc>
          <w:tcPr>
            <w:tcW w:w="1497" w:type="dxa"/>
            <w:gridSpan w:val="5"/>
            <w:vAlign w:val="center"/>
          </w:tcPr>
          <w:p w14:paraId="6D4A2905"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vježbe</w:t>
            </w:r>
          </w:p>
        </w:tc>
        <w:tc>
          <w:tcPr>
            <w:tcW w:w="1497" w:type="dxa"/>
            <w:gridSpan w:val="7"/>
            <w:vAlign w:val="center"/>
          </w:tcPr>
          <w:p w14:paraId="511485B3"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e-učenje</w:t>
            </w:r>
          </w:p>
        </w:tc>
        <w:tc>
          <w:tcPr>
            <w:tcW w:w="1502" w:type="dxa"/>
            <w:gridSpan w:val="3"/>
            <w:vAlign w:val="center"/>
          </w:tcPr>
          <w:p w14:paraId="1B59F8A0"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terenska nastava</w:t>
            </w:r>
          </w:p>
        </w:tc>
      </w:tr>
      <w:tr w:rsidR="00DD2029" w:rsidRPr="00E211DA" w14:paraId="0DEA3766" w14:textId="77777777" w:rsidTr="002C3F25">
        <w:tc>
          <w:tcPr>
            <w:tcW w:w="1800" w:type="dxa"/>
            <w:vMerge/>
            <w:shd w:val="clear" w:color="auto" w:fill="F2F2F2"/>
          </w:tcPr>
          <w:p w14:paraId="574AD1D5" w14:textId="77777777" w:rsidR="00DD2029" w:rsidRPr="00E211DA" w:rsidRDefault="00DD2029" w:rsidP="002C3F25">
            <w:pPr>
              <w:spacing w:before="20" w:after="20"/>
              <w:rPr>
                <w:rFonts w:ascii="Times New Roman" w:hAnsi="Times New Roman" w:cs="Times New Roman"/>
                <w:b/>
                <w:bCs/>
                <w:sz w:val="18"/>
                <w:szCs w:val="18"/>
              </w:rPr>
            </w:pPr>
          </w:p>
        </w:tc>
        <w:tc>
          <w:tcPr>
            <w:tcW w:w="1494" w:type="dxa"/>
            <w:gridSpan w:val="6"/>
            <w:vAlign w:val="center"/>
          </w:tcPr>
          <w:p w14:paraId="6C60B2BD"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samostalni zadaci</w:t>
            </w:r>
          </w:p>
        </w:tc>
        <w:tc>
          <w:tcPr>
            <w:tcW w:w="1498" w:type="dxa"/>
            <w:gridSpan w:val="9"/>
            <w:vAlign w:val="center"/>
          </w:tcPr>
          <w:p w14:paraId="54B5FF1C"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multimedija i mreža</w:t>
            </w:r>
          </w:p>
        </w:tc>
        <w:tc>
          <w:tcPr>
            <w:tcW w:w="1497" w:type="dxa"/>
            <w:gridSpan w:val="5"/>
            <w:vAlign w:val="center"/>
          </w:tcPr>
          <w:p w14:paraId="6508B826"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laboratorij</w:t>
            </w:r>
          </w:p>
        </w:tc>
        <w:tc>
          <w:tcPr>
            <w:tcW w:w="1497" w:type="dxa"/>
            <w:gridSpan w:val="7"/>
            <w:vAlign w:val="center"/>
          </w:tcPr>
          <w:p w14:paraId="1A8D87FD"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mentorski rad</w:t>
            </w:r>
          </w:p>
        </w:tc>
        <w:tc>
          <w:tcPr>
            <w:tcW w:w="1502" w:type="dxa"/>
            <w:gridSpan w:val="3"/>
            <w:vAlign w:val="center"/>
          </w:tcPr>
          <w:p w14:paraId="42A6A3E4"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Mincho" w:eastAsia="MS Mincho" w:hAnsi="MS Mincho" w:cs="MS Mincho" w:hint="eastAsia"/>
                <w:sz w:val="18"/>
                <w:szCs w:val="18"/>
              </w:rPr>
              <w:t>☐</w:t>
            </w:r>
            <w:r w:rsidRPr="00E211DA">
              <w:rPr>
                <w:rFonts w:ascii="Times New Roman" w:hAnsi="Times New Roman" w:cs="Times New Roman"/>
                <w:sz w:val="18"/>
                <w:szCs w:val="18"/>
              </w:rPr>
              <w:t xml:space="preserve"> ostalo</w:t>
            </w:r>
          </w:p>
        </w:tc>
      </w:tr>
      <w:tr w:rsidR="00DD2029" w:rsidRPr="00E211DA" w14:paraId="4BDFA705" w14:textId="77777777" w:rsidTr="002C3F25">
        <w:tc>
          <w:tcPr>
            <w:tcW w:w="3294" w:type="dxa"/>
            <w:gridSpan w:val="7"/>
            <w:shd w:val="clear" w:color="auto" w:fill="F2F2F2"/>
          </w:tcPr>
          <w:p w14:paraId="6D5C0829"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Ishodi učenja kolegija</w:t>
            </w:r>
          </w:p>
        </w:tc>
        <w:tc>
          <w:tcPr>
            <w:tcW w:w="5994" w:type="dxa"/>
            <w:gridSpan w:val="24"/>
            <w:vAlign w:val="center"/>
          </w:tcPr>
          <w:p w14:paraId="7EB2115D" w14:textId="77777777" w:rsidR="00DD2029" w:rsidRPr="0035574A" w:rsidRDefault="00DD2029" w:rsidP="002C3F25">
            <w:pPr>
              <w:rPr>
                <w:rFonts w:ascii="Times New Roman" w:hAnsi="Times New Roman" w:cs="Times New Roman"/>
                <w:sz w:val="18"/>
                <w:szCs w:val="18"/>
              </w:rPr>
            </w:pPr>
            <w:r w:rsidRPr="0035574A">
              <w:rPr>
                <w:rFonts w:ascii="Times New Roman" w:hAnsi="Times New Roman" w:cs="Times New Roman"/>
                <w:sz w:val="18"/>
                <w:szCs w:val="18"/>
              </w:rPr>
              <w:t>Nakon odslušanog i položenog ispita iz ovoga kolegija studenti će biti sposobni:</w:t>
            </w:r>
          </w:p>
          <w:p w14:paraId="10512263" w14:textId="77777777" w:rsidR="00DD2029" w:rsidRPr="00EE5434" w:rsidRDefault="00DD2029" w:rsidP="002C3F25">
            <w:pPr>
              <w:tabs>
                <w:tab w:val="left" w:pos="2820"/>
              </w:tabs>
              <w:rPr>
                <w:rFonts w:ascii="Times New Roman" w:hAnsi="Times New Roman" w:cs="Times New Roman"/>
                <w:sz w:val="18"/>
                <w:szCs w:val="18"/>
              </w:rPr>
            </w:pPr>
            <w:r w:rsidRPr="00EE5434">
              <w:rPr>
                <w:rFonts w:ascii="Times New Roman" w:hAnsi="Times New Roman" w:cs="Times New Roman"/>
                <w:sz w:val="18"/>
                <w:szCs w:val="18"/>
              </w:rPr>
              <w:lastRenderedPageBreak/>
              <w:t>- objasniti temeljne metafizičke i kozmološke pojmove</w:t>
            </w:r>
            <w:r>
              <w:rPr>
                <w:rFonts w:ascii="Times New Roman" w:hAnsi="Times New Roman" w:cs="Times New Roman"/>
                <w:sz w:val="18"/>
                <w:szCs w:val="18"/>
              </w:rPr>
              <w:t>;</w:t>
            </w:r>
          </w:p>
          <w:p w14:paraId="13A0DE59" w14:textId="77777777" w:rsidR="00DD2029" w:rsidRPr="00EE5434" w:rsidRDefault="00DD2029" w:rsidP="002C3F25">
            <w:pPr>
              <w:tabs>
                <w:tab w:val="left" w:pos="2820"/>
              </w:tabs>
              <w:rPr>
                <w:rFonts w:ascii="Times New Roman" w:hAnsi="Times New Roman" w:cs="Times New Roman"/>
                <w:sz w:val="18"/>
                <w:szCs w:val="18"/>
              </w:rPr>
            </w:pPr>
            <w:r w:rsidRPr="00EE5434">
              <w:rPr>
                <w:rFonts w:ascii="Times New Roman" w:hAnsi="Times New Roman" w:cs="Times New Roman"/>
                <w:sz w:val="18"/>
                <w:szCs w:val="18"/>
              </w:rPr>
              <w:t>- usporediti i kritički vrednovati različite teorije o realnosti našega svijeta</w:t>
            </w:r>
            <w:r>
              <w:rPr>
                <w:rFonts w:ascii="Times New Roman" w:hAnsi="Times New Roman" w:cs="Times New Roman"/>
                <w:sz w:val="18"/>
                <w:szCs w:val="18"/>
              </w:rPr>
              <w:t>;</w:t>
            </w:r>
          </w:p>
          <w:p w14:paraId="1D7EC085" w14:textId="77777777" w:rsidR="00DD2029" w:rsidRPr="00EE5434" w:rsidRDefault="00DD2029" w:rsidP="002C3F25">
            <w:pPr>
              <w:tabs>
                <w:tab w:val="left" w:pos="2820"/>
              </w:tabs>
              <w:rPr>
                <w:rFonts w:ascii="Times New Roman" w:hAnsi="Times New Roman" w:cs="Times New Roman"/>
                <w:sz w:val="18"/>
                <w:szCs w:val="18"/>
              </w:rPr>
            </w:pPr>
            <w:r w:rsidRPr="00EE5434">
              <w:rPr>
                <w:rFonts w:ascii="Times New Roman" w:hAnsi="Times New Roman" w:cs="Times New Roman"/>
                <w:sz w:val="18"/>
                <w:szCs w:val="18"/>
              </w:rPr>
              <w:t>- sustavno i argumentirano primijeniti metafizičke principe na materijalnu stvarnost i jasno protumačiti različite teorije o nastanku i razvoju svemira</w:t>
            </w:r>
            <w:r>
              <w:rPr>
                <w:rFonts w:ascii="Times New Roman" w:hAnsi="Times New Roman" w:cs="Times New Roman"/>
                <w:sz w:val="18"/>
                <w:szCs w:val="18"/>
              </w:rPr>
              <w:t>;</w:t>
            </w:r>
          </w:p>
          <w:p w14:paraId="22AC6D09" w14:textId="77777777" w:rsidR="00DD2029" w:rsidRPr="0035574A" w:rsidRDefault="00DD2029" w:rsidP="002C3F25">
            <w:r w:rsidRPr="00EE5434">
              <w:rPr>
                <w:rFonts w:ascii="Times New Roman" w:hAnsi="Times New Roman" w:cs="Times New Roman"/>
                <w:sz w:val="18"/>
                <w:szCs w:val="18"/>
              </w:rPr>
              <w:t>- tumačiti i analizirati izvorne filozofijske tekstove iz metafizike i kozmologije, te kritički prosuđivati novonastale teorije</w:t>
            </w:r>
            <w:r>
              <w:rPr>
                <w:rFonts w:ascii="Times New Roman" w:hAnsi="Times New Roman" w:cs="Times New Roman"/>
                <w:sz w:val="18"/>
                <w:szCs w:val="18"/>
              </w:rPr>
              <w:t>;</w:t>
            </w:r>
          </w:p>
        </w:tc>
      </w:tr>
      <w:tr w:rsidR="00DD2029" w:rsidRPr="00E211DA" w14:paraId="2663D600" w14:textId="77777777" w:rsidTr="002C3F25">
        <w:tc>
          <w:tcPr>
            <w:tcW w:w="3294" w:type="dxa"/>
            <w:gridSpan w:val="7"/>
            <w:shd w:val="clear" w:color="auto" w:fill="F2F2F2"/>
          </w:tcPr>
          <w:p w14:paraId="5E173FDC"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lastRenderedPageBreak/>
              <w:t>Ishodi učenja na razini programa kojima kolegij doprinosi</w:t>
            </w:r>
          </w:p>
        </w:tc>
        <w:tc>
          <w:tcPr>
            <w:tcW w:w="5994" w:type="dxa"/>
            <w:gridSpan w:val="24"/>
            <w:vAlign w:val="center"/>
          </w:tcPr>
          <w:p w14:paraId="3CF9BAFB" w14:textId="77777777" w:rsidR="00DD2029" w:rsidRDefault="00DD2029" w:rsidP="002C3F25">
            <w:pPr>
              <w:tabs>
                <w:tab w:val="left" w:pos="2820"/>
              </w:tabs>
              <w:rPr>
                <w:rFonts w:ascii="Times New Roman" w:hAnsi="Times New Roman" w:cs="Times New Roman"/>
                <w:sz w:val="18"/>
                <w:szCs w:val="18"/>
              </w:rPr>
            </w:pPr>
            <w:r w:rsidRPr="0035574A">
              <w:rPr>
                <w:rFonts w:ascii="Times New Roman" w:hAnsi="Times New Roman" w:cs="Times New Roman"/>
                <w:sz w:val="18"/>
                <w:szCs w:val="18"/>
              </w:rPr>
              <w:t>Kolegij doprinosi na razini cjelokupnog programa studija filozofije na sljedeći način:</w:t>
            </w:r>
          </w:p>
          <w:p w14:paraId="538703C7" w14:textId="77777777" w:rsidR="00DD2029" w:rsidRDefault="00DD2029" w:rsidP="002C3F25">
            <w:pPr>
              <w:tabs>
                <w:tab w:val="left" w:pos="2820"/>
              </w:tabs>
              <w:rPr>
                <w:rFonts w:ascii="Times New Roman" w:hAnsi="Times New Roman" w:cs="Times New Roman"/>
                <w:sz w:val="18"/>
                <w:szCs w:val="18"/>
              </w:rPr>
            </w:pPr>
            <w:r>
              <w:rPr>
                <w:rFonts w:ascii="Times New Roman" w:hAnsi="Times New Roman" w:cs="Times New Roman"/>
                <w:sz w:val="18"/>
                <w:szCs w:val="18"/>
              </w:rPr>
              <w:t>- osigurava ispravan pristup problemu odnosa vjere i razuma;</w:t>
            </w:r>
          </w:p>
          <w:p w14:paraId="7DA8C5E7" w14:textId="77777777" w:rsidR="00DD2029" w:rsidRDefault="00DD2029" w:rsidP="002C3F25">
            <w:pPr>
              <w:tabs>
                <w:tab w:val="left" w:pos="2820"/>
              </w:tabs>
              <w:rPr>
                <w:rFonts w:ascii="Times New Roman" w:hAnsi="Times New Roman" w:cs="Times New Roman"/>
                <w:sz w:val="18"/>
                <w:szCs w:val="18"/>
              </w:rPr>
            </w:pPr>
            <w:r>
              <w:rPr>
                <w:rFonts w:ascii="Times New Roman" w:hAnsi="Times New Roman" w:cs="Times New Roman"/>
                <w:sz w:val="18"/>
                <w:szCs w:val="18"/>
              </w:rPr>
              <w:t xml:space="preserve">- kao </w:t>
            </w:r>
            <w:r w:rsidRPr="00EE5434">
              <w:rPr>
                <w:rFonts w:ascii="Times New Roman" w:hAnsi="Times New Roman" w:cs="Times New Roman"/>
                <w:i/>
                <w:iCs/>
                <w:sz w:val="18"/>
                <w:szCs w:val="18"/>
              </w:rPr>
              <w:t>pr</w:t>
            </w:r>
            <w:r>
              <w:rPr>
                <w:rFonts w:ascii="Times New Roman" w:hAnsi="Times New Roman" w:cs="Times New Roman"/>
                <w:i/>
                <w:iCs/>
                <w:sz w:val="18"/>
                <w:szCs w:val="18"/>
              </w:rPr>
              <w:t>a</w:t>
            </w:r>
            <w:r w:rsidRPr="00EE5434">
              <w:rPr>
                <w:rFonts w:ascii="Times New Roman" w:hAnsi="Times New Roman" w:cs="Times New Roman"/>
                <w:i/>
                <w:iCs/>
                <w:sz w:val="18"/>
                <w:szCs w:val="18"/>
              </w:rPr>
              <w:t>eambula fidei</w:t>
            </w:r>
            <w:r>
              <w:rPr>
                <w:rFonts w:ascii="Times New Roman" w:hAnsi="Times New Roman" w:cs="Times New Roman"/>
                <w:sz w:val="18"/>
                <w:szCs w:val="18"/>
              </w:rPr>
              <w:t xml:space="preserve"> služi u daljnjem racionalnom promišljanju o tajnama vjere;</w:t>
            </w:r>
          </w:p>
          <w:p w14:paraId="4EBD1C3D" w14:textId="77777777" w:rsidR="00DD2029" w:rsidRPr="0035574A" w:rsidRDefault="00DD2029" w:rsidP="002C3F25">
            <w:pPr>
              <w:tabs>
                <w:tab w:val="left" w:pos="2820"/>
              </w:tabs>
              <w:rPr>
                <w:rFonts w:ascii="Times New Roman" w:hAnsi="Times New Roman" w:cs="Times New Roman"/>
                <w:sz w:val="18"/>
                <w:szCs w:val="18"/>
              </w:rPr>
            </w:pPr>
            <w:r>
              <w:rPr>
                <w:rFonts w:ascii="Times New Roman" w:hAnsi="Times New Roman" w:cs="Times New Roman"/>
                <w:sz w:val="18"/>
                <w:szCs w:val="18"/>
              </w:rPr>
              <w:t>- predstavlja izvrsno i adekvatno "oruđe" za teološku refleksiju;</w:t>
            </w:r>
          </w:p>
          <w:p w14:paraId="47F12A99" w14:textId="77777777" w:rsidR="00DD2029" w:rsidRPr="0035574A" w:rsidRDefault="00DD2029" w:rsidP="002C3F25">
            <w:pPr>
              <w:rPr>
                <w:rFonts w:ascii="Times New Roman" w:hAnsi="Times New Roman" w:cs="Times New Roman"/>
                <w:color w:val="000000"/>
                <w:spacing w:val="7"/>
                <w:sz w:val="18"/>
                <w:szCs w:val="18"/>
              </w:rPr>
            </w:pPr>
            <w:r w:rsidRPr="0035574A">
              <w:rPr>
                <w:rFonts w:ascii="Times New Roman" w:hAnsi="Times New Roman" w:cs="Times New Roman"/>
                <w:color w:val="000000"/>
                <w:spacing w:val="7"/>
                <w:sz w:val="18"/>
                <w:szCs w:val="18"/>
              </w:rPr>
              <w:t xml:space="preserve">- pomaže </w:t>
            </w:r>
            <w:r w:rsidRPr="0035574A">
              <w:rPr>
                <w:rFonts w:ascii="Times New Roman" w:hAnsi="Times New Roman" w:cs="Times New Roman"/>
                <w:sz w:val="18"/>
                <w:szCs w:val="18"/>
              </w:rPr>
              <w:t>sintetiziranju znanja iz pojedinih filozof</w:t>
            </w:r>
            <w:r>
              <w:rPr>
                <w:rFonts w:ascii="Times New Roman" w:hAnsi="Times New Roman" w:cs="Times New Roman"/>
                <w:sz w:val="18"/>
                <w:szCs w:val="18"/>
              </w:rPr>
              <w:t xml:space="preserve">skih i teoloških </w:t>
            </w:r>
            <w:r w:rsidRPr="0035574A">
              <w:rPr>
                <w:rFonts w:ascii="Times New Roman" w:hAnsi="Times New Roman" w:cs="Times New Roman"/>
                <w:sz w:val="18"/>
                <w:szCs w:val="18"/>
              </w:rPr>
              <w:t>disciplina</w:t>
            </w:r>
            <w:r>
              <w:rPr>
                <w:rFonts w:ascii="Times New Roman" w:hAnsi="Times New Roman" w:cs="Times New Roman"/>
                <w:sz w:val="18"/>
                <w:szCs w:val="18"/>
              </w:rPr>
              <w:t>;</w:t>
            </w:r>
          </w:p>
          <w:p w14:paraId="09FC12A4" w14:textId="77777777" w:rsidR="00DD2029" w:rsidRPr="0035574A" w:rsidRDefault="00DD2029" w:rsidP="002C3F25">
            <w:pPr>
              <w:tabs>
                <w:tab w:val="left" w:pos="1218"/>
              </w:tabs>
              <w:spacing w:before="20" w:after="20"/>
              <w:rPr>
                <w:rFonts w:ascii="Times New Roman" w:hAnsi="Times New Roman" w:cs="Times New Roman"/>
                <w:sz w:val="18"/>
                <w:szCs w:val="18"/>
              </w:rPr>
            </w:pPr>
            <w:r w:rsidRPr="0035574A">
              <w:rPr>
                <w:rFonts w:ascii="Times New Roman" w:hAnsi="Times New Roman" w:cs="Times New Roman"/>
                <w:sz w:val="18"/>
                <w:szCs w:val="18"/>
              </w:rPr>
              <w:t>- pomaže ispravno</w:t>
            </w:r>
            <w:r>
              <w:rPr>
                <w:rFonts w:ascii="Times New Roman" w:hAnsi="Times New Roman" w:cs="Times New Roman"/>
                <w:sz w:val="18"/>
                <w:szCs w:val="18"/>
              </w:rPr>
              <w:t>m korištenju filozofijskih pojmova</w:t>
            </w:r>
            <w:r w:rsidRPr="0035574A">
              <w:rPr>
                <w:rFonts w:ascii="Times New Roman" w:hAnsi="Times New Roman" w:cs="Times New Roman"/>
                <w:sz w:val="18"/>
                <w:szCs w:val="18"/>
              </w:rPr>
              <w:t xml:space="preserve"> i filozofijske metode u kritičkoj refleksiji </w:t>
            </w:r>
            <w:r>
              <w:rPr>
                <w:rFonts w:ascii="Times New Roman" w:hAnsi="Times New Roman" w:cs="Times New Roman"/>
                <w:sz w:val="18"/>
                <w:szCs w:val="18"/>
              </w:rPr>
              <w:t>o stvorenjima.</w:t>
            </w:r>
          </w:p>
        </w:tc>
      </w:tr>
      <w:tr w:rsidR="00DD2029" w:rsidRPr="00E211DA" w14:paraId="592453A6" w14:textId="77777777" w:rsidTr="002C3F25">
        <w:tc>
          <w:tcPr>
            <w:tcW w:w="9288" w:type="dxa"/>
            <w:gridSpan w:val="31"/>
            <w:shd w:val="clear" w:color="auto" w:fill="D9D9D9"/>
          </w:tcPr>
          <w:p w14:paraId="5F158F38" w14:textId="77777777" w:rsidR="00DD2029" w:rsidRPr="00E211DA" w:rsidRDefault="00DD2029" w:rsidP="002C3F25">
            <w:pPr>
              <w:spacing w:before="20" w:after="20"/>
              <w:rPr>
                <w:rFonts w:ascii="Times New Roman" w:hAnsi="Times New Roman" w:cs="Times New Roman"/>
                <w:sz w:val="18"/>
                <w:szCs w:val="18"/>
              </w:rPr>
            </w:pPr>
          </w:p>
        </w:tc>
      </w:tr>
      <w:tr w:rsidR="00DD2029" w:rsidRPr="00E211DA" w14:paraId="53C06FF6" w14:textId="77777777" w:rsidTr="002C3F25">
        <w:trPr>
          <w:trHeight w:val="190"/>
        </w:trPr>
        <w:tc>
          <w:tcPr>
            <w:tcW w:w="1800" w:type="dxa"/>
            <w:vMerge w:val="restart"/>
            <w:shd w:val="clear" w:color="auto" w:fill="F2F2F2"/>
            <w:vAlign w:val="center"/>
          </w:tcPr>
          <w:p w14:paraId="61A9EE41"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Načini praćenja studenata</w:t>
            </w:r>
          </w:p>
        </w:tc>
        <w:tc>
          <w:tcPr>
            <w:tcW w:w="1494" w:type="dxa"/>
            <w:gridSpan w:val="6"/>
            <w:vAlign w:val="center"/>
          </w:tcPr>
          <w:p w14:paraId="4F26237B"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pohađanje nastave</w:t>
            </w:r>
          </w:p>
        </w:tc>
        <w:tc>
          <w:tcPr>
            <w:tcW w:w="1498" w:type="dxa"/>
            <w:gridSpan w:val="9"/>
            <w:vAlign w:val="center"/>
          </w:tcPr>
          <w:p w14:paraId="052C06CB"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priprema za nastavu</w:t>
            </w:r>
          </w:p>
        </w:tc>
        <w:tc>
          <w:tcPr>
            <w:tcW w:w="1497" w:type="dxa"/>
            <w:gridSpan w:val="5"/>
            <w:vAlign w:val="center"/>
          </w:tcPr>
          <w:p w14:paraId="050D5CD0"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domaće zadaće</w:t>
            </w:r>
          </w:p>
        </w:tc>
        <w:tc>
          <w:tcPr>
            <w:tcW w:w="1497" w:type="dxa"/>
            <w:gridSpan w:val="7"/>
            <w:vAlign w:val="center"/>
          </w:tcPr>
          <w:p w14:paraId="6CAE3A7A"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kontinuirana evaluacija</w:t>
            </w:r>
          </w:p>
        </w:tc>
        <w:tc>
          <w:tcPr>
            <w:tcW w:w="1502" w:type="dxa"/>
            <w:gridSpan w:val="3"/>
            <w:vAlign w:val="center"/>
          </w:tcPr>
          <w:p w14:paraId="73064CE2"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istraživanje</w:t>
            </w:r>
          </w:p>
        </w:tc>
      </w:tr>
      <w:tr w:rsidR="00DD2029" w:rsidRPr="00E211DA" w14:paraId="24A6A45B" w14:textId="77777777" w:rsidTr="002C3F25">
        <w:trPr>
          <w:trHeight w:val="190"/>
        </w:trPr>
        <w:tc>
          <w:tcPr>
            <w:tcW w:w="1800" w:type="dxa"/>
            <w:vMerge/>
            <w:shd w:val="clear" w:color="auto" w:fill="F2F2F2"/>
          </w:tcPr>
          <w:p w14:paraId="189425EF" w14:textId="77777777" w:rsidR="00DD2029" w:rsidRPr="00E211DA" w:rsidRDefault="00DD2029" w:rsidP="002C3F25">
            <w:pPr>
              <w:spacing w:before="20" w:after="20"/>
              <w:rPr>
                <w:rFonts w:ascii="Times New Roman" w:hAnsi="Times New Roman" w:cs="Times New Roman"/>
                <w:b/>
                <w:bCs/>
                <w:sz w:val="18"/>
                <w:szCs w:val="18"/>
              </w:rPr>
            </w:pPr>
          </w:p>
        </w:tc>
        <w:tc>
          <w:tcPr>
            <w:tcW w:w="1494" w:type="dxa"/>
            <w:gridSpan w:val="6"/>
            <w:vAlign w:val="center"/>
          </w:tcPr>
          <w:p w14:paraId="067FF514"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praktični rad</w:t>
            </w:r>
          </w:p>
        </w:tc>
        <w:tc>
          <w:tcPr>
            <w:tcW w:w="1498" w:type="dxa"/>
            <w:gridSpan w:val="9"/>
            <w:vAlign w:val="center"/>
          </w:tcPr>
          <w:p w14:paraId="75E9BD08"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w:t>
            </w:r>
            <w:r w:rsidRPr="00E211DA">
              <w:rPr>
                <w:rFonts w:ascii="Times New Roman" w:hAnsi="Times New Roman" w:cs="Times New Roman"/>
                <w:sz w:val="16"/>
                <w:szCs w:val="16"/>
              </w:rPr>
              <w:t>eksperimentalni rad</w:t>
            </w:r>
          </w:p>
        </w:tc>
        <w:tc>
          <w:tcPr>
            <w:tcW w:w="1497" w:type="dxa"/>
            <w:gridSpan w:val="5"/>
            <w:vAlign w:val="center"/>
          </w:tcPr>
          <w:p w14:paraId="2305C1A9"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izlaganje</w:t>
            </w:r>
          </w:p>
        </w:tc>
        <w:tc>
          <w:tcPr>
            <w:tcW w:w="1497" w:type="dxa"/>
            <w:gridSpan w:val="7"/>
            <w:vAlign w:val="center"/>
          </w:tcPr>
          <w:p w14:paraId="2EE33DA6"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projekt</w:t>
            </w:r>
          </w:p>
        </w:tc>
        <w:tc>
          <w:tcPr>
            <w:tcW w:w="1502" w:type="dxa"/>
            <w:gridSpan w:val="3"/>
            <w:vAlign w:val="center"/>
          </w:tcPr>
          <w:p w14:paraId="5EC0C732"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seminar</w:t>
            </w:r>
          </w:p>
        </w:tc>
      </w:tr>
      <w:tr w:rsidR="00DD2029" w:rsidRPr="00E211DA" w14:paraId="47844620" w14:textId="77777777" w:rsidTr="002C3F25">
        <w:trPr>
          <w:trHeight w:val="190"/>
        </w:trPr>
        <w:tc>
          <w:tcPr>
            <w:tcW w:w="1800" w:type="dxa"/>
            <w:vMerge/>
            <w:shd w:val="clear" w:color="auto" w:fill="F2F2F2"/>
          </w:tcPr>
          <w:p w14:paraId="27FBECB6" w14:textId="77777777" w:rsidR="00DD2029" w:rsidRPr="00E211DA" w:rsidRDefault="00DD2029" w:rsidP="002C3F25">
            <w:pPr>
              <w:spacing w:before="20" w:after="20"/>
              <w:rPr>
                <w:rFonts w:ascii="Times New Roman" w:hAnsi="Times New Roman" w:cs="Times New Roman"/>
                <w:b/>
                <w:bCs/>
                <w:sz w:val="18"/>
                <w:szCs w:val="18"/>
              </w:rPr>
            </w:pPr>
          </w:p>
        </w:tc>
        <w:tc>
          <w:tcPr>
            <w:tcW w:w="1494" w:type="dxa"/>
            <w:gridSpan w:val="6"/>
            <w:vAlign w:val="center"/>
          </w:tcPr>
          <w:p w14:paraId="06B4B7B2"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kolokvij(i)</w:t>
            </w:r>
          </w:p>
        </w:tc>
        <w:tc>
          <w:tcPr>
            <w:tcW w:w="1498" w:type="dxa"/>
            <w:gridSpan w:val="9"/>
            <w:vAlign w:val="center"/>
          </w:tcPr>
          <w:p w14:paraId="5DF7D645"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pismeni ispit</w:t>
            </w:r>
          </w:p>
        </w:tc>
        <w:tc>
          <w:tcPr>
            <w:tcW w:w="1497" w:type="dxa"/>
            <w:gridSpan w:val="5"/>
            <w:vAlign w:val="center"/>
          </w:tcPr>
          <w:p w14:paraId="07E3EE29"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usmeni ispit</w:t>
            </w:r>
          </w:p>
        </w:tc>
        <w:tc>
          <w:tcPr>
            <w:tcW w:w="2999" w:type="dxa"/>
            <w:gridSpan w:val="10"/>
            <w:vAlign w:val="center"/>
          </w:tcPr>
          <w:p w14:paraId="4E344D3F"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ostalo:</w:t>
            </w:r>
            <w:r>
              <w:rPr>
                <w:rFonts w:ascii="Times New Roman" w:hAnsi="Times New Roman" w:cs="Times New Roman"/>
                <w:sz w:val="18"/>
                <w:szCs w:val="18"/>
              </w:rPr>
              <w:t xml:space="preserve"> redovita rasprava i praćenje razumijevanje materija od strane studenata</w:t>
            </w:r>
            <w:r w:rsidRPr="00E211DA">
              <w:rPr>
                <w:rFonts w:ascii="Times New Roman" w:hAnsi="Times New Roman" w:cs="Times New Roman"/>
                <w:sz w:val="18"/>
                <w:szCs w:val="18"/>
              </w:rPr>
              <w:t xml:space="preserve"> </w:t>
            </w:r>
          </w:p>
        </w:tc>
      </w:tr>
      <w:tr w:rsidR="00DD2029" w:rsidRPr="00E211DA" w14:paraId="0483E4BA" w14:textId="77777777" w:rsidTr="002C3F25">
        <w:tc>
          <w:tcPr>
            <w:tcW w:w="1800" w:type="dxa"/>
            <w:shd w:val="clear" w:color="auto" w:fill="F2F2F2"/>
          </w:tcPr>
          <w:p w14:paraId="3883041B"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Uvjeti pristupanja ispitu</w:t>
            </w:r>
          </w:p>
        </w:tc>
        <w:tc>
          <w:tcPr>
            <w:tcW w:w="7488" w:type="dxa"/>
            <w:gridSpan w:val="30"/>
            <w:vAlign w:val="center"/>
          </w:tcPr>
          <w:p w14:paraId="1541486B" w14:textId="77777777" w:rsidR="00DD2029" w:rsidRPr="007E0055" w:rsidRDefault="00DD2029" w:rsidP="002C3F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Ispunjeni opći uvjeti za redovite studente prema aktima Sveučilišta i Odjela za filozofiju</w:t>
            </w:r>
          </w:p>
        </w:tc>
      </w:tr>
      <w:tr w:rsidR="00DD2029" w:rsidRPr="00E211DA" w14:paraId="3BE165B6" w14:textId="77777777" w:rsidTr="002C3F25">
        <w:tc>
          <w:tcPr>
            <w:tcW w:w="1800" w:type="dxa"/>
            <w:shd w:val="clear" w:color="auto" w:fill="F2F2F2"/>
          </w:tcPr>
          <w:p w14:paraId="52EA5B5B"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Ispitni rokovi</w:t>
            </w:r>
          </w:p>
        </w:tc>
        <w:tc>
          <w:tcPr>
            <w:tcW w:w="2902" w:type="dxa"/>
            <w:gridSpan w:val="14"/>
          </w:tcPr>
          <w:p w14:paraId="03BF9D36"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zimski ispitni rok </w:t>
            </w:r>
          </w:p>
        </w:tc>
        <w:tc>
          <w:tcPr>
            <w:tcW w:w="2471" w:type="dxa"/>
            <w:gridSpan w:val="10"/>
          </w:tcPr>
          <w:p w14:paraId="68FECA5A" w14:textId="77777777" w:rsidR="00DD2029"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ljetni ispitni rok</w:t>
            </w:r>
          </w:p>
          <w:p w14:paraId="11A5BF35" w14:textId="77777777" w:rsidR="00DD2029" w:rsidRPr="00E211DA" w:rsidRDefault="00DD2029" w:rsidP="002C3F25">
            <w:pPr>
              <w:tabs>
                <w:tab w:val="left" w:pos="1218"/>
              </w:tabs>
              <w:spacing w:before="20" w:after="20"/>
              <w:rPr>
                <w:rFonts w:ascii="Times New Roman" w:hAnsi="Times New Roman" w:cs="Times New Roman"/>
                <w:sz w:val="18"/>
                <w:szCs w:val="18"/>
              </w:rPr>
            </w:pPr>
          </w:p>
        </w:tc>
        <w:tc>
          <w:tcPr>
            <w:tcW w:w="2115" w:type="dxa"/>
            <w:gridSpan w:val="6"/>
          </w:tcPr>
          <w:p w14:paraId="1EA505EF"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jesenski ispitni rok</w:t>
            </w:r>
          </w:p>
        </w:tc>
      </w:tr>
      <w:tr w:rsidR="00DD2029" w:rsidRPr="00E211DA" w14:paraId="7EA7DDE1" w14:textId="77777777" w:rsidTr="002C3F25">
        <w:tc>
          <w:tcPr>
            <w:tcW w:w="1800" w:type="dxa"/>
            <w:shd w:val="clear" w:color="auto" w:fill="F2F2F2"/>
          </w:tcPr>
          <w:p w14:paraId="5107C052"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Termini ispitnih rokova</w:t>
            </w:r>
          </w:p>
        </w:tc>
        <w:tc>
          <w:tcPr>
            <w:tcW w:w="2902" w:type="dxa"/>
            <w:gridSpan w:val="14"/>
            <w:vAlign w:val="center"/>
          </w:tcPr>
          <w:p w14:paraId="3169F563" w14:textId="77777777" w:rsidR="00DD2029" w:rsidRPr="00E211DA" w:rsidRDefault="00DD2029" w:rsidP="002C3F25">
            <w:pPr>
              <w:tabs>
                <w:tab w:val="left" w:pos="1218"/>
              </w:tabs>
              <w:spacing w:before="20" w:after="20"/>
              <w:rPr>
                <w:rFonts w:ascii="Times New Roman" w:hAnsi="Times New Roman" w:cs="Times New Roman"/>
                <w:sz w:val="18"/>
                <w:szCs w:val="18"/>
              </w:rPr>
            </w:pPr>
          </w:p>
        </w:tc>
        <w:tc>
          <w:tcPr>
            <w:tcW w:w="2471" w:type="dxa"/>
            <w:gridSpan w:val="10"/>
            <w:vAlign w:val="center"/>
          </w:tcPr>
          <w:p w14:paraId="48F7AA82" w14:textId="77777777" w:rsidR="00DD2029" w:rsidRDefault="00DD2029" w:rsidP="002C3F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08. 06. 2020.</w:t>
            </w:r>
          </w:p>
          <w:p w14:paraId="60552B5F" w14:textId="77777777" w:rsidR="00DD2029" w:rsidRPr="00E211DA" w:rsidRDefault="00DD2029" w:rsidP="002C3F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23. 06. 2020.</w:t>
            </w:r>
          </w:p>
        </w:tc>
        <w:tc>
          <w:tcPr>
            <w:tcW w:w="2115" w:type="dxa"/>
            <w:gridSpan w:val="6"/>
            <w:vAlign w:val="center"/>
          </w:tcPr>
          <w:p w14:paraId="3E6DB5CD" w14:textId="77777777" w:rsidR="00DD2029" w:rsidRDefault="00DD2029" w:rsidP="002C3F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01. 09. 2020.</w:t>
            </w:r>
          </w:p>
          <w:p w14:paraId="11E44E98" w14:textId="77777777" w:rsidR="00DD2029" w:rsidRPr="00E211DA" w:rsidRDefault="00DD2029" w:rsidP="002C3F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15. 09. 2020.</w:t>
            </w:r>
          </w:p>
        </w:tc>
      </w:tr>
      <w:tr w:rsidR="00DD2029" w:rsidRPr="00E211DA" w14:paraId="09B24282" w14:textId="77777777" w:rsidTr="002C3F25">
        <w:tc>
          <w:tcPr>
            <w:tcW w:w="1800" w:type="dxa"/>
            <w:shd w:val="clear" w:color="auto" w:fill="F2F2F2"/>
          </w:tcPr>
          <w:p w14:paraId="08F7F794"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Opis kolegija</w:t>
            </w:r>
          </w:p>
        </w:tc>
        <w:tc>
          <w:tcPr>
            <w:tcW w:w="7488" w:type="dxa"/>
            <w:gridSpan w:val="30"/>
          </w:tcPr>
          <w:p w14:paraId="2BE19F8A" w14:textId="77777777" w:rsidR="00DD2029" w:rsidRPr="001D682F" w:rsidRDefault="00DD2029" w:rsidP="002C3F25">
            <w:pPr>
              <w:tabs>
                <w:tab w:val="left" w:pos="1218"/>
              </w:tabs>
              <w:spacing w:before="20" w:after="20"/>
              <w:rPr>
                <w:rFonts w:ascii="Times New Roman" w:eastAsia="MS Gothic" w:hAnsi="Times New Roman"/>
                <w:sz w:val="18"/>
                <w:szCs w:val="18"/>
              </w:rPr>
            </w:pPr>
            <w:r w:rsidRPr="001D682F">
              <w:rPr>
                <w:rFonts w:ascii="Times New Roman" w:hAnsi="Times New Roman" w:cs="Times New Roman"/>
                <w:sz w:val="18"/>
                <w:szCs w:val="18"/>
              </w:rPr>
              <w:t xml:space="preserve">Uvod u kolegij Metafizika i kozmologija. Objašnjenje temeljnih metafizičkih principa i način njihove spoznaje. Supstancija i akcidenti. Forma i materija. Akt i potencija. Temeljna metafizička konstitucija bića: bit i bitak. Otkriće bitka kao akta bivstvovanja bića, akta svih aktova i izvora svih savršenosti bića. Transcendentalne vlastitosti bića. Narav i vrste metafizičkih uzroka. Razlika između Božje uzročnost i uzročnosti stvorenja. Metafizička analiza stvaranja </w:t>
            </w:r>
            <w:r w:rsidRPr="001D682F">
              <w:rPr>
                <w:rFonts w:ascii="Times New Roman" w:hAnsi="Times New Roman" w:cs="Times New Roman"/>
                <w:i/>
                <w:iCs/>
                <w:sz w:val="18"/>
                <w:szCs w:val="18"/>
              </w:rPr>
              <w:t>ex nihilo</w:t>
            </w:r>
            <w:r w:rsidRPr="001D682F">
              <w:rPr>
                <w:rFonts w:ascii="Times New Roman" w:hAnsi="Times New Roman" w:cs="Times New Roman"/>
                <w:sz w:val="18"/>
                <w:szCs w:val="18"/>
              </w:rPr>
              <w:t>. Bog kao subzistentni subjekt. Narav filozofske kozmologije i prirodne znanosti. Struktura materijale stvarnosti, problem promjene i shvaćanja supstancije materijalne stvarnosti. Realnost prostora i vremena i teorije relativnosti prostora i vremena. Teorije o razvoju svemira i analiza teorije "Velikog praska".  Završna sinteza kolegija i pripreme za ispit.</w:t>
            </w:r>
          </w:p>
        </w:tc>
      </w:tr>
      <w:tr w:rsidR="00DD2029" w:rsidRPr="00E211DA" w14:paraId="14CBAF0A" w14:textId="77777777" w:rsidTr="002C3F25">
        <w:tc>
          <w:tcPr>
            <w:tcW w:w="1800" w:type="dxa"/>
            <w:shd w:val="clear" w:color="auto" w:fill="F2F2F2"/>
          </w:tcPr>
          <w:p w14:paraId="16AE32BF"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Sadržaj kolegija (nastavne teme)</w:t>
            </w:r>
          </w:p>
        </w:tc>
        <w:tc>
          <w:tcPr>
            <w:tcW w:w="7488" w:type="dxa"/>
            <w:gridSpan w:val="30"/>
          </w:tcPr>
          <w:p w14:paraId="33DD81BC"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1. Uvod u metafiziku i kozmologiju.</w:t>
            </w:r>
          </w:p>
          <w:p w14:paraId="53C6D38D"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2. Temeljni metafizički principi.</w:t>
            </w:r>
          </w:p>
          <w:p w14:paraId="0DAEA24A"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3. Supstancija i akcidenti.</w:t>
            </w:r>
          </w:p>
          <w:p w14:paraId="7F94B118"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4. Forma i materija.</w:t>
            </w:r>
          </w:p>
          <w:p w14:paraId="065AD91D"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5. Akt i potencija. </w:t>
            </w:r>
          </w:p>
          <w:p w14:paraId="6647D685"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6. Bit i bitak. Bitak kao akt bivstvovanja.</w:t>
            </w:r>
          </w:p>
          <w:p w14:paraId="6CFD93DD"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7. Transcendentalne vlastitosti bića.</w:t>
            </w:r>
          </w:p>
          <w:p w14:paraId="571E8689"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8. Metafizički uzroci bića.</w:t>
            </w:r>
          </w:p>
          <w:p w14:paraId="491C1C59"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9. Božja uzročnost i uzročnost stvorenja - stvaranje </w:t>
            </w:r>
            <w:r w:rsidRPr="001D682F">
              <w:rPr>
                <w:rFonts w:ascii="Times New Roman" w:hAnsi="Times New Roman" w:cs="Times New Roman"/>
                <w:i/>
                <w:iCs/>
                <w:sz w:val="18"/>
                <w:szCs w:val="18"/>
              </w:rPr>
              <w:t>ex nihilo.</w:t>
            </w:r>
          </w:p>
          <w:p w14:paraId="56784F5B"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10. Subzistentni subjekt.</w:t>
            </w:r>
          </w:p>
          <w:p w14:paraId="60894BC5"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11. Narav filozofske kozmologije i prirodne znanosti.</w:t>
            </w:r>
          </w:p>
          <w:p w14:paraId="0E2CAC1F"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12. Struktura materijale stvarnosti, promjena i problem supstancija materijalne stvarnosti.</w:t>
            </w:r>
          </w:p>
          <w:p w14:paraId="62D3D5C9"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13. Realnost prostora i vremena i teorije relativnosti prostora i vremena.</w:t>
            </w:r>
          </w:p>
          <w:p w14:paraId="73BD6685" w14:textId="77777777" w:rsidR="00DD2029" w:rsidRPr="001D682F" w:rsidRDefault="00DD2029" w:rsidP="002C3F25">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14. Teorije o razvoju svemira - "Veliki prasak".</w:t>
            </w:r>
          </w:p>
          <w:p w14:paraId="4412E8BD" w14:textId="77777777" w:rsidR="00DD2029" w:rsidRDefault="00DD2029" w:rsidP="002C3F25">
            <w:pPr>
              <w:rPr>
                <w:rFonts w:ascii="Times New Roman" w:hAnsi="Times New Roman" w:cs="Times New Roman"/>
                <w:sz w:val="18"/>
                <w:szCs w:val="18"/>
              </w:rPr>
            </w:pPr>
            <w:r w:rsidRPr="001D682F">
              <w:rPr>
                <w:rFonts w:ascii="Times New Roman" w:eastAsia="MS Gothic" w:hAnsi="Times New Roman" w:cs="Times New Roman"/>
                <w:sz w:val="18"/>
                <w:szCs w:val="18"/>
              </w:rPr>
              <w:t xml:space="preserve">15. </w:t>
            </w:r>
            <w:r w:rsidRPr="001D682F">
              <w:rPr>
                <w:rFonts w:ascii="Times New Roman" w:hAnsi="Times New Roman" w:cs="Times New Roman"/>
                <w:sz w:val="18"/>
                <w:szCs w:val="18"/>
              </w:rPr>
              <w:t>Završna sinteza kolegija i pripreme za ispit.</w:t>
            </w:r>
          </w:p>
          <w:p w14:paraId="24776E35" w14:textId="77777777" w:rsidR="00DD2029" w:rsidRPr="001D682F" w:rsidRDefault="00DD2029" w:rsidP="002C3F25">
            <w:pPr>
              <w:rPr>
                <w:rFonts w:ascii="Times New Roman" w:eastAsia="MS Gothic" w:hAnsi="Times New Roman"/>
                <w:sz w:val="18"/>
                <w:szCs w:val="18"/>
              </w:rPr>
            </w:pPr>
          </w:p>
        </w:tc>
      </w:tr>
      <w:tr w:rsidR="00DD2029" w:rsidRPr="00E211DA" w14:paraId="538B7E5D" w14:textId="77777777" w:rsidTr="002C3F25">
        <w:tc>
          <w:tcPr>
            <w:tcW w:w="1800" w:type="dxa"/>
            <w:shd w:val="clear" w:color="auto" w:fill="F2F2F2"/>
          </w:tcPr>
          <w:p w14:paraId="6506C68E"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Obvezna literatura</w:t>
            </w:r>
          </w:p>
        </w:tc>
        <w:tc>
          <w:tcPr>
            <w:tcW w:w="7488" w:type="dxa"/>
            <w:gridSpan w:val="30"/>
          </w:tcPr>
          <w:p w14:paraId="4FFC3111" w14:textId="77777777" w:rsidR="00DD2029" w:rsidRPr="001D682F" w:rsidRDefault="00DD2029" w:rsidP="002C3F25">
            <w:pPr>
              <w:shd w:val="clear" w:color="auto" w:fill="FFFFFF"/>
              <w:jc w:val="both"/>
              <w:rPr>
                <w:rFonts w:ascii="Times New Roman" w:hAnsi="Times New Roman" w:cs="Times New Roman"/>
                <w:sz w:val="18"/>
                <w:szCs w:val="18"/>
              </w:rPr>
            </w:pPr>
            <w:r w:rsidRPr="001D682F">
              <w:rPr>
                <w:rFonts w:ascii="Times New Roman" w:hAnsi="Times New Roman" w:cs="Times New Roman"/>
                <w:sz w:val="18"/>
                <w:szCs w:val="18"/>
              </w:rPr>
              <w:t xml:space="preserve">BELIĆ, M., </w:t>
            </w:r>
            <w:r w:rsidRPr="001D682F">
              <w:rPr>
                <w:rFonts w:ascii="Times New Roman" w:hAnsi="Times New Roman" w:cs="Times New Roman"/>
                <w:i/>
                <w:iCs/>
                <w:sz w:val="18"/>
                <w:szCs w:val="18"/>
              </w:rPr>
              <w:t>Ontologija</w:t>
            </w:r>
            <w:r w:rsidRPr="001D682F">
              <w:rPr>
                <w:rFonts w:ascii="Times New Roman" w:hAnsi="Times New Roman" w:cs="Times New Roman"/>
                <w:sz w:val="18"/>
                <w:szCs w:val="18"/>
              </w:rPr>
              <w:t>, FTI, Zagreb 2007.</w:t>
            </w:r>
          </w:p>
          <w:p w14:paraId="18F34034" w14:textId="77777777" w:rsidR="00DD2029" w:rsidRPr="001D682F" w:rsidRDefault="00DD2029" w:rsidP="002C3F25">
            <w:pPr>
              <w:tabs>
                <w:tab w:val="left" w:pos="2820"/>
              </w:tabs>
              <w:rPr>
                <w:rFonts w:ascii="Times New Roman" w:hAnsi="Times New Roman" w:cs="Times New Roman"/>
                <w:sz w:val="18"/>
                <w:szCs w:val="18"/>
              </w:rPr>
            </w:pPr>
            <w:r w:rsidRPr="001D682F">
              <w:rPr>
                <w:rFonts w:ascii="Times New Roman" w:hAnsi="Times New Roman" w:cs="Times New Roman"/>
                <w:sz w:val="18"/>
                <w:szCs w:val="18"/>
              </w:rPr>
              <w:t xml:space="preserve">MIŠIĆ, A. (skripta, izabrana poglavlja), </w:t>
            </w:r>
            <w:r w:rsidRPr="001D682F">
              <w:rPr>
                <w:rFonts w:ascii="Times New Roman" w:hAnsi="Times New Roman" w:cs="Times New Roman"/>
                <w:i/>
                <w:iCs/>
                <w:sz w:val="18"/>
                <w:szCs w:val="18"/>
              </w:rPr>
              <w:t>Metafizika</w:t>
            </w:r>
            <w:r w:rsidRPr="001D682F">
              <w:rPr>
                <w:rFonts w:ascii="Times New Roman" w:hAnsi="Times New Roman" w:cs="Times New Roman"/>
                <w:sz w:val="18"/>
                <w:szCs w:val="18"/>
              </w:rPr>
              <w:t>, Zagreb 1995.</w:t>
            </w:r>
          </w:p>
          <w:p w14:paraId="46F2DB5D" w14:textId="77777777" w:rsidR="00DD2029" w:rsidRPr="001D682F" w:rsidRDefault="00DD2029" w:rsidP="002C3F25">
            <w:pPr>
              <w:tabs>
                <w:tab w:val="left" w:pos="2820"/>
              </w:tabs>
              <w:rPr>
                <w:rFonts w:ascii="Times New Roman" w:hAnsi="Times New Roman" w:cs="Times New Roman"/>
                <w:sz w:val="18"/>
                <w:szCs w:val="18"/>
              </w:rPr>
            </w:pPr>
            <w:r w:rsidRPr="001D682F">
              <w:rPr>
                <w:rFonts w:ascii="Times New Roman" w:hAnsi="Times New Roman" w:cs="Times New Roman"/>
                <w:sz w:val="18"/>
                <w:szCs w:val="18"/>
              </w:rPr>
              <w:t xml:space="preserve">MIŠIĆ, A. (skripta, izabrana poglavlja), </w:t>
            </w:r>
            <w:r w:rsidRPr="001D682F">
              <w:rPr>
                <w:rFonts w:ascii="Times New Roman" w:hAnsi="Times New Roman" w:cs="Times New Roman"/>
                <w:i/>
                <w:iCs/>
                <w:sz w:val="18"/>
                <w:szCs w:val="18"/>
              </w:rPr>
              <w:t>Filozofija prirode</w:t>
            </w:r>
            <w:r w:rsidRPr="001D682F">
              <w:rPr>
                <w:rFonts w:ascii="Times New Roman" w:hAnsi="Times New Roman" w:cs="Times New Roman"/>
                <w:sz w:val="18"/>
                <w:szCs w:val="18"/>
              </w:rPr>
              <w:t>, Zagreb 1995.</w:t>
            </w:r>
          </w:p>
          <w:p w14:paraId="6DD65BC5" w14:textId="77777777" w:rsidR="00DD2029" w:rsidRPr="006B1185" w:rsidRDefault="00DD2029" w:rsidP="002C3F25">
            <w:pPr>
              <w:rPr>
                <w:rFonts w:ascii="Arial Narrow" w:hAnsi="Arial Narrow" w:cs="Arial Narrow"/>
                <w:sz w:val="18"/>
                <w:szCs w:val="18"/>
              </w:rPr>
            </w:pPr>
          </w:p>
        </w:tc>
      </w:tr>
      <w:tr w:rsidR="00DD2029" w:rsidRPr="00E211DA" w14:paraId="2A9092E5" w14:textId="77777777" w:rsidTr="002C3F25">
        <w:tc>
          <w:tcPr>
            <w:tcW w:w="1800" w:type="dxa"/>
            <w:shd w:val="clear" w:color="auto" w:fill="F2F2F2"/>
          </w:tcPr>
          <w:p w14:paraId="297BA1E9"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 xml:space="preserve">Dodatna literatura </w:t>
            </w:r>
          </w:p>
        </w:tc>
        <w:tc>
          <w:tcPr>
            <w:tcW w:w="7488" w:type="dxa"/>
            <w:gridSpan w:val="30"/>
          </w:tcPr>
          <w:p w14:paraId="06FF1F3F"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t>ARISTOTEL</w:t>
            </w:r>
            <w:r w:rsidRPr="001D682F">
              <w:rPr>
                <w:rFonts w:ascii="Times New Roman" w:hAnsi="Times New Roman" w:cs="Times New Roman"/>
                <w:sz w:val="18"/>
                <w:szCs w:val="18"/>
              </w:rPr>
              <w:t>,</w:t>
            </w:r>
            <w:r w:rsidRPr="001D682F">
              <w:rPr>
                <w:rFonts w:ascii="Times New Roman" w:hAnsi="Times New Roman" w:cs="Times New Roman"/>
                <w:i/>
                <w:iCs/>
                <w:sz w:val="18"/>
                <w:szCs w:val="18"/>
              </w:rPr>
              <w:t xml:space="preserve"> Metafizika</w:t>
            </w:r>
            <w:r w:rsidRPr="001D682F">
              <w:rPr>
                <w:rFonts w:ascii="Times New Roman" w:hAnsi="Times New Roman" w:cs="Times New Roman"/>
                <w:sz w:val="18"/>
                <w:szCs w:val="18"/>
              </w:rPr>
              <w:t>, SNL, Zagreb 1985.</w:t>
            </w:r>
          </w:p>
          <w:p w14:paraId="045E5ED3"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lastRenderedPageBreak/>
              <w:t>BAUER</w:t>
            </w:r>
            <w:r w:rsidRPr="001D682F">
              <w:rPr>
                <w:rFonts w:ascii="Times New Roman" w:hAnsi="Times New Roman" w:cs="Times New Roman"/>
                <w:smallCaps/>
                <w:sz w:val="18"/>
                <w:szCs w:val="18"/>
              </w:rPr>
              <w:t>, A.</w:t>
            </w:r>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Opća metafizika ili ontologija</w:t>
            </w:r>
            <w:r w:rsidRPr="001D682F">
              <w:rPr>
                <w:rFonts w:ascii="Times New Roman" w:hAnsi="Times New Roman" w:cs="Times New Roman"/>
                <w:sz w:val="18"/>
                <w:szCs w:val="18"/>
              </w:rPr>
              <w:t>, Zagreb 1894.</w:t>
            </w:r>
          </w:p>
          <w:p w14:paraId="33687B34" w14:textId="77777777" w:rsidR="00DD2029" w:rsidRPr="001D682F" w:rsidRDefault="00DD2029" w:rsidP="002C3F25">
            <w:pPr>
              <w:rPr>
                <w:rFonts w:ascii="Times New Roman" w:hAnsi="Times New Roman" w:cs="Times New Roman"/>
                <w:caps/>
                <w:sz w:val="18"/>
                <w:szCs w:val="18"/>
              </w:rPr>
            </w:pPr>
            <w:r w:rsidRPr="001D682F">
              <w:rPr>
                <w:rFonts w:ascii="Times New Roman" w:hAnsi="Times New Roman" w:cs="Times New Roman"/>
                <w:caps/>
                <w:sz w:val="18"/>
                <w:szCs w:val="18"/>
              </w:rPr>
              <w:t>Clavell, L. - PÉrez de laborda, M.,</w:t>
            </w:r>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Metafisica</w:t>
            </w:r>
            <w:r w:rsidRPr="001D682F">
              <w:rPr>
                <w:rFonts w:ascii="Times New Roman" w:hAnsi="Times New Roman" w:cs="Times New Roman"/>
                <w:sz w:val="18"/>
                <w:szCs w:val="18"/>
              </w:rPr>
              <w:t>, EDUSC, Roma 2006.</w:t>
            </w:r>
          </w:p>
          <w:p w14:paraId="4A4B365C" w14:textId="77777777" w:rsidR="00DD2029" w:rsidRPr="001D682F" w:rsidRDefault="00DD2029" w:rsidP="002C3F25">
            <w:pPr>
              <w:rPr>
                <w:rFonts w:ascii="Times New Roman" w:hAnsi="Times New Roman" w:cs="Times New Roman"/>
                <w:caps/>
                <w:sz w:val="18"/>
                <w:szCs w:val="18"/>
              </w:rPr>
            </w:pPr>
            <w:r w:rsidRPr="001D682F">
              <w:rPr>
                <w:rFonts w:ascii="Times New Roman" w:hAnsi="Times New Roman" w:cs="Times New Roman"/>
                <w:caps/>
                <w:sz w:val="18"/>
                <w:szCs w:val="18"/>
              </w:rPr>
              <w:t xml:space="preserve">Dadić, B., </w:t>
            </w:r>
            <w:r w:rsidRPr="001D682F">
              <w:rPr>
                <w:rFonts w:ascii="Times New Roman" w:hAnsi="Times New Roman" w:cs="Times New Roman"/>
                <w:sz w:val="18"/>
                <w:szCs w:val="18"/>
              </w:rPr>
              <w:t>Filozofija i zbilja, Naklada Bošković, Split 2010.</w:t>
            </w:r>
          </w:p>
          <w:p w14:paraId="4271314D"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t>GILSON</w:t>
            </w:r>
            <w:r w:rsidRPr="001D682F">
              <w:rPr>
                <w:rFonts w:ascii="Times New Roman" w:hAnsi="Times New Roman" w:cs="Times New Roman"/>
                <w:sz w:val="18"/>
                <w:szCs w:val="18"/>
              </w:rPr>
              <w:t xml:space="preserve">, É, </w:t>
            </w:r>
            <w:r w:rsidRPr="001D682F">
              <w:rPr>
                <w:rFonts w:ascii="Times New Roman" w:hAnsi="Times New Roman" w:cs="Times New Roman"/>
                <w:i/>
                <w:iCs/>
                <w:sz w:val="18"/>
                <w:szCs w:val="18"/>
              </w:rPr>
              <w:t>Bitak i Bit</w:t>
            </w:r>
            <w:r w:rsidRPr="001D682F">
              <w:rPr>
                <w:rFonts w:ascii="Times New Roman" w:hAnsi="Times New Roman" w:cs="Times New Roman"/>
                <w:sz w:val="18"/>
                <w:szCs w:val="18"/>
              </w:rPr>
              <w:t>, Demetra, Zagreb 2010.</w:t>
            </w:r>
          </w:p>
          <w:p w14:paraId="0B7D3490"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sz w:val="18"/>
                <w:szCs w:val="18"/>
              </w:rPr>
              <w:t>GILSON</w:t>
            </w:r>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 xml:space="preserve"> É, </w:t>
            </w:r>
            <w:r w:rsidRPr="001D682F">
              <w:rPr>
                <w:rFonts w:ascii="Times New Roman" w:hAnsi="Times New Roman" w:cs="Times New Roman"/>
                <w:i/>
                <w:iCs/>
                <w:sz w:val="18"/>
                <w:szCs w:val="18"/>
              </w:rPr>
              <w:t>Uvod u kršćansku filozofiju</w:t>
            </w:r>
            <w:r w:rsidRPr="001D682F">
              <w:rPr>
                <w:rFonts w:ascii="Times New Roman" w:hAnsi="Times New Roman" w:cs="Times New Roman"/>
                <w:sz w:val="18"/>
                <w:szCs w:val="18"/>
              </w:rPr>
              <w:t>, FTI, Zagreb 1995.</w:t>
            </w:r>
          </w:p>
          <w:p w14:paraId="5D5626C4" w14:textId="77777777" w:rsidR="00DD2029" w:rsidRPr="001D682F" w:rsidRDefault="00DD2029" w:rsidP="002C3F25">
            <w:pPr>
              <w:rPr>
                <w:rFonts w:ascii="Times New Roman" w:hAnsi="Times New Roman" w:cs="Times New Roman"/>
                <w:sz w:val="18"/>
                <w:szCs w:val="18"/>
                <w:lang w:eastAsia="hr-HR"/>
              </w:rPr>
            </w:pPr>
            <w:r w:rsidRPr="001D682F">
              <w:rPr>
                <w:rFonts w:ascii="Times New Roman" w:hAnsi="Times New Roman" w:cs="Times New Roman"/>
                <w:caps/>
                <w:sz w:val="18"/>
                <w:szCs w:val="18"/>
                <w:lang w:eastAsia="hr-HR"/>
              </w:rPr>
              <w:t>Elders</w:t>
            </w:r>
            <w:r w:rsidRPr="001D682F">
              <w:rPr>
                <w:rFonts w:ascii="Times New Roman" w:hAnsi="Times New Roman" w:cs="Times New Roman"/>
                <w:sz w:val="18"/>
                <w:szCs w:val="18"/>
                <w:lang w:eastAsia="hr-HR"/>
              </w:rPr>
              <w:t xml:space="preserve">, L. J., </w:t>
            </w:r>
            <w:r w:rsidRPr="001D682F">
              <w:rPr>
                <w:rFonts w:ascii="Times New Roman" w:hAnsi="Times New Roman" w:cs="Times New Roman"/>
                <w:i/>
                <w:iCs/>
                <w:sz w:val="18"/>
                <w:szCs w:val="18"/>
                <w:lang w:eastAsia="hr-HR"/>
              </w:rPr>
              <w:t>The Metaphisics of Being of St. Thomas Aquinas in Historical Perspective</w:t>
            </w:r>
            <w:r w:rsidRPr="001D682F">
              <w:rPr>
                <w:rFonts w:ascii="Times New Roman" w:hAnsi="Times New Roman" w:cs="Times New Roman"/>
                <w:sz w:val="18"/>
                <w:szCs w:val="18"/>
                <w:lang w:eastAsia="hr-HR"/>
              </w:rPr>
              <w:t>, Ej. Brill, New York 1993.</w:t>
            </w:r>
          </w:p>
          <w:p w14:paraId="4D1A1EB8"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lang w:eastAsia="hr-HR"/>
              </w:rPr>
              <w:t>Elders</w:t>
            </w:r>
            <w:r w:rsidRPr="001D682F">
              <w:rPr>
                <w:rFonts w:ascii="Times New Roman" w:hAnsi="Times New Roman" w:cs="Times New Roman"/>
                <w:sz w:val="18"/>
                <w:szCs w:val="18"/>
                <w:lang w:eastAsia="hr-HR"/>
              </w:rPr>
              <w:t xml:space="preserve">, L. J.,  </w:t>
            </w:r>
            <w:r w:rsidRPr="001D682F">
              <w:rPr>
                <w:rFonts w:ascii="Times New Roman" w:hAnsi="Times New Roman" w:cs="Times New Roman"/>
                <w:i/>
                <w:iCs/>
                <w:kern w:val="36"/>
                <w:sz w:val="18"/>
                <w:szCs w:val="18"/>
                <w:lang w:eastAsia="hr-HR"/>
              </w:rPr>
              <w:t>De natuurfilosofie van Sint-Thomas van Aquino</w:t>
            </w:r>
            <w:r w:rsidRPr="001D682F">
              <w:rPr>
                <w:rFonts w:ascii="Times New Roman" w:hAnsi="Times New Roman" w:cs="Times New Roman"/>
                <w:kern w:val="36"/>
                <w:sz w:val="18"/>
                <w:szCs w:val="18"/>
                <w:lang w:eastAsia="hr-HR"/>
              </w:rPr>
              <w:t xml:space="preserve">, </w:t>
            </w:r>
            <w:r w:rsidRPr="001D682F">
              <w:rPr>
                <w:rFonts w:ascii="Times New Roman" w:hAnsi="Times New Roman" w:cs="Times New Roman"/>
                <w:sz w:val="18"/>
                <w:szCs w:val="18"/>
                <w:lang w:eastAsia="hr-HR"/>
              </w:rPr>
              <w:t>Tabor, Brugge 1989.</w:t>
            </w:r>
          </w:p>
          <w:p w14:paraId="7E1959CC"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sz w:val="18"/>
                <w:szCs w:val="18"/>
              </w:rPr>
              <w:t>GRENET</w:t>
            </w:r>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 xml:space="preserve">P.-B.,  </w:t>
            </w:r>
            <w:r w:rsidRPr="001D682F">
              <w:rPr>
                <w:rFonts w:ascii="Times New Roman" w:hAnsi="Times New Roman" w:cs="Times New Roman"/>
                <w:i/>
                <w:iCs/>
                <w:sz w:val="18"/>
                <w:szCs w:val="18"/>
              </w:rPr>
              <w:t>Ontologie</w:t>
            </w:r>
            <w:r w:rsidRPr="001D682F">
              <w:rPr>
                <w:rFonts w:ascii="Times New Roman" w:hAnsi="Times New Roman" w:cs="Times New Roman"/>
                <w:sz w:val="18"/>
                <w:szCs w:val="18"/>
              </w:rPr>
              <w:t>, Beauchesne, Paris 1966.</w:t>
            </w:r>
          </w:p>
          <w:p w14:paraId="2D96E8F6"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t>Heisenberg</w:t>
            </w:r>
            <w:r w:rsidRPr="001D682F">
              <w:rPr>
                <w:rFonts w:ascii="Times New Roman" w:hAnsi="Times New Roman" w:cs="Times New Roman"/>
                <w:sz w:val="18"/>
                <w:szCs w:val="18"/>
              </w:rPr>
              <w:t xml:space="preserve">, W., </w:t>
            </w:r>
            <w:r w:rsidRPr="001D682F">
              <w:rPr>
                <w:rStyle w:val="Istaknuto"/>
                <w:rFonts w:ascii="Times New Roman" w:hAnsi="Times New Roman" w:cs="Times New Roman"/>
                <w:sz w:val="18"/>
                <w:szCs w:val="18"/>
              </w:rPr>
              <w:t>Fizika i filozofija</w:t>
            </w:r>
            <w:r w:rsidRPr="001D682F">
              <w:rPr>
                <w:rFonts w:ascii="Times New Roman" w:hAnsi="Times New Roman" w:cs="Times New Roman"/>
                <w:sz w:val="18"/>
                <w:szCs w:val="18"/>
              </w:rPr>
              <w:t>, Kruzak, Zagreb 1997.</w:t>
            </w:r>
          </w:p>
          <w:p w14:paraId="1173F6F8" w14:textId="77777777" w:rsidR="00DD2029" w:rsidRPr="001D682F" w:rsidRDefault="00DD2029" w:rsidP="002C3F25">
            <w:pPr>
              <w:rPr>
                <w:rFonts w:ascii="Times New Roman" w:hAnsi="Times New Roman" w:cs="Times New Roman"/>
                <w:caps/>
                <w:sz w:val="18"/>
                <w:szCs w:val="18"/>
              </w:rPr>
            </w:pPr>
            <w:r w:rsidRPr="001D682F">
              <w:rPr>
                <w:rFonts w:ascii="Times New Roman" w:hAnsi="Times New Roman" w:cs="Times New Roman"/>
                <w:caps/>
                <w:sz w:val="18"/>
                <w:szCs w:val="18"/>
              </w:rPr>
              <w:t>Hawking</w:t>
            </w:r>
            <w:r w:rsidRPr="001D682F">
              <w:rPr>
                <w:rFonts w:ascii="Times New Roman" w:hAnsi="Times New Roman" w:cs="Times New Roman"/>
                <w:sz w:val="18"/>
                <w:szCs w:val="18"/>
              </w:rPr>
              <w:t xml:space="preserve">, S., </w:t>
            </w:r>
            <w:r w:rsidRPr="001D682F">
              <w:rPr>
                <w:rFonts w:ascii="Times New Roman" w:hAnsi="Times New Roman" w:cs="Times New Roman"/>
                <w:i/>
                <w:iCs/>
                <w:sz w:val="18"/>
                <w:szCs w:val="18"/>
              </w:rPr>
              <w:t>Kratka povijest vremena</w:t>
            </w:r>
            <w:r w:rsidRPr="001D682F">
              <w:rPr>
                <w:rFonts w:ascii="Times New Roman" w:hAnsi="Times New Roman" w:cs="Times New Roman"/>
                <w:sz w:val="18"/>
                <w:szCs w:val="18"/>
              </w:rPr>
              <w:t>, Izvori, Zagreb 1996.</w:t>
            </w:r>
          </w:p>
          <w:p w14:paraId="28D63427"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t>HEIDEGGER</w:t>
            </w:r>
            <w:r w:rsidRPr="001D682F">
              <w:rPr>
                <w:rFonts w:ascii="Times New Roman" w:hAnsi="Times New Roman" w:cs="Times New Roman"/>
                <w:smallCaps/>
                <w:sz w:val="18"/>
                <w:szCs w:val="18"/>
              </w:rPr>
              <w:t>, M</w:t>
            </w:r>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Što je metafizika?,</w:t>
            </w:r>
            <w:r w:rsidRPr="001D682F">
              <w:rPr>
                <w:rFonts w:ascii="Times New Roman" w:hAnsi="Times New Roman" w:cs="Times New Roman"/>
                <w:sz w:val="18"/>
                <w:szCs w:val="18"/>
              </w:rPr>
              <w:t xml:space="preserve"> u: </w:t>
            </w:r>
            <w:r w:rsidRPr="001D682F">
              <w:rPr>
                <w:rFonts w:ascii="Times New Roman" w:hAnsi="Times New Roman" w:cs="Times New Roman"/>
                <w:smallCaps/>
                <w:sz w:val="18"/>
                <w:szCs w:val="18"/>
              </w:rPr>
              <w:t>IDEM</w:t>
            </w:r>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Kraj filozofije i zadaća mišljenja</w:t>
            </w:r>
            <w:r w:rsidRPr="001D682F">
              <w:rPr>
                <w:rFonts w:ascii="Times New Roman" w:hAnsi="Times New Roman" w:cs="Times New Roman"/>
                <w:sz w:val="18"/>
                <w:szCs w:val="18"/>
              </w:rPr>
              <w:t>, Naprijed, Zagreb 1996., str. 83-125.</w:t>
            </w:r>
          </w:p>
          <w:p w14:paraId="3C9B8E84"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t>MOLINARO</w:t>
            </w:r>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 xml:space="preserve">A., </w:t>
            </w:r>
            <w:r w:rsidRPr="001D682F">
              <w:rPr>
                <w:rFonts w:ascii="Times New Roman" w:hAnsi="Times New Roman" w:cs="Times New Roman"/>
                <w:i/>
                <w:iCs/>
                <w:sz w:val="18"/>
                <w:szCs w:val="18"/>
              </w:rPr>
              <w:t>Metafisica. Corso sitematico</w:t>
            </w:r>
            <w:r w:rsidRPr="001D682F">
              <w:rPr>
                <w:rFonts w:ascii="Times New Roman" w:hAnsi="Times New Roman" w:cs="Times New Roman"/>
                <w:sz w:val="18"/>
                <w:szCs w:val="18"/>
              </w:rPr>
              <w:t>,  Cinisello Balsamo 1994.</w:t>
            </w:r>
          </w:p>
          <w:p w14:paraId="36B72955"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t>MONDIN</w:t>
            </w:r>
            <w:r w:rsidRPr="001D682F">
              <w:rPr>
                <w:rFonts w:ascii="Times New Roman" w:hAnsi="Times New Roman" w:cs="Times New Roman"/>
                <w:smallCaps/>
                <w:sz w:val="18"/>
                <w:szCs w:val="18"/>
              </w:rPr>
              <w:t>, B</w:t>
            </w:r>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Ontologia e metafisica</w:t>
            </w:r>
            <w:r w:rsidRPr="001D682F">
              <w:rPr>
                <w:rFonts w:ascii="Times New Roman" w:hAnsi="Times New Roman" w:cs="Times New Roman"/>
                <w:sz w:val="18"/>
                <w:szCs w:val="18"/>
              </w:rPr>
              <w:t>, EDB, Bologna 1999.</w:t>
            </w:r>
          </w:p>
          <w:p w14:paraId="2BB97161"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t>OWENS</w:t>
            </w:r>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 xml:space="preserve">J., </w:t>
            </w:r>
            <w:r w:rsidRPr="001D682F">
              <w:rPr>
                <w:rFonts w:ascii="Times New Roman" w:hAnsi="Times New Roman" w:cs="Times New Roman"/>
                <w:i/>
                <w:iCs/>
                <w:sz w:val="18"/>
                <w:szCs w:val="18"/>
              </w:rPr>
              <w:t>An Elementrary Christian Metaphysica</w:t>
            </w:r>
            <w:r w:rsidRPr="001D682F">
              <w:rPr>
                <w:rFonts w:ascii="Times New Roman" w:hAnsi="Times New Roman" w:cs="Times New Roman"/>
                <w:sz w:val="18"/>
                <w:szCs w:val="18"/>
              </w:rPr>
              <w:t>, Milwaukee 1963.</w:t>
            </w:r>
          </w:p>
          <w:p w14:paraId="043F655E"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t>STADLER</w:t>
            </w:r>
            <w:r w:rsidRPr="001D682F">
              <w:rPr>
                <w:rFonts w:ascii="Times New Roman" w:hAnsi="Times New Roman" w:cs="Times New Roman"/>
                <w:smallCaps/>
                <w:sz w:val="18"/>
                <w:szCs w:val="18"/>
              </w:rPr>
              <w:t>, J</w:t>
            </w:r>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Opća metafisika ili ontologija</w:t>
            </w:r>
            <w:r w:rsidRPr="001D682F">
              <w:rPr>
                <w:rFonts w:ascii="Times New Roman" w:hAnsi="Times New Roman" w:cs="Times New Roman"/>
                <w:sz w:val="18"/>
                <w:szCs w:val="18"/>
              </w:rPr>
              <w:t>, Zagreb 2004.</w:t>
            </w:r>
          </w:p>
          <w:p w14:paraId="0F20736F"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t>TOMA</w:t>
            </w:r>
            <w:r w:rsidRPr="001D682F">
              <w:rPr>
                <w:rFonts w:ascii="Times New Roman" w:hAnsi="Times New Roman" w:cs="Times New Roman"/>
                <w:smallCaps/>
                <w:sz w:val="18"/>
                <w:szCs w:val="18"/>
              </w:rPr>
              <w:t xml:space="preserve"> AKVINSKI </w:t>
            </w:r>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O biću i biti</w:t>
            </w:r>
            <w:r w:rsidRPr="001D682F">
              <w:rPr>
                <w:rFonts w:ascii="Times New Roman" w:hAnsi="Times New Roman" w:cs="Times New Roman"/>
                <w:sz w:val="18"/>
                <w:szCs w:val="18"/>
              </w:rPr>
              <w:t xml:space="preserve">, u: </w:t>
            </w:r>
            <w:r w:rsidRPr="001D682F">
              <w:rPr>
                <w:rFonts w:ascii="Times New Roman" w:hAnsi="Times New Roman" w:cs="Times New Roman"/>
                <w:smallCaps/>
                <w:sz w:val="18"/>
                <w:szCs w:val="18"/>
              </w:rPr>
              <w:t xml:space="preserve">S. Kušar </w:t>
            </w:r>
            <w:r w:rsidRPr="001D682F">
              <w:rPr>
                <w:rFonts w:ascii="Times New Roman" w:hAnsi="Times New Roman" w:cs="Times New Roman"/>
                <w:sz w:val="18"/>
                <w:szCs w:val="18"/>
              </w:rPr>
              <w:t xml:space="preserve">(ured.), </w:t>
            </w:r>
            <w:r w:rsidRPr="001D682F">
              <w:rPr>
                <w:rFonts w:ascii="Times New Roman" w:hAnsi="Times New Roman" w:cs="Times New Roman"/>
                <w:i/>
                <w:iCs/>
                <w:sz w:val="18"/>
                <w:szCs w:val="18"/>
              </w:rPr>
              <w:t>Srednjovjekovna filozofija</w:t>
            </w:r>
            <w:r w:rsidRPr="001D682F">
              <w:rPr>
                <w:rFonts w:ascii="Times New Roman" w:hAnsi="Times New Roman" w:cs="Times New Roman"/>
                <w:sz w:val="18"/>
                <w:szCs w:val="18"/>
              </w:rPr>
              <w:t>, Školska knjiga, Zagreb 1996., str. 473-502.</w:t>
            </w:r>
          </w:p>
          <w:p w14:paraId="6AF92A36" w14:textId="77777777" w:rsidR="00DD2029" w:rsidRPr="001D682F" w:rsidRDefault="00DD2029" w:rsidP="002C3F25">
            <w:pPr>
              <w:rPr>
                <w:rFonts w:ascii="Times New Roman" w:hAnsi="Times New Roman" w:cs="Times New Roman"/>
                <w:color w:val="000000"/>
                <w:spacing w:val="-4"/>
                <w:sz w:val="18"/>
                <w:szCs w:val="18"/>
              </w:rPr>
            </w:pPr>
            <w:r w:rsidRPr="001D682F">
              <w:rPr>
                <w:rFonts w:ascii="Times New Roman" w:hAnsi="Times New Roman" w:cs="Times New Roman"/>
                <w:caps/>
                <w:color w:val="000000"/>
                <w:spacing w:val="-4"/>
                <w:sz w:val="18"/>
                <w:szCs w:val="18"/>
              </w:rPr>
              <w:t>POINCARE</w:t>
            </w:r>
            <w:r w:rsidRPr="001D682F">
              <w:rPr>
                <w:rFonts w:ascii="Times New Roman" w:hAnsi="Times New Roman" w:cs="Times New Roman"/>
                <w:color w:val="000000"/>
                <w:spacing w:val="-4"/>
                <w:sz w:val="18"/>
                <w:szCs w:val="18"/>
              </w:rPr>
              <w:t xml:space="preserve">, H., </w:t>
            </w:r>
            <w:r w:rsidRPr="001D682F">
              <w:rPr>
                <w:rFonts w:ascii="Times New Roman" w:hAnsi="Times New Roman" w:cs="Times New Roman"/>
                <w:i/>
                <w:iCs/>
                <w:color w:val="000000"/>
                <w:spacing w:val="-4"/>
                <w:sz w:val="18"/>
                <w:szCs w:val="18"/>
              </w:rPr>
              <w:t>Znanost i hipoteza</w:t>
            </w:r>
            <w:r w:rsidRPr="001D682F">
              <w:rPr>
                <w:rFonts w:ascii="Times New Roman" w:hAnsi="Times New Roman" w:cs="Times New Roman"/>
                <w:color w:val="000000"/>
                <w:spacing w:val="-4"/>
                <w:sz w:val="18"/>
                <w:szCs w:val="18"/>
              </w:rPr>
              <w:t>, Globus, Zagreb 1989</w:t>
            </w:r>
            <w:r>
              <w:rPr>
                <w:rFonts w:ascii="Times New Roman" w:hAnsi="Times New Roman" w:cs="Times New Roman"/>
                <w:color w:val="000000"/>
                <w:spacing w:val="-4"/>
                <w:sz w:val="18"/>
                <w:szCs w:val="18"/>
              </w:rPr>
              <w:t>.</w:t>
            </w:r>
          </w:p>
          <w:p w14:paraId="73D53EFE" w14:textId="77777777" w:rsidR="00DD2029" w:rsidRPr="001D682F" w:rsidRDefault="00DD2029" w:rsidP="002C3F25">
            <w:pPr>
              <w:shd w:val="clear" w:color="auto" w:fill="FFFFFF"/>
              <w:jc w:val="both"/>
              <w:rPr>
                <w:rFonts w:ascii="Times New Roman" w:hAnsi="Times New Roman" w:cs="Times New Roman"/>
                <w:sz w:val="18"/>
                <w:szCs w:val="18"/>
              </w:rPr>
            </w:pPr>
            <w:r w:rsidRPr="001D682F">
              <w:rPr>
                <w:rFonts w:ascii="Times New Roman" w:hAnsi="Times New Roman" w:cs="Times New Roman"/>
                <w:caps/>
                <w:color w:val="000000"/>
                <w:spacing w:val="-3"/>
                <w:sz w:val="18"/>
                <w:szCs w:val="18"/>
              </w:rPr>
              <w:t>CASSIRER</w:t>
            </w:r>
            <w:r w:rsidRPr="001D682F">
              <w:rPr>
                <w:rFonts w:ascii="Times New Roman" w:hAnsi="Times New Roman" w:cs="Times New Roman"/>
                <w:color w:val="000000"/>
                <w:spacing w:val="-3"/>
                <w:sz w:val="18"/>
                <w:szCs w:val="18"/>
              </w:rPr>
              <w:t xml:space="preserve">, E., </w:t>
            </w:r>
            <w:r w:rsidRPr="001D682F">
              <w:rPr>
                <w:rFonts w:ascii="Times New Roman" w:hAnsi="Times New Roman" w:cs="Times New Roman"/>
                <w:i/>
                <w:iCs/>
                <w:color w:val="000000"/>
                <w:spacing w:val="-3"/>
                <w:sz w:val="18"/>
                <w:szCs w:val="18"/>
              </w:rPr>
              <w:t>Uz Einsteinovu teoriju relativnosti</w:t>
            </w:r>
            <w:r w:rsidRPr="001D682F">
              <w:rPr>
                <w:rFonts w:ascii="Times New Roman" w:hAnsi="Times New Roman" w:cs="Times New Roman"/>
                <w:color w:val="000000"/>
                <w:spacing w:val="-3"/>
                <w:sz w:val="18"/>
                <w:szCs w:val="18"/>
              </w:rPr>
              <w:t>, Demetra, Zagreb 1998.</w:t>
            </w:r>
          </w:p>
          <w:p w14:paraId="56DE8D55" w14:textId="77777777" w:rsidR="00DD2029" w:rsidRPr="001D682F" w:rsidRDefault="00DD2029" w:rsidP="002C3F25">
            <w:pPr>
              <w:shd w:val="clear" w:color="auto" w:fill="FFFFFF"/>
              <w:jc w:val="both"/>
              <w:rPr>
                <w:rFonts w:ascii="Times New Roman" w:hAnsi="Times New Roman" w:cs="Times New Roman"/>
                <w:color w:val="000000"/>
                <w:spacing w:val="-3"/>
                <w:sz w:val="18"/>
                <w:szCs w:val="18"/>
              </w:rPr>
            </w:pPr>
            <w:r w:rsidRPr="001D682F">
              <w:rPr>
                <w:rFonts w:ascii="Times New Roman" w:hAnsi="Times New Roman" w:cs="Times New Roman"/>
                <w:caps/>
                <w:color w:val="000000"/>
                <w:spacing w:val="-3"/>
                <w:sz w:val="18"/>
                <w:szCs w:val="18"/>
              </w:rPr>
              <w:t>PAVLOVIĆ</w:t>
            </w:r>
            <w:r w:rsidRPr="001D682F">
              <w:rPr>
                <w:rFonts w:ascii="Times New Roman" w:hAnsi="Times New Roman" w:cs="Times New Roman"/>
                <w:color w:val="000000"/>
                <w:spacing w:val="-3"/>
                <w:sz w:val="18"/>
                <w:szCs w:val="18"/>
              </w:rPr>
              <w:t xml:space="preserve">, B. U., </w:t>
            </w:r>
            <w:r w:rsidRPr="001D682F">
              <w:rPr>
                <w:rFonts w:ascii="Times New Roman" w:hAnsi="Times New Roman" w:cs="Times New Roman"/>
                <w:i/>
                <w:iCs/>
                <w:color w:val="000000"/>
                <w:spacing w:val="-3"/>
                <w:sz w:val="18"/>
                <w:szCs w:val="18"/>
              </w:rPr>
              <w:t>Filozofija prirode</w:t>
            </w:r>
            <w:r w:rsidRPr="001D682F">
              <w:rPr>
                <w:rFonts w:ascii="Times New Roman" w:hAnsi="Times New Roman" w:cs="Times New Roman"/>
                <w:color w:val="000000"/>
                <w:spacing w:val="-3"/>
                <w:sz w:val="18"/>
                <w:szCs w:val="18"/>
              </w:rPr>
              <w:t>, Naprijed, Zagreb 1978.</w:t>
            </w:r>
          </w:p>
          <w:p w14:paraId="32E0E7D9" w14:textId="77777777" w:rsidR="00DD2029" w:rsidRPr="001D682F" w:rsidRDefault="00DD2029" w:rsidP="002C3F25">
            <w:pPr>
              <w:shd w:val="clear" w:color="auto" w:fill="FFFFFF"/>
              <w:jc w:val="both"/>
              <w:rPr>
                <w:rFonts w:ascii="Times New Roman" w:hAnsi="Times New Roman" w:cs="Times New Roman"/>
                <w:color w:val="000000"/>
                <w:spacing w:val="-3"/>
                <w:sz w:val="18"/>
                <w:szCs w:val="18"/>
              </w:rPr>
            </w:pPr>
            <w:r w:rsidRPr="001D682F">
              <w:rPr>
                <w:rFonts w:ascii="Times New Roman" w:hAnsi="Times New Roman" w:cs="Times New Roman"/>
                <w:sz w:val="18"/>
                <w:szCs w:val="18"/>
              </w:rPr>
              <w:t xml:space="preserve">PETKOVIĆ, T., </w:t>
            </w:r>
            <w:r w:rsidRPr="001D682F">
              <w:rPr>
                <w:rFonts w:ascii="Times New Roman" w:hAnsi="Times New Roman" w:cs="Times New Roman"/>
                <w:i/>
                <w:iCs/>
                <w:sz w:val="18"/>
                <w:szCs w:val="18"/>
              </w:rPr>
              <w:t>Uvod u modernu kozmologiju i filozofiju</w:t>
            </w:r>
            <w:r w:rsidRPr="001D682F">
              <w:rPr>
                <w:rFonts w:ascii="Times New Roman" w:hAnsi="Times New Roman" w:cs="Times New Roman"/>
                <w:sz w:val="18"/>
                <w:szCs w:val="18"/>
              </w:rPr>
              <w:t>, Zagreb 2006</w:t>
            </w:r>
            <w:r>
              <w:rPr>
                <w:rFonts w:ascii="Times New Roman" w:hAnsi="Times New Roman" w:cs="Times New Roman"/>
                <w:sz w:val="18"/>
                <w:szCs w:val="18"/>
              </w:rPr>
              <w:t>.</w:t>
            </w:r>
          </w:p>
          <w:p w14:paraId="792B2DDF" w14:textId="77777777" w:rsidR="00DD2029" w:rsidRPr="001D682F" w:rsidRDefault="00DD2029" w:rsidP="002C3F25">
            <w:pPr>
              <w:rPr>
                <w:rFonts w:ascii="Times New Roman" w:hAnsi="Times New Roman" w:cs="Times New Roman"/>
                <w:color w:val="000000"/>
                <w:spacing w:val="-3"/>
                <w:sz w:val="18"/>
                <w:szCs w:val="18"/>
              </w:rPr>
            </w:pPr>
            <w:r w:rsidRPr="001D682F">
              <w:rPr>
                <w:rFonts w:ascii="Times New Roman" w:hAnsi="Times New Roman" w:cs="Times New Roman"/>
                <w:caps/>
                <w:color w:val="000000"/>
                <w:spacing w:val="-3"/>
                <w:sz w:val="18"/>
                <w:szCs w:val="18"/>
              </w:rPr>
              <w:t>SELVAGGI</w:t>
            </w:r>
            <w:r w:rsidRPr="001D682F">
              <w:rPr>
                <w:rFonts w:ascii="Times New Roman" w:hAnsi="Times New Roman" w:cs="Times New Roman"/>
                <w:color w:val="000000"/>
                <w:spacing w:val="-3"/>
                <w:sz w:val="18"/>
                <w:szCs w:val="18"/>
              </w:rPr>
              <w:t xml:space="preserve">, F., </w:t>
            </w:r>
            <w:r w:rsidRPr="001D682F">
              <w:rPr>
                <w:rFonts w:ascii="Times New Roman" w:hAnsi="Times New Roman" w:cs="Times New Roman"/>
                <w:i/>
                <w:iCs/>
                <w:color w:val="000000"/>
                <w:spacing w:val="-3"/>
                <w:sz w:val="18"/>
                <w:szCs w:val="18"/>
              </w:rPr>
              <w:t>Filosofia del mondo. Cosmologia filosofica</w:t>
            </w:r>
            <w:r w:rsidRPr="001D682F">
              <w:rPr>
                <w:rFonts w:ascii="Times New Roman" w:hAnsi="Times New Roman" w:cs="Times New Roman"/>
                <w:color w:val="000000"/>
                <w:spacing w:val="-3"/>
                <w:sz w:val="18"/>
                <w:szCs w:val="18"/>
              </w:rPr>
              <w:t>, Roma 1985.</w:t>
            </w:r>
          </w:p>
          <w:p w14:paraId="088BAD24" w14:textId="77777777" w:rsidR="00DD2029" w:rsidRPr="001D682F"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t>Vanni Rovighi, S</w:t>
            </w:r>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Elementi di filosofia, II: Metafisica</w:t>
            </w:r>
            <w:r w:rsidRPr="001D682F">
              <w:rPr>
                <w:rFonts w:ascii="Times New Roman" w:hAnsi="Times New Roman" w:cs="Times New Roman"/>
                <w:sz w:val="18"/>
                <w:szCs w:val="18"/>
              </w:rPr>
              <w:t>, La Scuola, Brescia 1974.</w:t>
            </w:r>
          </w:p>
          <w:p w14:paraId="717DEB8F" w14:textId="77777777" w:rsidR="00DD2029" w:rsidRDefault="00DD2029" w:rsidP="002C3F25">
            <w:pPr>
              <w:rPr>
                <w:rFonts w:ascii="Times New Roman" w:hAnsi="Times New Roman" w:cs="Times New Roman"/>
                <w:sz w:val="18"/>
                <w:szCs w:val="18"/>
              </w:rPr>
            </w:pPr>
            <w:r w:rsidRPr="001D682F">
              <w:rPr>
                <w:rFonts w:ascii="Times New Roman" w:hAnsi="Times New Roman" w:cs="Times New Roman"/>
                <w:caps/>
                <w:sz w:val="18"/>
                <w:szCs w:val="18"/>
              </w:rPr>
              <w:t>Weinberg</w:t>
            </w:r>
            <w:r w:rsidRPr="001D682F">
              <w:rPr>
                <w:rFonts w:ascii="Times New Roman" w:hAnsi="Times New Roman" w:cs="Times New Roman"/>
                <w:sz w:val="18"/>
                <w:szCs w:val="18"/>
              </w:rPr>
              <w:t xml:space="preserve">, S., </w:t>
            </w:r>
            <w:r w:rsidRPr="001D682F">
              <w:rPr>
                <w:rStyle w:val="Istaknuto"/>
                <w:rFonts w:ascii="Times New Roman" w:hAnsi="Times New Roman" w:cs="Times New Roman"/>
                <w:sz w:val="18"/>
                <w:szCs w:val="18"/>
              </w:rPr>
              <w:t>Prve tri minute</w:t>
            </w:r>
            <w:r w:rsidRPr="001D682F">
              <w:rPr>
                <w:rFonts w:ascii="Times New Roman" w:hAnsi="Times New Roman" w:cs="Times New Roman"/>
                <w:sz w:val="18"/>
                <w:szCs w:val="18"/>
              </w:rPr>
              <w:t>, Izvori, Zagreb 1998</w:t>
            </w:r>
            <w:r>
              <w:rPr>
                <w:rFonts w:ascii="Times New Roman" w:hAnsi="Times New Roman" w:cs="Times New Roman"/>
                <w:sz w:val="18"/>
                <w:szCs w:val="18"/>
              </w:rPr>
              <w:t>.</w:t>
            </w:r>
          </w:p>
          <w:p w14:paraId="06C2B09C" w14:textId="77777777" w:rsidR="00DD2029" w:rsidRDefault="00DD2029" w:rsidP="002C3F25">
            <w:r w:rsidRPr="001D682F">
              <w:rPr>
                <w:rFonts w:ascii="Times New Roman" w:hAnsi="Times New Roman" w:cs="Times New Roman"/>
                <w:caps/>
                <w:sz w:val="18"/>
                <w:szCs w:val="18"/>
              </w:rPr>
              <w:t>Weissmahr</w:t>
            </w:r>
            <w:r w:rsidRPr="001D682F">
              <w:rPr>
                <w:rFonts w:ascii="Times New Roman" w:hAnsi="Times New Roman" w:cs="Times New Roman"/>
                <w:sz w:val="18"/>
                <w:szCs w:val="18"/>
              </w:rPr>
              <w:t xml:space="preserve">, B., </w:t>
            </w:r>
            <w:r w:rsidRPr="001D682F">
              <w:rPr>
                <w:rFonts w:ascii="Times New Roman" w:hAnsi="Times New Roman" w:cs="Times New Roman"/>
                <w:i/>
                <w:iCs/>
                <w:sz w:val="18"/>
                <w:szCs w:val="18"/>
              </w:rPr>
              <w:t>Ontologija</w:t>
            </w:r>
            <w:r w:rsidRPr="001D682F">
              <w:rPr>
                <w:rFonts w:ascii="Times New Roman" w:hAnsi="Times New Roman" w:cs="Times New Roman"/>
                <w:sz w:val="18"/>
                <w:szCs w:val="18"/>
              </w:rPr>
              <w:t>, FTI, Zagreb 2013.</w:t>
            </w:r>
          </w:p>
          <w:p w14:paraId="75FDF443" w14:textId="77777777" w:rsidR="00DD2029" w:rsidRPr="001D682F" w:rsidRDefault="00DD2029" w:rsidP="002C3F25">
            <w:pPr>
              <w:shd w:val="clear" w:color="auto" w:fill="FFFFFF"/>
              <w:rPr>
                <w:rFonts w:ascii="Times New Roman" w:hAnsi="Times New Roman" w:cs="Times New Roman"/>
                <w:sz w:val="18"/>
                <w:szCs w:val="18"/>
              </w:rPr>
            </w:pPr>
          </w:p>
        </w:tc>
      </w:tr>
      <w:tr w:rsidR="00DD2029" w:rsidRPr="00E211DA" w14:paraId="41D8F05D" w14:textId="77777777" w:rsidTr="002C3F25">
        <w:tc>
          <w:tcPr>
            <w:tcW w:w="1800" w:type="dxa"/>
            <w:shd w:val="clear" w:color="auto" w:fill="F2F2F2"/>
          </w:tcPr>
          <w:p w14:paraId="07602C0B"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lastRenderedPageBreak/>
              <w:t xml:space="preserve">Mrežni izvori </w:t>
            </w:r>
          </w:p>
        </w:tc>
        <w:tc>
          <w:tcPr>
            <w:tcW w:w="7488" w:type="dxa"/>
            <w:gridSpan w:val="30"/>
          </w:tcPr>
          <w:p w14:paraId="0F86551A" w14:textId="77777777" w:rsidR="00DD2029" w:rsidRPr="008D7EB0" w:rsidRDefault="00DD2029" w:rsidP="002C3F25">
            <w:pPr>
              <w:rPr>
                <w:rFonts w:ascii="Times New Roman" w:hAnsi="Times New Roman" w:cs="Times New Roman"/>
                <w:sz w:val="18"/>
                <w:szCs w:val="18"/>
              </w:rPr>
            </w:pPr>
            <w:r>
              <w:rPr>
                <w:rFonts w:ascii="Times New Roman" w:hAnsi="Times New Roman" w:cs="Times New Roman"/>
                <w:sz w:val="18"/>
                <w:szCs w:val="18"/>
              </w:rPr>
              <w:t>www.ugustinus.it</w:t>
            </w:r>
          </w:p>
          <w:p w14:paraId="2F7B7547" w14:textId="77777777" w:rsidR="00DD2029" w:rsidRPr="008D7EB0" w:rsidRDefault="00DD2029" w:rsidP="002C3F25">
            <w:pPr>
              <w:rPr>
                <w:rFonts w:ascii="Times New Roman" w:hAnsi="Times New Roman" w:cs="Times New Roman"/>
                <w:sz w:val="18"/>
                <w:szCs w:val="18"/>
              </w:rPr>
            </w:pPr>
            <w:r w:rsidRPr="008D7EB0">
              <w:rPr>
                <w:rFonts w:ascii="Times New Roman" w:hAnsi="Times New Roman" w:cs="Times New Roman"/>
                <w:sz w:val="18"/>
                <w:szCs w:val="18"/>
              </w:rPr>
              <w:t>http://www.corpusthomisticum.org</w:t>
            </w:r>
          </w:p>
          <w:p w14:paraId="2E4EEC6D" w14:textId="77777777" w:rsidR="00DD2029" w:rsidRDefault="00DD2029" w:rsidP="002C3F25">
            <w:pPr>
              <w:rPr>
                <w:rFonts w:ascii="Times New Roman" w:hAnsi="Times New Roman" w:cs="Times New Roman"/>
                <w:sz w:val="18"/>
                <w:szCs w:val="18"/>
              </w:rPr>
            </w:pPr>
            <w:r w:rsidRPr="004667AD">
              <w:rPr>
                <w:rFonts w:ascii="Times New Roman" w:hAnsi="Times New Roman" w:cs="Times New Roman"/>
                <w:sz w:val="18"/>
                <w:szCs w:val="18"/>
              </w:rPr>
              <w:t>https://maritain.nd.edu/</w:t>
            </w:r>
          </w:p>
          <w:p w14:paraId="24D0DDF4" w14:textId="77777777" w:rsidR="00DD2029" w:rsidRDefault="00DD2029" w:rsidP="002C3F25">
            <w:pPr>
              <w:rPr>
                <w:rFonts w:ascii="Times New Roman" w:hAnsi="Times New Roman" w:cs="Times New Roman"/>
                <w:sz w:val="18"/>
                <w:szCs w:val="18"/>
              </w:rPr>
            </w:pPr>
            <w:r w:rsidRPr="008D7EB0">
              <w:rPr>
                <w:rFonts w:ascii="Times New Roman" w:hAnsi="Times New Roman" w:cs="Times New Roman"/>
                <w:sz w:val="18"/>
                <w:szCs w:val="18"/>
              </w:rPr>
              <w:t>www.disf.org</w:t>
            </w:r>
          </w:p>
          <w:p w14:paraId="7BDF90A2" w14:textId="77777777" w:rsidR="00DD2029" w:rsidRPr="00014352" w:rsidRDefault="00DD2029" w:rsidP="002C3F25">
            <w:pPr>
              <w:rPr>
                <w:rFonts w:ascii="Times New Roman" w:hAnsi="Times New Roman" w:cs="Times New Roman"/>
                <w:sz w:val="18"/>
                <w:szCs w:val="18"/>
              </w:rPr>
            </w:pPr>
            <w:r w:rsidRPr="00014352">
              <w:rPr>
                <w:rFonts w:ascii="Times New Roman" w:hAnsi="Times New Roman" w:cs="Times New Roman"/>
                <w:sz w:val="18"/>
                <w:szCs w:val="18"/>
              </w:rPr>
              <w:t>http://inters.org/</w:t>
            </w:r>
          </w:p>
          <w:p w14:paraId="4ABCA37E" w14:textId="77777777" w:rsidR="00DD2029" w:rsidRPr="004667AD" w:rsidRDefault="00DD2029" w:rsidP="002C3F25">
            <w:pPr>
              <w:rPr>
                <w:rFonts w:ascii="Times New Roman" w:hAnsi="Times New Roman" w:cs="Times New Roman"/>
                <w:sz w:val="18"/>
                <w:szCs w:val="18"/>
              </w:rPr>
            </w:pPr>
          </w:p>
        </w:tc>
      </w:tr>
      <w:tr w:rsidR="00DD2029" w:rsidRPr="00E211DA" w14:paraId="3F564ECE" w14:textId="77777777" w:rsidTr="002C3F25">
        <w:tc>
          <w:tcPr>
            <w:tcW w:w="1800" w:type="dxa"/>
            <w:vMerge w:val="restart"/>
            <w:shd w:val="clear" w:color="auto" w:fill="F2F2F2"/>
            <w:vAlign w:val="center"/>
          </w:tcPr>
          <w:p w14:paraId="3A8A0696"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Provjera ishoda učenja (prema uputama AZVO)</w:t>
            </w:r>
          </w:p>
        </w:tc>
        <w:tc>
          <w:tcPr>
            <w:tcW w:w="5753" w:type="dxa"/>
            <w:gridSpan w:val="25"/>
          </w:tcPr>
          <w:p w14:paraId="5C2B8A6C" w14:textId="77777777" w:rsidR="00DD2029" w:rsidRPr="00E211DA" w:rsidRDefault="00DD2029" w:rsidP="002C3F25">
            <w:pPr>
              <w:tabs>
                <w:tab w:val="left" w:pos="1218"/>
              </w:tabs>
              <w:spacing w:before="20" w:after="20"/>
              <w:jc w:val="center"/>
              <w:rPr>
                <w:rFonts w:ascii="Times New Roman" w:eastAsia="MS Gothic" w:hAnsi="Times New Roman"/>
                <w:sz w:val="18"/>
                <w:szCs w:val="18"/>
              </w:rPr>
            </w:pPr>
            <w:r w:rsidRPr="00E211DA">
              <w:rPr>
                <w:rFonts w:ascii="Times New Roman" w:hAnsi="Times New Roman" w:cs="Times New Roman"/>
                <w:sz w:val="18"/>
                <w:szCs w:val="18"/>
                <w:lang w:eastAsia="hr-HR"/>
              </w:rPr>
              <w:t>Samo završni ispit</w:t>
            </w:r>
          </w:p>
        </w:tc>
        <w:tc>
          <w:tcPr>
            <w:tcW w:w="1735" w:type="dxa"/>
            <w:gridSpan w:val="5"/>
          </w:tcPr>
          <w:p w14:paraId="0D6A3A96" w14:textId="77777777" w:rsidR="00DD2029" w:rsidRPr="00E211DA" w:rsidRDefault="00DD2029" w:rsidP="002C3F25">
            <w:pPr>
              <w:tabs>
                <w:tab w:val="left" w:pos="1218"/>
              </w:tabs>
              <w:spacing w:before="20" w:after="20"/>
              <w:jc w:val="center"/>
              <w:rPr>
                <w:rFonts w:ascii="Times New Roman" w:eastAsia="MS Gothic" w:hAnsi="Times New Roman"/>
                <w:sz w:val="18"/>
                <w:szCs w:val="18"/>
              </w:rPr>
            </w:pPr>
          </w:p>
        </w:tc>
      </w:tr>
      <w:tr w:rsidR="00DD2029" w:rsidRPr="00E211DA" w14:paraId="6EBA3E45" w14:textId="77777777" w:rsidTr="002C3F25">
        <w:tc>
          <w:tcPr>
            <w:tcW w:w="1800" w:type="dxa"/>
            <w:vMerge/>
            <w:shd w:val="clear" w:color="auto" w:fill="F2F2F2"/>
          </w:tcPr>
          <w:p w14:paraId="6D1A0528" w14:textId="77777777" w:rsidR="00DD2029" w:rsidRPr="00E211DA" w:rsidRDefault="00DD2029" w:rsidP="002C3F25">
            <w:pPr>
              <w:spacing w:before="20" w:after="20"/>
              <w:rPr>
                <w:rFonts w:ascii="Times New Roman" w:hAnsi="Times New Roman" w:cs="Times New Roman"/>
                <w:b/>
                <w:bCs/>
                <w:sz w:val="18"/>
                <w:szCs w:val="18"/>
              </w:rPr>
            </w:pPr>
          </w:p>
        </w:tc>
        <w:tc>
          <w:tcPr>
            <w:tcW w:w="2079" w:type="dxa"/>
            <w:gridSpan w:val="10"/>
            <w:vAlign w:val="center"/>
          </w:tcPr>
          <w:p w14:paraId="1A44C4F2"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w:t>
            </w:r>
            <w:r w:rsidRPr="00E211DA">
              <w:rPr>
                <w:rFonts w:ascii="Times New Roman" w:hAnsi="Times New Roman" w:cs="Times New Roman"/>
                <w:sz w:val="18"/>
                <w:szCs w:val="18"/>
                <w:lang w:eastAsia="hr-HR"/>
              </w:rPr>
              <w:t>završni</w:t>
            </w:r>
          </w:p>
          <w:p w14:paraId="5B4443AA"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Times New Roman" w:hAnsi="Times New Roman" w:cs="Times New Roman"/>
                <w:sz w:val="18"/>
                <w:szCs w:val="18"/>
                <w:lang w:eastAsia="hr-HR"/>
              </w:rPr>
              <w:t>pismeni ispit</w:t>
            </w:r>
          </w:p>
        </w:tc>
        <w:tc>
          <w:tcPr>
            <w:tcW w:w="1862" w:type="dxa"/>
            <w:gridSpan w:val="8"/>
            <w:vAlign w:val="center"/>
          </w:tcPr>
          <w:p w14:paraId="64E4C319"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w:t>
            </w:r>
            <w:r w:rsidRPr="00E211DA">
              <w:rPr>
                <w:rFonts w:ascii="Times New Roman" w:hAnsi="Times New Roman" w:cs="Times New Roman"/>
                <w:sz w:val="18"/>
                <w:szCs w:val="18"/>
                <w:lang w:eastAsia="hr-HR"/>
              </w:rPr>
              <w:t>završni</w:t>
            </w:r>
          </w:p>
          <w:p w14:paraId="371D76F7"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Times New Roman" w:hAnsi="Times New Roman" w:cs="Times New Roman"/>
                <w:sz w:val="18"/>
                <w:szCs w:val="18"/>
                <w:lang w:eastAsia="hr-HR"/>
              </w:rPr>
              <w:t>usmeni ispit</w:t>
            </w:r>
          </w:p>
        </w:tc>
        <w:tc>
          <w:tcPr>
            <w:tcW w:w="1812" w:type="dxa"/>
            <w:gridSpan w:val="7"/>
            <w:vAlign w:val="center"/>
          </w:tcPr>
          <w:p w14:paraId="0069B641"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w:t>
            </w:r>
            <w:r w:rsidRPr="00E211DA">
              <w:rPr>
                <w:rFonts w:ascii="Times New Roman" w:hAnsi="Times New Roman" w:cs="Times New Roman"/>
                <w:sz w:val="18"/>
                <w:szCs w:val="18"/>
                <w:lang w:eastAsia="hr-HR"/>
              </w:rPr>
              <w:t>pismeni i usmeni završni ispit</w:t>
            </w:r>
          </w:p>
        </w:tc>
        <w:tc>
          <w:tcPr>
            <w:tcW w:w="1735" w:type="dxa"/>
            <w:gridSpan w:val="5"/>
            <w:vAlign w:val="center"/>
          </w:tcPr>
          <w:p w14:paraId="72818AE4"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w:t>
            </w:r>
            <w:r w:rsidRPr="00E211DA">
              <w:rPr>
                <w:rFonts w:ascii="Times New Roman" w:hAnsi="Times New Roman" w:cs="Times New Roman"/>
                <w:sz w:val="18"/>
                <w:szCs w:val="18"/>
                <w:lang w:eastAsia="hr-HR"/>
              </w:rPr>
              <w:t>praktični rad i završni ispit</w:t>
            </w:r>
          </w:p>
        </w:tc>
      </w:tr>
      <w:tr w:rsidR="00DD2029" w:rsidRPr="00E211DA" w14:paraId="30ADEAE9" w14:textId="77777777" w:rsidTr="002C3F25">
        <w:tc>
          <w:tcPr>
            <w:tcW w:w="1800" w:type="dxa"/>
            <w:vMerge/>
            <w:shd w:val="clear" w:color="auto" w:fill="F2F2F2"/>
          </w:tcPr>
          <w:p w14:paraId="79F3C570" w14:textId="77777777" w:rsidR="00DD2029" w:rsidRPr="00E211DA" w:rsidRDefault="00DD2029" w:rsidP="002C3F25">
            <w:pPr>
              <w:spacing w:before="20" w:after="20"/>
              <w:rPr>
                <w:rFonts w:ascii="Times New Roman" w:hAnsi="Times New Roman" w:cs="Times New Roman"/>
                <w:b/>
                <w:bCs/>
                <w:sz w:val="18"/>
                <w:szCs w:val="18"/>
              </w:rPr>
            </w:pPr>
          </w:p>
        </w:tc>
        <w:tc>
          <w:tcPr>
            <w:tcW w:w="1382" w:type="dxa"/>
            <w:gridSpan w:val="5"/>
            <w:vAlign w:val="center"/>
          </w:tcPr>
          <w:p w14:paraId="17EA5AF1"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w:t>
            </w:r>
            <w:r w:rsidRPr="00E211DA">
              <w:rPr>
                <w:rFonts w:ascii="Times New Roman" w:hAnsi="Times New Roman" w:cs="Times New Roman"/>
                <w:sz w:val="18"/>
                <w:szCs w:val="18"/>
                <w:lang w:eastAsia="hr-HR"/>
              </w:rPr>
              <w:t>samo kolokvij/zadaće</w:t>
            </w:r>
          </w:p>
        </w:tc>
        <w:tc>
          <w:tcPr>
            <w:tcW w:w="1405" w:type="dxa"/>
            <w:gridSpan w:val="8"/>
            <w:vAlign w:val="center"/>
          </w:tcPr>
          <w:p w14:paraId="14AF8FC4"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w:t>
            </w:r>
            <w:r w:rsidRPr="00E211DA">
              <w:rPr>
                <w:rFonts w:ascii="Times New Roman" w:hAnsi="Times New Roman" w:cs="Times New Roman"/>
                <w:sz w:val="18"/>
                <w:szCs w:val="18"/>
                <w:lang w:eastAsia="hr-HR"/>
              </w:rPr>
              <w:t>kolokvij / zadaća i završni ispit</w:t>
            </w:r>
          </w:p>
        </w:tc>
        <w:tc>
          <w:tcPr>
            <w:tcW w:w="1154" w:type="dxa"/>
            <w:gridSpan w:val="5"/>
            <w:vAlign w:val="center"/>
          </w:tcPr>
          <w:p w14:paraId="2E2B1F3B"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w:t>
            </w:r>
            <w:r w:rsidRPr="00E211DA">
              <w:rPr>
                <w:rFonts w:ascii="Times New Roman" w:hAnsi="Times New Roman" w:cs="Times New Roman"/>
                <w:sz w:val="18"/>
                <w:szCs w:val="18"/>
                <w:lang w:eastAsia="hr-HR"/>
              </w:rPr>
              <w:t>seminarski</w:t>
            </w:r>
          </w:p>
          <w:p w14:paraId="4759E9C8"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Times New Roman" w:hAnsi="Times New Roman" w:cs="Times New Roman"/>
                <w:sz w:val="18"/>
                <w:szCs w:val="18"/>
                <w:lang w:eastAsia="hr-HR"/>
              </w:rPr>
              <w:t>rad</w:t>
            </w:r>
          </w:p>
        </w:tc>
        <w:tc>
          <w:tcPr>
            <w:tcW w:w="1233" w:type="dxa"/>
            <w:gridSpan w:val="4"/>
            <w:vAlign w:val="center"/>
          </w:tcPr>
          <w:p w14:paraId="5F6A8535"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w:t>
            </w:r>
            <w:r w:rsidRPr="00E211DA">
              <w:rPr>
                <w:rFonts w:ascii="Times New Roman" w:hAnsi="Times New Roman" w:cs="Times New Roman"/>
                <w:sz w:val="18"/>
                <w:szCs w:val="18"/>
                <w:lang w:eastAsia="hr-HR"/>
              </w:rPr>
              <w:t>seminarski</w:t>
            </w:r>
          </w:p>
          <w:p w14:paraId="14851D25" w14:textId="77777777" w:rsidR="00DD2029" w:rsidRPr="00E211DA" w:rsidRDefault="00DD2029" w:rsidP="002C3F25">
            <w:pPr>
              <w:widowControl w:val="0"/>
              <w:autoSpaceDE w:val="0"/>
              <w:autoSpaceDN w:val="0"/>
              <w:adjustRightInd w:val="0"/>
              <w:spacing w:before="20" w:after="20"/>
              <w:jc w:val="center"/>
              <w:rPr>
                <w:rFonts w:ascii="Times New Roman" w:hAnsi="Times New Roman" w:cs="Times New Roman"/>
                <w:sz w:val="18"/>
                <w:szCs w:val="18"/>
                <w:lang w:eastAsia="hr-HR"/>
              </w:rPr>
            </w:pPr>
            <w:r w:rsidRPr="00E211DA">
              <w:rPr>
                <w:rFonts w:ascii="Times New Roman" w:hAnsi="Times New Roman" w:cs="Times New Roman"/>
                <w:sz w:val="18"/>
                <w:szCs w:val="18"/>
                <w:lang w:eastAsia="hr-HR"/>
              </w:rPr>
              <w:t>rad i završni ispit</w:t>
            </w:r>
          </w:p>
        </w:tc>
        <w:tc>
          <w:tcPr>
            <w:tcW w:w="1128" w:type="dxa"/>
            <w:gridSpan w:val="7"/>
            <w:vAlign w:val="center"/>
          </w:tcPr>
          <w:p w14:paraId="51BBD494" w14:textId="77777777" w:rsidR="00DD2029" w:rsidRPr="00E211DA" w:rsidRDefault="00DD2029" w:rsidP="002C3F2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w:t>
            </w:r>
            <w:r w:rsidRPr="00E211DA">
              <w:rPr>
                <w:rFonts w:ascii="Times New Roman" w:hAnsi="Times New Roman" w:cs="Times New Roman"/>
                <w:sz w:val="18"/>
                <w:szCs w:val="18"/>
                <w:lang w:eastAsia="hr-HR"/>
              </w:rPr>
              <w:t>praktični rad</w:t>
            </w:r>
          </w:p>
        </w:tc>
        <w:tc>
          <w:tcPr>
            <w:tcW w:w="1186" w:type="dxa"/>
            <w:vAlign w:val="center"/>
          </w:tcPr>
          <w:p w14:paraId="2DD71E30" w14:textId="77777777" w:rsidR="00DD2029" w:rsidRPr="00E211DA" w:rsidRDefault="00DD2029" w:rsidP="002C3F2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w:t>
            </w:r>
            <w:r w:rsidRPr="00E211DA">
              <w:rPr>
                <w:rFonts w:ascii="Times New Roman" w:hAnsi="Times New Roman" w:cs="Times New Roman"/>
                <w:sz w:val="18"/>
                <w:szCs w:val="18"/>
                <w:lang w:eastAsia="hr-HR"/>
              </w:rPr>
              <w:t>drugi oblici</w:t>
            </w:r>
          </w:p>
        </w:tc>
      </w:tr>
      <w:tr w:rsidR="00DD2029" w:rsidRPr="00E211DA" w14:paraId="4740C8C0" w14:textId="77777777" w:rsidTr="002C3F25">
        <w:tc>
          <w:tcPr>
            <w:tcW w:w="1800" w:type="dxa"/>
            <w:shd w:val="clear" w:color="auto" w:fill="F2F2F2"/>
          </w:tcPr>
          <w:p w14:paraId="1B19AD76"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Način formiranja završne ocjene (%)</w:t>
            </w:r>
          </w:p>
        </w:tc>
        <w:tc>
          <w:tcPr>
            <w:tcW w:w="7488" w:type="dxa"/>
            <w:gridSpan w:val="30"/>
            <w:vAlign w:val="center"/>
          </w:tcPr>
          <w:p w14:paraId="43203FEA" w14:textId="77777777" w:rsidR="00DD2029" w:rsidRPr="00E211DA" w:rsidRDefault="00DD2029" w:rsidP="002C3F25">
            <w:pPr>
              <w:tabs>
                <w:tab w:val="left" w:pos="1218"/>
              </w:tabs>
              <w:spacing w:before="20" w:after="20"/>
              <w:rPr>
                <w:rFonts w:ascii="Times New Roman" w:eastAsia="MS Gothic" w:hAnsi="Times New Roman" w:cs="Times New Roman"/>
                <w:sz w:val="18"/>
                <w:szCs w:val="18"/>
              </w:rPr>
            </w:pPr>
            <w:r>
              <w:rPr>
                <w:rFonts w:ascii="Times New Roman" w:eastAsia="MS Gothic" w:hAnsi="Times New Roman" w:cs="Times New Roman"/>
                <w:sz w:val="18"/>
                <w:szCs w:val="18"/>
              </w:rPr>
              <w:t>100</w:t>
            </w:r>
            <w:r w:rsidRPr="00E211DA">
              <w:rPr>
                <w:rFonts w:ascii="Times New Roman" w:eastAsia="MS Gothic" w:hAnsi="Times New Roman" w:cs="Times New Roman"/>
                <w:sz w:val="18"/>
                <w:szCs w:val="18"/>
              </w:rPr>
              <w:t>% završni ispit</w:t>
            </w:r>
          </w:p>
        </w:tc>
      </w:tr>
      <w:tr w:rsidR="00DD2029" w:rsidRPr="00E211DA" w14:paraId="32DA1D43" w14:textId="77777777" w:rsidTr="002C3F25">
        <w:tc>
          <w:tcPr>
            <w:tcW w:w="1800" w:type="dxa"/>
            <w:vMerge w:val="restart"/>
            <w:shd w:val="clear" w:color="auto" w:fill="F2F2F2"/>
          </w:tcPr>
          <w:p w14:paraId="1B62584D"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 xml:space="preserve">Ocjenjivanje </w:t>
            </w:r>
          </w:p>
          <w:p w14:paraId="26E240B1"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sz w:val="18"/>
                <w:szCs w:val="18"/>
              </w:rPr>
              <w:t>/upisati postotak ili broj bodova za elemente koji se ocjenjuju/</w:t>
            </w:r>
          </w:p>
        </w:tc>
        <w:tc>
          <w:tcPr>
            <w:tcW w:w="2088" w:type="dxa"/>
            <w:gridSpan w:val="11"/>
            <w:vAlign w:val="center"/>
          </w:tcPr>
          <w:p w14:paraId="50D87B0D"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 xml:space="preserve">             0 - 3,9 (bodovi)</w:t>
            </w:r>
          </w:p>
        </w:tc>
        <w:tc>
          <w:tcPr>
            <w:tcW w:w="5400" w:type="dxa"/>
            <w:gridSpan w:val="19"/>
            <w:vAlign w:val="center"/>
          </w:tcPr>
          <w:p w14:paraId="1BF576C5"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Times New Roman" w:hAnsi="Times New Roman" w:cs="Times New Roman"/>
                <w:sz w:val="18"/>
                <w:szCs w:val="18"/>
              </w:rPr>
              <w:t>nedovoljan (1)</w:t>
            </w:r>
          </w:p>
        </w:tc>
      </w:tr>
      <w:tr w:rsidR="00DD2029" w:rsidRPr="00E211DA" w14:paraId="78AC5F60" w14:textId="77777777" w:rsidTr="002C3F25">
        <w:tc>
          <w:tcPr>
            <w:tcW w:w="1800" w:type="dxa"/>
            <w:vMerge/>
            <w:shd w:val="clear" w:color="auto" w:fill="F2F2F2"/>
          </w:tcPr>
          <w:p w14:paraId="74A167EE" w14:textId="77777777" w:rsidR="00DD2029" w:rsidRPr="00E211DA" w:rsidRDefault="00DD2029" w:rsidP="002C3F25">
            <w:pPr>
              <w:spacing w:before="20" w:after="20"/>
              <w:rPr>
                <w:rFonts w:ascii="Times New Roman" w:hAnsi="Times New Roman" w:cs="Times New Roman"/>
                <w:b/>
                <w:bCs/>
                <w:sz w:val="18"/>
                <w:szCs w:val="18"/>
              </w:rPr>
            </w:pPr>
          </w:p>
        </w:tc>
        <w:tc>
          <w:tcPr>
            <w:tcW w:w="2088" w:type="dxa"/>
            <w:gridSpan w:val="11"/>
            <w:vAlign w:val="center"/>
          </w:tcPr>
          <w:p w14:paraId="6F1D186F"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4 - 4,5</w:t>
            </w:r>
          </w:p>
        </w:tc>
        <w:tc>
          <w:tcPr>
            <w:tcW w:w="5400" w:type="dxa"/>
            <w:gridSpan w:val="19"/>
            <w:vAlign w:val="center"/>
          </w:tcPr>
          <w:p w14:paraId="4A3F47A5"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Times New Roman" w:hAnsi="Times New Roman" w:cs="Times New Roman"/>
                <w:sz w:val="18"/>
                <w:szCs w:val="18"/>
              </w:rPr>
              <w:t>dovoljan (2)</w:t>
            </w:r>
          </w:p>
        </w:tc>
      </w:tr>
      <w:tr w:rsidR="00DD2029" w:rsidRPr="00E211DA" w14:paraId="0DC3B6B7" w14:textId="77777777" w:rsidTr="002C3F25">
        <w:tc>
          <w:tcPr>
            <w:tcW w:w="1800" w:type="dxa"/>
            <w:vMerge/>
            <w:shd w:val="clear" w:color="auto" w:fill="F2F2F2"/>
          </w:tcPr>
          <w:p w14:paraId="07D3EF4C" w14:textId="77777777" w:rsidR="00DD2029" w:rsidRPr="00E211DA" w:rsidRDefault="00DD2029" w:rsidP="002C3F25">
            <w:pPr>
              <w:spacing w:before="20" w:after="20"/>
              <w:rPr>
                <w:rFonts w:ascii="Times New Roman" w:hAnsi="Times New Roman" w:cs="Times New Roman"/>
                <w:b/>
                <w:bCs/>
                <w:sz w:val="18"/>
                <w:szCs w:val="18"/>
              </w:rPr>
            </w:pPr>
          </w:p>
        </w:tc>
        <w:tc>
          <w:tcPr>
            <w:tcW w:w="2088" w:type="dxa"/>
            <w:gridSpan w:val="11"/>
            <w:vAlign w:val="center"/>
          </w:tcPr>
          <w:p w14:paraId="688FEF2E"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4,6 - 6</w:t>
            </w:r>
          </w:p>
        </w:tc>
        <w:tc>
          <w:tcPr>
            <w:tcW w:w="5400" w:type="dxa"/>
            <w:gridSpan w:val="19"/>
            <w:vAlign w:val="center"/>
          </w:tcPr>
          <w:p w14:paraId="74D796DE"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Times New Roman" w:hAnsi="Times New Roman" w:cs="Times New Roman"/>
                <w:sz w:val="18"/>
                <w:szCs w:val="18"/>
              </w:rPr>
              <w:t>dobar (3)</w:t>
            </w:r>
          </w:p>
        </w:tc>
      </w:tr>
      <w:tr w:rsidR="00DD2029" w:rsidRPr="00E211DA" w14:paraId="2A501F1A" w14:textId="77777777" w:rsidTr="002C3F25">
        <w:tc>
          <w:tcPr>
            <w:tcW w:w="1800" w:type="dxa"/>
            <w:vMerge/>
            <w:shd w:val="clear" w:color="auto" w:fill="F2F2F2"/>
          </w:tcPr>
          <w:p w14:paraId="28454BE5" w14:textId="77777777" w:rsidR="00DD2029" w:rsidRPr="00E211DA" w:rsidRDefault="00DD2029" w:rsidP="002C3F25">
            <w:pPr>
              <w:spacing w:before="20" w:after="20"/>
              <w:rPr>
                <w:rFonts w:ascii="Times New Roman" w:hAnsi="Times New Roman" w:cs="Times New Roman"/>
                <w:b/>
                <w:bCs/>
                <w:sz w:val="18"/>
                <w:szCs w:val="18"/>
              </w:rPr>
            </w:pPr>
          </w:p>
        </w:tc>
        <w:tc>
          <w:tcPr>
            <w:tcW w:w="2088" w:type="dxa"/>
            <w:gridSpan w:val="11"/>
            <w:vAlign w:val="center"/>
          </w:tcPr>
          <w:p w14:paraId="057D59A0"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6,1 - 7</w:t>
            </w:r>
          </w:p>
        </w:tc>
        <w:tc>
          <w:tcPr>
            <w:tcW w:w="5400" w:type="dxa"/>
            <w:gridSpan w:val="19"/>
            <w:vAlign w:val="center"/>
          </w:tcPr>
          <w:p w14:paraId="34E402E7"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Times New Roman" w:hAnsi="Times New Roman" w:cs="Times New Roman"/>
                <w:sz w:val="18"/>
                <w:szCs w:val="18"/>
              </w:rPr>
              <w:t>vrlo dobar (4)</w:t>
            </w:r>
          </w:p>
        </w:tc>
      </w:tr>
      <w:tr w:rsidR="00DD2029" w:rsidRPr="00E211DA" w14:paraId="46A08147" w14:textId="77777777" w:rsidTr="002C3F25">
        <w:tc>
          <w:tcPr>
            <w:tcW w:w="1800" w:type="dxa"/>
            <w:vMerge/>
            <w:shd w:val="clear" w:color="auto" w:fill="F2F2F2"/>
          </w:tcPr>
          <w:p w14:paraId="5EC5F159" w14:textId="77777777" w:rsidR="00DD2029" w:rsidRPr="00E211DA" w:rsidRDefault="00DD2029" w:rsidP="002C3F25">
            <w:pPr>
              <w:spacing w:before="20" w:after="20"/>
              <w:rPr>
                <w:rFonts w:ascii="Times New Roman" w:hAnsi="Times New Roman" w:cs="Times New Roman"/>
                <w:b/>
                <w:bCs/>
                <w:sz w:val="18"/>
                <w:szCs w:val="18"/>
              </w:rPr>
            </w:pPr>
          </w:p>
        </w:tc>
        <w:tc>
          <w:tcPr>
            <w:tcW w:w="2088" w:type="dxa"/>
            <w:gridSpan w:val="11"/>
            <w:vAlign w:val="center"/>
          </w:tcPr>
          <w:p w14:paraId="6AC8D96B" w14:textId="77777777" w:rsidR="00DD2029" w:rsidRPr="00E211DA" w:rsidRDefault="00DD2029" w:rsidP="002C3F25">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7,1 - 8</w:t>
            </w:r>
          </w:p>
        </w:tc>
        <w:tc>
          <w:tcPr>
            <w:tcW w:w="5400" w:type="dxa"/>
            <w:gridSpan w:val="19"/>
            <w:vAlign w:val="center"/>
          </w:tcPr>
          <w:p w14:paraId="3649C1E7"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Times New Roman" w:hAnsi="Times New Roman" w:cs="Times New Roman"/>
                <w:sz w:val="18"/>
                <w:szCs w:val="18"/>
              </w:rPr>
              <w:t>izvrstan (5)</w:t>
            </w:r>
          </w:p>
        </w:tc>
      </w:tr>
      <w:tr w:rsidR="00DD2029" w:rsidRPr="00E211DA" w14:paraId="6A189F50" w14:textId="77777777" w:rsidTr="002C3F25">
        <w:tc>
          <w:tcPr>
            <w:tcW w:w="1800" w:type="dxa"/>
            <w:shd w:val="clear" w:color="auto" w:fill="F2F2F2"/>
          </w:tcPr>
          <w:p w14:paraId="168C49C7"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Način praćenja kvalitete</w:t>
            </w:r>
          </w:p>
        </w:tc>
        <w:tc>
          <w:tcPr>
            <w:tcW w:w="7488" w:type="dxa"/>
            <w:gridSpan w:val="30"/>
            <w:vAlign w:val="center"/>
          </w:tcPr>
          <w:p w14:paraId="1EF707A0"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studentska evaluacija nastave na razini Sveučilišta </w:t>
            </w:r>
          </w:p>
          <w:p w14:paraId="05EC3EAC"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studentska evaluacija nastave na razini sastavnice</w:t>
            </w:r>
          </w:p>
          <w:p w14:paraId="532D1324"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interna evaluacija nastave </w:t>
            </w:r>
          </w:p>
          <w:p w14:paraId="034430F0"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tematske sjednice stručnih vijeća sastavnica o kvaliteti nastave i rezultatima studentske ankete</w:t>
            </w:r>
          </w:p>
          <w:p w14:paraId="6A160708" w14:textId="77777777" w:rsidR="00DD2029" w:rsidRPr="00E211DA" w:rsidRDefault="00DD2029" w:rsidP="002C3F25">
            <w:pPr>
              <w:tabs>
                <w:tab w:val="left" w:pos="1218"/>
              </w:tabs>
              <w:spacing w:before="20" w:after="20"/>
              <w:rPr>
                <w:rFonts w:ascii="Times New Roman" w:hAnsi="Times New Roman" w:cs="Times New Roman"/>
                <w:sz w:val="18"/>
                <w:szCs w:val="18"/>
              </w:rPr>
            </w:pPr>
            <w:r w:rsidRPr="00E211DA">
              <w:rPr>
                <w:rFonts w:ascii="MS Gothic" w:eastAsia="MS Gothic" w:hAnsi="MS Gothic" w:cs="MS Gothic" w:hint="eastAsia"/>
                <w:sz w:val="18"/>
                <w:szCs w:val="18"/>
              </w:rPr>
              <w:t>☐</w:t>
            </w:r>
            <w:r w:rsidRPr="00E211DA">
              <w:rPr>
                <w:rFonts w:ascii="Times New Roman" w:hAnsi="Times New Roman" w:cs="Times New Roman"/>
                <w:sz w:val="18"/>
                <w:szCs w:val="18"/>
              </w:rPr>
              <w:t xml:space="preserve"> ostalo</w:t>
            </w:r>
          </w:p>
        </w:tc>
      </w:tr>
      <w:tr w:rsidR="00DD2029" w:rsidRPr="00E211DA" w14:paraId="3CD2AB44" w14:textId="77777777" w:rsidTr="002C3F25">
        <w:tc>
          <w:tcPr>
            <w:tcW w:w="1800" w:type="dxa"/>
            <w:shd w:val="clear" w:color="auto" w:fill="F2F2F2"/>
          </w:tcPr>
          <w:p w14:paraId="4DA4B600" w14:textId="77777777" w:rsidR="00DD2029" w:rsidRPr="00E211DA" w:rsidRDefault="00DD2029" w:rsidP="002C3F25">
            <w:pPr>
              <w:spacing w:before="20" w:after="20"/>
              <w:rPr>
                <w:rFonts w:ascii="Times New Roman" w:hAnsi="Times New Roman" w:cs="Times New Roman"/>
                <w:b/>
                <w:bCs/>
                <w:sz w:val="18"/>
                <w:szCs w:val="18"/>
              </w:rPr>
            </w:pPr>
            <w:r w:rsidRPr="00E211DA">
              <w:rPr>
                <w:rFonts w:ascii="Times New Roman" w:hAnsi="Times New Roman" w:cs="Times New Roman"/>
                <w:b/>
                <w:bCs/>
                <w:sz w:val="18"/>
                <w:szCs w:val="18"/>
              </w:rPr>
              <w:t>Napomena / Ostalo</w:t>
            </w:r>
          </w:p>
        </w:tc>
        <w:tc>
          <w:tcPr>
            <w:tcW w:w="7488" w:type="dxa"/>
            <w:gridSpan w:val="30"/>
          </w:tcPr>
          <w:p w14:paraId="42E6F418" w14:textId="77777777" w:rsidR="00DD2029" w:rsidRPr="00E211DA" w:rsidRDefault="00DD2029" w:rsidP="002C3F25">
            <w:pPr>
              <w:tabs>
                <w:tab w:val="left" w:pos="1218"/>
              </w:tabs>
              <w:spacing w:before="20" w:after="20"/>
              <w:jc w:val="both"/>
              <w:rPr>
                <w:rFonts w:ascii="Times New Roman" w:eastAsia="MS Gothic" w:hAnsi="Times New Roman" w:cs="Times New Roman"/>
                <w:sz w:val="18"/>
                <w:szCs w:val="18"/>
              </w:rPr>
            </w:pPr>
            <w:r w:rsidRPr="00E211DA">
              <w:rPr>
                <w:rFonts w:ascii="Times New Roman" w:eastAsia="MS Gothic" w:hAnsi="Times New Roman" w:cs="Times New Roman"/>
                <w:sz w:val="18"/>
                <w:szCs w:val="18"/>
              </w:rPr>
              <w:t xml:space="preserve">Sukladno čl. 6. </w:t>
            </w:r>
            <w:r w:rsidRPr="00E211DA">
              <w:rPr>
                <w:rFonts w:ascii="Times New Roman" w:eastAsia="MS Gothic" w:hAnsi="Times New Roman" w:cs="Times New Roman"/>
                <w:i/>
                <w:iCs/>
                <w:sz w:val="18"/>
                <w:szCs w:val="18"/>
              </w:rPr>
              <w:t>Etičkog kodeksa</w:t>
            </w:r>
            <w:r w:rsidRPr="00E211DA">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14:paraId="312F0B3F" w14:textId="77777777" w:rsidR="00DD2029" w:rsidRPr="00E211DA" w:rsidRDefault="00DD2029" w:rsidP="002C3F25">
            <w:pPr>
              <w:tabs>
                <w:tab w:val="left" w:pos="1218"/>
              </w:tabs>
              <w:spacing w:before="20" w:after="20"/>
              <w:jc w:val="both"/>
              <w:rPr>
                <w:rFonts w:ascii="Times New Roman" w:eastAsia="MS Gothic" w:hAnsi="Times New Roman" w:cs="Times New Roman"/>
                <w:sz w:val="18"/>
                <w:szCs w:val="18"/>
              </w:rPr>
            </w:pPr>
            <w:r w:rsidRPr="00E211DA">
              <w:rPr>
                <w:rFonts w:ascii="Times New Roman" w:eastAsia="MS Gothic" w:hAnsi="Times New Roman" w:cs="Times New Roman"/>
                <w:sz w:val="18"/>
                <w:szCs w:val="18"/>
              </w:rPr>
              <w:t xml:space="preserve">Prema čl. 14. </w:t>
            </w:r>
            <w:r w:rsidRPr="00E211DA">
              <w:rPr>
                <w:rFonts w:ascii="Times New Roman" w:eastAsia="MS Gothic" w:hAnsi="Times New Roman" w:cs="Times New Roman"/>
                <w:i/>
                <w:iCs/>
                <w:sz w:val="18"/>
                <w:szCs w:val="18"/>
              </w:rPr>
              <w:t>Etičkog kodeksa</w:t>
            </w:r>
            <w:r w:rsidRPr="00E211DA">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w:t>
            </w:r>
            <w:r w:rsidRPr="00E211DA">
              <w:rPr>
                <w:rFonts w:ascii="Times New Roman" w:eastAsia="MS Gothic" w:hAnsi="Times New Roman" w:cs="Times New Roman"/>
                <w:sz w:val="18"/>
                <w:szCs w:val="18"/>
              </w:rPr>
              <w:lastRenderedPageBreak/>
              <w:t>članova/članica sveučilišne zajednice i Sveučilišta u Zadru u cjelini, promovirati moralne i akademske vrijednosti i načela.</w:t>
            </w:r>
            <w:r w:rsidRPr="00E211DA">
              <w:rPr>
                <w:rFonts w:ascii="Times New Roman" w:hAnsi="Times New Roman" w:cs="Times New Roman"/>
              </w:rPr>
              <w:t xml:space="preserve"> </w:t>
            </w:r>
            <w:r w:rsidRPr="00E211DA">
              <w:rPr>
                <w:rFonts w:ascii="Times New Roman" w:eastAsia="MS Gothic" w:hAnsi="Times New Roman" w:cs="Times New Roman"/>
                <w:sz w:val="18"/>
                <w:szCs w:val="18"/>
              </w:rPr>
              <w:t xml:space="preserve">[…] </w:t>
            </w:r>
          </w:p>
          <w:p w14:paraId="74CF3125" w14:textId="77777777" w:rsidR="00DD2029" w:rsidRPr="00E211DA" w:rsidRDefault="00DD2029" w:rsidP="002C3F25">
            <w:pPr>
              <w:tabs>
                <w:tab w:val="left" w:pos="1218"/>
              </w:tabs>
              <w:spacing w:before="20" w:after="20"/>
              <w:jc w:val="both"/>
              <w:rPr>
                <w:rFonts w:ascii="Times New Roman" w:eastAsia="MS Gothic" w:hAnsi="Times New Roman" w:cs="Times New Roman"/>
                <w:sz w:val="18"/>
                <w:szCs w:val="18"/>
              </w:rPr>
            </w:pPr>
            <w:r w:rsidRPr="00E211DA">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14:paraId="4B9D60A9" w14:textId="77777777" w:rsidR="00DD2029" w:rsidRPr="00E211DA" w:rsidRDefault="00DD2029" w:rsidP="002C3F25">
            <w:pPr>
              <w:tabs>
                <w:tab w:val="left" w:pos="1218"/>
              </w:tabs>
              <w:spacing w:before="20" w:after="20"/>
              <w:jc w:val="both"/>
              <w:rPr>
                <w:rFonts w:ascii="Times New Roman" w:eastAsia="MS Gothic" w:hAnsi="Times New Roman" w:cs="Times New Roman"/>
                <w:sz w:val="18"/>
                <w:szCs w:val="18"/>
              </w:rPr>
            </w:pPr>
            <w:r w:rsidRPr="00E211DA">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14:paraId="6F9215EC" w14:textId="77777777" w:rsidR="00DD2029" w:rsidRPr="00E211DA" w:rsidRDefault="00DD2029" w:rsidP="002C3F25">
            <w:pPr>
              <w:tabs>
                <w:tab w:val="left" w:pos="1218"/>
              </w:tabs>
              <w:spacing w:before="20" w:after="20"/>
              <w:jc w:val="both"/>
              <w:rPr>
                <w:rFonts w:ascii="Times New Roman" w:eastAsia="MS Gothic" w:hAnsi="Times New Roman" w:cs="Times New Roman"/>
                <w:sz w:val="18"/>
                <w:szCs w:val="18"/>
              </w:rPr>
            </w:pPr>
            <w:r w:rsidRPr="00E211DA">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25FF977" w14:textId="77777777" w:rsidR="00DD2029" w:rsidRPr="00E211DA" w:rsidRDefault="00DD2029" w:rsidP="002C3F25">
            <w:pPr>
              <w:tabs>
                <w:tab w:val="left" w:pos="1218"/>
              </w:tabs>
              <w:spacing w:before="20" w:after="20"/>
              <w:jc w:val="both"/>
              <w:rPr>
                <w:rFonts w:ascii="Times New Roman" w:eastAsia="MS Gothic" w:hAnsi="Times New Roman" w:cs="Times New Roman"/>
                <w:sz w:val="18"/>
                <w:szCs w:val="18"/>
              </w:rPr>
            </w:pPr>
            <w:r w:rsidRPr="00E211DA">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14" w:history="1">
              <w:r w:rsidRPr="00E211DA">
                <w:rPr>
                  <w:rStyle w:val="Hiperveza"/>
                  <w:rFonts w:ascii="Times New Roman" w:eastAsia="MS Gothic" w:hAnsi="Times New Roman" w:cs="Times New Roman"/>
                  <w:i/>
                  <w:iCs/>
                  <w:sz w:val="18"/>
                  <w:szCs w:val="18"/>
                </w:rPr>
                <w:t>Pravilnik o stegovnoj odgovornosti studenata/studentica Sveučilišta u Zadru</w:t>
              </w:r>
            </w:hyperlink>
            <w:r w:rsidRPr="00E211DA">
              <w:rPr>
                <w:rFonts w:ascii="Times New Roman" w:eastAsia="MS Gothic" w:hAnsi="Times New Roman" w:cs="Times New Roman"/>
                <w:sz w:val="18"/>
                <w:szCs w:val="18"/>
              </w:rPr>
              <w:t>.</w:t>
            </w:r>
          </w:p>
          <w:p w14:paraId="46F23873" w14:textId="77777777" w:rsidR="00DD2029" w:rsidRPr="00E211DA" w:rsidRDefault="00DD2029" w:rsidP="002C3F25">
            <w:pPr>
              <w:tabs>
                <w:tab w:val="left" w:pos="1218"/>
              </w:tabs>
              <w:spacing w:before="20" w:after="20"/>
              <w:jc w:val="both"/>
              <w:rPr>
                <w:rFonts w:ascii="Times New Roman" w:eastAsia="MS Gothic" w:hAnsi="Times New Roman" w:cs="Times New Roman"/>
                <w:sz w:val="18"/>
                <w:szCs w:val="18"/>
              </w:rPr>
            </w:pPr>
          </w:p>
          <w:p w14:paraId="556C7509" w14:textId="77777777" w:rsidR="00DD2029" w:rsidRPr="00E211DA" w:rsidRDefault="00DD2029" w:rsidP="002C3F25">
            <w:pPr>
              <w:tabs>
                <w:tab w:val="left" w:pos="1218"/>
              </w:tabs>
              <w:spacing w:before="20" w:after="20"/>
              <w:jc w:val="both"/>
              <w:rPr>
                <w:rFonts w:ascii="Times New Roman" w:eastAsia="MS Gothic" w:hAnsi="Times New Roman"/>
                <w:sz w:val="18"/>
                <w:szCs w:val="18"/>
              </w:rPr>
            </w:pPr>
            <w:r w:rsidRPr="00E211DA">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tc>
      </w:tr>
    </w:tbl>
    <w:p w14:paraId="7901371A" w14:textId="77777777" w:rsidR="00DD2029" w:rsidRPr="00386E9C" w:rsidRDefault="00DD2029" w:rsidP="00DD2029">
      <w:pPr>
        <w:rPr>
          <w:rFonts w:ascii="Georgia" w:hAnsi="Georgia" w:cs="Georgia"/>
        </w:rPr>
      </w:pPr>
    </w:p>
    <w:p w14:paraId="426E4992" w14:textId="75105AB9" w:rsidR="0097240C" w:rsidRPr="004674B9" w:rsidRDefault="0097240C">
      <w:pPr>
        <w:rPr>
          <w:rFonts w:ascii="Times New Roman" w:hAnsi="Times New Roman" w:cs="Times New Roman"/>
        </w:rPr>
      </w:pPr>
    </w:p>
    <w:p w14:paraId="0F755EC0" w14:textId="24C0A2D3" w:rsidR="008777F9" w:rsidRPr="004674B9" w:rsidRDefault="008777F9">
      <w:pPr>
        <w:rPr>
          <w:rFonts w:ascii="Times New Roman" w:hAnsi="Times New Roman" w:cs="Times New Roman"/>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777F9" w:rsidRPr="004674B9" w14:paraId="6C738C2B" w14:textId="77777777" w:rsidTr="00F748AC">
        <w:tc>
          <w:tcPr>
            <w:tcW w:w="1801" w:type="dxa"/>
            <w:shd w:val="clear" w:color="auto" w:fill="F2F2F2" w:themeFill="background1" w:themeFillShade="F2"/>
            <w:vAlign w:val="center"/>
          </w:tcPr>
          <w:p w14:paraId="1AA27DA8" w14:textId="77777777" w:rsidR="008777F9" w:rsidRPr="004674B9" w:rsidRDefault="008777F9"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66BB4FCD" w14:textId="77777777" w:rsidR="008777F9" w:rsidRPr="004674B9" w:rsidRDefault="008777F9" w:rsidP="00F748AC">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OSNOVNA MORALNA TEOLOGIJA</w:t>
            </w:r>
          </w:p>
        </w:tc>
        <w:tc>
          <w:tcPr>
            <w:tcW w:w="758" w:type="dxa"/>
            <w:gridSpan w:val="3"/>
            <w:shd w:val="clear" w:color="auto" w:fill="F2F2F2" w:themeFill="background1" w:themeFillShade="F2"/>
          </w:tcPr>
          <w:p w14:paraId="3AF14709" w14:textId="77777777" w:rsidR="008777F9" w:rsidRPr="004674B9" w:rsidRDefault="008777F9"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553EFCC2" w14:textId="77777777" w:rsidR="008777F9" w:rsidRPr="004674B9" w:rsidRDefault="008777F9"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8777F9" w:rsidRPr="004674B9" w14:paraId="5DD36667" w14:textId="77777777" w:rsidTr="00F748AC">
        <w:tc>
          <w:tcPr>
            <w:tcW w:w="1801" w:type="dxa"/>
            <w:shd w:val="clear" w:color="auto" w:fill="F2F2F2" w:themeFill="background1" w:themeFillShade="F2"/>
          </w:tcPr>
          <w:p w14:paraId="27D54AD4" w14:textId="77777777" w:rsidR="008777F9" w:rsidRPr="004674B9" w:rsidRDefault="008777F9"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3CA46E93" w14:textId="77777777" w:rsidR="008777F9" w:rsidRPr="004674B9" w:rsidRDefault="008777F9"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studij</w:t>
            </w:r>
          </w:p>
        </w:tc>
        <w:tc>
          <w:tcPr>
            <w:tcW w:w="758" w:type="dxa"/>
            <w:gridSpan w:val="3"/>
            <w:shd w:val="clear" w:color="auto" w:fill="F2F2F2" w:themeFill="background1" w:themeFillShade="F2"/>
          </w:tcPr>
          <w:p w14:paraId="0B32C2CA" w14:textId="77777777" w:rsidR="008777F9" w:rsidRPr="004674B9" w:rsidRDefault="008777F9"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35677A81" w14:textId="77777777" w:rsidR="008777F9" w:rsidRPr="004674B9" w:rsidRDefault="008777F9"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4</w:t>
            </w:r>
          </w:p>
        </w:tc>
      </w:tr>
      <w:tr w:rsidR="008777F9" w:rsidRPr="004674B9" w14:paraId="669567F1" w14:textId="77777777" w:rsidTr="00F748AC">
        <w:tc>
          <w:tcPr>
            <w:tcW w:w="1801" w:type="dxa"/>
            <w:shd w:val="clear" w:color="auto" w:fill="F2F2F2" w:themeFill="background1" w:themeFillShade="F2"/>
          </w:tcPr>
          <w:p w14:paraId="120C5875" w14:textId="77777777" w:rsidR="008777F9" w:rsidRPr="004674B9" w:rsidRDefault="008777F9"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7EAA4E93" w14:textId="77777777" w:rsidR="008777F9" w:rsidRPr="004674B9" w:rsidRDefault="008777F9" w:rsidP="00F748AC">
            <w:pPr>
              <w:spacing w:before="20" w:after="20"/>
              <w:rPr>
                <w:rFonts w:ascii="Times New Roman" w:hAnsi="Times New Roman" w:cs="Times New Roman"/>
                <w:sz w:val="20"/>
              </w:rPr>
            </w:pPr>
            <w:r w:rsidRPr="004674B9">
              <w:rPr>
                <w:rFonts w:ascii="Times New Roman" w:hAnsi="Times New Roman" w:cs="Times New Roman"/>
                <w:sz w:val="20"/>
              </w:rPr>
              <w:t>TEOLOŠKO KATEHETSKI ODJEL</w:t>
            </w:r>
          </w:p>
        </w:tc>
      </w:tr>
      <w:tr w:rsidR="008777F9" w:rsidRPr="004674B9" w14:paraId="41DA5E7F" w14:textId="77777777" w:rsidTr="00F748AC">
        <w:tc>
          <w:tcPr>
            <w:tcW w:w="1801" w:type="dxa"/>
            <w:shd w:val="clear" w:color="auto" w:fill="F2F2F2" w:themeFill="background1" w:themeFillShade="F2"/>
            <w:vAlign w:val="center"/>
          </w:tcPr>
          <w:p w14:paraId="0CC18336" w14:textId="77777777" w:rsidR="008777F9" w:rsidRPr="004674B9" w:rsidRDefault="008777F9"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76D36F5A" w14:textId="77777777" w:rsidR="008777F9"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400741"/>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szCs w:val="18"/>
                  </w:rPr>
                  <w:t>☒</w:t>
                </w:r>
              </w:sdtContent>
            </w:sdt>
            <w:r w:rsidR="008777F9" w:rsidRPr="004674B9">
              <w:rPr>
                <w:rFonts w:ascii="Times New Roman" w:hAnsi="Times New Roman" w:cs="Times New Roman"/>
                <w:sz w:val="18"/>
                <w:szCs w:val="18"/>
              </w:rPr>
              <w:t xml:space="preserve"> preddiplomski </w:t>
            </w:r>
          </w:p>
        </w:tc>
        <w:tc>
          <w:tcPr>
            <w:tcW w:w="1531" w:type="dxa"/>
            <w:gridSpan w:val="7"/>
          </w:tcPr>
          <w:p w14:paraId="2863CD80" w14:textId="77777777" w:rsidR="008777F9"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74445716"/>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szCs w:val="18"/>
                  </w:rPr>
                  <w:t>☐</w:t>
                </w:r>
              </w:sdtContent>
            </w:sdt>
            <w:r w:rsidR="008777F9" w:rsidRPr="004674B9">
              <w:rPr>
                <w:rFonts w:ascii="Times New Roman" w:hAnsi="Times New Roman" w:cs="Times New Roman"/>
                <w:sz w:val="18"/>
                <w:szCs w:val="18"/>
              </w:rPr>
              <w:t xml:space="preserve"> diplomski</w:t>
            </w:r>
          </w:p>
        </w:tc>
        <w:tc>
          <w:tcPr>
            <w:tcW w:w="1936" w:type="dxa"/>
            <w:gridSpan w:val="7"/>
          </w:tcPr>
          <w:p w14:paraId="17CF8071" w14:textId="77777777" w:rsidR="008777F9"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28901501"/>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szCs w:val="18"/>
                  </w:rPr>
                  <w:t>☐</w:t>
                </w:r>
              </w:sdtContent>
            </w:sdt>
            <w:r w:rsidR="008777F9"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0E7F39D5" w14:textId="77777777" w:rsidR="008777F9"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47353447"/>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szCs w:val="18"/>
                  </w:rPr>
                  <w:t>☐</w:t>
                </w:r>
              </w:sdtContent>
            </w:sdt>
            <w:r w:rsidR="008777F9" w:rsidRPr="004674B9">
              <w:rPr>
                <w:rFonts w:ascii="Times New Roman" w:hAnsi="Times New Roman" w:cs="Times New Roman"/>
                <w:sz w:val="18"/>
                <w:szCs w:val="18"/>
              </w:rPr>
              <w:t xml:space="preserve"> poslijediplomski</w:t>
            </w:r>
          </w:p>
        </w:tc>
      </w:tr>
      <w:tr w:rsidR="008777F9" w:rsidRPr="004674B9" w14:paraId="4A8C65D2" w14:textId="77777777" w:rsidTr="00F748AC">
        <w:tc>
          <w:tcPr>
            <w:tcW w:w="1801" w:type="dxa"/>
            <w:shd w:val="clear" w:color="auto" w:fill="F2F2F2" w:themeFill="background1" w:themeFillShade="F2"/>
            <w:vAlign w:val="center"/>
          </w:tcPr>
          <w:p w14:paraId="7167F7DD" w14:textId="77777777" w:rsidR="008777F9" w:rsidRPr="004674B9" w:rsidRDefault="008777F9"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3C9CCF4C" w14:textId="77777777" w:rsidR="008777F9"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0033049"/>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szCs w:val="20"/>
                  </w:rPr>
                  <w:t>☐</w:t>
                </w:r>
              </w:sdtContent>
            </w:sdt>
            <w:r w:rsidR="008777F9" w:rsidRPr="004674B9">
              <w:rPr>
                <w:rFonts w:ascii="Times New Roman" w:hAnsi="Times New Roman" w:cs="Times New Roman"/>
                <w:sz w:val="18"/>
                <w:szCs w:val="20"/>
              </w:rPr>
              <w:t xml:space="preserve"> jednopredmetni</w:t>
            </w:r>
          </w:p>
          <w:p w14:paraId="66C973BE" w14:textId="77777777" w:rsidR="008777F9"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032597848"/>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szCs w:val="20"/>
                  </w:rPr>
                  <w:t>☒</w:t>
                </w:r>
              </w:sdtContent>
            </w:sdt>
            <w:r w:rsidR="008777F9" w:rsidRPr="004674B9">
              <w:rPr>
                <w:rFonts w:ascii="Times New Roman" w:hAnsi="Times New Roman" w:cs="Times New Roman"/>
                <w:sz w:val="18"/>
                <w:szCs w:val="20"/>
              </w:rPr>
              <w:t xml:space="preserve"> dvopredmetni</w:t>
            </w:r>
          </w:p>
        </w:tc>
        <w:tc>
          <w:tcPr>
            <w:tcW w:w="1531" w:type="dxa"/>
            <w:gridSpan w:val="7"/>
            <w:vAlign w:val="center"/>
          </w:tcPr>
          <w:p w14:paraId="596A37C2" w14:textId="77777777" w:rsidR="008777F9"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5655302"/>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szCs w:val="18"/>
                  </w:rPr>
                  <w:t>☐</w:t>
                </w:r>
              </w:sdtContent>
            </w:sdt>
            <w:r w:rsidR="008777F9" w:rsidRPr="004674B9">
              <w:rPr>
                <w:rFonts w:ascii="Times New Roman" w:hAnsi="Times New Roman" w:cs="Times New Roman"/>
                <w:sz w:val="18"/>
                <w:szCs w:val="18"/>
              </w:rPr>
              <w:t xml:space="preserve"> sveučilišni</w:t>
            </w:r>
          </w:p>
        </w:tc>
        <w:tc>
          <w:tcPr>
            <w:tcW w:w="1936" w:type="dxa"/>
            <w:gridSpan w:val="7"/>
            <w:vAlign w:val="center"/>
          </w:tcPr>
          <w:p w14:paraId="5AE9F15B" w14:textId="77777777" w:rsidR="008777F9"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31445641"/>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szCs w:val="18"/>
                  </w:rPr>
                  <w:t>☐</w:t>
                </w:r>
              </w:sdtContent>
            </w:sdt>
            <w:r w:rsidR="008777F9"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5BDD0EC4" w14:textId="77777777" w:rsidR="008777F9"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415325001"/>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szCs w:val="18"/>
                  </w:rPr>
                  <w:t>☐</w:t>
                </w:r>
              </w:sdtContent>
            </w:sdt>
            <w:r w:rsidR="008777F9" w:rsidRPr="004674B9">
              <w:rPr>
                <w:rFonts w:ascii="Times New Roman" w:hAnsi="Times New Roman" w:cs="Times New Roman"/>
                <w:sz w:val="18"/>
                <w:szCs w:val="18"/>
              </w:rPr>
              <w:t xml:space="preserve"> specijalistički</w:t>
            </w:r>
          </w:p>
        </w:tc>
      </w:tr>
      <w:tr w:rsidR="008777F9" w:rsidRPr="004674B9" w14:paraId="1D3AD0D3" w14:textId="77777777" w:rsidTr="00F748AC">
        <w:tc>
          <w:tcPr>
            <w:tcW w:w="1801" w:type="dxa"/>
            <w:shd w:val="clear" w:color="auto" w:fill="F2F2F2" w:themeFill="background1" w:themeFillShade="F2"/>
            <w:vAlign w:val="center"/>
          </w:tcPr>
          <w:p w14:paraId="072B035B" w14:textId="77777777" w:rsidR="008777F9" w:rsidRPr="004674B9" w:rsidRDefault="008777F9"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182C7A46"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67929211"/>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7D5B9C74"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5179775"/>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3E8E03DA"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92193084"/>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6936A9D2"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1321677"/>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711DBF25"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49138416"/>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5.</w:t>
            </w:r>
          </w:p>
        </w:tc>
      </w:tr>
      <w:tr w:rsidR="008777F9" w:rsidRPr="004674B9" w14:paraId="4412D3FA" w14:textId="77777777" w:rsidTr="00F748AC">
        <w:trPr>
          <w:trHeight w:val="80"/>
        </w:trPr>
        <w:tc>
          <w:tcPr>
            <w:tcW w:w="1801" w:type="dxa"/>
            <w:vMerge w:val="restart"/>
            <w:shd w:val="clear" w:color="auto" w:fill="F2F2F2" w:themeFill="background1" w:themeFillShade="F2"/>
            <w:vAlign w:val="center"/>
          </w:tcPr>
          <w:p w14:paraId="7469F528" w14:textId="77777777" w:rsidR="008777F9" w:rsidRPr="004674B9" w:rsidRDefault="008777F9"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1FEEFCD0" w14:textId="77777777" w:rsidR="008777F9"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42221925"/>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szCs w:val="20"/>
                  </w:rPr>
                  <w:t>☐</w:t>
                </w:r>
              </w:sdtContent>
            </w:sdt>
            <w:r w:rsidR="008777F9" w:rsidRPr="004674B9">
              <w:rPr>
                <w:rFonts w:ascii="Times New Roman" w:hAnsi="Times New Roman" w:cs="Times New Roman"/>
                <w:sz w:val="18"/>
                <w:szCs w:val="20"/>
              </w:rPr>
              <w:t xml:space="preserve"> zimski</w:t>
            </w:r>
          </w:p>
          <w:p w14:paraId="2E658604" w14:textId="77777777" w:rsidR="008777F9"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54523944"/>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szCs w:val="20"/>
                  </w:rPr>
                  <w:t>☒</w:t>
                </w:r>
              </w:sdtContent>
            </w:sdt>
            <w:r w:rsidR="008777F9" w:rsidRPr="004674B9">
              <w:rPr>
                <w:rFonts w:ascii="Times New Roman" w:hAnsi="Times New Roman" w:cs="Times New Roman"/>
                <w:sz w:val="18"/>
                <w:szCs w:val="20"/>
              </w:rPr>
              <w:t xml:space="preserve"> ljetni</w:t>
            </w:r>
          </w:p>
        </w:tc>
        <w:tc>
          <w:tcPr>
            <w:tcW w:w="1284" w:type="dxa"/>
            <w:gridSpan w:val="9"/>
            <w:vAlign w:val="center"/>
          </w:tcPr>
          <w:p w14:paraId="07D301C0"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5949040"/>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I.</w:t>
            </w:r>
          </w:p>
        </w:tc>
        <w:tc>
          <w:tcPr>
            <w:tcW w:w="1284" w:type="dxa"/>
            <w:gridSpan w:val="5"/>
            <w:vAlign w:val="center"/>
          </w:tcPr>
          <w:p w14:paraId="44F6E25D"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2852171"/>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II.</w:t>
            </w:r>
          </w:p>
        </w:tc>
        <w:tc>
          <w:tcPr>
            <w:tcW w:w="1284" w:type="dxa"/>
            <w:gridSpan w:val="4"/>
            <w:vAlign w:val="center"/>
          </w:tcPr>
          <w:p w14:paraId="4E56EBCA"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4759751"/>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III.</w:t>
            </w:r>
          </w:p>
        </w:tc>
        <w:tc>
          <w:tcPr>
            <w:tcW w:w="1284" w:type="dxa"/>
            <w:gridSpan w:val="7"/>
            <w:vAlign w:val="center"/>
          </w:tcPr>
          <w:p w14:paraId="77A094B2"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5701686"/>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IV.</w:t>
            </w:r>
          </w:p>
        </w:tc>
        <w:tc>
          <w:tcPr>
            <w:tcW w:w="1285" w:type="dxa"/>
            <w:gridSpan w:val="2"/>
            <w:vAlign w:val="center"/>
          </w:tcPr>
          <w:p w14:paraId="66757B94"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4792254"/>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V.</w:t>
            </w:r>
          </w:p>
        </w:tc>
      </w:tr>
      <w:tr w:rsidR="008777F9" w:rsidRPr="004674B9" w14:paraId="17082487" w14:textId="77777777" w:rsidTr="00F748AC">
        <w:trPr>
          <w:trHeight w:val="80"/>
        </w:trPr>
        <w:tc>
          <w:tcPr>
            <w:tcW w:w="1801" w:type="dxa"/>
            <w:vMerge/>
            <w:shd w:val="clear" w:color="auto" w:fill="F2F2F2" w:themeFill="background1" w:themeFillShade="F2"/>
            <w:vAlign w:val="center"/>
          </w:tcPr>
          <w:p w14:paraId="215AF749" w14:textId="77777777" w:rsidR="008777F9" w:rsidRPr="004674B9" w:rsidRDefault="008777F9" w:rsidP="00F748AC">
            <w:pPr>
              <w:spacing w:before="20" w:after="20"/>
              <w:rPr>
                <w:rFonts w:ascii="Times New Roman" w:hAnsi="Times New Roman" w:cs="Times New Roman"/>
                <w:b/>
                <w:sz w:val="18"/>
                <w:szCs w:val="18"/>
              </w:rPr>
            </w:pPr>
          </w:p>
        </w:tc>
        <w:tc>
          <w:tcPr>
            <w:tcW w:w="1066" w:type="dxa"/>
            <w:gridSpan w:val="3"/>
            <w:vMerge/>
          </w:tcPr>
          <w:p w14:paraId="39CD80B7" w14:textId="77777777" w:rsidR="008777F9" w:rsidRPr="004674B9" w:rsidRDefault="008777F9"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1BCFB41D"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2218260"/>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VI.</w:t>
            </w:r>
          </w:p>
        </w:tc>
        <w:tc>
          <w:tcPr>
            <w:tcW w:w="1284" w:type="dxa"/>
            <w:gridSpan w:val="5"/>
            <w:vAlign w:val="center"/>
          </w:tcPr>
          <w:p w14:paraId="0A3D88E4"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4384505"/>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VII.</w:t>
            </w:r>
          </w:p>
        </w:tc>
        <w:tc>
          <w:tcPr>
            <w:tcW w:w="1284" w:type="dxa"/>
            <w:gridSpan w:val="4"/>
            <w:vAlign w:val="center"/>
          </w:tcPr>
          <w:p w14:paraId="75B949D3"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7976857"/>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VIII.</w:t>
            </w:r>
          </w:p>
        </w:tc>
        <w:tc>
          <w:tcPr>
            <w:tcW w:w="1284" w:type="dxa"/>
            <w:gridSpan w:val="7"/>
            <w:vAlign w:val="center"/>
          </w:tcPr>
          <w:p w14:paraId="605209EE"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6243926"/>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IX.</w:t>
            </w:r>
          </w:p>
        </w:tc>
        <w:tc>
          <w:tcPr>
            <w:tcW w:w="1285" w:type="dxa"/>
            <w:gridSpan w:val="2"/>
            <w:vAlign w:val="center"/>
          </w:tcPr>
          <w:p w14:paraId="4653C70D"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2174999"/>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X.</w:t>
            </w:r>
          </w:p>
        </w:tc>
      </w:tr>
      <w:tr w:rsidR="008777F9" w:rsidRPr="004674B9" w14:paraId="51E9E036" w14:textId="77777777" w:rsidTr="00F748AC">
        <w:trPr>
          <w:trHeight w:val="80"/>
        </w:trPr>
        <w:tc>
          <w:tcPr>
            <w:tcW w:w="1801" w:type="dxa"/>
            <w:shd w:val="clear" w:color="auto" w:fill="F2F2F2" w:themeFill="background1" w:themeFillShade="F2"/>
            <w:vAlign w:val="center"/>
          </w:tcPr>
          <w:p w14:paraId="2E6E0A9D" w14:textId="77777777" w:rsidR="008777F9" w:rsidRPr="004674B9" w:rsidRDefault="008777F9"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4E99EC05" w14:textId="7DECF6AF" w:rsidR="008777F9"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70555619"/>
                <w14:checkbox>
                  <w14:checked w14:val="0"/>
                  <w14:checkedState w14:val="2612" w14:font="MS Gothic"/>
                  <w14:uncheckedState w14:val="2610" w14:font="MS Gothic"/>
                </w14:checkbox>
              </w:sdtPr>
              <w:sdtEndPr/>
              <w:sdtContent>
                <w:r w:rsidR="00BC13B7" w:rsidRPr="004674B9">
                  <w:rPr>
                    <w:rFonts w:ascii="Segoe UI Symbol" w:eastAsia="MS Gothic" w:hAnsi="Segoe UI Symbol" w:cs="Segoe UI Symbol"/>
                    <w:sz w:val="18"/>
                    <w:szCs w:val="20"/>
                  </w:rPr>
                  <w:t>☐</w:t>
                </w:r>
              </w:sdtContent>
            </w:sdt>
            <w:r w:rsidR="008777F9" w:rsidRPr="004674B9">
              <w:rPr>
                <w:rFonts w:ascii="Times New Roman" w:hAnsi="Times New Roman" w:cs="Times New Roman"/>
                <w:sz w:val="18"/>
                <w:szCs w:val="20"/>
              </w:rPr>
              <w:t xml:space="preserve"> obvezni kolegij</w:t>
            </w:r>
          </w:p>
        </w:tc>
        <w:tc>
          <w:tcPr>
            <w:tcW w:w="1284" w:type="dxa"/>
            <w:gridSpan w:val="9"/>
            <w:vAlign w:val="center"/>
          </w:tcPr>
          <w:p w14:paraId="0200647F" w14:textId="4DFC10F0"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072351"/>
                <w14:checkbox>
                  <w14:checked w14:val="1"/>
                  <w14:checkedState w14:val="2612" w14:font="MS Gothic"/>
                  <w14:uncheckedState w14:val="2610" w14:font="MS Gothic"/>
                </w14:checkbox>
              </w:sdtPr>
              <w:sdtEndPr/>
              <w:sdtContent>
                <w:r w:rsidR="00BC13B7" w:rsidRPr="004674B9">
                  <w:rPr>
                    <w:rFonts w:ascii="Segoe UI Symbol" w:eastAsia="MS Gothic" w:hAnsi="Segoe UI Symbol" w:cs="Segoe UI Symbol"/>
                    <w:sz w:val="18"/>
                    <w:szCs w:val="20"/>
                  </w:rPr>
                  <w:t>☒</w:t>
                </w:r>
              </w:sdtContent>
            </w:sdt>
            <w:r w:rsidR="008777F9" w:rsidRPr="004674B9">
              <w:rPr>
                <w:rFonts w:ascii="Times New Roman" w:hAnsi="Times New Roman" w:cs="Times New Roman"/>
                <w:sz w:val="18"/>
                <w:szCs w:val="20"/>
              </w:rPr>
              <w:t xml:space="preserve"> izborni kolegij</w:t>
            </w:r>
          </w:p>
        </w:tc>
        <w:tc>
          <w:tcPr>
            <w:tcW w:w="2568" w:type="dxa"/>
            <w:gridSpan w:val="9"/>
            <w:vAlign w:val="center"/>
          </w:tcPr>
          <w:p w14:paraId="641C0618" w14:textId="77777777" w:rsidR="008777F9"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865204162"/>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szCs w:val="20"/>
                  </w:rPr>
                  <w:t>☐</w:t>
                </w:r>
              </w:sdtContent>
            </w:sdt>
            <w:r w:rsidR="008777F9"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2222BC23" w14:textId="77777777" w:rsidR="008777F9" w:rsidRPr="004674B9" w:rsidRDefault="008777F9"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29984709"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98086440"/>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szCs w:val="20"/>
                  </w:rPr>
                  <w:t>☒</w:t>
                </w:r>
              </w:sdtContent>
            </w:sdt>
            <w:r w:rsidR="008777F9" w:rsidRPr="004674B9">
              <w:rPr>
                <w:rFonts w:ascii="Times New Roman" w:hAnsi="Times New Roman" w:cs="Times New Roman"/>
                <w:sz w:val="18"/>
                <w:szCs w:val="20"/>
              </w:rPr>
              <w:t xml:space="preserve"> DA </w:t>
            </w:r>
            <w:sdt>
              <w:sdtPr>
                <w:rPr>
                  <w:rFonts w:ascii="Times New Roman" w:hAnsi="Times New Roman" w:cs="Times New Roman"/>
                  <w:sz w:val="18"/>
                  <w:szCs w:val="20"/>
                </w:rPr>
                <w:id w:val="2127804355"/>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szCs w:val="20"/>
                  </w:rPr>
                  <w:t>☐</w:t>
                </w:r>
              </w:sdtContent>
            </w:sdt>
            <w:r w:rsidR="008777F9" w:rsidRPr="004674B9">
              <w:rPr>
                <w:rFonts w:ascii="Times New Roman" w:hAnsi="Times New Roman" w:cs="Times New Roman"/>
                <w:sz w:val="18"/>
                <w:szCs w:val="20"/>
              </w:rPr>
              <w:t xml:space="preserve"> NE</w:t>
            </w:r>
          </w:p>
        </w:tc>
      </w:tr>
      <w:tr w:rsidR="008777F9" w:rsidRPr="004674B9" w14:paraId="5D695EDE" w14:textId="77777777" w:rsidTr="00F748AC">
        <w:trPr>
          <w:trHeight w:val="80"/>
        </w:trPr>
        <w:tc>
          <w:tcPr>
            <w:tcW w:w="1801" w:type="dxa"/>
            <w:shd w:val="clear" w:color="auto" w:fill="F2F2F2" w:themeFill="background1" w:themeFillShade="F2"/>
            <w:vAlign w:val="center"/>
          </w:tcPr>
          <w:p w14:paraId="144B5D73" w14:textId="77777777" w:rsidR="008777F9" w:rsidRPr="004674B9" w:rsidRDefault="008777F9"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2A4CB27C" w14:textId="77777777" w:rsidR="008777F9" w:rsidRPr="004674B9" w:rsidRDefault="008777F9" w:rsidP="00F748AC">
            <w:pPr>
              <w:spacing w:before="20" w:after="20"/>
              <w:rPr>
                <w:rFonts w:ascii="Times New Roman" w:hAnsi="Times New Roman" w:cs="Times New Roman"/>
                <w:sz w:val="16"/>
                <w:szCs w:val="16"/>
              </w:rPr>
            </w:pPr>
            <w:r w:rsidRPr="004674B9">
              <w:rPr>
                <w:rFonts w:ascii="Times New Roman" w:hAnsi="Times New Roman" w:cs="Times New Roman"/>
                <w:sz w:val="16"/>
                <w:szCs w:val="16"/>
              </w:rPr>
              <w:t>30</w:t>
            </w:r>
          </w:p>
        </w:tc>
        <w:tc>
          <w:tcPr>
            <w:tcW w:w="392" w:type="dxa"/>
          </w:tcPr>
          <w:p w14:paraId="5B68113E" w14:textId="77777777" w:rsidR="008777F9" w:rsidRPr="004674B9" w:rsidRDefault="008777F9"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426A5B54" w14:textId="77777777" w:rsidR="008777F9" w:rsidRPr="004674B9" w:rsidRDefault="008777F9"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15</w:t>
            </w:r>
          </w:p>
        </w:tc>
        <w:tc>
          <w:tcPr>
            <w:tcW w:w="391" w:type="dxa"/>
            <w:gridSpan w:val="3"/>
          </w:tcPr>
          <w:p w14:paraId="053E7D43" w14:textId="77777777" w:rsidR="008777F9" w:rsidRPr="004674B9" w:rsidRDefault="008777F9"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49581B5A" w14:textId="77777777" w:rsidR="008777F9" w:rsidRPr="004674B9" w:rsidRDefault="008777F9"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541E2562" w14:textId="77777777" w:rsidR="008777F9" w:rsidRPr="004674B9" w:rsidRDefault="008777F9"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238D0AB4" w14:textId="77777777" w:rsidR="008777F9" w:rsidRPr="004674B9" w:rsidRDefault="008777F9"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74E056A8" w14:textId="77777777" w:rsidR="008777F9"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30012567"/>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szCs w:val="20"/>
                  </w:rPr>
                  <w:t>☐</w:t>
                </w:r>
              </w:sdtContent>
            </w:sdt>
            <w:r w:rsidR="008777F9" w:rsidRPr="004674B9">
              <w:rPr>
                <w:rFonts w:ascii="Times New Roman" w:hAnsi="Times New Roman" w:cs="Times New Roman"/>
                <w:sz w:val="18"/>
                <w:szCs w:val="20"/>
              </w:rPr>
              <w:t xml:space="preserve"> DA </w:t>
            </w:r>
            <w:sdt>
              <w:sdtPr>
                <w:rPr>
                  <w:rFonts w:ascii="Times New Roman" w:hAnsi="Times New Roman" w:cs="Times New Roman"/>
                  <w:sz w:val="18"/>
                  <w:szCs w:val="20"/>
                </w:rPr>
                <w:id w:val="-1506741249"/>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szCs w:val="20"/>
                  </w:rPr>
                  <w:t>☒</w:t>
                </w:r>
              </w:sdtContent>
            </w:sdt>
            <w:r w:rsidR="008777F9" w:rsidRPr="004674B9">
              <w:rPr>
                <w:rFonts w:ascii="Times New Roman" w:hAnsi="Times New Roman" w:cs="Times New Roman"/>
                <w:sz w:val="18"/>
                <w:szCs w:val="20"/>
              </w:rPr>
              <w:t xml:space="preserve"> NE</w:t>
            </w:r>
          </w:p>
        </w:tc>
      </w:tr>
      <w:tr w:rsidR="008777F9" w:rsidRPr="004674B9" w14:paraId="44D4DABA" w14:textId="77777777" w:rsidTr="00F748AC">
        <w:trPr>
          <w:trHeight w:val="80"/>
        </w:trPr>
        <w:tc>
          <w:tcPr>
            <w:tcW w:w="1801" w:type="dxa"/>
            <w:shd w:val="clear" w:color="auto" w:fill="F2F2F2" w:themeFill="background1" w:themeFillShade="F2"/>
            <w:vAlign w:val="center"/>
          </w:tcPr>
          <w:p w14:paraId="2E6963F5"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1C2C8AC5" w14:textId="77777777" w:rsidR="008777F9" w:rsidRPr="004674B9" w:rsidRDefault="008777F9"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kampus - Zadar</w:t>
            </w:r>
          </w:p>
        </w:tc>
        <w:tc>
          <w:tcPr>
            <w:tcW w:w="3852" w:type="dxa"/>
            <w:gridSpan w:val="16"/>
            <w:shd w:val="clear" w:color="auto" w:fill="F2F2F2" w:themeFill="background1" w:themeFillShade="F2"/>
            <w:vAlign w:val="center"/>
          </w:tcPr>
          <w:p w14:paraId="73D45618" w14:textId="77777777" w:rsidR="008777F9" w:rsidRPr="004674B9" w:rsidRDefault="008777F9"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33F7CF34" w14:textId="77777777" w:rsidR="008777F9" w:rsidRPr="004674B9" w:rsidRDefault="008777F9"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8777F9" w:rsidRPr="004674B9" w14:paraId="50E97562" w14:textId="77777777" w:rsidTr="00F748AC">
        <w:trPr>
          <w:trHeight w:val="80"/>
        </w:trPr>
        <w:tc>
          <w:tcPr>
            <w:tcW w:w="1801" w:type="dxa"/>
            <w:shd w:val="clear" w:color="auto" w:fill="F2F2F2" w:themeFill="background1" w:themeFillShade="F2"/>
            <w:vAlign w:val="center"/>
          </w:tcPr>
          <w:p w14:paraId="34D7ED6F"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5ABC8953" w14:textId="77777777" w:rsidR="008777F9" w:rsidRPr="004674B9" w:rsidRDefault="008777F9" w:rsidP="00F748AC">
            <w:pPr>
              <w:pStyle w:val="Odlomakpopisa"/>
              <w:spacing w:before="20" w:after="20"/>
              <w:rPr>
                <w:rFonts w:ascii="Times New Roman" w:hAnsi="Times New Roman" w:cs="Times New Roman"/>
                <w:sz w:val="18"/>
                <w:szCs w:val="20"/>
              </w:rPr>
            </w:pPr>
            <w:r w:rsidRPr="004674B9">
              <w:rPr>
                <w:rFonts w:ascii="Times New Roman" w:hAnsi="Times New Roman" w:cs="Times New Roman"/>
                <w:sz w:val="18"/>
                <w:szCs w:val="20"/>
              </w:rPr>
              <w:t>24. 2. 2020.</w:t>
            </w:r>
          </w:p>
        </w:tc>
        <w:tc>
          <w:tcPr>
            <w:tcW w:w="3852" w:type="dxa"/>
            <w:gridSpan w:val="16"/>
            <w:shd w:val="clear" w:color="auto" w:fill="F2F2F2" w:themeFill="background1" w:themeFillShade="F2"/>
            <w:vAlign w:val="center"/>
          </w:tcPr>
          <w:p w14:paraId="0DED125E" w14:textId="77777777" w:rsidR="008777F9" w:rsidRPr="004674B9" w:rsidRDefault="008777F9"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5AE65220" w14:textId="77777777" w:rsidR="008777F9" w:rsidRPr="004674B9" w:rsidRDefault="008777F9"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5. 6. 2020.</w:t>
            </w:r>
          </w:p>
        </w:tc>
      </w:tr>
      <w:tr w:rsidR="008777F9" w:rsidRPr="004674B9" w14:paraId="417320F1" w14:textId="77777777" w:rsidTr="00F748AC">
        <w:tc>
          <w:tcPr>
            <w:tcW w:w="1801" w:type="dxa"/>
            <w:shd w:val="clear" w:color="auto" w:fill="F2F2F2" w:themeFill="background1" w:themeFillShade="F2"/>
          </w:tcPr>
          <w:p w14:paraId="27490FB0"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38EB99AC"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Nema preduvjeta za upis</w:t>
            </w:r>
          </w:p>
        </w:tc>
      </w:tr>
      <w:tr w:rsidR="008777F9" w:rsidRPr="004674B9" w14:paraId="04C42FC9" w14:textId="77777777" w:rsidTr="00F748AC">
        <w:tc>
          <w:tcPr>
            <w:tcW w:w="9288" w:type="dxa"/>
            <w:gridSpan w:val="31"/>
            <w:shd w:val="clear" w:color="auto" w:fill="D9D9D9" w:themeFill="background1" w:themeFillShade="D9"/>
          </w:tcPr>
          <w:p w14:paraId="78C3A5FF" w14:textId="77777777" w:rsidR="008777F9" w:rsidRPr="004674B9" w:rsidRDefault="008777F9" w:rsidP="00F748AC">
            <w:pPr>
              <w:spacing w:before="20" w:after="20"/>
              <w:rPr>
                <w:rFonts w:ascii="Times New Roman" w:hAnsi="Times New Roman" w:cs="Times New Roman"/>
                <w:sz w:val="18"/>
                <w:szCs w:val="18"/>
              </w:rPr>
            </w:pPr>
          </w:p>
        </w:tc>
      </w:tr>
      <w:tr w:rsidR="008777F9" w:rsidRPr="004674B9" w14:paraId="63369A2E" w14:textId="77777777" w:rsidTr="00F748AC">
        <w:tc>
          <w:tcPr>
            <w:tcW w:w="1801" w:type="dxa"/>
            <w:shd w:val="clear" w:color="auto" w:fill="F2F2F2" w:themeFill="background1" w:themeFillShade="F2"/>
          </w:tcPr>
          <w:p w14:paraId="7569E724"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7AD547F6"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Zdenko Dundović</w:t>
            </w:r>
          </w:p>
        </w:tc>
      </w:tr>
      <w:tr w:rsidR="008777F9" w:rsidRPr="004674B9" w14:paraId="39EBF3E3" w14:textId="77777777" w:rsidTr="00F748AC">
        <w:tc>
          <w:tcPr>
            <w:tcW w:w="1801" w:type="dxa"/>
            <w:shd w:val="clear" w:color="auto" w:fill="F2F2F2" w:themeFill="background1" w:themeFillShade="F2"/>
          </w:tcPr>
          <w:p w14:paraId="40C5D39E" w14:textId="77777777" w:rsidR="008777F9" w:rsidRPr="004674B9" w:rsidRDefault="008777F9"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00542660"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donzdenko@gmail.com</w:t>
            </w:r>
          </w:p>
        </w:tc>
        <w:tc>
          <w:tcPr>
            <w:tcW w:w="1197" w:type="dxa"/>
            <w:gridSpan w:val="4"/>
            <w:shd w:val="clear" w:color="auto" w:fill="F2F2F2" w:themeFill="background1" w:themeFillShade="F2"/>
          </w:tcPr>
          <w:p w14:paraId="3750D969" w14:textId="77777777" w:rsidR="008777F9" w:rsidRPr="004674B9" w:rsidRDefault="008777F9"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33B17540" w14:textId="77777777" w:rsidR="008777F9" w:rsidRPr="004674B9" w:rsidRDefault="008777F9" w:rsidP="00F748AC">
            <w:pPr>
              <w:tabs>
                <w:tab w:val="left" w:pos="1218"/>
              </w:tabs>
              <w:spacing w:before="20" w:after="20"/>
              <w:rPr>
                <w:rFonts w:ascii="Times New Roman" w:hAnsi="Times New Roman" w:cs="Times New Roman"/>
                <w:sz w:val="18"/>
              </w:rPr>
            </w:pPr>
          </w:p>
        </w:tc>
      </w:tr>
      <w:tr w:rsidR="008777F9" w:rsidRPr="004674B9" w14:paraId="390772EB" w14:textId="77777777" w:rsidTr="00F748AC">
        <w:tc>
          <w:tcPr>
            <w:tcW w:w="1801" w:type="dxa"/>
            <w:shd w:val="clear" w:color="auto" w:fill="F2F2F2" w:themeFill="background1" w:themeFillShade="F2"/>
          </w:tcPr>
          <w:p w14:paraId="2BF82AED" w14:textId="4510CF18" w:rsidR="008777F9" w:rsidRPr="004674B9" w:rsidRDefault="007805D7" w:rsidP="00F748AC">
            <w:pPr>
              <w:spacing w:before="20" w:after="20"/>
              <w:rPr>
                <w:rFonts w:ascii="Times New Roman" w:hAnsi="Times New Roman" w:cs="Times New Roman"/>
                <w:b/>
                <w:sz w:val="18"/>
              </w:rPr>
            </w:pPr>
            <w:r>
              <w:rPr>
                <w:rFonts w:ascii="Times New Roman" w:hAnsi="Times New Roman" w:cs="Times New Roman"/>
                <w:b/>
                <w:sz w:val="18"/>
              </w:rPr>
              <w:t>Suradnik na kolegiju</w:t>
            </w:r>
          </w:p>
        </w:tc>
        <w:tc>
          <w:tcPr>
            <w:tcW w:w="7487" w:type="dxa"/>
            <w:gridSpan w:val="30"/>
          </w:tcPr>
          <w:p w14:paraId="6A93894E"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Dr. sc. Damir Šehić</w:t>
            </w:r>
          </w:p>
        </w:tc>
      </w:tr>
      <w:tr w:rsidR="008777F9" w:rsidRPr="004674B9" w14:paraId="07F5ABB1" w14:textId="77777777" w:rsidTr="00F748AC">
        <w:tc>
          <w:tcPr>
            <w:tcW w:w="1801" w:type="dxa"/>
            <w:shd w:val="clear" w:color="auto" w:fill="F2F2F2" w:themeFill="background1" w:themeFillShade="F2"/>
          </w:tcPr>
          <w:p w14:paraId="6DD06554" w14:textId="77777777" w:rsidR="008777F9" w:rsidRPr="004674B9" w:rsidRDefault="008777F9"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6ECC3E0D" w14:textId="77777777" w:rsidR="008777F9" w:rsidRPr="004674B9" w:rsidRDefault="008777F9" w:rsidP="00F748AC">
            <w:pPr>
              <w:tabs>
                <w:tab w:val="left" w:pos="1218"/>
              </w:tabs>
              <w:spacing w:before="20"/>
              <w:rPr>
                <w:rFonts w:ascii="Times New Roman" w:hAnsi="Times New Roman" w:cs="Times New Roman"/>
                <w:sz w:val="18"/>
              </w:rPr>
            </w:pPr>
            <w:r w:rsidRPr="004674B9">
              <w:rPr>
                <w:rFonts w:ascii="Times New Roman" w:hAnsi="Times New Roman" w:cs="Times New Roman"/>
                <w:sz w:val="18"/>
              </w:rPr>
              <w:t>damirbgs@gmail.com</w:t>
            </w:r>
          </w:p>
        </w:tc>
        <w:tc>
          <w:tcPr>
            <w:tcW w:w="1197" w:type="dxa"/>
            <w:gridSpan w:val="4"/>
            <w:shd w:val="clear" w:color="auto" w:fill="F2F2F2" w:themeFill="background1" w:themeFillShade="F2"/>
          </w:tcPr>
          <w:p w14:paraId="2C75605A" w14:textId="77777777" w:rsidR="008777F9" w:rsidRPr="004674B9" w:rsidRDefault="008777F9"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2DFE1844"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Prema dogovoru s asistentom i prethodnom najavom na e-mail</w:t>
            </w:r>
          </w:p>
        </w:tc>
      </w:tr>
      <w:tr w:rsidR="008777F9" w:rsidRPr="004674B9" w14:paraId="013BC25D" w14:textId="77777777" w:rsidTr="00F748AC">
        <w:tc>
          <w:tcPr>
            <w:tcW w:w="9288" w:type="dxa"/>
            <w:gridSpan w:val="31"/>
            <w:shd w:val="clear" w:color="auto" w:fill="D9D9D9" w:themeFill="background1" w:themeFillShade="D9"/>
          </w:tcPr>
          <w:p w14:paraId="76C8679C" w14:textId="77777777" w:rsidR="008777F9" w:rsidRPr="004674B9" w:rsidRDefault="008777F9" w:rsidP="00F748AC">
            <w:pPr>
              <w:tabs>
                <w:tab w:val="left" w:pos="1218"/>
              </w:tabs>
              <w:spacing w:before="20" w:after="20"/>
              <w:rPr>
                <w:rFonts w:ascii="Times New Roman" w:hAnsi="Times New Roman" w:cs="Times New Roman"/>
                <w:sz w:val="18"/>
                <w:szCs w:val="18"/>
              </w:rPr>
            </w:pPr>
          </w:p>
        </w:tc>
      </w:tr>
      <w:tr w:rsidR="008777F9" w:rsidRPr="004674B9" w14:paraId="5449A027" w14:textId="77777777" w:rsidTr="00F748AC">
        <w:tc>
          <w:tcPr>
            <w:tcW w:w="1801" w:type="dxa"/>
            <w:vMerge w:val="restart"/>
            <w:shd w:val="clear" w:color="auto" w:fill="F2F2F2" w:themeFill="background1" w:themeFillShade="F2"/>
            <w:vAlign w:val="center"/>
          </w:tcPr>
          <w:p w14:paraId="6C9C1278"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3A7D77A3"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592678"/>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predavanja</w:t>
            </w:r>
          </w:p>
        </w:tc>
        <w:tc>
          <w:tcPr>
            <w:tcW w:w="1498" w:type="dxa"/>
            <w:gridSpan w:val="8"/>
            <w:vAlign w:val="center"/>
          </w:tcPr>
          <w:p w14:paraId="7A6378C2"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5650346"/>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seminari i radionice</w:t>
            </w:r>
          </w:p>
        </w:tc>
        <w:tc>
          <w:tcPr>
            <w:tcW w:w="1497" w:type="dxa"/>
            <w:gridSpan w:val="5"/>
            <w:vAlign w:val="center"/>
          </w:tcPr>
          <w:p w14:paraId="551CB4CB"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9514838"/>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vježbe</w:t>
            </w:r>
          </w:p>
        </w:tc>
        <w:tc>
          <w:tcPr>
            <w:tcW w:w="1497" w:type="dxa"/>
            <w:gridSpan w:val="7"/>
            <w:vAlign w:val="center"/>
          </w:tcPr>
          <w:p w14:paraId="4950B593"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0462082"/>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e-učenje</w:t>
            </w:r>
          </w:p>
        </w:tc>
        <w:tc>
          <w:tcPr>
            <w:tcW w:w="1500" w:type="dxa"/>
            <w:gridSpan w:val="3"/>
            <w:vAlign w:val="center"/>
          </w:tcPr>
          <w:p w14:paraId="38529C79"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1446912"/>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terenska nastava</w:t>
            </w:r>
          </w:p>
        </w:tc>
      </w:tr>
      <w:tr w:rsidR="008777F9" w:rsidRPr="004674B9" w14:paraId="2883FF0F" w14:textId="77777777" w:rsidTr="00F748AC">
        <w:tc>
          <w:tcPr>
            <w:tcW w:w="1801" w:type="dxa"/>
            <w:vMerge/>
            <w:shd w:val="clear" w:color="auto" w:fill="F2F2F2" w:themeFill="background1" w:themeFillShade="F2"/>
          </w:tcPr>
          <w:p w14:paraId="2791DBF9" w14:textId="77777777" w:rsidR="008777F9" w:rsidRPr="004674B9" w:rsidRDefault="008777F9" w:rsidP="00F748AC">
            <w:pPr>
              <w:spacing w:before="20" w:after="20"/>
              <w:rPr>
                <w:rFonts w:ascii="Times New Roman" w:hAnsi="Times New Roman" w:cs="Times New Roman"/>
                <w:b/>
                <w:sz w:val="18"/>
              </w:rPr>
            </w:pPr>
          </w:p>
        </w:tc>
        <w:tc>
          <w:tcPr>
            <w:tcW w:w="1495" w:type="dxa"/>
            <w:gridSpan w:val="7"/>
            <w:vAlign w:val="center"/>
          </w:tcPr>
          <w:p w14:paraId="21B0B733"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8494012"/>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samostalni zadaci</w:t>
            </w:r>
          </w:p>
        </w:tc>
        <w:tc>
          <w:tcPr>
            <w:tcW w:w="1498" w:type="dxa"/>
            <w:gridSpan w:val="8"/>
            <w:vAlign w:val="center"/>
          </w:tcPr>
          <w:p w14:paraId="1370EDE8"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0101590"/>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multimedija i mreža</w:t>
            </w:r>
          </w:p>
        </w:tc>
        <w:tc>
          <w:tcPr>
            <w:tcW w:w="1497" w:type="dxa"/>
            <w:gridSpan w:val="5"/>
            <w:vAlign w:val="center"/>
          </w:tcPr>
          <w:p w14:paraId="6E63909B"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5683467"/>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laboratorij</w:t>
            </w:r>
          </w:p>
        </w:tc>
        <w:tc>
          <w:tcPr>
            <w:tcW w:w="1497" w:type="dxa"/>
            <w:gridSpan w:val="7"/>
            <w:vAlign w:val="center"/>
          </w:tcPr>
          <w:p w14:paraId="7CAF7467"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694751"/>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mentorski rad</w:t>
            </w:r>
          </w:p>
        </w:tc>
        <w:tc>
          <w:tcPr>
            <w:tcW w:w="1500" w:type="dxa"/>
            <w:gridSpan w:val="3"/>
            <w:vAlign w:val="center"/>
          </w:tcPr>
          <w:p w14:paraId="72119B69"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0672143"/>
                <w14:checkbox>
                  <w14:checked w14:val="0"/>
                  <w14:checkedState w14:val="2612" w14:font="MS Gothic"/>
                  <w14:uncheckedState w14:val="2610" w14:font="MS Gothic"/>
                </w14:checkbox>
              </w:sdtPr>
              <w:sdtEndPr/>
              <w:sdtContent>
                <w:r w:rsidR="008777F9" w:rsidRPr="004674B9">
                  <w:rPr>
                    <w:rFonts w:ascii="Segoe UI Symbol" w:eastAsia="MS Mincho" w:hAnsi="Segoe UI Symbol" w:cs="Segoe UI Symbol"/>
                    <w:sz w:val="18"/>
                  </w:rPr>
                  <w:t>☐</w:t>
                </w:r>
              </w:sdtContent>
            </w:sdt>
            <w:r w:rsidR="008777F9" w:rsidRPr="004674B9">
              <w:rPr>
                <w:rFonts w:ascii="Times New Roman" w:hAnsi="Times New Roman" w:cs="Times New Roman"/>
                <w:sz w:val="18"/>
              </w:rPr>
              <w:t xml:space="preserve"> ostalo</w:t>
            </w:r>
          </w:p>
        </w:tc>
      </w:tr>
      <w:tr w:rsidR="008777F9" w:rsidRPr="004674B9" w14:paraId="30E13DEB" w14:textId="77777777" w:rsidTr="00F748AC">
        <w:tc>
          <w:tcPr>
            <w:tcW w:w="3296" w:type="dxa"/>
            <w:gridSpan w:val="8"/>
            <w:shd w:val="clear" w:color="auto" w:fill="F2F2F2" w:themeFill="background1" w:themeFillShade="F2"/>
          </w:tcPr>
          <w:p w14:paraId="6ADCBC49"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3130348E"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Sažeti i konstruktivno obrazložiti postavke katoličkog moralnog nauka</w:t>
            </w:r>
          </w:p>
          <w:p w14:paraId="215D0521"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Prepoznati i objasniti temeljna načela u svjetlu prirodnog moralnog zakona</w:t>
            </w:r>
          </w:p>
          <w:p w14:paraId="089A78CA"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Identificirati specifičnog katoličkog moralnog nauka u svjetlu kršćanske vjere</w:t>
            </w:r>
          </w:p>
          <w:p w14:paraId="2918A0E5"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Shvatiti smisao i značenje ljudske  slobode</w:t>
            </w:r>
          </w:p>
        </w:tc>
      </w:tr>
      <w:tr w:rsidR="008777F9" w:rsidRPr="004674B9" w14:paraId="439F1F46" w14:textId="77777777" w:rsidTr="00F748AC">
        <w:tc>
          <w:tcPr>
            <w:tcW w:w="3296" w:type="dxa"/>
            <w:gridSpan w:val="8"/>
            <w:shd w:val="clear" w:color="auto" w:fill="F2F2F2" w:themeFill="background1" w:themeFillShade="F2"/>
          </w:tcPr>
          <w:p w14:paraId="4C113A36"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Ishodi učenja na razini programa kojima kolegij doprinosi</w:t>
            </w:r>
          </w:p>
        </w:tc>
        <w:tc>
          <w:tcPr>
            <w:tcW w:w="5992" w:type="dxa"/>
            <w:gridSpan w:val="23"/>
            <w:vAlign w:val="center"/>
          </w:tcPr>
          <w:p w14:paraId="4BF2FB4A" w14:textId="77777777" w:rsidR="008777F9" w:rsidRPr="004674B9" w:rsidRDefault="008777F9" w:rsidP="00F748AC">
            <w:pPr>
              <w:tabs>
                <w:tab w:val="left" w:pos="1218"/>
              </w:tabs>
              <w:spacing w:before="20" w:after="20"/>
              <w:rPr>
                <w:rFonts w:ascii="Times New Roman" w:hAnsi="Times New Roman" w:cs="Times New Roman"/>
                <w:iCs/>
                <w:sz w:val="18"/>
              </w:rPr>
            </w:pPr>
            <w:r w:rsidRPr="004674B9">
              <w:rPr>
                <w:rFonts w:ascii="Times New Roman" w:hAnsi="Times New Roman" w:cs="Times New Roman"/>
                <w:iCs/>
                <w:sz w:val="18"/>
              </w:rPr>
              <w:t>Kolegij daje uvod i povijesni pogled moralne teologije kao teološke znanosti( izvor, spoznaje, metode i sistematika i stav prema drugim znanostima i interdisciplinarnost). Predmet i definicija moralne  teologije te pogled na čovjeka kao subjekta moralnog djelovanja. Teme koje kolegij obrađuje odnose se na:  moralni zakon, prirodni moralni zakon, pozitivni Božji zakon,  ljudski zakon, moralnost  ljudske  osobe. Cjelokupni program kolegija nastoji ujediniti temeljni pogled na ljudsku osobu iz teološke perspektive ogovarajući pritom na temeljna pitanja o tome tko je čovjek i koje je njegovo poslanje. U svjetlu teološkog učenja pokušava se dati odgovor na položaj čovjeka u suvremenom svijetu kao i na djelovanje ljudske savjesti.</w:t>
            </w:r>
          </w:p>
        </w:tc>
      </w:tr>
      <w:tr w:rsidR="008777F9" w:rsidRPr="004674B9" w14:paraId="1A908EC9" w14:textId="77777777" w:rsidTr="00F748AC">
        <w:tc>
          <w:tcPr>
            <w:tcW w:w="9288" w:type="dxa"/>
            <w:gridSpan w:val="31"/>
            <w:shd w:val="clear" w:color="auto" w:fill="D9D9D9" w:themeFill="background1" w:themeFillShade="D9"/>
          </w:tcPr>
          <w:p w14:paraId="4A7F8EA8" w14:textId="77777777" w:rsidR="008777F9" w:rsidRPr="004674B9" w:rsidRDefault="008777F9" w:rsidP="00F748AC">
            <w:pPr>
              <w:spacing w:before="20" w:after="20"/>
              <w:rPr>
                <w:rFonts w:ascii="Times New Roman" w:hAnsi="Times New Roman" w:cs="Times New Roman"/>
                <w:sz w:val="18"/>
                <w:szCs w:val="20"/>
              </w:rPr>
            </w:pPr>
          </w:p>
        </w:tc>
      </w:tr>
      <w:tr w:rsidR="008777F9" w:rsidRPr="004674B9" w14:paraId="2F32DF28" w14:textId="77777777" w:rsidTr="00F748AC">
        <w:trPr>
          <w:trHeight w:val="190"/>
        </w:trPr>
        <w:tc>
          <w:tcPr>
            <w:tcW w:w="1801" w:type="dxa"/>
            <w:vMerge w:val="restart"/>
            <w:shd w:val="clear" w:color="auto" w:fill="F2F2F2" w:themeFill="background1" w:themeFillShade="F2"/>
            <w:vAlign w:val="center"/>
          </w:tcPr>
          <w:p w14:paraId="36C280FF"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5EDB9784"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4366436"/>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pohađanje nastave</w:t>
            </w:r>
          </w:p>
        </w:tc>
        <w:tc>
          <w:tcPr>
            <w:tcW w:w="1498" w:type="dxa"/>
            <w:gridSpan w:val="8"/>
            <w:vAlign w:val="center"/>
          </w:tcPr>
          <w:p w14:paraId="29509DD6"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6957093"/>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priprema za nastavu</w:t>
            </w:r>
          </w:p>
        </w:tc>
        <w:tc>
          <w:tcPr>
            <w:tcW w:w="1497" w:type="dxa"/>
            <w:gridSpan w:val="5"/>
            <w:vAlign w:val="center"/>
          </w:tcPr>
          <w:p w14:paraId="14C3F063"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4606555"/>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domaće zadaće</w:t>
            </w:r>
          </w:p>
        </w:tc>
        <w:tc>
          <w:tcPr>
            <w:tcW w:w="1497" w:type="dxa"/>
            <w:gridSpan w:val="7"/>
            <w:vAlign w:val="center"/>
          </w:tcPr>
          <w:p w14:paraId="3BE9D10B"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9373527"/>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kontinuirana evaluacija</w:t>
            </w:r>
          </w:p>
        </w:tc>
        <w:tc>
          <w:tcPr>
            <w:tcW w:w="1500" w:type="dxa"/>
            <w:gridSpan w:val="3"/>
            <w:vAlign w:val="center"/>
          </w:tcPr>
          <w:p w14:paraId="14056CFD"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5458591"/>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istraživanje</w:t>
            </w:r>
          </w:p>
        </w:tc>
      </w:tr>
      <w:tr w:rsidR="008777F9" w:rsidRPr="004674B9" w14:paraId="0A68929C" w14:textId="77777777" w:rsidTr="00F748AC">
        <w:trPr>
          <w:trHeight w:val="190"/>
        </w:trPr>
        <w:tc>
          <w:tcPr>
            <w:tcW w:w="1801" w:type="dxa"/>
            <w:vMerge/>
            <w:shd w:val="clear" w:color="auto" w:fill="F2F2F2" w:themeFill="background1" w:themeFillShade="F2"/>
          </w:tcPr>
          <w:p w14:paraId="4DA7D2AE" w14:textId="77777777" w:rsidR="008777F9" w:rsidRPr="004674B9" w:rsidRDefault="008777F9" w:rsidP="00F748AC">
            <w:pPr>
              <w:spacing w:before="20" w:after="20"/>
              <w:rPr>
                <w:rFonts w:ascii="Times New Roman" w:hAnsi="Times New Roman" w:cs="Times New Roman"/>
                <w:b/>
                <w:sz w:val="18"/>
              </w:rPr>
            </w:pPr>
          </w:p>
        </w:tc>
        <w:tc>
          <w:tcPr>
            <w:tcW w:w="1495" w:type="dxa"/>
            <w:gridSpan w:val="7"/>
            <w:vAlign w:val="center"/>
          </w:tcPr>
          <w:p w14:paraId="3A4A2C30"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8035471"/>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praktični rad</w:t>
            </w:r>
          </w:p>
        </w:tc>
        <w:tc>
          <w:tcPr>
            <w:tcW w:w="1498" w:type="dxa"/>
            <w:gridSpan w:val="8"/>
            <w:vAlign w:val="center"/>
          </w:tcPr>
          <w:p w14:paraId="4A8DF225"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1966247"/>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w:t>
            </w:r>
            <w:r w:rsidR="008777F9" w:rsidRPr="004674B9">
              <w:rPr>
                <w:rFonts w:ascii="Times New Roman" w:hAnsi="Times New Roman" w:cs="Times New Roman"/>
                <w:sz w:val="16"/>
              </w:rPr>
              <w:t>eksperimentalni rad</w:t>
            </w:r>
          </w:p>
        </w:tc>
        <w:tc>
          <w:tcPr>
            <w:tcW w:w="1497" w:type="dxa"/>
            <w:gridSpan w:val="5"/>
            <w:vAlign w:val="center"/>
          </w:tcPr>
          <w:p w14:paraId="428F64EF"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3663172"/>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izlaganje</w:t>
            </w:r>
          </w:p>
        </w:tc>
        <w:tc>
          <w:tcPr>
            <w:tcW w:w="1497" w:type="dxa"/>
            <w:gridSpan w:val="7"/>
            <w:vAlign w:val="center"/>
          </w:tcPr>
          <w:p w14:paraId="12200975"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853180"/>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projekt</w:t>
            </w:r>
          </w:p>
        </w:tc>
        <w:tc>
          <w:tcPr>
            <w:tcW w:w="1500" w:type="dxa"/>
            <w:gridSpan w:val="3"/>
            <w:vAlign w:val="center"/>
          </w:tcPr>
          <w:p w14:paraId="72177ECE"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145500"/>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seminar</w:t>
            </w:r>
          </w:p>
        </w:tc>
      </w:tr>
      <w:tr w:rsidR="008777F9" w:rsidRPr="004674B9" w14:paraId="6ECAE334" w14:textId="77777777" w:rsidTr="00F748AC">
        <w:trPr>
          <w:trHeight w:val="881"/>
        </w:trPr>
        <w:tc>
          <w:tcPr>
            <w:tcW w:w="1801" w:type="dxa"/>
            <w:vMerge/>
            <w:shd w:val="clear" w:color="auto" w:fill="F2F2F2" w:themeFill="background1" w:themeFillShade="F2"/>
          </w:tcPr>
          <w:p w14:paraId="68CD2231" w14:textId="77777777" w:rsidR="008777F9" w:rsidRPr="004674B9" w:rsidRDefault="008777F9" w:rsidP="00F748AC">
            <w:pPr>
              <w:spacing w:before="20" w:after="20"/>
              <w:rPr>
                <w:rFonts w:ascii="Times New Roman" w:hAnsi="Times New Roman" w:cs="Times New Roman"/>
                <w:b/>
                <w:sz w:val="18"/>
              </w:rPr>
            </w:pPr>
          </w:p>
        </w:tc>
        <w:tc>
          <w:tcPr>
            <w:tcW w:w="1495" w:type="dxa"/>
            <w:gridSpan w:val="7"/>
            <w:vAlign w:val="center"/>
          </w:tcPr>
          <w:p w14:paraId="20A5A27F"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9224678"/>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kolokvij(i)</w:t>
            </w:r>
          </w:p>
        </w:tc>
        <w:tc>
          <w:tcPr>
            <w:tcW w:w="1498" w:type="dxa"/>
            <w:gridSpan w:val="8"/>
            <w:vAlign w:val="center"/>
          </w:tcPr>
          <w:p w14:paraId="0D579CCF"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1582790"/>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pismeni ispit</w:t>
            </w:r>
          </w:p>
        </w:tc>
        <w:tc>
          <w:tcPr>
            <w:tcW w:w="1497" w:type="dxa"/>
            <w:gridSpan w:val="5"/>
            <w:vAlign w:val="center"/>
          </w:tcPr>
          <w:p w14:paraId="75276D4A"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0229892"/>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usmeni ispit</w:t>
            </w:r>
          </w:p>
        </w:tc>
        <w:tc>
          <w:tcPr>
            <w:tcW w:w="2997" w:type="dxa"/>
            <w:gridSpan w:val="10"/>
            <w:vAlign w:val="center"/>
          </w:tcPr>
          <w:p w14:paraId="0498A3A7"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6600109"/>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ostalo: </w:t>
            </w:r>
          </w:p>
        </w:tc>
      </w:tr>
      <w:tr w:rsidR="008777F9" w:rsidRPr="004674B9" w14:paraId="4650866D" w14:textId="77777777" w:rsidTr="00F748AC">
        <w:tc>
          <w:tcPr>
            <w:tcW w:w="1801" w:type="dxa"/>
            <w:shd w:val="clear" w:color="auto" w:fill="F2F2F2" w:themeFill="background1" w:themeFillShade="F2"/>
          </w:tcPr>
          <w:p w14:paraId="787B422A"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2BA64443" w14:textId="77777777" w:rsidR="008777F9" w:rsidRPr="004674B9" w:rsidRDefault="008777F9" w:rsidP="00F748AC">
            <w:pPr>
              <w:rPr>
                <w:rFonts w:ascii="Times New Roman" w:hAnsi="Times New Roman" w:cs="Times New Roman"/>
              </w:rPr>
            </w:pPr>
          </w:p>
          <w:tbl>
            <w:tblPr>
              <w:tblpPr w:leftFromText="180" w:rightFromText="180" w:vertAnchor="text" w:horzAnchor="margin" w:tblpY="-154"/>
              <w:tblOverlap w:val="never"/>
              <w:tblW w:w="7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815"/>
              <w:gridCol w:w="1701"/>
              <w:gridCol w:w="1418"/>
              <w:gridCol w:w="602"/>
              <w:gridCol w:w="673"/>
            </w:tblGrid>
            <w:tr w:rsidR="008777F9" w:rsidRPr="004674B9" w14:paraId="3CE7F134" w14:textId="77777777" w:rsidTr="00F748AC">
              <w:trPr>
                <w:cantSplit/>
                <w:trHeight w:val="89"/>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249593AF"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Nastavna aktivnost</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94F7625"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ECTS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18742D8E"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Aktivnost studenata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C045855"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Metode procjenjivanja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DBD941E"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Bodovi</w:t>
                  </w:r>
                </w:p>
              </w:tc>
            </w:tr>
            <w:tr w:rsidR="008777F9" w:rsidRPr="004674B9" w14:paraId="1F523B5F" w14:textId="77777777" w:rsidTr="00F748AC">
              <w:trPr>
                <w:cantSplit/>
                <w:trHeight w:val="89"/>
              </w:trPr>
              <w:tc>
                <w:tcPr>
                  <w:tcW w:w="183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91D3B79" w14:textId="77777777" w:rsidR="008777F9" w:rsidRPr="004674B9" w:rsidRDefault="008777F9" w:rsidP="00F748AC">
                  <w:pPr>
                    <w:rPr>
                      <w:rFonts w:ascii="Times New Roman" w:hAnsi="Times New Roman" w:cs="Times New Roman"/>
                      <w:sz w:val="18"/>
                      <w:szCs w:val="18"/>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17F53CB" w14:textId="77777777" w:rsidR="008777F9" w:rsidRPr="004674B9" w:rsidRDefault="008777F9" w:rsidP="00F748AC">
                  <w:pPr>
                    <w:rPr>
                      <w:rFonts w:ascii="Times New Roman" w:hAnsi="Times New Roman" w:cs="Times New Roman"/>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CBE6D7B" w14:textId="77777777" w:rsidR="008777F9" w:rsidRPr="004674B9" w:rsidRDefault="008777F9" w:rsidP="00F748AC">
                  <w:pPr>
                    <w:rPr>
                      <w:rFonts w:ascii="Times New Roman" w:hAnsi="Times New Roman" w:cs="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07B069C" w14:textId="77777777" w:rsidR="008777F9" w:rsidRPr="004674B9" w:rsidRDefault="008777F9" w:rsidP="00F748AC">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AB9837C"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min</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9F60CB4"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max</w:t>
                  </w:r>
                </w:p>
              </w:tc>
            </w:tr>
            <w:tr w:rsidR="008777F9" w:rsidRPr="004674B9" w14:paraId="6F5A11AE"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tcPr>
                <w:p w14:paraId="30BC6728"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Pohađanje predavanja i aktivna uključenost</w:t>
                  </w:r>
                </w:p>
                <w:p w14:paraId="46CE337C" w14:textId="77777777" w:rsidR="008777F9" w:rsidRPr="004674B9" w:rsidRDefault="008777F9" w:rsidP="00F748AC">
                  <w:pPr>
                    <w:jc w:val="both"/>
                    <w:rPr>
                      <w:rFonts w:ascii="Times New Roman" w:hAnsi="Times New Roman" w:cs="Times New Roman"/>
                      <w:sz w:val="16"/>
                      <w:szCs w:val="18"/>
                    </w:rPr>
                  </w:pPr>
                </w:p>
                <w:p w14:paraId="6F9A0099"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Stjecanje stavova i uvjerenja</w:t>
                  </w:r>
                </w:p>
                <w:p w14:paraId="0215E4A6" w14:textId="77777777" w:rsidR="008777F9" w:rsidRPr="004674B9" w:rsidRDefault="008777F9" w:rsidP="00F748AC">
                  <w:pPr>
                    <w:jc w:val="both"/>
                    <w:rPr>
                      <w:rFonts w:ascii="Times New Roman" w:hAnsi="Times New Roman" w:cs="Times New Roman"/>
                      <w:sz w:val="16"/>
                      <w:szCs w:val="18"/>
                    </w:rPr>
                  </w:pPr>
                </w:p>
                <w:p w14:paraId="1CF1598C"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Usvajanje nastavnih smjernica</w:t>
                  </w:r>
                </w:p>
              </w:tc>
              <w:tc>
                <w:tcPr>
                  <w:tcW w:w="815" w:type="dxa"/>
                  <w:tcBorders>
                    <w:top w:val="single" w:sz="4" w:space="0" w:color="000000"/>
                    <w:left w:val="single" w:sz="4" w:space="0" w:color="000000"/>
                    <w:bottom w:val="single" w:sz="4" w:space="0" w:color="000000"/>
                    <w:right w:val="single" w:sz="4" w:space="0" w:color="000000"/>
                  </w:tcBorders>
                  <w:hideMark/>
                </w:tcPr>
                <w:p w14:paraId="72050DE6"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46F330AF" w14:textId="77777777" w:rsidR="008777F9" w:rsidRPr="004674B9" w:rsidRDefault="008777F9" w:rsidP="00F748AC">
                  <w:pPr>
                    <w:rPr>
                      <w:rFonts w:ascii="Times New Roman" w:hAnsi="Times New Roman" w:cs="Times New Roman"/>
                      <w:sz w:val="18"/>
                      <w:szCs w:val="18"/>
                    </w:rPr>
                  </w:pPr>
                  <w:r w:rsidRPr="004674B9">
                    <w:rPr>
                      <w:rFonts w:ascii="Times New Roman" w:hAnsi="Times New Roman" w:cs="Times New Roman"/>
                      <w:sz w:val="18"/>
                      <w:szCs w:val="18"/>
                    </w:rPr>
                    <w:t>Prisutnost na nastavi uz aktivno sudjelovanje</w:t>
                  </w:r>
                </w:p>
                <w:p w14:paraId="7A9F746D" w14:textId="77777777" w:rsidR="008777F9" w:rsidRPr="004674B9" w:rsidRDefault="008777F9" w:rsidP="00F748AC">
                  <w:pPr>
                    <w:rPr>
                      <w:rFonts w:ascii="Times New Roman" w:hAnsi="Times New Roman" w:cs="Times New Roman"/>
                      <w:sz w:val="18"/>
                      <w:szCs w:val="18"/>
                    </w:rPr>
                  </w:pPr>
                  <w:r w:rsidRPr="004674B9">
                    <w:rPr>
                      <w:rFonts w:ascii="Times New Roman" w:hAnsi="Times New Roman" w:cs="Times New Roman"/>
                      <w:sz w:val="18"/>
                      <w:szCs w:val="18"/>
                    </w:rPr>
                    <w:t>Razvijanje sposobnosti za rješavanje problema i donošenje odluka</w:t>
                  </w:r>
                </w:p>
                <w:p w14:paraId="5242650B" w14:textId="77777777" w:rsidR="008777F9" w:rsidRPr="004674B9" w:rsidRDefault="008777F9" w:rsidP="00F748AC">
                  <w:pPr>
                    <w:rPr>
                      <w:rFonts w:ascii="Times New Roman" w:hAnsi="Times New Roman" w:cs="Times New Roman"/>
                      <w:sz w:val="18"/>
                      <w:szCs w:val="18"/>
                    </w:rPr>
                  </w:pPr>
                  <w:r w:rsidRPr="004674B9">
                    <w:rPr>
                      <w:rFonts w:ascii="Times New Roman" w:hAnsi="Times New Roman" w:cs="Times New Roman"/>
                      <w:sz w:val="18"/>
                      <w:szCs w:val="18"/>
                    </w:rPr>
                    <w:t>Preuzimanje etičke i društvene odgovornosti</w:t>
                  </w:r>
                </w:p>
              </w:tc>
              <w:tc>
                <w:tcPr>
                  <w:tcW w:w="1418" w:type="dxa"/>
                  <w:tcBorders>
                    <w:top w:val="single" w:sz="4" w:space="0" w:color="000000"/>
                    <w:left w:val="single" w:sz="4" w:space="0" w:color="000000"/>
                    <w:bottom w:val="single" w:sz="4" w:space="0" w:color="000000"/>
                    <w:right w:val="single" w:sz="4" w:space="0" w:color="000000"/>
                  </w:tcBorders>
                </w:tcPr>
                <w:p w14:paraId="582B431E"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Evidencija</w:t>
                  </w:r>
                </w:p>
                <w:p w14:paraId="0EBAB3DD" w14:textId="77777777" w:rsidR="008777F9" w:rsidRPr="004674B9" w:rsidRDefault="008777F9" w:rsidP="00F748AC">
                  <w:pPr>
                    <w:jc w:val="both"/>
                    <w:rPr>
                      <w:rFonts w:ascii="Times New Roman" w:hAnsi="Times New Roman" w:cs="Times New Roman"/>
                      <w:sz w:val="18"/>
                      <w:szCs w:val="18"/>
                    </w:rPr>
                  </w:pPr>
                </w:p>
                <w:p w14:paraId="2B92D038"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Vrjednovanje,</w:t>
                  </w:r>
                </w:p>
                <w:p w14:paraId="3A4AD141"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Argumentiranje</w:t>
                  </w:r>
                </w:p>
                <w:p w14:paraId="634A8D71" w14:textId="77777777" w:rsidR="008777F9" w:rsidRPr="004674B9" w:rsidRDefault="008777F9" w:rsidP="00F748AC">
                  <w:pPr>
                    <w:jc w:val="both"/>
                    <w:rPr>
                      <w:rFonts w:ascii="Times New Roman" w:hAnsi="Times New Roman" w:cs="Times New Roman"/>
                      <w:sz w:val="18"/>
                      <w:szCs w:val="18"/>
                    </w:rPr>
                  </w:pPr>
                </w:p>
                <w:p w14:paraId="3E21184B"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Preispitivanje usvojenih stavova</w:t>
                  </w:r>
                </w:p>
              </w:tc>
              <w:tc>
                <w:tcPr>
                  <w:tcW w:w="602" w:type="dxa"/>
                  <w:tcBorders>
                    <w:top w:val="single" w:sz="4" w:space="0" w:color="000000"/>
                    <w:left w:val="single" w:sz="4" w:space="0" w:color="000000"/>
                    <w:bottom w:val="single" w:sz="4" w:space="0" w:color="000000"/>
                    <w:right w:val="single" w:sz="4" w:space="0" w:color="000000"/>
                  </w:tcBorders>
                  <w:hideMark/>
                </w:tcPr>
                <w:p w14:paraId="16ADD2D6"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10</w:t>
                  </w:r>
                </w:p>
              </w:tc>
              <w:tc>
                <w:tcPr>
                  <w:tcW w:w="673" w:type="dxa"/>
                  <w:tcBorders>
                    <w:top w:val="single" w:sz="4" w:space="0" w:color="000000"/>
                    <w:left w:val="single" w:sz="4" w:space="0" w:color="000000"/>
                    <w:bottom w:val="single" w:sz="4" w:space="0" w:color="000000"/>
                    <w:right w:val="single" w:sz="4" w:space="0" w:color="000000"/>
                  </w:tcBorders>
                  <w:hideMark/>
                </w:tcPr>
                <w:p w14:paraId="257E0A33"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20</w:t>
                  </w:r>
                </w:p>
              </w:tc>
            </w:tr>
            <w:tr w:rsidR="008777F9" w:rsidRPr="004674B9" w14:paraId="0869A486"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6D65212A"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Aktivna uključenost u ideološko sučeljavanje</w:t>
                  </w:r>
                </w:p>
              </w:tc>
              <w:tc>
                <w:tcPr>
                  <w:tcW w:w="815" w:type="dxa"/>
                  <w:tcBorders>
                    <w:top w:val="single" w:sz="4" w:space="0" w:color="000000"/>
                    <w:left w:val="single" w:sz="4" w:space="0" w:color="000000"/>
                    <w:bottom w:val="single" w:sz="4" w:space="0" w:color="000000"/>
                    <w:right w:val="single" w:sz="4" w:space="0" w:color="000000"/>
                  </w:tcBorders>
                  <w:hideMark/>
                </w:tcPr>
                <w:p w14:paraId="5BB64A42"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7B4BA582"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Priprema za ispit</w:t>
                  </w:r>
                </w:p>
                <w:p w14:paraId="20195CC5"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(pamćenje, razumijevanje, primjenjivanje)</w:t>
                  </w:r>
                </w:p>
              </w:tc>
              <w:tc>
                <w:tcPr>
                  <w:tcW w:w="1418" w:type="dxa"/>
                  <w:tcBorders>
                    <w:top w:val="single" w:sz="4" w:space="0" w:color="000000"/>
                    <w:left w:val="single" w:sz="4" w:space="0" w:color="000000"/>
                    <w:bottom w:val="single" w:sz="4" w:space="0" w:color="000000"/>
                    <w:right w:val="single" w:sz="4" w:space="0" w:color="000000"/>
                  </w:tcBorders>
                </w:tcPr>
                <w:p w14:paraId="0808C4D1"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Evaluacija</w:t>
                  </w:r>
                </w:p>
                <w:p w14:paraId="537331D5" w14:textId="77777777" w:rsidR="008777F9" w:rsidRPr="004674B9" w:rsidRDefault="008777F9" w:rsidP="00F748AC">
                  <w:pPr>
                    <w:jc w:val="both"/>
                    <w:rPr>
                      <w:rFonts w:ascii="Times New Roman" w:hAnsi="Times New Roman" w:cs="Times New Roman"/>
                      <w:sz w:val="18"/>
                      <w:szCs w:val="18"/>
                    </w:rPr>
                  </w:pPr>
                </w:p>
                <w:p w14:paraId="054BA328"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Procjenivanje</w:t>
                  </w:r>
                </w:p>
              </w:tc>
              <w:tc>
                <w:tcPr>
                  <w:tcW w:w="602" w:type="dxa"/>
                  <w:tcBorders>
                    <w:top w:val="single" w:sz="4" w:space="0" w:color="000000"/>
                    <w:left w:val="single" w:sz="4" w:space="0" w:color="000000"/>
                    <w:bottom w:val="single" w:sz="4" w:space="0" w:color="000000"/>
                    <w:right w:val="single" w:sz="4" w:space="0" w:color="000000"/>
                  </w:tcBorders>
                  <w:hideMark/>
                </w:tcPr>
                <w:p w14:paraId="41BEE2CA"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530F2E22"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40</w:t>
                  </w:r>
                </w:p>
              </w:tc>
            </w:tr>
            <w:tr w:rsidR="008777F9" w:rsidRPr="004674B9" w14:paraId="6DC827DE"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57D957CF"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Provjera znanja</w:t>
                  </w:r>
                </w:p>
                <w:p w14:paraId="480A83B4" w14:textId="77777777" w:rsidR="008777F9" w:rsidRPr="004674B9" w:rsidRDefault="008777F9" w:rsidP="00F748AC">
                  <w:pPr>
                    <w:jc w:val="both"/>
                    <w:rPr>
                      <w:rFonts w:ascii="Times New Roman" w:hAnsi="Times New Roman" w:cs="Times New Roman"/>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14:paraId="566B729F"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2</w:t>
                  </w:r>
                </w:p>
              </w:tc>
              <w:tc>
                <w:tcPr>
                  <w:tcW w:w="1701" w:type="dxa"/>
                  <w:tcBorders>
                    <w:top w:val="single" w:sz="4" w:space="0" w:color="000000"/>
                    <w:left w:val="single" w:sz="4" w:space="0" w:color="000000"/>
                    <w:bottom w:val="single" w:sz="4" w:space="0" w:color="000000"/>
                    <w:right w:val="single" w:sz="4" w:space="0" w:color="000000"/>
                  </w:tcBorders>
                </w:tcPr>
                <w:p w14:paraId="73191C9E" w14:textId="77777777" w:rsidR="008777F9" w:rsidRPr="004674B9" w:rsidRDefault="008777F9" w:rsidP="00F748AC">
                  <w:pPr>
                    <w:rPr>
                      <w:rFonts w:ascii="Times New Roman" w:hAnsi="Times New Roman" w:cs="Times New Roman"/>
                      <w:sz w:val="18"/>
                      <w:szCs w:val="18"/>
                    </w:rPr>
                  </w:pPr>
                  <w:r w:rsidRPr="004674B9">
                    <w:rPr>
                      <w:rFonts w:ascii="Times New Roman" w:hAnsi="Times New Roman" w:cs="Times New Roman"/>
                      <w:sz w:val="18"/>
                      <w:szCs w:val="18"/>
                    </w:rPr>
                    <w:t>Priprema za ispit</w:t>
                  </w:r>
                </w:p>
                <w:p w14:paraId="256BD7F4" w14:textId="77777777" w:rsidR="008777F9" w:rsidRPr="004674B9" w:rsidRDefault="008777F9" w:rsidP="00F748AC">
                  <w:pPr>
                    <w:rPr>
                      <w:rFonts w:ascii="Times New Roman" w:hAnsi="Times New Roman" w:cs="Times New Roman"/>
                      <w:sz w:val="10"/>
                      <w:szCs w:val="18"/>
                    </w:rPr>
                  </w:pPr>
                </w:p>
                <w:p w14:paraId="35487D8A" w14:textId="77777777" w:rsidR="008777F9" w:rsidRPr="004674B9" w:rsidRDefault="008777F9" w:rsidP="00F748AC">
                  <w:pPr>
                    <w:rPr>
                      <w:rFonts w:ascii="Times New Roman" w:hAnsi="Times New Roman" w:cs="Times New Roman"/>
                      <w:sz w:val="18"/>
                      <w:szCs w:val="18"/>
                    </w:rPr>
                  </w:pPr>
                  <w:r w:rsidRPr="004674B9">
                    <w:rPr>
                      <w:rFonts w:ascii="Times New Roman" w:hAnsi="Times New Roman" w:cs="Times New Roman"/>
                      <w:sz w:val="18"/>
                      <w:szCs w:val="18"/>
                    </w:rPr>
                    <w:t>Stjecanje socijalnih i moralnih usmjerenja</w:t>
                  </w:r>
                </w:p>
              </w:tc>
              <w:tc>
                <w:tcPr>
                  <w:tcW w:w="1418" w:type="dxa"/>
                  <w:tcBorders>
                    <w:top w:val="single" w:sz="4" w:space="0" w:color="000000"/>
                    <w:left w:val="single" w:sz="4" w:space="0" w:color="000000"/>
                    <w:bottom w:val="single" w:sz="4" w:space="0" w:color="000000"/>
                    <w:right w:val="single" w:sz="4" w:space="0" w:color="000000"/>
                  </w:tcBorders>
                </w:tcPr>
                <w:p w14:paraId="3904DF11"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Pismeni ispit</w:t>
                  </w:r>
                </w:p>
                <w:p w14:paraId="0AEE510B"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Ocjenjivanje</w:t>
                  </w:r>
                </w:p>
              </w:tc>
              <w:tc>
                <w:tcPr>
                  <w:tcW w:w="602" w:type="dxa"/>
                  <w:tcBorders>
                    <w:top w:val="single" w:sz="4" w:space="0" w:color="000000"/>
                    <w:left w:val="single" w:sz="4" w:space="0" w:color="000000"/>
                    <w:bottom w:val="single" w:sz="4" w:space="0" w:color="000000"/>
                    <w:right w:val="single" w:sz="4" w:space="0" w:color="000000"/>
                  </w:tcBorders>
                  <w:hideMark/>
                </w:tcPr>
                <w:p w14:paraId="73A7B982"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04849802"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40</w:t>
                  </w:r>
                </w:p>
              </w:tc>
            </w:tr>
            <w:tr w:rsidR="008777F9" w:rsidRPr="004674B9" w14:paraId="275B9470" w14:textId="77777777" w:rsidTr="00F748AC">
              <w:trPr>
                <w:cantSplit/>
                <w:trHeight w:val="50"/>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32AE50C2" w14:textId="77777777" w:rsidR="008777F9" w:rsidRPr="004674B9" w:rsidRDefault="008777F9" w:rsidP="00F748AC">
                  <w:pPr>
                    <w:rPr>
                      <w:rFonts w:ascii="Times New Roman" w:hAnsi="Times New Roman" w:cs="Times New Roman"/>
                      <w:sz w:val="18"/>
                      <w:szCs w:val="18"/>
                    </w:rPr>
                  </w:pPr>
                  <w:r w:rsidRPr="004674B9">
                    <w:rPr>
                      <w:rFonts w:ascii="Times New Roman" w:hAnsi="Times New Roman" w:cs="Times New Roman"/>
                      <w:sz w:val="18"/>
                      <w:szCs w:val="18"/>
                    </w:rPr>
                    <w:t>Ukupno:</w:t>
                  </w:r>
                </w:p>
              </w:tc>
              <w:tc>
                <w:tcPr>
                  <w:tcW w:w="8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45CE589" w14:textId="77777777" w:rsidR="008777F9" w:rsidRPr="004674B9" w:rsidRDefault="008777F9" w:rsidP="00F748AC">
                  <w:pPr>
                    <w:rPr>
                      <w:rFonts w:ascii="Times New Roman" w:hAnsi="Times New Roman" w:cs="Times New Roman"/>
                      <w:b/>
                      <w:sz w:val="18"/>
                      <w:szCs w:val="18"/>
                    </w:rPr>
                  </w:pPr>
                  <w:r w:rsidRPr="004674B9">
                    <w:rPr>
                      <w:rFonts w:ascii="Times New Roman" w:hAnsi="Times New Roman" w:cs="Times New Roman"/>
                      <w:b/>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5ADEA869" w14:textId="77777777" w:rsidR="008777F9" w:rsidRPr="004674B9" w:rsidRDefault="008777F9" w:rsidP="00F748AC">
                  <w:pP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EFB6B6" w14:textId="77777777" w:rsidR="008777F9" w:rsidRPr="004674B9" w:rsidRDefault="008777F9" w:rsidP="00F748AC">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4941338A" w14:textId="77777777" w:rsidR="008777F9" w:rsidRPr="004674B9" w:rsidRDefault="008777F9" w:rsidP="00F748AC">
                  <w:pPr>
                    <w:rPr>
                      <w:rFonts w:ascii="Times New Roman" w:hAnsi="Times New Roman" w:cs="Times New Roman"/>
                      <w:b/>
                      <w:sz w:val="18"/>
                      <w:szCs w:val="18"/>
                    </w:rPr>
                  </w:pPr>
                  <w:r w:rsidRPr="004674B9">
                    <w:rPr>
                      <w:rFonts w:ascii="Times New Roman" w:hAnsi="Times New Roman" w:cs="Times New Roman"/>
                      <w:b/>
                      <w:sz w:val="18"/>
                      <w:szCs w:val="18"/>
                    </w:rPr>
                    <w:t>60</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56323A6" w14:textId="77777777" w:rsidR="008777F9" w:rsidRPr="004674B9" w:rsidRDefault="008777F9" w:rsidP="00F748AC">
                  <w:pPr>
                    <w:rPr>
                      <w:rFonts w:ascii="Times New Roman" w:hAnsi="Times New Roman" w:cs="Times New Roman"/>
                      <w:b/>
                      <w:sz w:val="18"/>
                      <w:szCs w:val="18"/>
                    </w:rPr>
                  </w:pPr>
                  <w:r w:rsidRPr="004674B9">
                    <w:rPr>
                      <w:rFonts w:ascii="Times New Roman" w:hAnsi="Times New Roman" w:cs="Times New Roman"/>
                      <w:b/>
                      <w:sz w:val="18"/>
                      <w:szCs w:val="18"/>
                    </w:rPr>
                    <w:t>100</w:t>
                  </w:r>
                </w:p>
              </w:tc>
            </w:tr>
          </w:tbl>
          <w:p w14:paraId="7F5A4D32" w14:textId="77777777" w:rsidR="008777F9" w:rsidRPr="004674B9" w:rsidRDefault="008777F9" w:rsidP="00F748AC">
            <w:pPr>
              <w:tabs>
                <w:tab w:val="left" w:pos="1218"/>
              </w:tabs>
              <w:spacing w:before="20" w:after="20"/>
              <w:rPr>
                <w:rFonts w:ascii="Times New Roman" w:hAnsi="Times New Roman" w:cs="Times New Roman"/>
                <w:i/>
                <w:sz w:val="18"/>
              </w:rPr>
            </w:pPr>
          </w:p>
        </w:tc>
      </w:tr>
      <w:tr w:rsidR="008777F9" w:rsidRPr="004674B9" w14:paraId="65B4E72B" w14:textId="77777777" w:rsidTr="00F748AC">
        <w:tc>
          <w:tcPr>
            <w:tcW w:w="1801" w:type="dxa"/>
            <w:shd w:val="clear" w:color="auto" w:fill="F2F2F2" w:themeFill="background1" w:themeFillShade="F2"/>
          </w:tcPr>
          <w:p w14:paraId="1A41E8D4"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6D8DCFB3"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025529"/>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zimski ispitni rok </w:t>
            </w:r>
          </w:p>
        </w:tc>
        <w:tc>
          <w:tcPr>
            <w:tcW w:w="2471" w:type="dxa"/>
            <w:gridSpan w:val="10"/>
          </w:tcPr>
          <w:p w14:paraId="7465F930"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7743629"/>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ljetni ispitni rok</w:t>
            </w:r>
          </w:p>
        </w:tc>
        <w:tc>
          <w:tcPr>
            <w:tcW w:w="2113" w:type="dxa"/>
            <w:gridSpan w:val="6"/>
          </w:tcPr>
          <w:p w14:paraId="0715ADB0"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9454242"/>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jesenski ispitni rok</w:t>
            </w:r>
          </w:p>
        </w:tc>
      </w:tr>
      <w:tr w:rsidR="008777F9" w:rsidRPr="004674B9" w14:paraId="318E5FB0" w14:textId="77777777" w:rsidTr="00F748AC">
        <w:tc>
          <w:tcPr>
            <w:tcW w:w="1801" w:type="dxa"/>
            <w:shd w:val="clear" w:color="auto" w:fill="F2F2F2" w:themeFill="background1" w:themeFillShade="F2"/>
          </w:tcPr>
          <w:p w14:paraId="6815393B"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114179C2" w14:textId="77777777" w:rsidR="008777F9" w:rsidRPr="004674B9" w:rsidRDefault="008777F9" w:rsidP="00F748AC">
            <w:pPr>
              <w:tabs>
                <w:tab w:val="left" w:pos="1218"/>
              </w:tabs>
              <w:spacing w:before="20" w:after="20"/>
              <w:rPr>
                <w:rFonts w:ascii="Times New Roman" w:hAnsi="Times New Roman" w:cs="Times New Roman"/>
                <w:sz w:val="18"/>
              </w:rPr>
            </w:pPr>
          </w:p>
        </w:tc>
        <w:tc>
          <w:tcPr>
            <w:tcW w:w="2471" w:type="dxa"/>
            <w:gridSpan w:val="10"/>
            <w:vAlign w:val="center"/>
          </w:tcPr>
          <w:p w14:paraId="17E8BB7B" w14:textId="77777777" w:rsidR="008777F9" w:rsidRPr="004674B9" w:rsidRDefault="008777F9" w:rsidP="00F748AC">
            <w:pPr>
              <w:tabs>
                <w:tab w:val="left" w:pos="1218"/>
              </w:tabs>
              <w:spacing w:before="20" w:after="20"/>
              <w:rPr>
                <w:rFonts w:ascii="Times New Roman" w:hAnsi="Times New Roman" w:cs="Times New Roman"/>
                <w:sz w:val="18"/>
              </w:rPr>
            </w:pPr>
          </w:p>
        </w:tc>
        <w:tc>
          <w:tcPr>
            <w:tcW w:w="2113" w:type="dxa"/>
            <w:gridSpan w:val="6"/>
            <w:vAlign w:val="center"/>
          </w:tcPr>
          <w:p w14:paraId="566D1368" w14:textId="77777777" w:rsidR="008777F9" w:rsidRPr="004674B9" w:rsidRDefault="008777F9" w:rsidP="00F748AC">
            <w:pPr>
              <w:tabs>
                <w:tab w:val="left" w:pos="1218"/>
              </w:tabs>
              <w:spacing w:before="20" w:after="20"/>
              <w:rPr>
                <w:rFonts w:ascii="Times New Roman" w:hAnsi="Times New Roman" w:cs="Times New Roman"/>
                <w:sz w:val="18"/>
              </w:rPr>
            </w:pPr>
          </w:p>
        </w:tc>
      </w:tr>
      <w:tr w:rsidR="008777F9" w:rsidRPr="004674B9" w14:paraId="69C00D3D" w14:textId="77777777" w:rsidTr="00F748AC">
        <w:tc>
          <w:tcPr>
            <w:tcW w:w="1801" w:type="dxa"/>
            <w:shd w:val="clear" w:color="auto" w:fill="F2F2F2" w:themeFill="background1" w:themeFillShade="F2"/>
          </w:tcPr>
          <w:p w14:paraId="3DF9B3C9"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2F72FF7C" w14:textId="77777777" w:rsidR="008777F9" w:rsidRPr="004674B9" w:rsidRDefault="008777F9" w:rsidP="00F748AC">
            <w:pPr>
              <w:tabs>
                <w:tab w:val="left" w:pos="1218"/>
              </w:tabs>
              <w:spacing w:before="20" w:after="20"/>
              <w:rPr>
                <w:rFonts w:ascii="Times New Roman" w:eastAsia="MS Gothic" w:hAnsi="Times New Roman" w:cs="Times New Roman"/>
                <w:sz w:val="18"/>
              </w:rPr>
            </w:pPr>
          </w:p>
        </w:tc>
      </w:tr>
      <w:tr w:rsidR="008777F9" w:rsidRPr="004674B9" w14:paraId="54A70116" w14:textId="77777777" w:rsidTr="00F748AC">
        <w:tc>
          <w:tcPr>
            <w:tcW w:w="1801" w:type="dxa"/>
            <w:shd w:val="clear" w:color="auto" w:fill="F2F2F2" w:themeFill="background1" w:themeFillShade="F2"/>
          </w:tcPr>
          <w:p w14:paraId="07C8CB29"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3D2689E2"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 Uvod i povijesni razvoj moralne teologije</w:t>
            </w:r>
          </w:p>
          <w:p w14:paraId="0A848077"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 Središnji pojmovi moralne teologije. Čovjek kao cjelina duha i tijela</w:t>
            </w:r>
          </w:p>
          <w:p w14:paraId="18411526"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3. Ljudska sloboda kao korijen moralnosti</w:t>
            </w:r>
          </w:p>
          <w:p w14:paraId="13D503F6"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4. Vrsta moralne spoznaje; dubina vrednovanje moralne spoznaje; a) objektivni izvori </w:t>
            </w:r>
          </w:p>
          <w:p w14:paraId="6E05ADD6"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b) subjektivni izvori</w:t>
            </w:r>
          </w:p>
          <w:p w14:paraId="6AEAD0CB"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5. Nakana i nutarnji čin; predmet nakane; nakana, namjera i motiv moralnog djelovanja</w:t>
            </w:r>
          </w:p>
          <w:p w14:paraId="4D58E4DF"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6. Moralno osjetilo: savjest. </w:t>
            </w:r>
          </w:p>
          <w:p w14:paraId="665112DB"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7. Identitet  moralne savjesti: savjest na II. VATIKANSKOM  KONCILU</w:t>
            </w:r>
          </w:p>
          <w:p w14:paraId="4F4D3F36"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8. Vrste savjesti, sigurnost i smionost savjesti: razborit ili odvažan sud savjesti</w:t>
            </w:r>
          </w:p>
          <w:p w14:paraId="617EEAC8"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9. Norma  i zakon: Vječni zakon prirodni moralni zakon: </w:t>
            </w:r>
          </w:p>
          <w:p w14:paraId="5D01F7A3"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10. Ljudski zakon. Stupanj i način obvezatnosti ljudskih zakona</w:t>
            </w:r>
          </w:p>
          <w:p w14:paraId="2F860128"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lastRenderedPageBreak/>
              <w:t xml:space="preserve">11. Predmet ćudoređa u sebi u situaciji. Posebne okolnosti kao čimbenici koji određuju  moralno djelovanje </w:t>
            </w:r>
          </w:p>
          <w:p w14:paraId="42E7264F"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12. ISUS KRIST – Osobna norma moralnosti</w:t>
            </w:r>
          </w:p>
          <w:p w14:paraId="38B5892E"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13. Pojam grijeha</w:t>
            </w:r>
          </w:p>
          <w:p w14:paraId="275C7371"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14. Pojam kršćanskih Kreposti</w:t>
            </w:r>
          </w:p>
          <w:p w14:paraId="20C585B4"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15. Pojam slobode i slobodni čin</w:t>
            </w:r>
          </w:p>
        </w:tc>
      </w:tr>
      <w:tr w:rsidR="008777F9" w:rsidRPr="004674B9" w14:paraId="72754081" w14:textId="77777777" w:rsidTr="00F748AC">
        <w:tc>
          <w:tcPr>
            <w:tcW w:w="1801" w:type="dxa"/>
            <w:shd w:val="clear" w:color="auto" w:fill="F2F2F2" w:themeFill="background1" w:themeFillShade="F2"/>
          </w:tcPr>
          <w:p w14:paraId="25E199C3"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Obvezna literatura</w:t>
            </w:r>
          </w:p>
        </w:tc>
        <w:tc>
          <w:tcPr>
            <w:tcW w:w="7487" w:type="dxa"/>
            <w:gridSpan w:val="30"/>
          </w:tcPr>
          <w:p w14:paraId="5AD48F7A" w14:textId="77777777" w:rsidR="008777F9" w:rsidRPr="004674B9" w:rsidRDefault="008777F9" w:rsidP="00F748AC">
            <w:pPr>
              <w:jc w:val="both"/>
              <w:rPr>
                <w:rFonts w:ascii="Times New Roman" w:hAnsi="Times New Roman" w:cs="Times New Roman"/>
                <w:sz w:val="18"/>
                <w:szCs w:val="18"/>
              </w:rPr>
            </w:pPr>
            <w:r w:rsidRPr="004674B9">
              <w:rPr>
                <w:rFonts w:ascii="Times New Roman" w:hAnsi="Times New Roman" w:cs="Times New Roman"/>
                <w:sz w:val="18"/>
                <w:szCs w:val="18"/>
              </w:rPr>
              <w:t>Bernhard Häring, Kristov zakon. Svezak prvi, KS, Zagreb, 1973.</w:t>
            </w:r>
          </w:p>
          <w:p w14:paraId="279119A8"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hAnsi="Times New Roman" w:cs="Times New Roman"/>
                <w:sz w:val="18"/>
                <w:szCs w:val="18"/>
              </w:rPr>
              <w:t>Ivan Fuček, Moralno-duhovni život. Svezak treći: grijeh i obraćenje, Split, 2004.</w:t>
            </w:r>
            <w:r w:rsidRPr="004674B9">
              <w:rPr>
                <w:rFonts w:ascii="Times New Roman" w:eastAsia="MS Gothic" w:hAnsi="Times New Roman" w:cs="Times New Roman"/>
                <w:sz w:val="18"/>
              </w:rPr>
              <w:t xml:space="preserve"> </w:t>
            </w:r>
          </w:p>
          <w:p w14:paraId="04920FD0"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Ivan Pavao II., Veritatis splendor. KS, Zagreb,1998.</w:t>
            </w:r>
          </w:p>
        </w:tc>
      </w:tr>
      <w:tr w:rsidR="008777F9" w:rsidRPr="004674B9" w14:paraId="7B2B4E5D" w14:textId="77777777" w:rsidTr="00F748AC">
        <w:tc>
          <w:tcPr>
            <w:tcW w:w="1801" w:type="dxa"/>
            <w:shd w:val="clear" w:color="auto" w:fill="F2F2F2" w:themeFill="background1" w:themeFillShade="F2"/>
          </w:tcPr>
          <w:p w14:paraId="17387992"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tcPr>
          <w:p w14:paraId="6C9C8E4F"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Katekizam Katoličke Crkve, Zagreb, 1994.</w:t>
            </w:r>
          </w:p>
          <w:p w14:paraId="4D0C5659"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Ivan Pavao II., Fides et ratio. KS, Zagreb,1999.</w:t>
            </w:r>
          </w:p>
          <w:p w14:paraId="6D5972AA" w14:textId="77777777" w:rsidR="008777F9" w:rsidRPr="004674B9" w:rsidRDefault="008777F9"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xml:space="preserve">Romanus Cessario, Kreposti, Zagreb, 2007. </w:t>
            </w:r>
          </w:p>
          <w:p w14:paraId="1B90D7E6" w14:textId="77777777" w:rsidR="008777F9" w:rsidRPr="004674B9" w:rsidRDefault="008777F9"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xml:space="preserve">Ivan Fuček, Moralno-duhovni život. Sv. II: Zakon i vjera, Split, 2004. </w:t>
            </w:r>
          </w:p>
          <w:p w14:paraId="1EB75B03"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hAnsi="Times New Roman" w:cs="Times New Roman"/>
                <w:sz w:val="18"/>
                <w:szCs w:val="18"/>
              </w:rPr>
              <w:t>Ivan Fuček, Moralno-duhovni život. Sv. I: Osoba i savjest, Split, 2003</w:t>
            </w:r>
          </w:p>
        </w:tc>
      </w:tr>
      <w:tr w:rsidR="008777F9" w:rsidRPr="004674B9" w14:paraId="3610226B" w14:textId="77777777" w:rsidTr="00F748AC">
        <w:tc>
          <w:tcPr>
            <w:tcW w:w="1801" w:type="dxa"/>
            <w:shd w:val="clear" w:color="auto" w:fill="F2F2F2" w:themeFill="background1" w:themeFillShade="F2"/>
          </w:tcPr>
          <w:p w14:paraId="476A428A"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5287929B"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 </w:t>
            </w:r>
          </w:p>
        </w:tc>
      </w:tr>
      <w:tr w:rsidR="008777F9" w:rsidRPr="004674B9" w14:paraId="212E29D5" w14:textId="77777777" w:rsidTr="00F748AC">
        <w:tc>
          <w:tcPr>
            <w:tcW w:w="1801" w:type="dxa"/>
            <w:vMerge w:val="restart"/>
            <w:shd w:val="clear" w:color="auto" w:fill="F2F2F2" w:themeFill="background1" w:themeFillShade="F2"/>
            <w:vAlign w:val="center"/>
          </w:tcPr>
          <w:p w14:paraId="2405421B"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78C5DA79" w14:textId="77777777" w:rsidR="008777F9" w:rsidRPr="004674B9" w:rsidRDefault="008777F9"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595B5DE6" w14:textId="77777777" w:rsidR="008777F9" w:rsidRPr="004674B9" w:rsidRDefault="008777F9" w:rsidP="00F748AC">
            <w:pPr>
              <w:tabs>
                <w:tab w:val="left" w:pos="1218"/>
              </w:tabs>
              <w:spacing w:before="20" w:after="20"/>
              <w:jc w:val="center"/>
              <w:rPr>
                <w:rFonts w:ascii="Times New Roman" w:eastAsia="MS Gothic" w:hAnsi="Times New Roman" w:cs="Times New Roman"/>
                <w:sz w:val="18"/>
              </w:rPr>
            </w:pPr>
          </w:p>
        </w:tc>
      </w:tr>
      <w:tr w:rsidR="008777F9" w:rsidRPr="004674B9" w14:paraId="280EC694" w14:textId="77777777" w:rsidTr="00F748AC">
        <w:tc>
          <w:tcPr>
            <w:tcW w:w="1801" w:type="dxa"/>
            <w:vMerge/>
            <w:shd w:val="clear" w:color="auto" w:fill="F2F2F2" w:themeFill="background1" w:themeFillShade="F2"/>
          </w:tcPr>
          <w:p w14:paraId="03078BBA" w14:textId="77777777" w:rsidR="008777F9" w:rsidRPr="004674B9" w:rsidRDefault="008777F9" w:rsidP="00F748AC">
            <w:pPr>
              <w:spacing w:before="20" w:after="20"/>
              <w:rPr>
                <w:rFonts w:ascii="Times New Roman" w:hAnsi="Times New Roman" w:cs="Times New Roman"/>
                <w:b/>
                <w:sz w:val="18"/>
              </w:rPr>
            </w:pPr>
          </w:p>
        </w:tc>
        <w:tc>
          <w:tcPr>
            <w:tcW w:w="2080" w:type="dxa"/>
            <w:gridSpan w:val="11"/>
            <w:vAlign w:val="center"/>
          </w:tcPr>
          <w:p w14:paraId="53880CA6" w14:textId="77777777" w:rsidR="008777F9"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76936096"/>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w:t>
            </w:r>
            <w:r w:rsidR="008777F9" w:rsidRPr="004674B9">
              <w:rPr>
                <w:rFonts w:ascii="Times New Roman" w:hAnsi="Times New Roman" w:cs="Times New Roman"/>
                <w:sz w:val="18"/>
                <w:szCs w:val="18"/>
                <w:lang w:eastAsia="hr-HR"/>
              </w:rPr>
              <w:t>završni</w:t>
            </w:r>
          </w:p>
          <w:p w14:paraId="255A3159" w14:textId="77777777" w:rsidR="008777F9" w:rsidRPr="004674B9" w:rsidRDefault="008777F9"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1023E32D" w14:textId="77777777" w:rsidR="008777F9"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63611100"/>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w:t>
            </w:r>
            <w:r w:rsidR="008777F9" w:rsidRPr="004674B9">
              <w:rPr>
                <w:rFonts w:ascii="Times New Roman" w:hAnsi="Times New Roman" w:cs="Times New Roman"/>
                <w:sz w:val="18"/>
                <w:szCs w:val="18"/>
                <w:lang w:eastAsia="hr-HR"/>
              </w:rPr>
              <w:t>završni</w:t>
            </w:r>
          </w:p>
          <w:p w14:paraId="4BCEDF88" w14:textId="77777777" w:rsidR="008777F9" w:rsidRPr="004674B9" w:rsidRDefault="008777F9"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5A62485C" w14:textId="77777777" w:rsidR="008777F9"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2161382"/>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w:t>
            </w:r>
            <w:r w:rsidR="008777F9" w:rsidRPr="004674B9">
              <w:rPr>
                <w:rFonts w:ascii="Times New Roman" w:hAnsi="Times New Roman" w:cs="Times New Roman"/>
                <w:sz w:val="18"/>
                <w:szCs w:val="18"/>
                <w:lang w:eastAsia="hr-HR"/>
              </w:rPr>
              <w:t>pismeni i usmeni završni ispit</w:t>
            </w:r>
          </w:p>
        </w:tc>
        <w:tc>
          <w:tcPr>
            <w:tcW w:w="1733" w:type="dxa"/>
            <w:gridSpan w:val="5"/>
            <w:vAlign w:val="center"/>
          </w:tcPr>
          <w:p w14:paraId="077ED71A" w14:textId="77777777" w:rsidR="008777F9"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99347980"/>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w:t>
            </w:r>
            <w:r w:rsidR="008777F9" w:rsidRPr="004674B9">
              <w:rPr>
                <w:rFonts w:ascii="Times New Roman" w:hAnsi="Times New Roman" w:cs="Times New Roman"/>
                <w:sz w:val="18"/>
                <w:szCs w:val="18"/>
                <w:lang w:eastAsia="hr-HR"/>
              </w:rPr>
              <w:t>praktični rad i završni ispit</w:t>
            </w:r>
          </w:p>
        </w:tc>
      </w:tr>
      <w:tr w:rsidR="008777F9" w:rsidRPr="004674B9" w14:paraId="6885AD29" w14:textId="77777777" w:rsidTr="00F748AC">
        <w:tc>
          <w:tcPr>
            <w:tcW w:w="1801" w:type="dxa"/>
            <w:vMerge/>
            <w:shd w:val="clear" w:color="auto" w:fill="F2F2F2" w:themeFill="background1" w:themeFillShade="F2"/>
          </w:tcPr>
          <w:p w14:paraId="59E4F634" w14:textId="77777777" w:rsidR="008777F9" w:rsidRPr="004674B9" w:rsidRDefault="008777F9" w:rsidP="00F748AC">
            <w:pPr>
              <w:spacing w:before="20" w:after="20"/>
              <w:rPr>
                <w:rFonts w:ascii="Times New Roman" w:hAnsi="Times New Roman" w:cs="Times New Roman"/>
                <w:b/>
                <w:sz w:val="18"/>
              </w:rPr>
            </w:pPr>
          </w:p>
        </w:tc>
        <w:tc>
          <w:tcPr>
            <w:tcW w:w="1383" w:type="dxa"/>
            <w:gridSpan w:val="6"/>
            <w:vAlign w:val="center"/>
          </w:tcPr>
          <w:p w14:paraId="3FC60BF2" w14:textId="77777777" w:rsidR="008777F9"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63101524"/>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w:t>
            </w:r>
            <w:r w:rsidR="008777F9" w:rsidRPr="004674B9">
              <w:rPr>
                <w:rFonts w:ascii="Times New Roman" w:hAnsi="Times New Roman" w:cs="Times New Roman"/>
                <w:sz w:val="18"/>
                <w:szCs w:val="18"/>
                <w:lang w:eastAsia="hr-HR"/>
              </w:rPr>
              <w:t>samo kolokvij/zadaće</w:t>
            </w:r>
          </w:p>
        </w:tc>
        <w:tc>
          <w:tcPr>
            <w:tcW w:w="1405" w:type="dxa"/>
            <w:gridSpan w:val="7"/>
            <w:vAlign w:val="center"/>
          </w:tcPr>
          <w:p w14:paraId="2BC521B3" w14:textId="77777777" w:rsidR="008777F9"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6472853"/>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w:t>
            </w:r>
            <w:r w:rsidR="008777F9" w:rsidRPr="004674B9">
              <w:rPr>
                <w:rFonts w:ascii="Times New Roman" w:hAnsi="Times New Roman" w:cs="Times New Roman"/>
                <w:sz w:val="18"/>
                <w:szCs w:val="18"/>
                <w:lang w:eastAsia="hr-HR"/>
              </w:rPr>
              <w:t>kolokvij / zadaća i završni ispit</w:t>
            </w:r>
          </w:p>
        </w:tc>
        <w:tc>
          <w:tcPr>
            <w:tcW w:w="1154" w:type="dxa"/>
            <w:gridSpan w:val="5"/>
            <w:vAlign w:val="center"/>
          </w:tcPr>
          <w:p w14:paraId="44AAA140" w14:textId="77777777" w:rsidR="008777F9"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48024714"/>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w:t>
            </w:r>
            <w:r w:rsidR="008777F9" w:rsidRPr="004674B9">
              <w:rPr>
                <w:rFonts w:ascii="Times New Roman" w:hAnsi="Times New Roman" w:cs="Times New Roman"/>
                <w:sz w:val="18"/>
                <w:szCs w:val="18"/>
                <w:lang w:eastAsia="hr-HR"/>
              </w:rPr>
              <w:t>seminarski</w:t>
            </w:r>
          </w:p>
          <w:p w14:paraId="60F8EA31" w14:textId="77777777" w:rsidR="008777F9" w:rsidRPr="004674B9" w:rsidRDefault="008777F9"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483D40C1" w14:textId="77777777" w:rsidR="008777F9"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50274998"/>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w:t>
            </w:r>
            <w:r w:rsidR="008777F9" w:rsidRPr="004674B9">
              <w:rPr>
                <w:rFonts w:ascii="Times New Roman" w:hAnsi="Times New Roman" w:cs="Times New Roman"/>
                <w:sz w:val="18"/>
                <w:szCs w:val="18"/>
                <w:lang w:eastAsia="hr-HR"/>
              </w:rPr>
              <w:t>seminarski</w:t>
            </w:r>
          </w:p>
          <w:p w14:paraId="70E9F59E" w14:textId="77777777" w:rsidR="008777F9" w:rsidRPr="004674B9" w:rsidRDefault="008777F9"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5A808F81" w14:textId="77777777" w:rsidR="008777F9"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0087384"/>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w:t>
            </w:r>
            <w:r w:rsidR="008777F9" w:rsidRPr="004674B9">
              <w:rPr>
                <w:rFonts w:ascii="Times New Roman" w:hAnsi="Times New Roman" w:cs="Times New Roman"/>
                <w:sz w:val="18"/>
                <w:szCs w:val="18"/>
                <w:lang w:eastAsia="hr-HR"/>
              </w:rPr>
              <w:t>praktični rad</w:t>
            </w:r>
          </w:p>
        </w:tc>
        <w:tc>
          <w:tcPr>
            <w:tcW w:w="1184" w:type="dxa"/>
            <w:vAlign w:val="center"/>
          </w:tcPr>
          <w:p w14:paraId="110E314A" w14:textId="77777777" w:rsidR="008777F9"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79112376"/>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w:t>
            </w:r>
            <w:r w:rsidR="008777F9" w:rsidRPr="004674B9">
              <w:rPr>
                <w:rFonts w:ascii="Times New Roman" w:hAnsi="Times New Roman" w:cs="Times New Roman"/>
                <w:sz w:val="18"/>
                <w:szCs w:val="18"/>
                <w:lang w:eastAsia="hr-HR"/>
              </w:rPr>
              <w:t>drugi oblici</w:t>
            </w:r>
          </w:p>
        </w:tc>
      </w:tr>
      <w:tr w:rsidR="008777F9" w:rsidRPr="004674B9" w14:paraId="0F9C3B68" w14:textId="77777777" w:rsidTr="00F748AC">
        <w:tc>
          <w:tcPr>
            <w:tcW w:w="1801" w:type="dxa"/>
            <w:shd w:val="clear" w:color="auto" w:fill="F2F2F2" w:themeFill="background1" w:themeFillShade="F2"/>
          </w:tcPr>
          <w:p w14:paraId="6B50F075"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1B25AE4B" w14:textId="77777777" w:rsidR="008777F9" w:rsidRPr="004674B9" w:rsidRDefault="008777F9"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20% Seminarski rad; 80% Završni ispit</w:t>
            </w:r>
          </w:p>
        </w:tc>
      </w:tr>
      <w:tr w:rsidR="008777F9" w:rsidRPr="004674B9" w14:paraId="44A03658" w14:textId="77777777" w:rsidTr="00F748AC">
        <w:tc>
          <w:tcPr>
            <w:tcW w:w="1801" w:type="dxa"/>
            <w:vMerge w:val="restart"/>
            <w:shd w:val="clear" w:color="auto" w:fill="F2F2F2" w:themeFill="background1" w:themeFillShade="F2"/>
          </w:tcPr>
          <w:p w14:paraId="779FB52F"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44F6B2F3"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473BFD40" w14:textId="77777777" w:rsidR="008777F9" w:rsidRPr="004674B9" w:rsidRDefault="008777F9"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0-49</w:t>
            </w:r>
          </w:p>
        </w:tc>
        <w:tc>
          <w:tcPr>
            <w:tcW w:w="6390" w:type="dxa"/>
            <w:gridSpan w:val="26"/>
            <w:vAlign w:val="center"/>
          </w:tcPr>
          <w:p w14:paraId="636F6C72"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8777F9" w:rsidRPr="004674B9" w14:paraId="0E1B4861" w14:textId="77777777" w:rsidTr="00F748AC">
        <w:tc>
          <w:tcPr>
            <w:tcW w:w="1801" w:type="dxa"/>
            <w:vMerge/>
            <w:shd w:val="clear" w:color="auto" w:fill="F2F2F2" w:themeFill="background1" w:themeFillShade="F2"/>
          </w:tcPr>
          <w:p w14:paraId="51519B25" w14:textId="77777777" w:rsidR="008777F9" w:rsidRPr="004674B9" w:rsidRDefault="008777F9" w:rsidP="00F748AC">
            <w:pPr>
              <w:spacing w:before="20" w:after="20"/>
              <w:rPr>
                <w:rFonts w:ascii="Times New Roman" w:hAnsi="Times New Roman" w:cs="Times New Roman"/>
                <w:b/>
                <w:sz w:val="18"/>
              </w:rPr>
            </w:pPr>
          </w:p>
        </w:tc>
        <w:tc>
          <w:tcPr>
            <w:tcW w:w="1097" w:type="dxa"/>
            <w:gridSpan w:val="4"/>
            <w:vAlign w:val="center"/>
          </w:tcPr>
          <w:p w14:paraId="42B9B7BA" w14:textId="77777777" w:rsidR="008777F9" w:rsidRPr="004674B9" w:rsidRDefault="008777F9"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50-60</w:t>
            </w:r>
          </w:p>
        </w:tc>
        <w:tc>
          <w:tcPr>
            <w:tcW w:w="6390" w:type="dxa"/>
            <w:gridSpan w:val="26"/>
            <w:vAlign w:val="center"/>
          </w:tcPr>
          <w:p w14:paraId="69CA39E0"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8777F9" w:rsidRPr="004674B9" w14:paraId="3992AA62" w14:textId="77777777" w:rsidTr="00F748AC">
        <w:tc>
          <w:tcPr>
            <w:tcW w:w="1801" w:type="dxa"/>
            <w:vMerge/>
            <w:shd w:val="clear" w:color="auto" w:fill="F2F2F2" w:themeFill="background1" w:themeFillShade="F2"/>
          </w:tcPr>
          <w:p w14:paraId="47B46A55" w14:textId="77777777" w:rsidR="008777F9" w:rsidRPr="004674B9" w:rsidRDefault="008777F9" w:rsidP="00F748AC">
            <w:pPr>
              <w:spacing w:before="20" w:after="20"/>
              <w:rPr>
                <w:rFonts w:ascii="Times New Roman" w:hAnsi="Times New Roman" w:cs="Times New Roman"/>
                <w:b/>
                <w:sz w:val="18"/>
              </w:rPr>
            </w:pPr>
          </w:p>
        </w:tc>
        <w:tc>
          <w:tcPr>
            <w:tcW w:w="1097" w:type="dxa"/>
            <w:gridSpan w:val="4"/>
            <w:vAlign w:val="center"/>
          </w:tcPr>
          <w:p w14:paraId="6F602873" w14:textId="77777777" w:rsidR="008777F9" w:rsidRPr="004674B9" w:rsidRDefault="008777F9"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60-80</w:t>
            </w:r>
          </w:p>
        </w:tc>
        <w:tc>
          <w:tcPr>
            <w:tcW w:w="6390" w:type="dxa"/>
            <w:gridSpan w:val="26"/>
            <w:vAlign w:val="center"/>
          </w:tcPr>
          <w:p w14:paraId="56FCC15B"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8777F9" w:rsidRPr="004674B9" w14:paraId="0EE892A7" w14:textId="77777777" w:rsidTr="00F748AC">
        <w:tc>
          <w:tcPr>
            <w:tcW w:w="1801" w:type="dxa"/>
            <w:vMerge/>
            <w:shd w:val="clear" w:color="auto" w:fill="F2F2F2" w:themeFill="background1" w:themeFillShade="F2"/>
          </w:tcPr>
          <w:p w14:paraId="4A9F41C6" w14:textId="77777777" w:rsidR="008777F9" w:rsidRPr="004674B9" w:rsidRDefault="008777F9" w:rsidP="00F748AC">
            <w:pPr>
              <w:spacing w:before="20" w:after="20"/>
              <w:rPr>
                <w:rFonts w:ascii="Times New Roman" w:hAnsi="Times New Roman" w:cs="Times New Roman"/>
                <w:b/>
                <w:sz w:val="18"/>
              </w:rPr>
            </w:pPr>
          </w:p>
        </w:tc>
        <w:tc>
          <w:tcPr>
            <w:tcW w:w="1097" w:type="dxa"/>
            <w:gridSpan w:val="4"/>
            <w:vAlign w:val="center"/>
          </w:tcPr>
          <w:p w14:paraId="5AAB3068" w14:textId="77777777" w:rsidR="008777F9" w:rsidRPr="004674B9" w:rsidRDefault="008777F9"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80-90</w:t>
            </w:r>
          </w:p>
        </w:tc>
        <w:tc>
          <w:tcPr>
            <w:tcW w:w="6390" w:type="dxa"/>
            <w:gridSpan w:val="26"/>
            <w:vAlign w:val="center"/>
          </w:tcPr>
          <w:p w14:paraId="746CD9B3"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8777F9" w:rsidRPr="004674B9" w14:paraId="232F69CD" w14:textId="77777777" w:rsidTr="00F748AC">
        <w:tc>
          <w:tcPr>
            <w:tcW w:w="1801" w:type="dxa"/>
            <w:vMerge/>
            <w:shd w:val="clear" w:color="auto" w:fill="F2F2F2" w:themeFill="background1" w:themeFillShade="F2"/>
          </w:tcPr>
          <w:p w14:paraId="0B4ED66E" w14:textId="77777777" w:rsidR="008777F9" w:rsidRPr="004674B9" w:rsidRDefault="008777F9" w:rsidP="00F748AC">
            <w:pPr>
              <w:spacing w:before="20" w:after="20"/>
              <w:rPr>
                <w:rFonts w:ascii="Times New Roman" w:hAnsi="Times New Roman" w:cs="Times New Roman"/>
                <w:b/>
                <w:sz w:val="18"/>
              </w:rPr>
            </w:pPr>
          </w:p>
        </w:tc>
        <w:tc>
          <w:tcPr>
            <w:tcW w:w="1097" w:type="dxa"/>
            <w:gridSpan w:val="4"/>
            <w:vAlign w:val="center"/>
          </w:tcPr>
          <w:p w14:paraId="6A84F18E" w14:textId="77777777" w:rsidR="008777F9" w:rsidRPr="004674B9" w:rsidRDefault="008777F9"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90-100</w:t>
            </w:r>
          </w:p>
        </w:tc>
        <w:tc>
          <w:tcPr>
            <w:tcW w:w="6390" w:type="dxa"/>
            <w:gridSpan w:val="26"/>
            <w:vAlign w:val="center"/>
          </w:tcPr>
          <w:p w14:paraId="0933CC40" w14:textId="77777777" w:rsidR="008777F9" w:rsidRPr="004674B9" w:rsidRDefault="008777F9"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8777F9" w:rsidRPr="004674B9" w14:paraId="73D83507" w14:textId="77777777" w:rsidTr="00F748AC">
        <w:tc>
          <w:tcPr>
            <w:tcW w:w="1801" w:type="dxa"/>
            <w:shd w:val="clear" w:color="auto" w:fill="F2F2F2" w:themeFill="background1" w:themeFillShade="F2"/>
          </w:tcPr>
          <w:p w14:paraId="6CFA99F0"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64F07C6E"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2675443"/>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studentska evaluacija nastave na razini Sveučilišta </w:t>
            </w:r>
          </w:p>
          <w:p w14:paraId="78E265B1"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798604"/>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studentska evaluacija nastave na razini sastavnice</w:t>
            </w:r>
          </w:p>
          <w:p w14:paraId="2064406C"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524808"/>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interna evaluacija nastave </w:t>
            </w:r>
          </w:p>
          <w:p w14:paraId="4108324C"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8170070"/>
                <w14:checkbox>
                  <w14:checked w14:val="1"/>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tematske sjednice stručnih vijeća sastavnica o kvaliteti nastave i rezultatima studentske ankete</w:t>
            </w:r>
          </w:p>
          <w:p w14:paraId="727E56E3" w14:textId="77777777" w:rsidR="008777F9"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8169589"/>
                <w14:checkbox>
                  <w14:checked w14:val="0"/>
                  <w14:checkedState w14:val="2612" w14:font="MS Gothic"/>
                  <w14:uncheckedState w14:val="2610" w14:font="MS Gothic"/>
                </w14:checkbox>
              </w:sdtPr>
              <w:sdtEndPr/>
              <w:sdtContent>
                <w:r w:rsidR="008777F9" w:rsidRPr="004674B9">
                  <w:rPr>
                    <w:rFonts w:ascii="Segoe UI Symbol" w:eastAsia="MS Gothic" w:hAnsi="Segoe UI Symbol" w:cs="Segoe UI Symbol"/>
                    <w:sz w:val="18"/>
                  </w:rPr>
                  <w:t>☐</w:t>
                </w:r>
              </w:sdtContent>
            </w:sdt>
            <w:r w:rsidR="008777F9" w:rsidRPr="004674B9">
              <w:rPr>
                <w:rFonts w:ascii="Times New Roman" w:hAnsi="Times New Roman" w:cs="Times New Roman"/>
                <w:sz w:val="18"/>
              </w:rPr>
              <w:t xml:space="preserve"> ostalo</w:t>
            </w:r>
          </w:p>
        </w:tc>
      </w:tr>
      <w:tr w:rsidR="008777F9" w:rsidRPr="004674B9" w14:paraId="57DE5F21" w14:textId="77777777" w:rsidTr="00F748AC">
        <w:tc>
          <w:tcPr>
            <w:tcW w:w="1801" w:type="dxa"/>
            <w:shd w:val="clear" w:color="auto" w:fill="F2F2F2" w:themeFill="background1" w:themeFillShade="F2"/>
          </w:tcPr>
          <w:p w14:paraId="48774368" w14:textId="77777777" w:rsidR="008777F9" w:rsidRPr="004674B9" w:rsidRDefault="008777F9"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2261BBFC" w14:textId="77777777" w:rsidR="008777F9" w:rsidRPr="004674B9" w:rsidRDefault="008777F9"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Etičkog kodeksa Odbora za etiku u znanosti i visokom obrazovanju, „od studenta se očekuje da pošteno i etično ispunjava svoje obveze, da mu je temeljni cilj akademska izvrsnost, da se ponaša civilizirano, s poštovanjem i bez predrasuda“. </w:t>
            </w:r>
          </w:p>
          <w:p w14:paraId="1A7565CD" w14:textId="77777777" w:rsidR="008777F9" w:rsidRPr="004674B9" w:rsidRDefault="008777F9"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Etičkog kodeksa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 </w:t>
            </w:r>
          </w:p>
          <w:p w14:paraId="24CF263E" w14:textId="77777777" w:rsidR="008777F9" w:rsidRPr="004674B9" w:rsidRDefault="008777F9"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39FAD7EA" w14:textId="77777777" w:rsidR="008777F9" w:rsidRPr="004674B9" w:rsidRDefault="008777F9"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739F91B" w14:textId="77777777" w:rsidR="008777F9" w:rsidRPr="004674B9" w:rsidRDefault="008777F9"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36167D7D" w14:textId="77777777" w:rsidR="008777F9" w:rsidRPr="004674B9" w:rsidRDefault="008777F9"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Svi oblici neetičnog ponašanja rezultirat će negativnom ocjenom u kolegiju bez mogućnosti nadoknade ili popravka. U slučaju težih povreda primjenjuje se Pravilnik o stegovnoj odgovornosti studenata/studentica Sveučilišta u Zadru.</w:t>
            </w:r>
          </w:p>
          <w:p w14:paraId="17D907D8" w14:textId="77777777" w:rsidR="008777F9" w:rsidRPr="004674B9" w:rsidRDefault="008777F9" w:rsidP="00F748AC">
            <w:pPr>
              <w:tabs>
                <w:tab w:val="left" w:pos="1218"/>
              </w:tabs>
              <w:spacing w:before="20" w:after="20"/>
              <w:jc w:val="both"/>
              <w:rPr>
                <w:rFonts w:ascii="Times New Roman" w:eastAsia="MS Gothic" w:hAnsi="Times New Roman" w:cs="Times New Roman"/>
                <w:sz w:val="18"/>
              </w:rPr>
            </w:pPr>
          </w:p>
          <w:p w14:paraId="7C0E9E5D" w14:textId="77777777" w:rsidR="008777F9" w:rsidRPr="004674B9" w:rsidRDefault="008777F9"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14:paraId="0D333F8A" w14:textId="13F8F930" w:rsidR="00071A12" w:rsidRPr="004674B9" w:rsidRDefault="00071A12">
      <w:pPr>
        <w:rPr>
          <w:rFonts w:ascii="Times New Roman" w:hAnsi="Times New Roman" w:cs="Times New Roman"/>
        </w:rPr>
      </w:pPr>
    </w:p>
    <w:p w14:paraId="7C9A1B8B" w14:textId="77777777" w:rsidR="005B639B" w:rsidRPr="004674B9" w:rsidRDefault="005B639B" w:rsidP="005B639B">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5B639B" w:rsidRPr="004674B9" w14:paraId="4BBCE7B8" w14:textId="77777777" w:rsidTr="009C3135">
        <w:tc>
          <w:tcPr>
            <w:tcW w:w="1801" w:type="dxa"/>
            <w:shd w:val="clear" w:color="auto" w:fill="F2F2F2" w:themeFill="background1" w:themeFillShade="F2"/>
            <w:vAlign w:val="center"/>
          </w:tcPr>
          <w:p w14:paraId="3F1F91CA" w14:textId="77777777" w:rsidR="005B639B" w:rsidRPr="004674B9" w:rsidRDefault="005B639B" w:rsidP="009C3135">
            <w:pPr>
              <w:spacing w:before="20" w:after="20"/>
              <w:rPr>
                <w:rFonts w:ascii="Times New Roman" w:hAnsi="Times New Roman" w:cs="Times New Roman"/>
                <w:b/>
              </w:rPr>
            </w:pPr>
            <w:r w:rsidRPr="004674B9">
              <w:rPr>
                <w:rFonts w:ascii="Times New Roman" w:hAnsi="Times New Roman" w:cs="Times New Roman"/>
                <w:b/>
              </w:rPr>
              <w:lastRenderedPageBreak/>
              <w:t xml:space="preserve">Naziv kolegija </w:t>
            </w:r>
          </w:p>
        </w:tc>
        <w:tc>
          <w:tcPr>
            <w:tcW w:w="5196" w:type="dxa"/>
            <w:gridSpan w:val="23"/>
            <w:vAlign w:val="center"/>
          </w:tcPr>
          <w:p w14:paraId="3928DA9C" w14:textId="23882187" w:rsidR="005B639B" w:rsidRPr="004674B9" w:rsidRDefault="005B639B" w:rsidP="005B639B">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ETIKA</w:t>
            </w:r>
          </w:p>
        </w:tc>
        <w:tc>
          <w:tcPr>
            <w:tcW w:w="758" w:type="dxa"/>
            <w:gridSpan w:val="3"/>
            <w:shd w:val="clear" w:color="auto" w:fill="F2F2F2" w:themeFill="background1" w:themeFillShade="F2"/>
          </w:tcPr>
          <w:p w14:paraId="6F575F8C" w14:textId="77777777" w:rsidR="005B639B" w:rsidRPr="004674B9" w:rsidRDefault="005B639B" w:rsidP="009C3135">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05F965A4" w14:textId="77777777" w:rsidR="005B639B" w:rsidRPr="004674B9" w:rsidRDefault="005B639B" w:rsidP="009C3135">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5B639B" w:rsidRPr="004674B9" w14:paraId="41E6E85D" w14:textId="77777777" w:rsidTr="009C3135">
        <w:tc>
          <w:tcPr>
            <w:tcW w:w="1801" w:type="dxa"/>
            <w:shd w:val="clear" w:color="auto" w:fill="F2F2F2" w:themeFill="background1" w:themeFillShade="F2"/>
          </w:tcPr>
          <w:p w14:paraId="29125EF4" w14:textId="77777777" w:rsidR="005B639B" w:rsidRPr="004674B9" w:rsidRDefault="005B639B" w:rsidP="009C3135">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40D179B4" w14:textId="77777777" w:rsidR="005B639B" w:rsidRPr="004674B9" w:rsidRDefault="005B639B" w:rsidP="009C3135">
            <w:pPr>
              <w:spacing w:before="20" w:after="20"/>
              <w:rPr>
                <w:rFonts w:ascii="Times New Roman" w:hAnsi="Times New Roman" w:cs="Times New Roman"/>
                <w:sz w:val="20"/>
              </w:rPr>
            </w:pPr>
            <w:r w:rsidRPr="004674B9">
              <w:rPr>
                <w:rFonts w:ascii="Times New Roman" w:hAnsi="Times New Roman" w:cs="Times New Roman"/>
                <w:sz w:val="20"/>
              </w:rPr>
              <w:t xml:space="preserve">Dvopredmetni sveučilišni preddiplomski katehetsko-teološki studij </w:t>
            </w:r>
          </w:p>
        </w:tc>
        <w:tc>
          <w:tcPr>
            <w:tcW w:w="758" w:type="dxa"/>
            <w:gridSpan w:val="3"/>
            <w:shd w:val="clear" w:color="auto" w:fill="F2F2F2" w:themeFill="background1" w:themeFillShade="F2"/>
          </w:tcPr>
          <w:p w14:paraId="3F36B7AC" w14:textId="77777777" w:rsidR="005B639B" w:rsidRPr="004674B9" w:rsidRDefault="005B639B" w:rsidP="009C3135">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31310DB0" w14:textId="77777777" w:rsidR="005B639B" w:rsidRPr="004674B9" w:rsidRDefault="005B639B" w:rsidP="009C3135">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5B639B" w:rsidRPr="004674B9" w14:paraId="30F0E54E" w14:textId="77777777" w:rsidTr="009C3135">
        <w:tc>
          <w:tcPr>
            <w:tcW w:w="1801" w:type="dxa"/>
            <w:shd w:val="clear" w:color="auto" w:fill="F2F2F2" w:themeFill="background1" w:themeFillShade="F2"/>
          </w:tcPr>
          <w:p w14:paraId="526CFFF1" w14:textId="77777777" w:rsidR="005B639B" w:rsidRPr="004674B9" w:rsidRDefault="005B639B" w:rsidP="009C3135">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3AA39752" w14:textId="77777777" w:rsidR="005B639B" w:rsidRPr="004674B9" w:rsidRDefault="005B639B" w:rsidP="009C3135">
            <w:pPr>
              <w:spacing w:before="20" w:after="20"/>
              <w:rPr>
                <w:rFonts w:ascii="Times New Roman" w:hAnsi="Times New Roman" w:cs="Times New Roman"/>
                <w:sz w:val="20"/>
              </w:rPr>
            </w:pPr>
            <w:r w:rsidRPr="004674B9">
              <w:rPr>
                <w:rFonts w:ascii="Times New Roman" w:hAnsi="Times New Roman" w:cs="Times New Roman"/>
                <w:sz w:val="20"/>
              </w:rPr>
              <w:t>Katehetsko-teološki odjel</w:t>
            </w:r>
          </w:p>
        </w:tc>
      </w:tr>
      <w:tr w:rsidR="005B639B" w:rsidRPr="004674B9" w14:paraId="567E01C3" w14:textId="77777777" w:rsidTr="009C3135">
        <w:tc>
          <w:tcPr>
            <w:tcW w:w="1801" w:type="dxa"/>
            <w:shd w:val="clear" w:color="auto" w:fill="F2F2F2" w:themeFill="background1" w:themeFillShade="F2"/>
            <w:vAlign w:val="center"/>
          </w:tcPr>
          <w:p w14:paraId="2499A3E0" w14:textId="77777777" w:rsidR="005B639B" w:rsidRPr="004674B9" w:rsidRDefault="005B639B"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3530873E" w14:textId="77777777" w:rsidR="005B639B"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4896083"/>
              </w:sdtPr>
              <w:sdtEndPr/>
              <w:sdtContent>
                <w:r w:rsidR="005B639B" w:rsidRPr="004674B9">
                  <w:rPr>
                    <w:rFonts w:ascii="Times New Roman" w:eastAsia="MS Gothic" w:hAnsi="Times New Roman" w:cs="Times New Roman"/>
                    <w:sz w:val="18"/>
                    <w:szCs w:val="18"/>
                  </w:rPr>
                  <w:t>x</w:t>
                </w:r>
              </w:sdtContent>
            </w:sdt>
            <w:r w:rsidR="005B639B" w:rsidRPr="004674B9">
              <w:rPr>
                <w:rFonts w:ascii="Times New Roman" w:hAnsi="Times New Roman" w:cs="Times New Roman"/>
                <w:sz w:val="18"/>
                <w:szCs w:val="18"/>
              </w:rPr>
              <w:t xml:space="preserve"> preddiplomski </w:t>
            </w:r>
          </w:p>
        </w:tc>
        <w:tc>
          <w:tcPr>
            <w:tcW w:w="1531" w:type="dxa"/>
            <w:gridSpan w:val="7"/>
          </w:tcPr>
          <w:p w14:paraId="21C11836" w14:textId="77777777" w:rsidR="005B639B"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6291234"/>
              </w:sdtPr>
              <w:sdtEndPr/>
              <w:sdtContent>
                <w:r w:rsidR="005B639B" w:rsidRPr="004674B9">
                  <w:rPr>
                    <w:rFonts w:ascii="Segoe UI Symbol" w:eastAsia="MS Mincho" w:hAnsi="Segoe UI Symbol" w:cs="Segoe UI Symbol"/>
                    <w:sz w:val="18"/>
                    <w:szCs w:val="18"/>
                  </w:rPr>
                  <w:t>☐</w:t>
                </w:r>
              </w:sdtContent>
            </w:sdt>
            <w:r w:rsidR="005B639B" w:rsidRPr="004674B9">
              <w:rPr>
                <w:rFonts w:ascii="Times New Roman" w:hAnsi="Times New Roman" w:cs="Times New Roman"/>
                <w:sz w:val="18"/>
                <w:szCs w:val="18"/>
              </w:rPr>
              <w:t xml:space="preserve"> diplomski</w:t>
            </w:r>
          </w:p>
        </w:tc>
        <w:tc>
          <w:tcPr>
            <w:tcW w:w="1936" w:type="dxa"/>
            <w:gridSpan w:val="7"/>
          </w:tcPr>
          <w:p w14:paraId="07CA9C6C" w14:textId="77777777" w:rsidR="005B639B"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26560930"/>
              </w:sdtPr>
              <w:sdtEndPr/>
              <w:sdtContent>
                <w:r w:rsidR="005B639B" w:rsidRPr="004674B9">
                  <w:rPr>
                    <w:rFonts w:ascii="Segoe UI Symbol" w:eastAsia="MS Mincho" w:hAnsi="Segoe UI Symbol" w:cs="Segoe UI Symbol"/>
                    <w:sz w:val="18"/>
                    <w:szCs w:val="18"/>
                  </w:rPr>
                  <w:t>☐</w:t>
                </w:r>
              </w:sdtContent>
            </w:sdt>
            <w:r w:rsidR="005B639B"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02DF95AF" w14:textId="77777777" w:rsidR="005B639B" w:rsidRPr="004674B9" w:rsidRDefault="00F41FB1" w:rsidP="009C3135">
            <w:pPr>
              <w:spacing w:before="20" w:after="20"/>
              <w:rPr>
                <w:rFonts w:ascii="Times New Roman" w:hAnsi="Times New Roman" w:cs="Times New Roman"/>
                <w:sz w:val="18"/>
                <w:szCs w:val="18"/>
              </w:rPr>
            </w:pPr>
            <w:sdt>
              <w:sdtPr>
                <w:rPr>
                  <w:rFonts w:ascii="Times New Roman" w:hAnsi="Times New Roman" w:cs="Times New Roman"/>
                  <w:sz w:val="18"/>
                  <w:szCs w:val="18"/>
                </w:rPr>
                <w:id w:val="-703410739"/>
              </w:sdtPr>
              <w:sdtEndPr/>
              <w:sdtContent>
                <w:r w:rsidR="005B639B" w:rsidRPr="004674B9">
                  <w:rPr>
                    <w:rFonts w:ascii="Segoe UI Symbol" w:eastAsia="MS Mincho" w:hAnsi="Segoe UI Symbol" w:cs="Segoe UI Symbol"/>
                    <w:sz w:val="18"/>
                    <w:szCs w:val="18"/>
                  </w:rPr>
                  <w:t>☐</w:t>
                </w:r>
              </w:sdtContent>
            </w:sdt>
            <w:r w:rsidR="005B639B" w:rsidRPr="004674B9">
              <w:rPr>
                <w:rFonts w:ascii="Times New Roman" w:hAnsi="Times New Roman" w:cs="Times New Roman"/>
                <w:sz w:val="18"/>
                <w:szCs w:val="18"/>
              </w:rPr>
              <w:t xml:space="preserve"> poslijediplomski</w:t>
            </w:r>
          </w:p>
        </w:tc>
      </w:tr>
      <w:tr w:rsidR="005B639B" w:rsidRPr="004674B9" w14:paraId="30B7AC4F" w14:textId="77777777" w:rsidTr="009C3135">
        <w:tc>
          <w:tcPr>
            <w:tcW w:w="1801" w:type="dxa"/>
            <w:shd w:val="clear" w:color="auto" w:fill="F2F2F2" w:themeFill="background1" w:themeFillShade="F2"/>
            <w:vAlign w:val="center"/>
          </w:tcPr>
          <w:p w14:paraId="3B166F9B" w14:textId="77777777" w:rsidR="005B639B" w:rsidRPr="004674B9" w:rsidRDefault="005B639B"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66C46F03" w14:textId="77777777" w:rsidR="005B639B"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68439258"/>
              </w:sdtPr>
              <w:sdtEndPr/>
              <w:sdtContent>
                <w:r w:rsidR="005B639B" w:rsidRPr="004674B9">
                  <w:rPr>
                    <w:rFonts w:ascii="Segoe UI Symbol" w:eastAsia="MS Mincho" w:hAnsi="Segoe UI Symbol" w:cs="Segoe UI Symbol"/>
                    <w:sz w:val="18"/>
                    <w:szCs w:val="20"/>
                  </w:rPr>
                  <w:t>☐</w:t>
                </w:r>
              </w:sdtContent>
            </w:sdt>
            <w:r w:rsidR="005B639B" w:rsidRPr="004674B9">
              <w:rPr>
                <w:rFonts w:ascii="Times New Roman" w:hAnsi="Times New Roman" w:cs="Times New Roman"/>
                <w:sz w:val="18"/>
                <w:szCs w:val="20"/>
              </w:rPr>
              <w:t xml:space="preserve"> jednopredmetni</w:t>
            </w:r>
          </w:p>
          <w:p w14:paraId="18E3C0E6" w14:textId="77777777" w:rsidR="005B639B"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640036592"/>
              </w:sdtPr>
              <w:sdtEndPr/>
              <w:sdtContent>
                <w:r w:rsidR="005B639B" w:rsidRPr="004674B9">
                  <w:rPr>
                    <w:rFonts w:ascii="Times New Roman" w:eastAsia="MS Gothic" w:hAnsi="Times New Roman" w:cs="Times New Roman"/>
                    <w:sz w:val="18"/>
                    <w:szCs w:val="20"/>
                  </w:rPr>
                  <w:t>x</w:t>
                </w:r>
              </w:sdtContent>
            </w:sdt>
            <w:r w:rsidR="005B639B" w:rsidRPr="004674B9">
              <w:rPr>
                <w:rFonts w:ascii="Times New Roman" w:hAnsi="Times New Roman" w:cs="Times New Roman"/>
                <w:sz w:val="18"/>
                <w:szCs w:val="20"/>
              </w:rPr>
              <w:t xml:space="preserve"> dvopredmetni</w:t>
            </w:r>
          </w:p>
        </w:tc>
        <w:tc>
          <w:tcPr>
            <w:tcW w:w="1531" w:type="dxa"/>
            <w:gridSpan w:val="7"/>
            <w:vAlign w:val="center"/>
          </w:tcPr>
          <w:p w14:paraId="746C063A" w14:textId="77777777" w:rsidR="005B639B"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08819221"/>
              </w:sdtPr>
              <w:sdtEndPr/>
              <w:sdtContent>
                <w:r w:rsidR="005B639B" w:rsidRPr="004674B9">
                  <w:rPr>
                    <w:rFonts w:ascii="Times New Roman" w:eastAsia="MS Mincho" w:hAnsi="Times New Roman" w:cs="Times New Roman"/>
                    <w:sz w:val="18"/>
                    <w:szCs w:val="18"/>
                  </w:rPr>
                  <w:t>x</w:t>
                </w:r>
              </w:sdtContent>
            </w:sdt>
            <w:r w:rsidR="005B639B" w:rsidRPr="004674B9">
              <w:rPr>
                <w:rFonts w:ascii="Times New Roman" w:hAnsi="Times New Roman" w:cs="Times New Roman"/>
                <w:sz w:val="18"/>
                <w:szCs w:val="18"/>
              </w:rPr>
              <w:t xml:space="preserve"> sveučilišni</w:t>
            </w:r>
          </w:p>
        </w:tc>
        <w:tc>
          <w:tcPr>
            <w:tcW w:w="1936" w:type="dxa"/>
            <w:gridSpan w:val="7"/>
            <w:vAlign w:val="center"/>
          </w:tcPr>
          <w:p w14:paraId="6F37D4A1" w14:textId="77777777" w:rsidR="005B639B"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24523221"/>
              </w:sdtPr>
              <w:sdtEndPr/>
              <w:sdtContent>
                <w:r w:rsidR="005B639B" w:rsidRPr="004674B9">
                  <w:rPr>
                    <w:rFonts w:ascii="Segoe UI Symbol" w:eastAsia="MS Mincho" w:hAnsi="Segoe UI Symbol" w:cs="Segoe UI Symbol"/>
                    <w:sz w:val="18"/>
                    <w:szCs w:val="18"/>
                  </w:rPr>
                  <w:t>☐</w:t>
                </w:r>
              </w:sdtContent>
            </w:sdt>
            <w:r w:rsidR="005B639B"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4BE5248A" w14:textId="77777777" w:rsidR="005B639B" w:rsidRPr="004674B9" w:rsidRDefault="00F41FB1" w:rsidP="009C3135">
            <w:pPr>
              <w:spacing w:before="20" w:after="20"/>
              <w:rPr>
                <w:rFonts w:ascii="Times New Roman" w:hAnsi="Times New Roman" w:cs="Times New Roman"/>
                <w:sz w:val="18"/>
                <w:szCs w:val="18"/>
              </w:rPr>
            </w:pPr>
            <w:sdt>
              <w:sdtPr>
                <w:rPr>
                  <w:rFonts w:ascii="Times New Roman" w:hAnsi="Times New Roman" w:cs="Times New Roman"/>
                  <w:sz w:val="18"/>
                  <w:szCs w:val="18"/>
                </w:rPr>
                <w:id w:val="-1176488961"/>
              </w:sdtPr>
              <w:sdtEndPr/>
              <w:sdtContent>
                <w:r w:rsidR="005B639B" w:rsidRPr="004674B9">
                  <w:rPr>
                    <w:rFonts w:ascii="Segoe UI Symbol" w:eastAsia="MS Mincho" w:hAnsi="Segoe UI Symbol" w:cs="Segoe UI Symbol"/>
                    <w:sz w:val="18"/>
                    <w:szCs w:val="18"/>
                  </w:rPr>
                  <w:t>☐</w:t>
                </w:r>
              </w:sdtContent>
            </w:sdt>
            <w:r w:rsidR="005B639B" w:rsidRPr="004674B9">
              <w:rPr>
                <w:rFonts w:ascii="Times New Roman" w:hAnsi="Times New Roman" w:cs="Times New Roman"/>
                <w:sz w:val="18"/>
                <w:szCs w:val="18"/>
              </w:rPr>
              <w:t xml:space="preserve"> specijalistički</w:t>
            </w:r>
          </w:p>
        </w:tc>
      </w:tr>
      <w:tr w:rsidR="005B639B" w:rsidRPr="004674B9" w14:paraId="4AFB1111" w14:textId="77777777" w:rsidTr="009C3135">
        <w:tc>
          <w:tcPr>
            <w:tcW w:w="1801" w:type="dxa"/>
            <w:shd w:val="clear" w:color="auto" w:fill="F2F2F2" w:themeFill="background1" w:themeFillShade="F2"/>
            <w:vAlign w:val="center"/>
          </w:tcPr>
          <w:p w14:paraId="115A14F0" w14:textId="77777777" w:rsidR="005B639B" w:rsidRPr="004674B9" w:rsidRDefault="005B639B"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47E2048B"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30348719"/>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44D51BAB"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7132929"/>
              </w:sdtPr>
              <w:sdtEndPr/>
              <w:sdtContent>
                <w:r w:rsidR="005B639B" w:rsidRPr="004674B9">
                  <w:rPr>
                    <w:rFonts w:ascii="Times New Roman" w:eastAsia="MS Gothic" w:hAnsi="Times New Roman" w:cs="Times New Roman"/>
                    <w:sz w:val="18"/>
                  </w:rPr>
                  <w:t>x</w:t>
                </w:r>
              </w:sdtContent>
            </w:sdt>
            <w:r w:rsidR="005B639B"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3E933A6D"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9680734"/>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31353021"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1805003"/>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6084353B"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3002919"/>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5.</w:t>
            </w:r>
          </w:p>
        </w:tc>
      </w:tr>
      <w:tr w:rsidR="005B639B" w:rsidRPr="004674B9" w14:paraId="132FC874" w14:textId="77777777" w:rsidTr="009C3135">
        <w:trPr>
          <w:trHeight w:val="80"/>
        </w:trPr>
        <w:tc>
          <w:tcPr>
            <w:tcW w:w="1801" w:type="dxa"/>
            <w:vMerge w:val="restart"/>
            <w:shd w:val="clear" w:color="auto" w:fill="F2F2F2" w:themeFill="background1" w:themeFillShade="F2"/>
            <w:vAlign w:val="center"/>
          </w:tcPr>
          <w:p w14:paraId="1CCAA3F3" w14:textId="77777777" w:rsidR="005B639B" w:rsidRPr="004674B9" w:rsidRDefault="005B639B"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250074E6" w14:textId="77777777" w:rsidR="005B639B"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62878"/>
              </w:sdtPr>
              <w:sdtEndPr/>
              <w:sdtContent>
                <w:r w:rsidR="005B639B" w:rsidRPr="004674B9">
                  <w:rPr>
                    <w:rFonts w:ascii="Segoe UI Symbol" w:eastAsia="MS Gothic" w:hAnsi="Segoe UI Symbol" w:cs="Segoe UI Symbol"/>
                    <w:sz w:val="18"/>
                    <w:szCs w:val="20"/>
                  </w:rPr>
                  <w:t>☐</w:t>
                </w:r>
              </w:sdtContent>
            </w:sdt>
            <w:r w:rsidR="005B639B" w:rsidRPr="004674B9">
              <w:rPr>
                <w:rFonts w:ascii="Times New Roman" w:eastAsia="MS Mincho" w:hAnsi="Times New Roman" w:cs="Times New Roman"/>
                <w:sz w:val="18"/>
                <w:szCs w:val="20"/>
              </w:rPr>
              <w:t xml:space="preserve"> z</w:t>
            </w:r>
            <w:r w:rsidR="005B639B" w:rsidRPr="004674B9">
              <w:rPr>
                <w:rFonts w:ascii="Times New Roman" w:hAnsi="Times New Roman" w:cs="Times New Roman"/>
                <w:sz w:val="18"/>
                <w:szCs w:val="20"/>
              </w:rPr>
              <w:t>imski</w:t>
            </w:r>
          </w:p>
          <w:p w14:paraId="1D916A4F" w14:textId="77777777" w:rsidR="005B639B"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64701742"/>
              </w:sdtPr>
              <w:sdtEndPr/>
              <w:sdtContent>
                <w:r w:rsidR="005B639B" w:rsidRPr="004674B9">
                  <w:rPr>
                    <w:rFonts w:ascii="Times New Roman" w:eastAsia="MS Gothic" w:hAnsi="Times New Roman" w:cs="Times New Roman"/>
                    <w:sz w:val="18"/>
                    <w:szCs w:val="20"/>
                  </w:rPr>
                  <w:t>x</w:t>
                </w:r>
              </w:sdtContent>
            </w:sdt>
            <w:r w:rsidR="005B639B" w:rsidRPr="004674B9">
              <w:rPr>
                <w:rFonts w:ascii="Times New Roman" w:hAnsi="Times New Roman" w:cs="Times New Roman"/>
                <w:sz w:val="18"/>
                <w:szCs w:val="20"/>
              </w:rPr>
              <w:t xml:space="preserve"> ljetni</w:t>
            </w:r>
          </w:p>
        </w:tc>
        <w:tc>
          <w:tcPr>
            <w:tcW w:w="1284" w:type="dxa"/>
            <w:gridSpan w:val="9"/>
            <w:vAlign w:val="center"/>
          </w:tcPr>
          <w:p w14:paraId="6EA80880"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9610524"/>
              </w:sdtPr>
              <w:sdtEndPr/>
              <w:sdtContent>
                <w:sdt>
                  <w:sdtPr>
                    <w:rPr>
                      <w:rFonts w:ascii="Times New Roman" w:hAnsi="Times New Roman" w:cs="Times New Roman"/>
                      <w:sz w:val="18"/>
                    </w:rPr>
                    <w:id w:val="262881"/>
                  </w:sdtPr>
                  <w:sdtEndPr/>
                  <w:sdtContent>
                    <w:r w:rsidR="005B639B" w:rsidRPr="004674B9">
                      <w:rPr>
                        <w:rFonts w:ascii="Segoe UI Symbol" w:eastAsia="MS Gothic" w:hAnsi="Segoe UI Symbol" w:cs="Segoe UI Symbol"/>
                        <w:sz w:val="18"/>
                      </w:rPr>
                      <w:t>☐</w:t>
                    </w:r>
                  </w:sdtContent>
                </w:sdt>
              </w:sdtContent>
            </w:sdt>
            <w:r w:rsidR="005B639B" w:rsidRPr="004674B9">
              <w:rPr>
                <w:rFonts w:ascii="Times New Roman" w:hAnsi="Times New Roman" w:cs="Times New Roman"/>
                <w:sz w:val="18"/>
              </w:rPr>
              <w:t xml:space="preserve"> I.</w:t>
            </w:r>
          </w:p>
        </w:tc>
        <w:tc>
          <w:tcPr>
            <w:tcW w:w="1284" w:type="dxa"/>
            <w:gridSpan w:val="5"/>
            <w:vAlign w:val="center"/>
          </w:tcPr>
          <w:p w14:paraId="3F5B125B"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9753971"/>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II.</w:t>
            </w:r>
          </w:p>
        </w:tc>
        <w:tc>
          <w:tcPr>
            <w:tcW w:w="1284" w:type="dxa"/>
            <w:gridSpan w:val="4"/>
            <w:vAlign w:val="center"/>
          </w:tcPr>
          <w:p w14:paraId="23DC10A4"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3109312"/>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III.</w:t>
            </w:r>
          </w:p>
        </w:tc>
        <w:tc>
          <w:tcPr>
            <w:tcW w:w="1284" w:type="dxa"/>
            <w:gridSpan w:val="7"/>
            <w:vAlign w:val="center"/>
          </w:tcPr>
          <w:p w14:paraId="4C77266A"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59332339"/>
              </w:sdtPr>
              <w:sdtEndPr/>
              <w:sdtContent>
                <w:r w:rsidR="005B639B" w:rsidRPr="004674B9">
                  <w:rPr>
                    <w:rFonts w:ascii="Times New Roman" w:eastAsia="MS Mincho" w:hAnsi="Times New Roman" w:cs="Times New Roman"/>
                    <w:sz w:val="18"/>
                  </w:rPr>
                  <w:t>x</w:t>
                </w:r>
              </w:sdtContent>
            </w:sdt>
            <w:r w:rsidR="005B639B" w:rsidRPr="004674B9">
              <w:rPr>
                <w:rFonts w:ascii="Times New Roman" w:hAnsi="Times New Roman" w:cs="Times New Roman"/>
                <w:sz w:val="18"/>
              </w:rPr>
              <w:t xml:space="preserve"> IV.</w:t>
            </w:r>
          </w:p>
        </w:tc>
        <w:tc>
          <w:tcPr>
            <w:tcW w:w="1285" w:type="dxa"/>
            <w:gridSpan w:val="2"/>
            <w:vAlign w:val="center"/>
          </w:tcPr>
          <w:p w14:paraId="12098B40"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56917345"/>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V.</w:t>
            </w:r>
          </w:p>
        </w:tc>
      </w:tr>
      <w:tr w:rsidR="005B639B" w:rsidRPr="004674B9" w14:paraId="616D2734" w14:textId="77777777" w:rsidTr="009C3135">
        <w:trPr>
          <w:trHeight w:val="80"/>
        </w:trPr>
        <w:tc>
          <w:tcPr>
            <w:tcW w:w="1801" w:type="dxa"/>
            <w:vMerge/>
            <w:shd w:val="clear" w:color="auto" w:fill="F2F2F2" w:themeFill="background1" w:themeFillShade="F2"/>
            <w:vAlign w:val="center"/>
          </w:tcPr>
          <w:p w14:paraId="2B29D871" w14:textId="77777777" w:rsidR="005B639B" w:rsidRPr="004674B9" w:rsidRDefault="005B639B" w:rsidP="009C3135">
            <w:pPr>
              <w:spacing w:before="20" w:after="20"/>
              <w:rPr>
                <w:rFonts w:ascii="Times New Roman" w:hAnsi="Times New Roman" w:cs="Times New Roman"/>
                <w:b/>
                <w:sz w:val="18"/>
                <w:szCs w:val="18"/>
              </w:rPr>
            </w:pPr>
          </w:p>
        </w:tc>
        <w:tc>
          <w:tcPr>
            <w:tcW w:w="1066" w:type="dxa"/>
            <w:gridSpan w:val="3"/>
            <w:vMerge/>
          </w:tcPr>
          <w:p w14:paraId="7F6139C5" w14:textId="77777777" w:rsidR="005B639B" w:rsidRPr="004674B9" w:rsidRDefault="005B639B" w:rsidP="009C3135">
            <w:pPr>
              <w:tabs>
                <w:tab w:val="left" w:pos="1218"/>
              </w:tabs>
              <w:spacing w:before="20" w:after="20"/>
              <w:rPr>
                <w:rFonts w:ascii="Times New Roman" w:hAnsi="Times New Roman" w:cs="Times New Roman"/>
                <w:sz w:val="18"/>
                <w:szCs w:val="20"/>
              </w:rPr>
            </w:pPr>
          </w:p>
        </w:tc>
        <w:tc>
          <w:tcPr>
            <w:tcW w:w="1284" w:type="dxa"/>
            <w:gridSpan w:val="9"/>
            <w:vAlign w:val="center"/>
          </w:tcPr>
          <w:p w14:paraId="4FF228C9"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2488449"/>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VI.</w:t>
            </w:r>
          </w:p>
        </w:tc>
        <w:tc>
          <w:tcPr>
            <w:tcW w:w="1284" w:type="dxa"/>
            <w:gridSpan w:val="5"/>
            <w:vAlign w:val="center"/>
          </w:tcPr>
          <w:p w14:paraId="1813885B"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20675667"/>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VII.</w:t>
            </w:r>
          </w:p>
        </w:tc>
        <w:tc>
          <w:tcPr>
            <w:tcW w:w="1284" w:type="dxa"/>
            <w:gridSpan w:val="4"/>
            <w:vAlign w:val="center"/>
          </w:tcPr>
          <w:p w14:paraId="4062BCA9"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868008"/>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VIII.</w:t>
            </w:r>
          </w:p>
        </w:tc>
        <w:tc>
          <w:tcPr>
            <w:tcW w:w="1284" w:type="dxa"/>
            <w:gridSpan w:val="7"/>
            <w:vAlign w:val="center"/>
          </w:tcPr>
          <w:p w14:paraId="26EC82AD"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9232876"/>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IX.</w:t>
            </w:r>
          </w:p>
        </w:tc>
        <w:tc>
          <w:tcPr>
            <w:tcW w:w="1285" w:type="dxa"/>
            <w:gridSpan w:val="2"/>
            <w:vAlign w:val="center"/>
          </w:tcPr>
          <w:p w14:paraId="5A5DF42C"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1712597"/>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X.</w:t>
            </w:r>
          </w:p>
        </w:tc>
      </w:tr>
      <w:tr w:rsidR="005B639B" w:rsidRPr="004674B9" w14:paraId="3C598A9E" w14:textId="77777777" w:rsidTr="009C3135">
        <w:trPr>
          <w:trHeight w:val="80"/>
        </w:trPr>
        <w:tc>
          <w:tcPr>
            <w:tcW w:w="1801" w:type="dxa"/>
            <w:shd w:val="clear" w:color="auto" w:fill="F2F2F2" w:themeFill="background1" w:themeFillShade="F2"/>
            <w:vAlign w:val="center"/>
          </w:tcPr>
          <w:p w14:paraId="3385F352" w14:textId="77777777" w:rsidR="005B639B" w:rsidRPr="004674B9" w:rsidRDefault="005B639B"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34D46D2D" w14:textId="77777777" w:rsidR="005B639B"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12418801"/>
              </w:sdtPr>
              <w:sdtEndPr/>
              <w:sdtContent>
                <w:r w:rsidR="005B639B" w:rsidRPr="004674B9">
                  <w:rPr>
                    <w:rFonts w:ascii="Times New Roman" w:eastAsia="MS Mincho" w:hAnsi="Times New Roman" w:cs="Times New Roman"/>
                    <w:sz w:val="18"/>
                    <w:szCs w:val="20"/>
                  </w:rPr>
                  <w:t>x</w:t>
                </w:r>
              </w:sdtContent>
            </w:sdt>
            <w:r w:rsidR="005B639B" w:rsidRPr="004674B9">
              <w:rPr>
                <w:rFonts w:ascii="Times New Roman" w:hAnsi="Times New Roman" w:cs="Times New Roman"/>
                <w:sz w:val="18"/>
                <w:szCs w:val="20"/>
              </w:rPr>
              <w:t xml:space="preserve"> obvezni kolegij</w:t>
            </w:r>
          </w:p>
        </w:tc>
        <w:tc>
          <w:tcPr>
            <w:tcW w:w="1284" w:type="dxa"/>
            <w:gridSpan w:val="9"/>
            <w:vAlign w:val="center"/>
          </w:tcPr>
          <w:p w14:paraId="546D2FC3"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62865588"/>
              </w:sdtPr>
              <w:sdtEndPr/>
              <w:sdtContent>
                <w:sdt>
                  <w:sdtPr>
                    <w:rPr>
                      <w:rFonts w:ascii="Times New Roman" w:hAnsi="Times New Roman" w:cs="Times New Roman"/>
                      <w:sz w:val="18"/>
                    </w:rPr>
                    <w:id w:val="7811097"/>
                  </w:sdtPr>
                  <w:sdtEndPr/>
                  <w:sdtContent>
                    <w:r w:rsidR="005B639B" w:rsidRPr="004674B9">
                      <w:rPr>
                        <w:rFonts w:ascii="Segoe UI Symbol" w:eastAsia="MS Gothic" w:hAnsi="Segoe UI Symbol" w:cs="Segoe UI Symbol"/>
                        <w:sz w:val="18"/>
                      </w:rPr>
                      <w:t>☐</w:t>
                    </w:r>
                  </w:sdtContent>
                </w:sdt>
              </w:sdtContent>
            </w:sdt>
            <w:r w:rsidR="005B639B" w:rsidRPr="004674B9">
              <w:rPr>
                <w:rFonts w:ascii="Times New Roman" w:hAnsi="Times New Roman" w:cs="Times New Roman"/>
                <w:sz w:val="18"/>
                <w:szCs w:val="20"/>
              </w:rPr>
              <w:t>izborni kolegij</w:t>
            </w:r>
          </w:p>
        </w:tc>
        <w:tc>
          <w:tcPr>
            <w:tcW w:w="2568" w:type="dxa"/>
            <w:gridSpan w:val="9"/>
            <w:vAlign w:val="center"/>
          </w:tcPr>
          <w:p w14:paraId="7BCE3290" w14:textId="77777777" w:rsidR="005B639B"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04375900"/>
              </w:sdtPr>
              <w:sdtEndPr/>
              <w:sdtContent>
                <w:sdt>
                  <w:sdtPr>
                    <w:rPr>
                      <w:rFonts w:ascii="Times New Roman" w:hAnsi="Times New Roman" w:cs="Times New Roman"/>
                      <w:sz w:val="18"/>
                    </w:rPr>
                    <w:id w:val="7811100"/>
                  </w:sdtPr>
                  <w:sdtEndPr/>
                  <w:sdtContent>
                    <w:r w:rsidR="005B639B" w:rsidRPr="004674B9">
                      <w:rPr>
                        <w:rFonts w:ascii="Segoe UI Symbol" w:eastAsia="MS Mincho" w:hAnsi="Segoe UI Symbol" w:cs="Segoe UI Symbol"/>
                        <w:sz w:val="18"/>
                      </w:rPr>
                      <w:t>☐</w:t>
                    </w:r>
                  </w:sdtContent>
                </w:sdt>
              </w:sdtContent>
            </w:sdt>
            <w:r w:rsidR="005B639B" w:rsidRPr="004674B9">
              <w:rPr>
                <w:rFonts w:ascii="Times New Roman" w:hAnsi="Times New Roman" w:cs="Times New Roman"/>
                <w:sz w:val="18"/>
                <w:szCs w:val="20"/>
              </w:rPr>
              <w:t>izborni kolegij koji se nudi studentima drugih odjela</w:t>
            </w:r>
          </w:p>
        </w:tc>
        <w:tc>
          <w:tcPr>
            <w:tcW w:w="1284" w:type="dxa"/>
            <w:gridSpan w:val="7"/>
            <w:shd w:val="clear" w:color="auto" w:fill="F2F2F2" w:themeFill="background1" w:themeFillShade="F2"/>
            <w:vAlign w:val="center"/>
          </w:tcPr>
          <w:p w14:paraId="3076BFA4" w14:textId="77777777" w:rsidR="005B639B" w:rsidRPr="004674B9" w:rsidRDefault="005B639B" w:rsidP="009C3135">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56A2BDD5"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529614215"/>
              </w:sdtPr>
              <w:sdtEndPr/>
              <w:sdtContent>
                <w:r w:rsidR="005B639B" w:rsidRPr="004674B9">
                  <w:rPr>
                    <w:rFonts w:ascii="Segoe UI Symbol" w:eastAsia="MS Mincho" w:hAnsi="Segoe UI Symbol" w:cs="Segoe UI Symbol"/>
                    <w:sz w:val="18"/>
                    <w:szCs w:val="20"/>
                  </w:rPr>
                  <w:t>☐</w:t>
                </w:r>
              </w:sdtContent>
            </w:sdt>
            <w:r w:rsidR="005B639B" w:rsidRPr="004674B9">
              <w:rPr>
                <w:rFonts w:ascii="Times New Roman" w:hAnsi="Times New Roman" w:cs="Times New Roman"/>
                <w:sz w:val="18"/>
                <w:szCs w:val="20"/>
              </w:rPr>
              <w:t xml:space="preserve"> DA </w:t>
            </w:r>
            <w:sdt>
              <w:sdtPr>
                <w:rPr>
                  <w:rFonts w:ascii="Times New Roman" w:hAnsi="Times New Roman" w:cs="Times New Roman"/>
                  <w:sz w:val="18"/>
                  <w:szCs w:val="20"/>
                </w:rPr>
                <w:id w:val="-1313324406"/>
              </w:sdtPr>
              <w:sdtEndPr/>
              <w:sdtContent>
                <w:r w:rsidR="005B639B" w:rsidRPr="004674B9">
                  <w:rPr>
                    <w:rFonts w:ascii="Segoe UI Symbol" w:eastAsia="MS Gothic" w:hAnsi="Segoe UI Symbol" w:cs="Segoe UI Symbol"/>
                    <w:sz w:val="18"/>
                    <w:szCs w:val="20"/>
                  </w:rPr>
                  <w:t>☐</w:t>
                </w:r>
              </w:sdtContent>
            </w:sdt>
            <w:r w:rsidR="005B639B" w:rsidRPr="004674B9">
              <w:rPr>
                <w:rFonts w:ascii="Times New Roman" w:hAnsi="Times New Roman" w:cs="Times New Roman"/>
                <w:sz w:val="18"/>
                <w:szCs w:val="20"/>
              </w:rPr>
              <w:t xml:space="preserve"> NE</w:t>
            </w:r>
          </w:p>
        </w:tc>
      </w:tr>
      <w:tr w:rsidR="005B639B" w:rsidRPr="004674B9" w14:paraId="03356D24" w14:textId="77777777" w:rsidTr="009C3135">
        <w:trPr>
          <w:trHeight w:val="80"/>
        </w:trPr>
        <w:tc>
          <w:tcPr>
            <w:tcW w:w="1801" w:type="dxa"/>
            <w:shd w:val="clear" w:color="auto" w:fill="F2F2F2" w:themeFill="background1" w:themeFillShade="F2"/>
            <w:vAlign w:val="center"/>
          </w:tcPr>
          <w:p w14:paraId="52279B00" w14:textId="77777777" w:rsidR="005B639B" w:rsidRPr="004674B9" w:rsidRDefault="005B639B" w:rsidP="009C3135">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54723367" w14:textId="77777777" w:rsidR="005B639B" w:rsidRPr="004674B9" w:rsidRDefault="005B639B" w:rsidP="009C3135">
            <w:pPr>
              <w:spacing w:before="20" w:after="20"/>
              <w:jc w:val="center"/>
              <w:rPr>
                <w:rFonts w:ascii="Times New Roman" w:hAnsi="Times New Roman" w:cs="Times New Roman"/>
                <w:sz w:val="18"/>
                <w:szCs w:val="20"/>
              </w:rPr>
            </w:pPr>
          </w:p>
        </w:tc>
        <w:tc>
          <w:tcPr>
            <w:tcW w:w="392" w:type="dxa"/>
          </w:tcPr>
          <w:p w14:paraId="3C2ADF8B" w14:textId="77777777" w:rsidR="005B639B" w:rsidRPr="004674B9" w:rsidRDefault="005B639B" w:rsidP="009C313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53CEAB44" w14:textId="77777777" w:rsidR="005B639B" w:rsidRPr="004674B9" w:rsidRDefault="005B639B" w:rsidP="009C3135">
            <w:pPr>
              <w:spacing w:before="20" w:after="20"/>
              <w:jc w:val="center"/>
              <w:rPr>
                <w:rFonts w:ascii="Times New Roman" w:hAnsi="Times New Roman" w:cs="Times New Roman"/>
                <w:sz w:val="18"/>
                <w:szCs w:val="20"/>
              </w:rPr>
            </w:pPr>
          </w:p>
        </w:tc>
        <w:tc>
          <w:tcPr>
            <w:tcW w:w="391" w:type="dxa"/>
            <w:gridSpan w:val="3"/>
          </w:tcPr>
          <w:p w14:paraId="3A8D2C64" w14:textId="77777777" w:rsidR="005B639B" w:rsidRPr="004674B9" w:rsidRDefault="005B639B" w:rsidP="009C313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54ECC641" w14:textId="77777777" w:rsidR="005B639B" w:rsidRPr="004674B9" w:rsidRDefault="005B639B" w:rsidP="009C3135">
            <w:pPr>
              <w:spacing w:before="20" w:after="20"/>
              <w:jc w:val="center"/>
              <w:rPr>
                <w:rFonts w:ascii="Times New Roman" w:hAnsi="Times New Roman" w:cs="Times New Roman"/>
                <w:sz w:val="18"/>
                <w:szCs w:val="20"/>
              </w:rPr>
            </w:pPr>
          </w:p>
        </w:tc>
        <w:tc>
          <w:tcPr>
            <w:tcW w:w="392" w:type="dxa"/>
            <w:gridSpan w:val="2"/>
          </w:tcPr>
          <w:p w14:paraId="1A7E81DC" w14:textId="77777777" w:rsidR="005B639B" w:rsidRPr="004674B9" w:rsidRDefault="005B639B" w:rsidP="009C313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02488B06" w14:textId="77777777" w:rsidR="005B639B" w:rsidRPr="004674B9" w:rsidRDefault="005B639B" w:rsidP="009C3135">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340A1E34" w14:textId="77777777" w:rsidR="005B639B"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8160476"/>
              </w:sdtPr>
              <w:sdtEndPr/>
              <w:sdtContent>
                <w:r w:rsidR="005B639B" w:rsidRPr="004674B9">
                  <w:rPr>
                    <w:rFonts w:ascii="Segoe UI Symbol" w:eastAsia="MS Mincho" w:hAnsi="Segoe UI Symbol" w:cs="Segoe UI Symbol"/>
                    <w:sz w:val="18"/>
                    <w:szCs w:val="20"/>
                  </w:rPr>
                  <w:t>☐</w:t>
                </w:r>
              </w:sdtContent>
            </w:sdt>
            <w:r w:rsidR="005B639B" w:rsidRPr="004674B9">
              <w:rPr>
                <w:rFonts w:ascii="Times New Roman" w:hAnsi="Times New Roman" w:cs="Times New Roman"/>
                <w:sz w:val="18"/>
                <w:szCs w:val="20"/>
              </w:rPr>
              <w:t xml:space="preserve"> DA </w:t>
            </w:r>
            <w:sdt>
              <w:sdtPr>
                <w:rPr>
                  <w:rFonts w:ascii="Times New Roman" w:hAnsi="Times New Roman" w:cs="Times New Roman"/>
                  <w:sz w:val="18"/>
                  <w:szCs w:val="20"/>
                </w:rPr>
                <w:id w:val="-1676721996"/>
              </w:sdtPr>
              <w:sdtEndPr/>
              <w:sdtContent>
                <w:r w:rsidR="005B639B" w:rsidRPr="004674B9">
                  <w:rPr>
                    <w:rFonts w:ascii="Segoe UI Symbol" w:eastAsia="MS Gothic" w:hAnsi="Segoe UI Symbol" w:cs="Segoe UI Symbol"/>
                    <w:sz w:val="18"/>
                    <w:szCs w:val="20"/>
                  </w:rPr>
                  <w:t>☐</w:t>
                </w:r>
              </w:sdtContent>
            </w:sdt>
            <w:r w:rsidR="005B639B" w:rsidRPr="004674B9">
              <w:rPr>
                <w:rFonts w:ascii="Times New Roman" w:hAnsi="Times New Roman" w:cs="Times New Roman"/>
                <w:sz w:val="18"/>
                <w:szCs w:val="20"/>
              </w:rPr>
              <w:t xml:space="preserve"> NE</w:t>
            </w:r>
          </w:p>
        </w:tc>
      </w:tr>
      <w:tr w:rsidR="005B639B" w:rsidRPr="004674B9" w14:paraId="721431C3" w14:textId="77777777" w:rsidTr="009C3135">
        <w:trPr>
          <w:trHeight w:val="80"/>
        </w:trPr>
        <w:tc>
          <w:tcPr>
            <w:tcW w:w="1801" w:type="dxa"/>
            <w:shd w:val="clear" w:color="auto" w:fill="F2F2F2" w:themeFill="background1" w:themeFillShade="F2"/>
            <w:vAlign w:val="center"/>
          </w:tcPr>
          <w:p w14:paraId="33A8A3B1"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679C9E2F" w14:textId="77777777" w:rsidR="005B639B" w:rsidRPr="004674B9" w:rsidRDefault="005B639B" w:rsidP="009C313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Odjel za filozofiju, prostorija 125</w:t>
            </w:r>
          </w:p>
          <w:p w14:paraId="7E6D5C98" w14:textId="77777777" w:rsidR="005B639B" w:rsidRPr="004674B9" w:rsidRDefault="005B639B" w:rsidP="009C3135">
            <w:pPr>
              <w:spacing w:before="20" w:after="20"/>
              <w:jc w:val="center"/>
              <w:rPr>
                <w:rFonts w:ascii="Times New Roman" w:hAnsi="Times New Roman" w:cs="Times New Roman"/>
                <w:b/>
                <w:sz w:val="18"/>
                <w:szCs w:val="20"/>
              </w:rPr>
            </w:pPr>
            <w:r w:rsidRPr="004674B9">
              <w:rPr>
                <w:rFonts w:ascii="Times New Roman" w:hAnsi="Times New Roman" w:cs="Times New Roman"/>
                <w:sz w:val="18"/>
                <w:szCs w:val="20"/>
              </w:rPr>
              <w:t>Srijedom, 12.00 – 12.30</w:t>
            </w:r>
          </w:p>
        </w:tc>
        <w:tc>
          <w:tcPr>
            <w:tcW w:w="3852" w:type="dxa"/>
            <w:gridSpan w:val="16"/>
            <w:shd w:val="clear" w:color="auto" w:fill="F2F2F2" w:themeFill="background1" w:themeFillShade="F2"/>
            <w:vAlign w:val="center"/>
          </w:tcPr>
          <w:p w14:paraId="44862629" w14:textId="77777777" w:rsidR="005B639B" w:rsidRPr="004674B9" w:rsidRDefault="005B639B" w:rsidP="009C3135">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6972BEF2" w14:textId="77777777" w:rsidR="005B639B" w:rsidRPr="004674B9" w:rsidRDefault="005B639B" w:rsidP="009C3135">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 jezik</w:t>
            </w:r>
          </w:p>
        </w:tc>
      </w:tr>
      <w:tr w:rsidR="005B639B" w:rsidRPr="004674B9" w14:paraId="786FFA62" w14:textId="77777777" w:rsidTr="009C3135">
        <w:trPr>
          <w:trHeight w:val="80"/>
        </w:trPr>
        <w:tc>
          <w:tcPr>
            <w:tcW w:w="1801" w:type="dxa"/>
            <w:shd w:val="clear" w:color="auto" w:fill="F2F2F2" w:themeFill="background1" w:themeFillShade="F2"/>
            <w:vAlign w:val="center"/>
          </w:tcPr>
          <w:p w14:paraId="0BC5FC9B"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4578760A" w14:textId="77777777" w:rsidR="005B639B" w:rsidRPr="004674B9" w:rsidRDefault="005B639B" w:rsidP="009C3135">
            <w:pPr>
              <w:spacing w:before="20" w:after="20"/>
              <w:rPr>
                <w:rFonts w:ascii="Times New Roman" w:hAnsi="Times New Roman" w:cs="Times New Roman"/>
                <w:sz w:val="18"/>
                <w:szCs w:val="20"/>
              </w:rPr>
            </w:pPr>
            <w:r w:rsidRPr="004674B9">
              <w:rPr>
                <w:rFonts w:ascii="Times New Roman" w:hAnsi="Times New Roman" w:cs="Times New Roman"/>
                <w:sz w:val="18"/>
                <w:szCs w:val="20"/>
              </w:rPr>
              <w:t>24.02.2020.</w:t>
            </w:r>
          </w:p>
        </w:tc>
        <w:tc>
          <w:tcPr>
            <w:tcW w:w="3852" w:type="dxa"/>
            <w:gridSpan w:val="16"/>
            <w:shd w:val="clear" w:color="auto" w:fill="F2F2F2" w:themeFill="background1" w:themeFillShade="F2"/>
            <w:vAlign w:val="center"/>
          </w:tcPr>
          <w:p w14:paraId="39552C29" w14:textId="77777777" w:rsidR="005B639B" w:rsidRPr="004674B9" w:rsidRDefault="005B639B" w:rsidP="009C3135">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138BE229" w14:textId="77777777" w:rsidR="005B639B" w:rsidRPr="004674B9" w:rsidRDefault="005B639B" w:rsidP="009C3135">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05.06.2020.</w:t>
            </w:r>
          </w:p>
        </w:tc>
      </w:tr>
      <w:tr w:rsidR="005B639B" w:rsidRPr="004674B9" w14:paraId="3EEC9519" w14:textId="77777777" w:rsidTr="009C3135">
        <w:tc>
          <w:tcPr>
            <w:tcW w:w="1801" w:type="dxa"/>
            <w:shd w:val="clear" w:color="auto" w:fill="F2F2F2" w:themeFill="background1" w:themeFillShade="F2"/>
          </w:tcPr>
          <w:p w14:paraId="7AE58A58"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52F93ED7" w14:textId="77777777" w:rsidR="005B639B" w:rsidRPr="004674B9" w:rsidRDefault="005B639B" w:rsidP="009C3135">
            <w:pPr>
              <w:tabs>
                <w:tab w:val="left" w:pos="1218"/>
              </w:tabs>
              <w:spacing w:before="20" w:after="20"/>
              <w:rPr>
                <w:rFonts w:ascii="Times New Roman" w:hAnsi="Times New Roman" w:cs="Times New Roman"/>
                <w:sz w:val="18"/>
              </w:rPr>
            </w:pPr>
          </w:p>
        </w:tc>
      </w:tr>
      <w:tr w:rsidR="005B639B" w:rsidRPr="004674B9" w14:paraId="22DFCC0A" w14:textId="77777777" w:rsidTr="009C3135">
        <w:tc>
          <w:tcPr>
            <w:tcW w:w="9288" w:type="dxa"/>
            <w:gridSpan w:val="31"/>
            <w:shd w:val="clear" w:color="auto" w:fill="D9D9D9" w:themeFill="background1" w:themeFillShade="D9"/>
          </w:tcPr>
          <w:p w14:paraId="1520B581" w14:textId="77777777" w:rsidR="005B639B" w:rsidRPr="004674B9" w:rsidRDefault="005B639B" w:rsidP="009C3135">
            <w:pPr>
              <w:spacing w:before="20" w:after="20"/>
              <w:rPr>
                <w:rFonts w:ascii="Times New Roman" w:hAnsi="Times New Roman" w:cs="Times New Roman"/>
                <w:sz w:val="18"/>
                <w:szCs w:val="18"/>
              </w:rPr>
            </w:pPr>
          </w:p>
        </w:tc>
      </w:tr>
      <w:tr w:rsidR="005B639B" w:rsidRPr="004674B9" w14:paraId="574869AC" w14:textId="77777777" w:rsidTr="009C3135">
        <w:tc>
          <w:tcPr>
            <w:tcW w:w="1801" w:type="dxa"/>
            <w:shd w:val="clear" w:color="auto" w:fill="F2F2F2" w:themeFill="background1" w:themeFillShade="F2"/>
          </w:tcPr>
          <w:p w14:paraId="7EA35B9E"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5BFEC13F"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Prof.dr.sc.Iris Tićac</w:t>
            </w:r>
          </w:p>
        </w:tc>
      </w:tr>
      <w:tr w:rsidR="005B639B" w:rsidRPr="004674B9" w14:paraId="6C5F5FC4" w14:textId="77777777" w:rsidTr="009C3135">
        <w:tc>
          <w:tcPr>
            <w:tcW w:w="1801" w:type="dxa"/>
            <w:shd w:val="clear" w:color="auto" w:fill="F2F2F2" w:themeFill="background1" w:themeFillShade="F2"/>
          </w:tcPr>
          <w:p w14:paraId="100AD8E2" w14:textId="77777777" w:rsidR="005B639B" w:rsidRPr="004674B9" w:rsidRDefault="005B639B" w:rsidP="009C3135">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0B2F1113"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iticac@unizd.hr</w:t>
            </w:r>
          </w:p>
        </w:tc>
        <w:tc>
          <w:tcPr>
            <w:tcW w:w="1197" w:type="dxa"/>
            <w:gridSpan w:val="4"/>
            <w:shd w:val="clear" w:color="auto" w:fill="F2F2F2" w:themeFill="background1" w:themeFillShade="F2"/>
          </w:tcPr>
          <w:p w14:paraId="27AEB782" w14:textId="77777777" w:rsidR="005B639B" w:rsidRPr="004674B9" w:rsidRDefault="005B639B" w:rsidP="009C3135">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74C2B324"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Srijedom, poslije nastave</w:t>
            </w:r>
          </w:p>
        </w:tc>
      </w:tr>
      <w:tr w:rsidR="005B639B" w:rsidRPr="004674B9" w14:paraId="79352703" w14:textId="77777777" w:rsidTr="009C3135">
        <w:tc>
          <w:tcPr>
            <w:tcW w:w="1801" w:type="dxa"/>
            <w:shd w:val="clear" w:color="auto" w:fill="F2F2F2" w:themeFill="background1" w:themeFillShade="F2"/>
          </w:tcPr>
          <w:p w14:paraId="21E9CD6D"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Izvođač kolegija</w:t>
            </w:r>
          </w:p>
        </w:tc>
        <w:tc>
          <w:tcPr>
            <w:tcW w:w="7487" w:type="dxa"/>
            <w:gridSpan w:val="30"/>
          </w:tcPr>
          <w:p w14:paraId="217AA5BE"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Prof.dr.sc.Iris Tićac</w:t>
            </w:r>
          </w:p>
        </w:tc>
      </w:tr>
      <w:tr w:rsidR="005B639B" w:rsidRPr="004674B9" w14:paraId="1039C5D4" w14:textId="77777777" w:rsidTr="009C3135">
        <w:tc>
          <w:tcPr>
            <w:tcW w:w="1801" w:type="dxa"/>
            <w:shd w:val="clear" w:color="auto" w:fill="F2F2F2" w:themeFill="background1" w:themeFillShade="F2"/>
          </w:tcPr>
          <w:p w14:paraId="072698C0" w14:textId="77777777" w:rsidR="005B639B" w:rsidRPr="004674B9" w:rsidRDefault="005B639B" w:rsidP="009C3135">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6EBEBE8F"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iticac@unizd.hr</w:t>
            </w:r>
          </w:p>
        </w:tc>
        <w:tc>
          <w:tcPr>
            <w:tcW w:w="1197" w:type="dxa"/>
            <w:gridSpan w:val="4"/>
            <w:shd w:val="clear" w:color="auto" w:fill="F2F2F2" w:themeFill="background1" w:themeFillShade="F2"/>
          </w:tcPr>
          <w:p w14:paraId="26A178B9" w14:textId="77777777" w:rsidR="005B639B" w:rsidRPr="004674B9" w:rsidRDefault="005B639B" w:rsidP="009C3135">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1BA125F4" w14:textId="77777777" w:rsidR="005B639B" w:rsidRPr="004674B9" w:rsidRDefault="005B639B" w:rsidP="009C3135">
            <w:pPr>
              <w:tabs>
                <w:tab w:val="left" w:pos="1218"/>
              </w:tabs>
              <w:spacing w:before="20" w:after="20"/>
              <w:rPr>
                <w:rFonts w:ascii="Times New Roman" w:hAnsi="Times New Roman" w:cs="Times New Roman"/>
                <w:sz w:val="18"/>
              </w:rPr>
            </w:pPr>
          </w:p>
        </w:tc>
      </w:tr>
      <w:tr w:rsidR="005B639B" w:rsidRPr="004674B9" w14:paraId="543D62E2" w14:textId="77777777" w:rsidTr="009C3135">
        <w:tc>
          <w:tcPr>
            <w:tcW w:w="9288" w:type="dxa"/>
            <w:gridSpan w:val="31"/>
            <w:shd w:val="clear" w:color="auto" w:fill="D9D9D9" w:themeFill="background1" w:themeFillShade="D9"/>
          </w:tcPr>
          <w:p w14:paraId="6312686F" w14:textId="77777777" w:rsidR="005B639B" w:rsidRPr="004674B9" w:rsidRDefault="005B639B" w:rsidP="009C3135">
            <w:pPr>
              <w:tabs>
                <w:tab w:val="left" w:pos="1218"/>
              </w:tabs>
              <w:spacing w:before="20" w:after="20"/>
              <w:rPr>
                <w:rFonts w:ascii="Times New Roman" w:hAnsi="Times New Roman" w:cs="Times New Roman"/>
                <w:sz w:val="18"/>
                <w:szCs w:val="18"/>
              </w:rPr>
            </w:pPr>
          </w:p>
        </w:tc>
      </w:tr>
      <w:tr w:rsidR="005B639B" w:rsidRPr="004674B9" w14:paraId="37B34DBB" w14:textId="77777777" w:rsidTr="009C3135">
        <w:tc>
          <w:tcPr>
            <w:tcW w:w="1801" w:type="dxa"/>
            <w:vMerge w:val="restart"/>
            <w:shd w:val="clear" w:color="auto" w:fill="F2F2F2" w:themeFill="background1" w:themeFillShade="F2"/>
            <w:vAlign w:val="center"/>
          </w:tcPr>
          <w:p w14:paraId="52075BE8"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7F5DAB05"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2845451"/>
              </w:sdtPr>
              <w:sdtEndPr/>
              <w:sdtContent>
                <w:r w:rsidR="005B639B" w:rsidRPr="004674B9">
                  <w:rPr>
                    <w:rFonts w:ascii="Times New Roman" w:eastAsia="MS Gothic" w:hAnsi="Times New Roman" w:cs="Times New Roman"/>
                    <w:sz w:val="18"/>
                  </w:rPr>
                  <w:t>x</w:t>
                </w:r>
              </w:sdtContent>
            </w:sdt>
            <w:r w:rsidR="005B639B" w:rsidRPr="004674B9">
              <w:rPr>
                <w:rFonts w:ascii="Times New Roman" w:hAnsi="Times New Roman" w:cs="Times New Roman"/>
                <w:sz w:val="18"/>
              </w:rPr>
              <w:t xml:space="preserve"> predavanja</w:t>
            </w:r>
          </w:p>
        </w:tc>
        <w:tc>
          <w:tcPr>
            <w:tcW w:w="1498" w:type="dxa"/>
            <w:gridSpan w:val="8"/>
            <w:vAlign w:val="center"/>
          </w:tcPr>
          <w:p w14:paraId="4776D38E"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4818282"/>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seminari i radionice</w:t>
            </w:r>
          </w:p>
        </w:tc>
        <w:tc>
          <w:tcPr>
            <w:tcW w:w="1497" w:type="dxa"/>
            <w:gridSpan w:val="5"/>
            <w:vAlign w:val="center"/>
          </w:tcPr>
          <w:p w14:paraId="349EC86D"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7510816"/>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vježbe</w:t>
            </w:r>
          </w:p>
        </w:tc>
        <w:tc>
          <w:tcPr>
            <w:tcW w:w="1497" w:type="dxa"/>
            <w:gridSpan w:val="7"/>
            <w:vAlign w:val="center"/>
          </w:tcPr>
          <w:p w14:paraId="4A7BCF45"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6974671"/>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e-učenje</w:t>
            </w:r>
          </w:p>
        </w:tc>
        <w:tc>
          <w:tcPr>
            <w:tcW w:w="1500" w:type="dxa"/>
            <w:gridSpan w:val="3"/>
            <w:vAlign w:val="center"/>
          </w:tcPr>
          <w:p w14:paraId="0ACB6376"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2702252"/>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terenska nastava</w:t>
            </w:r>
          </w:p>
        </w:tc>
      </w:tr>
      <w:tr w:rsidR="005B639B" w:rsidRPr="004674B9" w14:paraId="22FCA549" w14:textId="77777777" w:rsidTr="009C3135">
        <w:tc>
          <w:tcPr>
            <w:tcW w:w="1801" w:type="dxa"/>
            <w:vMerge/>
            <w:shd w:val="clear" w:color="auto" w:fill="F2F2F2" w:themeFill="background1" w:themeFillShade="F2"/>
          </w:tcPr>
          <w:p w14:paraId="74B9CAAF" w14:textId="77777777" w:rsidR="005B639B" w:rsidRPr="004674B9" w:rsidRDefault="005B639B" w:rsidP="009C3135">
            <w:pPr>
              <w:spacing w:before="20" w:after="20"/>
              <w:rPr>
                <w:rFonts w:ascii="Times New Roman" w:hAnsi="Times New Roman" w:cs="Times New Roman"/>
                <w:b/>
                <w:sz w:val="18"/>
              </w:rPr>
            </w:pPr>
          </w:p>
        </w:tc>
        <w:tc>
          <w:tcPr>
            <w:tcW w:w="1495" w:type="dxa"/>
            <w:gridSpan w:val="7"/>
            <w:vAlign w:val="center"/>
          </w:tcPr>
          <w:p w14:paraId="16A18DEB"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0573319"/>
              </w:sdtPr>
              <w:sdtEndPr/>
              <w:sdtContent>
                <w:r w:rsidR="005B639B" w:rsidRPr="004674B9">
                  <w:rPr>
                    <w:rFonts w:ascii="Times New Roman" w:eastAsia="MS Mincho" w:hAnsi="Times New Roman" w:cs="Times New Roman"/>
                    <w:sz w:val="18"/>
                  </w:rPr>
                  <w:t>x</w:t>
                </w:r>
              </w:sdtContent>
            </w:sdt>
            <w:r w:rsidR="005B639B" w:rsidRPr="004674B9">
              <w:rPr>
                <w:rFonts w:ascii="Times New Roman" w:hAnsi="Times New Roman" w:cs="Times New Roman"/>
                <w:sz w:val="18"/>
              </w:rPr>
              <w:t xml:space="preserve"> samostalni zadaci</w:t>
            </w:r>
          </w:p>
        </w:tc>
        <w:tc>
          <w:tcPr>
            <w:tcW w:w="1498" w:type="dxa"/>
            <w:gridSpan w:val="8"/>
            <w:vAlign w:val="center"/>
          </w:tcPr>
          <w:p w14:paraId="4ECE2B0A"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7214519"/>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multimedija i mreža</w:t>
            </w:r>
          </w:p>
        </w:tc>
        <w:tc>
          <w:tcPr>
            <w:tcW w:w="1497" w:type="dxa"/>
            <w:gridSpan w:val="5"/>
            <w:vAlign w:val="center"/>
          </w:tcPr>
          <w:p w14:paraId="56560116"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2267628"/>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laboratorij</w:t>
            </w:r>
          </w:p>
        </w:tc>
        <w:tc>
          <w:tcPr>
            <w:tcW w:w="1497" w:type="dxa"/>
            <w:gridSpan w:val="7"/>
            <w:vAlign w:val="center"/>
          </w:tcPr>
          <w:p w14:paraId="3C749CC2"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2570368"/>
              </w:sdtPr>
              <w:sdtEndPr/>
              <w:sdtContent>
                <w:r w:rsidR="005B639B" w:rsidRPr="004674B9">
                  <w:rPr>
                    <w:rFonts w:ascii="Segoe UI Symbol" w:eastAsia="MS Mincho" w:hAnsi="Segoe UI Symbol" w:cs="Segoe UI Symbol"/>
                    <w:sz w:val="18"/>
                  </w:rPr>
                  <w:t>☐</w:t>
                </w:r>
              </w:sdtContent>
            </w:sdt>
            <w:r w:rsidR="005B639B" w:rsidRPr="004674B9">
              <w:rPr>
                <w:rFonts w:ascii="Times New Roman" w:hAnsi="Times New Roman" w:cs="Times New Roman"/>
                <w:sz w:val="18"/>
              </w:rPr>
              <w:t xml:space="preserve"> mentorski rad</w:t>
            </w:r>
          </w:p>
        </w:tc>
        <w:tc>
          <w:tcPr>
            <w:tcW w:w="1500" w:type="dxa"/>
            <w:gridSpan w:val="3"/>
            <w:vAlign w:val="center"/>
          </w:tcPr>
          <w:p w14:paraId="60AE8A4D"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0646573"/>
              </w:sdtPr>
              <w:sdtEndPr/>
              <w:sdtContent>
                <w:r w:rsidR="005B639B" w:rsidRPr="004674B9">
                  <w:rPr>
                    <w:rFonts w:ascii="Times New Roman" w:eastAsia="MS Mincho" w:hAnsi="Times New Roman" w:cs="Times New Roman"/>
                    <w:sz w:val="18"/>
                  </w:rPr>
                  <w:t>x</w:t>
                </w:r>
              </w:sdtContent>
            </w:sdt>
            <w:r w:rsidR="005B639B" w:rsidRPr="004674B9">
              <w:rPr>
                <w:rFonts w:ascii="Times New Roman" w:hAnsi="Times New Roman" w:cs="Times New Roman"/>
                <w:sz w:val="18"/>
              </w:rPr>
              <w:t xml:space="preserve"> ostalo: analiza filozofijskog teksta</w:t>
            </w:r>
          </w:p>
        </w:tc>
      </w:tr>
      <w:tr w:rsidR="005B639B" w:rsidRPr="004674B9" w14:paraId="03AA0B2D" w14:textId="77777777" w:rsidTr="009C3135">
        <w:tc>
          <w:tcPr>
            <w:tcW w:w="3296" w:type="dxa"/>
            <w:gridSpan w:val="8"/>
            <w:shd w:val="clear" w:color="auto" w:fill="F2F2F2" w:themeFill="background1" w:themeFillShade="F2"/>
          </w:tcPr>
          <w:p w14:paraId="515D97EB"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0E99E745"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Nakon odslušanog i položenog ispita studenti će biti sposobni:</w:t>
            </w:r>
          </w:p>
          <w:p w14:paraId="4149EDD3" w14:textId="77777777" w:rsidR="005B639B" w:rsidRPr="004674B9" w:rsidRDefault="005B639B" w:rsidP="005B639B">
            <w:pPr>
              <w:numPr>
                <w:ilvl w:val="0"/>
                <w:numId w:val="30"/>
              </w:numPr>
              <w:rPr>
                <w:rFonts w:ascii="Times New Roman" w:hAnsi="Times New Roman" w:cs="Times New Roman"/>
              </w:rPr>
            </w:pPr>
            <w:r w:rsidRPr="004674B9">
              <w:rPr>
                <w:rFonts w:ascii="Times New Roman" w:hAnsi="Times New Roman" w:cs="Times New Roman"/>
              </w:rPr>
              <w:t>sustavno, argumentirano i kritički  raspravljati temeljna etička pitanja i probleme</w:t>
            </w:r>
          </w:p>
          <w:p w14:paraId="4C35947D" w14:textId="77777777" w:rsidR="005B639B" w:rsidRPr="004674B9" w:rsidRDefault="005B639B" w:rsidP="005B639B">
            <w:pPr>
              <w:numPr>
                <w:ilvl w:val="0"/>
                <w:numId w:val="30"/>
              </w:numPr>
              <w:rPr>
                <w:rFonts w:ascii="Times New Roman" w:hAnsi="Times New Roman" w:cs="Times New Roman"/>
              </w:rPr>
            </w:pPr>
            <w:r w:rsidRPr="004674B9">
              <w:rPr>
                <w:rFonts w:ascii="Times New Roman" w:hAnsi="Times New Roman" w:cs="Times New Roman"/>
              </w:rPr>
              <w:t>obrazložiti, usporediti i kritički vrednovati različite načine utemeljenja moralnih sudova</w:t>
            </w:r>
          </w:p>
          <w:p w14:paraId="3E8E5B46" w14:textId="77777777" w:rsidR="005B639B" w:rsidRPr="004674B9" w:rsidRDefault="005B639B" w:rsidP="005B639B">
            <w:pPr>
              <w:numPr>
                <w:ilvl w:val="0"/>
                <w:numId w:val="30"/>
              </w:numPr>
              <w:rPr>
                <w:rFonts w:ascii="Times New Roman" w:hAnsi="Times New Roman" w:cs="Times New Roman"/>
              </w:rPr>
            </w:pPr>
            <w:r w:rsidRPr="004674B9">
              <w:rPr>
                <w:rFonts w:ascii="Times New Roman" w:hAnsi="Times New Roman" w:cs="Times New Roman"/>
              </w:rPr>
              <w:t>sustavno, argumentirano i kritički raspraviti različite pristupe opravdanju ćudoredne norme</w:t>
            </w:r>
          </w:p>
          <w:p w14:paraId="76505A6D" w14:textId="77777777" w:rsidR="005B639B" w:rsidRPr="004674B9" w:rsidRDefault="005B639B" w:rsidP="005B639B">
            <w:pPr>
              <w:numPr>
                <w:ilvl w:val="0"/>
                <w:numId w:val="29"/>
              </w:numPr>
              <w:suppressAutoHyphens/>
              <w:rPr>
                <w:rFonts w:ascii="Times New Roman" w:hAnsi="Times New Roman" w:cs="Times New Roman"/>
                <w:sz w:val="24"/>
                <w:szCs w:val="24"/>
              </w:rPr>
            </w:pPr>
            <w:r w:rsidRPr="004674B9">
              <w:rPr>
                <w:rFonts w:ascii="Times New Roman" w:hAnsi="Times New Roman" w:cs="Times New Roman"/>
              </w:rPr>
              <w:t>samostalno analizirati i tumačiti filozofijske tekstove iz područja etike</w:t>
            </w:r>
          </w:p>
        </w:tc>
      </w:tr>
      <w:tr w:rsidR="005B639B" w:rsidRPr="004674B9" w14:paraId="575E1013" w14:textId="77777777" w:rsidTr="009C3135">
        <w:tc>
          <w:tcPr>
            <w:tcW w:w="3296" w:type="dxa"/>
            <w:gridSpan w:val="8"/>
            <w:shd w:val="clear" w:color="auto" w:fill="F2F2F2" w:themeFill="background1" w:themeFillShade="F2"/>
          </w:tcPr>
          <w:p w14:paraId="2D7B6F54"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736AA2E8" w14:textId="77777777" w:rsidR="005B639B" w:rsidRPr="004674B9" w:rsidRDefault="005B639B" w:rsidP="005B639B">
            <w:pPr>
              <w:pStyle w:val="Odlomakpopisa"/>
              <w:numPr>
                <w:ilvl w:val="0"/>
                <w:numId w:val="31"/>
              </w:numPr>
              <w:spacing w:before="0" w:after="0"/>
              <w:jc w:val="both"/>
              <w:rPr>
                <w:rFonts w:ascii="Times New Roman" w:hAnsi="Times New Roman" w:cs="Times New Roman"/>
              </w:rPr>
            </w:pPr>
            <w:r w:rsidRPr="004674B9">
              <w:rPr>
                <w:rFonts w:ascii="Times New Roman" w:hAnsi="Times New Roman" w:cs="Times New Roman"/>
                <w:lang w:val="es-ES"/>
              </w:rPr>
              <w:t>objasniti specifičnost filozofijskog pristupa kompleksnim temama</w:t>
            </w:r>
          </w:p>
          <w:p w14:paraId="5CF8A3BA" w14:textId="77777777" w:rsidR="005B639B" w:rsidRPr="004674B9" w:rsidRDefault="005B639B" w:rsidP="005B639B">
            <w:pPr>
              <w:pStyle w:val="Odlomakpopisa"/>
              <w:numPr>
                <w:ilvl w:val="0"/>
                <w:numId w:val="31"/>
              </w:numPr>
              <w:spacing w:before="0" w:after="0"/>
              <w:jc w:val="both"/>
              <w:rPr>
                <w:rFonts w:ascii="Times New Roman" w:hAnsi="Times New Roman" w:cs="Times New Roman"/>
              </w:rPr>
            </w:pPr>
            <w:r w:rsidRPr="004674B9">
              <w:rPr>
                <w:rFonts w:ascii="Times New Roman" w:hAnsi="Times New Roman" w:cs="Times New Roman"/>
                <w:lang w:val="es-ES"/>
              </w:rPr>
              <w:t>analizirati i tumačiti izvorne filozofijske tekstove</w:t>
            </w:r>
          </w:p>
          <w:p w14:paraId="49AE03BE" w14:textId="77777777" w:rsidR="005B639B" w:rsidRPr="004674B9" w:rsidRDefault="005B639B" w:rsidP="005B639B">
            <w:pPr>
              <w:pStyle w:val="Odlomakpopisa"/>
              <w:numPr>
                <w:ilvl w:val="0"/>
                <w:numId w:val="31"/>
              </w:numPr>
              <w:spacing w:before="0" w:after="0"/>
              <w:jc w:val="both"/>
              <w:rPr>
                <w:rFonts w:ascii="Times New Roman" w:hAnsi="Times New Roman" w:cs="Times New Roman"/>
              </w:rPr>
            </w:pPr>
            <w:r w:rsidRPr="004674B9">
              <w:rPr>
                <w:rFonts w:ascii="Times New Roman" w:hAnsi="Times New Roman" w:cs="Times New Roman"/>
              </w:rPr>
              <w:t>u</w:t>
            </w:r>
            <w:r w:rsidRPr="004674B9">
              <w:rPr>
                <w:rFonts w:ascii="Times New Roman" w:hAnsi="Times New Roman" w:cs="Times New Roman"/>
                <w:lang w:val="es-ES"/>
              </w:rPr>
              <w:t>porabiti filozofijske pojmove i filozofijske metode u kritičkoj refleksiji različitih aspekata zbilje</w:t>
            </w:r>
          </w:p>
          <w:p w14:paraId="33D25C74" w14:textId="77777777" w:rsidR="005B639B" w:rsidRPr="004674B9" w:rsidRDefault="005B639B" w:rsidP="005B639B">
            <w:pPr>
              <w:pStyle w:val="Odlomakpopisa"/>
              <w:numPr>
                <w:ilvl w:val="0"/>
                <w:numId w:val="31"/>
              </w:numPr>
              <w:spacing w:before="0" w:after="0"/>
              <w:jc w:val="both"/>
              <w:rPr>
                <w:rFonts w:ascii="Times New Roman" w:hAnsi="Times New Roman" w:cs="Times New Roman"/>
              </w:rPr>
            </w:pPr>
            <w:r w:rsidRPr="004674B9">
              <w:rPr>
                <w:rFonts w:ascii="Times New Roman" w:hAnsi="Times New Roman" w:cs="Times New Roman"/>
              </w:rPr>
              <w:t>kritički analizirati i prosuditi argumentacijsku strukturu u filozofijskim tekstovima i diskursima, te samostalno razvijati vlastitu argumentaciju</w:t>
            </w:r>
          </w:p>
          <w:p w14:paraId="28318C1C" w14:textId="77777777" w:rsidR="005B639B" w:rsidRPr="004674B9" w:rsidRDefault="005B639B" w:rsidP="005B639B">
            <w:pPr>
              <w:pStyle w:val="Odlomakpopisa"/>
              <w:numPr>
                <w:ilvl w:val="0"/>
                <w:numId w:val="31"/>
              </w:numPr>
              <w:spacing w:before="0" w:after="0"/>
              <w:jc w:val="both"/>
              <w:rPr>
                <w:rFonts w:ascii="Times New Roman" w:hAnsi="Times New Roman" w:cs="Times New Roman"/>
              </w:rPr>
            </w:pPr>
            <w:r w:rsidRPr="004674B9">
              <w:rPr>
                <w:rFonts w:ascii="Times New Roman" w:hAnsi="Times New Roman" w:cs="Times New Roman"/>
              </w:rPr>
              <w:t>tumačiti i analizirati pretpostavke i mogućnosti odgovornog djelovanja u svjetlu općih praktičnih načela</w:t>
            </w:r>
            <w:r w:rsidRPr="004674B9">
              <w:rPr>
                <w:rFonts w:ascii="Times New Roman" w:hAnsi="Times New Roman" w:cs="Times New Roman"/>
                <w:lang w:val="es-ES"/>
              </w:rPr>
              <w:t xml:space="preserve"> </w:t>
            </w:r>
          </w:p>
          <w:p w14:paraId="0FD8C9F8" w14:textId="77777777" w:rsidR="005B639B" w:rsidRPr="004674B9" w:rsidRDefault="005B639B" w:rsidP="009C3135">
            <w:pPr>
              <w:ind w:left="360"/>
              <w:jc w:val="both"/>
              <w:rPr>
                <w:rFonts w:ascii="Times New Roman" w:hAnsi="Times New Roman" w:cs="Times New Roman"/>
              </w:rPr>
            </w:pPr>
            <w:r w:rsidRPr="004674B9">
              <w:rPr>
                <w:rFonts w:ascii="Times New Roman" w:hAnsi="Times New Roman" w:cs="Times New Roman"/>
                <w:lang w:val="es-ES"/>
              </w:rPr>
              <w:lastRenderedPageBreak/>
              <w:t xml:space="preserve"> </w:t>
            </w:r>
          </w:p>
          <w:p w14:paraId="0AC8E0A0" w14:textId="77777777" w:rsidR="005B639B" w:rsidRPr="004674B9" w:rsidRDefault="005B639B" w:rsidP="009C3135">
            <w:pPr>
              <w:pStyle w:val="Odlomakpopisa"/>
              <w:jc w:val="both"/>
              <w:rPr>
                <w:rFonts w:ascii="Times New Roman" w:hAnsi="Times New Roman" w:cs="Times New Roman"/>
                <w:sz w:val="18"/>
              </w:rPr>
            </w:pPr>
          </w:p>
        </w:tc>
      </w:tr>
      <w:tr w:rsidR="005B639B" w:rsidRPr="004674B9" w14:paraId="3DB1932E" w14:textId="77777777" w:rsidTr="009C3135">
        <w:tc>
          <w:tcPr>
            <w:tcW w:w="9288" w:type="dxa"/>
            <w:gridSpan w:val="31"/>
            <w:shd w:val="clear" w:color="auto" w:fill="D9D9D9" w:themeFill="background1" w:themeFillShade="D9"/>
          </w:tcPr>
          <w:p w14:paraId="4E9B7A59" w14:textId="77777777" w:rsidR="005B639B" w:rsidRPr="004674B9" w:rsidRDefault="005B639B" w:rsidP="009C3135">
            <w:pPr>
              <w:spacing w:before="20" w:after="20"/>
              <w:rPr>
                <w:rFonts w:ascii="Times New Roman" w:hAnsi="Times New Roman" w:cs="Times New Roman"/>
                <w:sz w:val="18"/>
                <w:szCs w:val="20"/>
              </w:rPr>
            </w:pPr>
          </w:p>
        </w:tc>
      </w:tr>
      <w:tr w:rsidR="005B639B" w:rsidRPr="004674B9" w14:paraId="3E1E9857" w14:textId="77777777" w:rsidTr="009C3135">
        <w:trPr>
          <w:trHeight w:val="190"/>
        </w:trPr>
        <w:tc>
          <w:tcPr>
            <w:tcW w:w="1801" w:type="dxa"/>
            <w:vMerge w:val="restart"/>
            <w:shd w:val="clear" w:color="auto" w:fill="F2F2F2" w:themeFill="background1" w:themeFillShade="F2"/>
            <w:vAlign w:val="center"/>
          </w:tcPr>
          <w:p w14:paraId="6068264C"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1692229B"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5875988"/>
              </w:sdtPr>
              <w:sdtEndPr/>
              <w:sdtContent>
                <w:r w:rsidR="005B639B" w:rsidRPr="004674B9">
                  <w:rPr>
                    <w:rFonts w:ascii="Times New Roman" w:eastAsia="MS Gothic" w:hAnsi="Times New Roman" w:cs="Times New Roman"/>
                    <w:sz w:val="18"/>
                  </w:rPr>
                  <w:t>x</w:t>
                </w:r>
              </w:sdtContent>
            </w:sdt>
            <w:r w:rsidR="005B639B" w:rsidRPr="004674B9">
              <w:rPr>
                <w:rFonts w:ascii="Times New Roman" w:hAnsi="Times New Roman" w:cs="Times New Roman"/>
                <w:sz w:val="18"/>
              </w:rPr>
              <w:t xml:space="preserve"> pohađanje nastave</w:t>
            </w:r>
          </w:p>
        </w:tc>
        <w:tc>
          <w:tcPr>
            <w:tcW w:w="1498" w:type="dxa"/>
            <w:gridSpan w:val="8"/>
            <w:vAlign w:val="center"/>
          </w:tcPr>
          <w:p w14:paraId="7F46447C"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9028061"/>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priprema za nastavu</w:t>
            </w:r>
          </w:p>
        </w:tc>
        <w:tc>
          <w:tcPr>
            <w:tcW w:w="1497" w:type="dxa"/>
            <w:gridSpan w:val="5"/>
            <w:vAlign w:val="center"/>
          </w:tcPr>
          <w:p w14:paraId="45BE4162"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5998575"/>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domaće zadaće</w:t>
            </w:r>
          </w:p>
        </w:tc>
        <w:tc>
          <w:tcPr>
            <w:tcW w:w="1497" w:type="dxa"/>
            <w:gridSpan w:val="7"/>
            <w:vAlign w:val="center"/>
          </w:tcPr>
          <w:p w14:paraId="2EDF1BA7"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3909622"/>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kontinuirana evaluacija</w:t>
            </w:r>
          </w:p>
        </w:tc>
        <w:tc>
          <w:tcPr>
            <w:tcW w:w="1500" w:type="dxa"/>
            <w:gridSpan w:val="3"/>
            <w:vAlign w:val="center"/>
          </w:tcPr>
          <w:p w14:paraId="4034A159"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4128633"/>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istraživanje</w:t>
            </w:r>
          </w:p>
        </w:tc>
      </w:tr>
      <w:tr w:rsidR="005B639B" w:rsidRPr="004674B9" w14:paraId="08DF2D65" w14:textId="77777777" w:rsidTr="009C3135">
        <w:trPr>
          <w:trHeight w:val="190"/>
        </w:trPr>
        <w:tc>
          <w:tcPr>
            <w:tcW w:w="1801" w:type="dxa"/>
            <w:vMerge/>
            <w:shd w:val="clear" w:color="auto" w:fill="F2F2F2" w:themeFill="background1" w:themeFillShade="F2"/>
          </w:tcPr>
          <w:p w14:paraId="36C7269C" w14:textId="77777777" w:rsidR="005B639B" w:rsidRPr="004674B9" w:rsidRDefault="005B639B" w:rsidP="009C3135">
            <w:pPr>
              <w:spacing w:before="20" w:after="20"/>
              <w:rPr>
                <w:rFonts w:ascii="Times New Roman" w:hAnsi="Times New Roman" w:cs="Times New Roman"/>
                <w:b/>
                <w:sz w:val="18"/>
              </w:rPr>
            </w:pPr>
          </w:p>
        </w:tc>
        <w:tc>
          <w:tcPr>
            <w:tcW w:w="1495" w:type="dxa"/>
            <w:gridSpan w:val="7"/>
            <w:vAlign w:val="center"/>
          </w:tcPr>
          <w:p w14:paraId="112102D2"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2780681"/>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praktični rad</w:t>
            </w:r>
          </w:p>
        </w:tc>
        <w:tc>
          <w:tcPr>
            <w:tcW w:w="1498" w:type="dxa"/>
            <w:gridSpan w:val="8"/>
            <w:vAlign w:val="center"/>
          </w:tcPr>
          <w:p w14:paraId="3A75E517"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0745934"/>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6"/>
              </w:rPr>
              <w:t>eksperimentalni rad</w:t>
            </w:r>
          </w:p>
        </w:tc>
        <w:tc>
          <w:tcPr>
            <w:tcW w:w="1497" w:type="dxa"/>
            <w:gridSpan w:val="5"/>
            <w:vAlign w:val="center"/>
          </w:tcPr>
          <w:p w14:paraId="57E2830A"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5877668"/>
              </w:sdtPr>
              <w:sdtEndPr/>
              <w:sdtContent>
                <w:r w:rsidR="005B639B" w:rsidRPr="004674B9">
                  <w:rPr>
                    <w:rFonts w:ascii="Times New Roman" w:eastAsia="MS Gothic" w:hAnsi="Times New Roman" w:cs="Times New Roman"/>
                    <w:sz w:val="18"/>
                  </w:rPr>
                  <w:t>x</w:t>
                </w:r>
              </w:sdtContent>
            </w:sdt>
            <w:r w:rsidR="005B639B" w:rsidRPr="004674B9">
              <w:rPr>
                <w:rFonts w:ascii="Times New Roman" w:hAnsi="Times New Roman" w:cs="Times New Roman"/>
                <w:sz w:val="18"/>
              </w:rPr>
              <w:t xml:space="preserve"> izlaganje</w:t>
            </w:r>
          </w:p>
        </w:tc>
        <w:tc>
          <w:tcPr>
            <w:tcW w:w="1497" w:type="dxa"/>
            <w:gridSpan w:val="7"/>
            <w:vAlign w:val="center"/>
          </w:tcPr>
          <w:p w14:paraId="27C9EEC0"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4110254"/>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projekt</w:t>
            </w:r>
          </w:p>
        </w:tc>
        <w:tc>
          <w:tcPr>
            <w:tcW w:w="1500" w:type="dxa"/>
            <w:gridSpan w:val="3"/>
            <w:vAlign w:val="center"/>
          </w:tcPr>
          <w:p w14:paraId="08D9069B"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6515958"/>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seminar</w:t>
            </w:r>
          </w:p>
        </w:tc>
      </w:tr>
      <w:tr w:rsidR="005B639B" w:rsidRPr="004674B9" w14:paraId="67A9733F" w14:textId="77777777" w:rsidTr="009C3135">
        <w:trPr>
          <w:trHeight w:val="190"/>
        </w:trPr>
        <w:tc>
          <w:tcPr>
            <w:tcW w:w="1801" w:type="dxa"/>
            <w:vMerge/>
            <w:shd w:val="clear" w:color="auto" w:fill="F2F2F2" w:themeFill="background1" w:themeFillShade="F2"/>
          </w:tcPr>
          <w:p w14:paraId="74DD414C" w14:textId="77777777" w:rsidR="005B639B" w:rsidRPr="004674B9" w:rsidRDefault="005B639B" w:rsidP="009C3135">
            <w:pPr>
              <w:spacing w:before="20" w:after="20"/>
              <w:rPr>
                <w:rFonts w:ascii="Times New Roman" w:hAnsi="Times New Roman" w:cs="Times New Roman"/>
                <w:b/>
                <w:sz w:val="18"/>
              </w:rPr>
            </w:pPr>
          </w:p>
        </w:tc>
        <w:tc>
          <w:tcPr>
            <w:tcW w:w="1495" w:type="dxa"/>
            <w:gridSpan w:val="7"/>
            <w:vAlign w:val="center"/>
          </w:tcPr>
          <w:p w14:paraId="671EF6FE"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4739968"/>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kolokvij(i)</w:t>
            </w:r>
          </w:p>
        </w:tc>
        <w:tc>
          <w:tcPr>
            <w:tcW w:w="1498" w:type="dxa"/>
            <w:gridSpan w:val="8"/>
            <w:vAlign w:val="center"/>
          </w:tcPr>
          <w:p w14:paraId="29F66E2D"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0593355"/>
              </w:sdtPr>
              <w:sdtEndPr/>
              <w:sdtContent>
                <w:r w:rsidR="005B639B" w:rsidRPr="004674B9">
                  <w:rPr>
                    <w:rFonts w:ascii="Times New Roman" w:eastAsia="MS Gothic" w:hAnsi="Times New Roman" w:cs="Times New Roman"/>
                    <w:sz w:val="18"/>
                  </w:rPr>
                  <w:t>x</w:t>
                </w:r>
              </w:sdtContent>
            </w:sdt>
            <w:r w:rsidR="005B639B" w:rsidRPr="004674B9">
              <w:rPr>
                <w:rFonts w:ascii="Times New Roman" w:hAnsi="Times New Roman" w:cs="Times New Roman"/>
                <w:sz w:val="18"/>
              </w:rPr>
              <w:t xml:space="preserve"> pismeni ispit</w:t>
            </w:r>
          </w:p>
        </w:tc>
        <w:tc>
          <w:tcPr>
            <w:tcW w:w="1497" w:type="dxa"/>
            <w:gridSpan w:val="5"/>
            <w:vAlign w:val="center"/>
          </w:tcPr>
          <w:p w14:paraId="6DED9082"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5621000"/>
              </w:sdtPr>
              <w:sdtEndPr/>
              <w:sdtContent>
                <w:r w:rsidR="005B639B" w:rsidRPr="004674B9">
                  <w:rPr>
                    <w:rFonts w:ascii="Times New Roman" w:eastAsia="MS Gothic" w:hAnsi="Times New Roman" w:cs="Times New Roman"/>
                    <w:sz w:val="18"/>
                  </w:rPr>
                  <w:t>x</w:t>
                </w:r>
              </w:sdtContent>
            </w:sdt>
            <w:r w:rsidR="005B639B" w:rsidRPr="004674B9">
              <w:rPr>
                <w:rFonts w:ascii="Times New Roman" w:hAnsi="Times New Roman" w:cs="Times New Roman"/>
                <w:sz w:val="18"/>
              </w:rPr>
              <w:t xml:space="preserve"> usmeni ispit</w:t>
            </w:r>
          </w:p>
        </w:tc>
        <w:tc>
          <w:tcPr>
            <w:tcW w:w="2997" w:type="dxa"/>
            <w:gridSpan w:val="10"/>
            <w:vAlign w:val="center"/>
          </w:tcPr>
          <w:p w14:paraId="4DCDB51A"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4562287"/>
              </w:sdtPr>
              <w:sdtEndPr/>
              <w:sdtContent>
                <w:r w:rsidR="005B639B" w:rsidRPr="004674B9">
                  <w:rPr>
                    <w:rFonts w:ascii="Times New Roman" w:eastAsia="MS Gothic" w:hAnsi="Times New Roman" w:cs="Times New Roman"/>
                    <w:sz w:val="18"/>
                  </w:rPr>
                  <w:t>x</w:t>
                </w:r>
              </w:sdtContent>
            </w:sdt>
            <w:r w:rsidR="005B639B" w:rsidRPr="004674B9">
              <w:rPr>
                <w:rFonts w:ascii="Times New Roman" w:hAnsi="Times New Roman" w:cs="Times New Roman"/>
                <w:sz w:val="18"/>
              </w:rPr>
              <w:t xml:space="preserve"> ostalo: analiza filozofijskog teksta; rasprava</w:t>
            </w:r>
          </w:p>
        </w:tc>
      </w:tr>
      <w:tr w:rsidR="005B639B" w:rsidRPr="004674B9" w14:paraId="330241BF" w14:textId="77777777" w:rsidTr="009C3135">
        <w:tc>
          <w:tcPr>
            <w:tcW w:w="1801" w:type="dxa"/>
            <w:shd w:val="clear" w:color="auto" w:fill="F2F2F2" w:themeFill="background1" w:themeFillShade="F2"/>
          </w:tcPr>
          <w:p w14:paraId="6AB718B1"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0D3B3238" w14:textId="77777777" w:rsidR="005B639B" w:rsidRPr="004674B9" w:rsidRDefault="005B639B" w:rsidP="009C3135">
            <w:pPr>
              <w:pStyle w:val="Razina2poglavlje"/>
              <w:shd w:val="clear" w:color="auto" w:fill="auto"/>
              <w:tabs>
                <w:tab w:val="clear" w:pos="360"/>
                <w:tab w:val="left" w:pos="708"/>
              </w:tabs>
              <w:rPr>
                <w:rFonts w:eastAsia="MS Gothic"/>
                <w:sz w:val="18"/>
              </w:rPr>
            </w:pPr>
            <w:r w:rsidRPr="004674B9">
              <w:rPr>
                <w:b w:val="0"/>
                <w:color w:val="auto"/>
                <w:sz w:val="22"/>
                <w:szCs w:val="22"/>
              </w:rPr>
              <w:t>a)</w:t>
            </w:r>
            <w:r w:rsidRPr="004674B9">
              <w:rPr>
                <w:b w:val="0"/>
                <w:color w:val="auto"/>
                <w:sz w:val="24"/>
                <w:szCs w:val="24"/>
              </w:rPr>
              <w:t>redovito pohađanje nastave i aktivno sudjelovanje u raspravama, b) izrada  kraćih  radova (filozofijska analiza odabranih izvornih filozofijskih tekstova iz popisa literature), te prezentiranje u raspravi, c)izrada i izlaganje kraćeg pismenog rada (referata)</w:t>
            </w:r>
            <w:r w:rsidRPr="004674B9">
              <w:rPr>
                <w:b w:val="0"/>
                <w:color w:val="auto"/>
                <w:sz w:val="22"/>
                <w:szCs w:val="22"/>
              </w:rPr>
              <w:t xml:space="preserve"> </w:t>
            </w:r>
          </w:p>
        </w:tc>
      </w:tr>
      <w:tr w:rsidR="005B639B" w:rsidRPr="004674B9" w14:paraId="051ED984" w14:textId="77777777" w:rsidTr="009C3135">
        <w:tc>
          <w:tcPr>
            <w:tcW w:w="1801" w:type="dxa"/>
            <w:shd w:val="clear" w:color="auto" w:fill="F2F2F2" w:themeFill="background1" w:themeFillShade="F2"/>
          </w:tcPr>
          <w:p w14:paraId="78A10716"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5499DADD"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5700340"/>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zimski ispitni rok </w:t>
            </w:r>
          </w:p>
        </w:tc>
        <w:tc>
          <w:tcPr>
            <w:tcW w:w="2471" w:type="dxa"/>
            <w:gridSpan w:val="10"/>
          </w:tcPr>
          <w:p w14:paraId="2D6E4480"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5316175"/>
              </w:sdtPr>
              <w:sdtEndPr/>
              <w:sdtContent>
                <w:r w:rsidR="005B639B" w:rsidRPr="004674B9">
                  <w:rPr>
                    <w:rFonts w:ascii="Times New Roman" w:eastAsia="MS Mincho" w:hAnsi="Times New Roman" w:cs="Times New Roman"/>
                    <w:sz w:val="18"/>
                  </w:rPr>
                  <w:t>x</w:t>
                </w:r>
              </w:sdtContent>
            </w:sdt>
            <w:r w:rsidR="005B639B" w:rsidRPr="004674B9">
              <w:rPr>
                <w:rFonts w:ascii="Times New Roman" w:hAnsi="Times New Roman" w:cs="Times New Roman"/>
                <w:sz w:val="18"/>
              </w:rPr>
              <w:t>ljetni ispitni rok</w:t>
            </w:r>
          </w:p>
        </w:tc>
        <w:tc>
          <w:tcPr>
            <w:tcW w:w="2113" w:type="dxa"/>
            <w:gridSpan w:val="6"/>
          </w:tcPr>
          <w:p w14:paraId="7A46B1C5"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5098120"/>
              </w:sdtPr>
              <w:sdtEndPr/>
              <w:sdtContent>
                <w:r w:rsidR="005B639B" w:rsidRPr="004674B9">
                  <w:rPr>
                    <w:rFonts w:ascii="Times New Roman" w:eastAsia="MS Mincho" w:hAnsi="Times New Roman" w:cs="Times New Roman"/>
                    <w:sz w:val="18"/>
                  </w:rPr>
                  <w:t>x</w:t>
                </w:r>
              </w:sdtContent>
            </w:sdt>
            <w:r w:rsidR="005B639B" w:rsidRPr="004674B9">
              <w:rPr>
                <w:rFonts w:ascii="Times New Roman" w:hAnsi="Times New Roman" w:cs="Times New Roman"/>
                <w:sz w:val="18"/>
              </w:rPr>
              <w:t>jesenski ispitni rok</w:t>
            </w:r>
          </w:p>
        </w:tc>
      </w:tr>
      <w:tr w:rsidR="005B639B" w:rsidRPr="004674B9" w14:paraId="7F2AFE33" w14:textId="77777777" w:rsidTr="009C3135">
        <w:tc>
          <w:tcPr>
            <w:tcW w:w="1801" w:type="dxa"/>
            <w:shd w:val="clear" w:color="auto" w:fill="F2F2F2" w:themeFill="background1" w:themeFillShade="F2"/>
          </w:tcPr>
          <w:p w14:paraId="0B8B55AD"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7B629494" w14:textId="77777777" w:rsidR="005B639B" w:rsidRPr="004674B9" w:rsidRDefault="005B639B" w:rsidP="009C3135">
            <w:pPr>
              <w:tabs>
                <w:tab w:val="left" w:pos="1218"/>
              </w:tabs>
              <w:spacing w:before="20" w:after="20"/>
              <w:rPr>
                <w:rFonts w:ascii="Times New Roman" w:hAnsi="Times New Roman" w:cs="Times New Roman"/>
                <w:sz w:val="18"/>
              </w:rPr>
            </w:pPr>
          </w:p>
        </w:tc>
        <w:tc>
          <w:tcPr>
            <w:tcW w:w="2471" w:type="dxa"/>
            <w:gridSpan w:val="10"/>
            <w:vAlign w:val="center"/>
          </w:tcPr>
          <w:p w14:paraId="0FEADD97"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16. 06.2020.; 01.07.2020.</w:t>
            </w:r>
          </w:p>
        </w:tc>
        <w:tc>
          <w:tcPr>
            <w:tcW w:w="2113" w:type="dxa"/>
            <w:gridSpan w:val="6"/>
            <w:vAlign w:val="center"/>
          </w:tcPr>
          <w:p w14:paraId="4043AC04"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02.09.2020.;17.09.2020.</w:t>
            </w:r>
          </w:p>
        </w:tc>
      </w:tr>
      <w:tr w:rsidR="005B639B" w:rsidRPr="004674B9" w14:paraId="2C1CB84A" w14:textId="77777777" w:rsidTr="009C3135">
        <w:tc>
          <w:tcPr>
            <w:tcW w:w="1801" w:type="dxa"/>
            <w:shd w:val="clear" w:color="auto" w:fill="F2F2F2" w:themeFill="background1" w:themeFillShade="F2"/>
          </w:tcPr>
          <w:p w14:paraId="2F66E82F"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19E61E15" w14:textId="77777777" w:rsidR="005B639B" w:rsidRPr="004674B9" w:rsidRDefault="005B639B" w:rsidP="009C3135">
            <w:pPr>
              <w:tabs>
                <w:tab w:val="left" w:pos="1218"/>
              </w:tabs>
              <w:spacing w:before="20" w:after="20"/>
              <w:rPr>
                <w:rFonts w:ascii="Times New Roman" w:eastAsia="MS Gothic" w:hAnsi="Times New Roman" w:cs="Times New Roman"/>
                <w:sz w:val="24"/>
                <w:szCs w:val="24"/>
              </w:rPr>
            </w:pPr>
            <w:r w:rsidRPr="004674B9">
              <w:rPr>
                <w:rFonts w:ascii="Times New Roman" w:hAnsi="Times New Roman" w:cs="Times New Roman"/>
              </w:rPr>
              <w:t xml:space="preserve">Predavanja iz kolegija Etika bit će posvećena određivanju predmeta, cil jeva i metoda etike kao filozofijske refleksije morala, jasnom distingviranju morala i etike, moralne i etičke refleksije, kao i razlikovanju njezinih razina (deskriptivna, etička, metaetička), promišljanju temeljnih kategorija etike (moralno dobro, moralna autonomija, moralna obligacija, odgovornost), kao i utemeljenju i opravdanju moralnih sudova. Analizirat će se i modeli normativne etike (deontološki i konsekvencijalistički) i njihov odnos spram aretaičke etike., te savjest kao subjektivna norma moralnosti.  </w:t>
            </w:r>
          </w:p>
        </w:tc>
      </w:tr>
      <w:tr w:rsidR="005B639B" w:rsidRPr="004674B9" w14:paraId="0E40F06C" w14:textId="77777777" w:rsidTr="009C3135">
        <w:tc>
          <w:tcPr>
            <w:tcW w:w="1801" w:type="dxa"/>
            <w:shd w:val="clear" w:color="auto" w:fill="F2F2F2" w:themeFill="background1" w:themeFillShade="F2"/>
          </w:tcPr>
          <w:p w14:paraId="64D6AC3F"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1A9AE406"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sz w:val="18"/>
              </w:rPr>
              <w:t>1.</w:t>
            </w:r>
            <w:r w:rsidRPr="004674B9">
              <w:rPr>
                <w:rFonts w:ascii="Times New Roman" w:eastAsia="MS Gothic" w:hAnsi="Times New Roman" w:cs="Times New Roman"/>
              </w:rPr>
              <w:t>Predmet, problemska pitanja, razime i metode etike; odnos etike i morala</w:t>
            </w:r>
          </w:p>
          <w:p w14:paraId="432A8CAD"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2. Specifikum moralnog dobra (dobro i/ili ispravno)</w:t>
            </w:r>
          </w:p>
          <w:p w14:paraId="5263A229"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3. Moralna obligacija</w:t>
            </w:r>
          </w:p>
          <w:p w14:paraId="5350EC84"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4.Kriteriji ćudoredno dobrog djelovanja</w:t>
            </w:r>
          </w:p>
          <w:p w14:paraId="628E53D3"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5. Deontološko utemeljenje etike</w:t>
            </w:r>
          </w:p>
          <w:p w14:paraId="0932B79F"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6.Moralna autonomija</w:t>
            </w:r>
          </w:p>
          <w:p w14:paraId="79BB0CCD"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7.“Zlatno pravilo“ i Kantov kategorički imperativ</w:t>
            </w:r>
          </w:p>
          <w:p w14:paraId="17E6FD9A"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8. Klasični utilitarizam i utilitarizam preferencija</w:t>
            </w:r>
          </w:p>
          <w:p w14:paraId="139BAA6E"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9.Konsekvencijalizam</w:t>
            </w:r>
          </w:p>
          <w:p w14:paraId="55E5FB40"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10.Aretaička etika</w:t>
            </w:r>
          </w:p>
          <w:p w14:paraId="72E4B66A"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11. Etika odgovornosti</w:t>
            </w:r>
          </w:p>
          <w:p w14:paraId="4B36FD7D"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12. Savjest kao subjektivna norma moralnosti</w:t>
            </w:r>
          </w:p>
          <w:p w14:paraId="17A77D5A"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13. Odnos pravne i moralne norme</w:t>
            </w:r>
          </w:p>
          <w:p w14:paraId="0F80B07A" w14:textId="77777777" w:rsidR="005B639B" w:rsidRPr="004674B9" w:rsidRDefault="005B639B" w:rsidP="009C3135">
            <w:pPr>
              <w:tabs>
                <w:tab w:val="left" w:pos="2820"/>
              </w:tabs>
              <w:rPr>
                <w:rFonts w:ascii="Times New Roman" w:eastAsia="MS Gothic" w:hAnsi="Times New Roman" w:cs="Times New Roman"/>
              </w:rPr>
            </w:pPr>
            <w:r w:rsidRPr="004674B9">
              <w:rPr>
                <w:rFonts w:ascii="Times New Roman" w:eastAsia="MS Gothic" w:hAnsi="Times New Roman" w:cs="Times New Roman"/>
              </w:rPr>
              <w:t>14.Osoba kao princip etike</w:t>
            </w:r>
          </w:p>
          <w:p w14:paraId="56FEF66F" w14:textId="77777777" w:rsidR="005B639B" w:rsidRPr="004674B9" w:rsidRDefault="005B639B" w:rsidP="009C3135">
            <w:pPr>
              <w:tabs>
                <w:tab w:val="left" w:pos="2820"/>
              </w:tabs>
              <w:rPr>
                <w:rFonts w:ascii="Times New Roman" w:eastAsia="MS Gothic" w:hAnsi="Times New Roman" w:cs="Times New Roman"/>
                <w:sz w:val="18"/>
              </w:rPr>
            </w:pPr>
            <w:r w:rsidRPr="004674B9">
              <w:rPr>
                <w:rFonts w:ascii="Times New Roman" w:eastAsia="MS Gothic" w:hAnsi="Times New Roman" w:cs="Times New Roman"/>
              </w:rPr>
              <w:t>15. Završna rasprava</w:t>
            </w:r>
          </w:p>
        </w:tc>
      </w:tr>
      <w:tr w:rsidR="005B639B" w:rsidRPr="004674B9" w14:paraId="512E6E84" w14:textId="77777777" w:rsidTr="009C3135">
        <w:tc>
          <w:tcPr>
            <w:tcW w:w="1801" w:type="dxa"/>
            <w:shd w:val="clear" w:color="auto" w:fill="F2F2F2" w:themeFill="background1" w:themeFillShade="F2"/>
          </w:tcPr>
          <w:p w14:paraId="6C540884"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487" w:type="dxa"/>
            <w:gridSpan w:val="30"/>
          </w:tcPr>
          <w:p w14:paraId="6ED7B360"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Aristotel, </w:t>
            </w:r>
            <w:r w:rsidRPr="004674B9">
              <w:rPr>
                <w:rFonts w:ascii="Times New Roman" w:hAnsi="Times New Roman" w:cs="Times New Roman"/>
                <w:i/>
              </w:rPr>
              <w:t>Nikomahova etika</w:t>
            </w:r>
            <w:r w:rsidRPr="004674B9">
              <w:rPr>
                <w:rFonts w:ascii="Times New Roman" w:hAnsi="Times New Roman" w:cs="Times New Roman"/>
              </w:rPr>
              <w:t>,SNL, Zagreb ,1998.</w:t>
            </w:r>
          </w:p>
          <w:p w14:paraId="64095ACA"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Akvinski, T., </w:t>
            </w:r>
            <w:r w:rsidRPr="004674B9">
              <w:rPr>
                <w:rFonts w:ascii="Times New Roman" w:hAnsi="Times New Roman" w:cs="Times New Roman"/>
                <w:i/>
              </w:rPr>
              <w:t>Summa contra Gentiles. Suma protiv pogana</w:t>
            </w:r>
            <w:r w:rsidRPr="004674B9">
              <w:rPr>
                <w:rFonts w:ascii="Times New Roman" w:hAnsi="Times New Roman" w:cs="Times New Roman"/>
              </w:rPr>
              <w:t xml:space="preserve"> (odabrana poglavlja), KS, Zagreb,, 1994.</w:t>
            </w:r>
          </w:p>
          <w:p w14:paraId="55ECED65"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Kant, I., </w:t>
            </w:r>
            <w:r w:rsidRPr="004674B9">
              <w:rPr>
                <w:rFonts w:ascii="Times New Roman" w:hAnsi="Times New Roman" w:cs="Times New Roman"/>
                <w:i/>
              </w:rPr>
              <w:t>Osnivanje metafizike ćudoređa</w:t>
            </w:r>
            <w:r w:rsidRPr="004674B9">
              <w:rPr>
                <w:rFonts w:ascii="Times New Roman" w:hAnsi="Times New Roman" w:cs="Times New Roman"/>
              </w:rPr>
              <w:t>, Feniks, Zagreb, 2003.</w:t>
            </w:r>
          </w:p>
          <w:p w14:paraId="7D5C18C0" w14:textId="77777777" w:rsidR="005B639B" w:rsidRPr="004674B9" w:rsidRDefault="005B639B" w:rsidP="009C3135">
            <w:pPr>
              <w:tabs>
                <w:tab w:val="left" w:pos="2820"/>
              </w:tabs>
              <w:rPr>
                <w:rFonts w:ascii="Times New Roman" w:eastAsia="MS Gothic" w:hAnsi="Times New Roman" w:cs="Times New Roman"/>
                <w:sz w:val="18"/>
              </w:rPr>
            </w:pPr>
            <w:r w:rsidRPr="004674B9">
              <w:rPr>
                <w:rFonts w:ascii="Times New Roman" w:hAnsi="Times New Roman" w:cs="Times New Roman"/>
              </w:rPr>
              <w:t xml:space="preserve">Kant, I., </w:t>
            </w:r>
            <w:r w:rsidRPr="004674B9">
              <w:rPr>
                <w:rFonts w:ascii="Times New Roman" w:hAnsi="Times New Roman" w:cs="Times New Roman"/>
                <w:i/>
              </w:rPr>
              <w:t>Metafizika ćudoređa</w:t>
            </w:r>
            <w:r w:rsidRPr="004674B9">
              <w:rPr>
                <w:rFonts w:ascii="Times New Roman" w:hAnsi="Times New Roman" w:cs="Times New Roman"/>
              </w:rPr>
              <w:t>, MH, Zagreb, 1990.</w:t>
            </w:r>
          </w:p>
        </w:tc>
      </w:tr>
      <w:tr w:rsidR="005B639B" w:rsidRPr="004674B9" w14:paraId="6C5EA6E9" w14:textId="77777777" w:rsidTr="009C3135">
        <w:tc>
          <w:tcPr>
            <w:tcW w:w="1801" w:type="dxa"/>
            <w:shd w:val="clear" w:color="auto" w:fill="F2F2F2" w:themeFill="background1" w:themeFillShade="F2"/>
          </w:tcPr>
          <w:p w14:paraId="7D52A606"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tcPr>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0"/>
            </w:tblGrid>
            <w:tr w:rsidR="005B639B" w:rsidRPr="004674B9" w14:paraId="5896180E" w14:textId="77777777" w:rsidTr="009C3135">
              <w:tc>
                <w:tcPr>
                  <w:tcW w:w="6550" w:type="dxa"/>
                  <w:tcBorders>
                    <w:top w:val="single" w:sz="4" w:space="0" w:color="000000"/>
                    <w:left w:val="single" w:sz="4" w:space="0" w:color="000000"/>
                    <w:bottom w:val="single" w:sz="4" w:space="0" w:color="000000"/>
                    <w:right w:val="single" w:sz="4" w:space="0" w:color="000000"/>
                  </w:tcBorders>
                  <w:vAlign w:val="center"/>
                </w:tcPr>
                <w:p w14:paraId="66B83FD8"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Ćović, A., </w:t>
                  </w:r>
                  <w:r w:rsidRPr="004674B9">
                    <w:rPr>
                      <w:rFonts w:ascii="Times New Roman" w:hAnsi="Times New Roman" w:cs="Times New Roman"/>
                      <w:i/>
                    </w:rPr>
                    <w:t>Etika i bioetika</w:t>
                  </w:r>
                  <w:r w:rsidRPr="004674B9">
                    <w:rPr>
                      <w:rFonts w:ascii="Times New Roman" w:hAnsi="Times New Roman" w:cs="Times New Roman"/>
                    </w:rPr>
                    <w:t xml:space="preserve">, Pergamena, Zagreb </w:t>
                  </w:r>
                </w:p>
                <w:p w14:paraId="4576317D"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De Finance, J., </w:t>
                  </w:r>
                  <w:r w:rsidRPr="004674B9">
                    <w:rPr>
                      <w:rFonts w:ascii="Times New Roman" w:hAnsi="Times New Roman" w:cs="Times New Roman"/>
                      <w:i/>
                    </w:rPr>
                    <w:t>Etica generale</w:t>
                  </w:r>
                  <w:r w:rsidRPr="004674B9">
                    <w:rPr>
                      <w:rFonts w:ascii="Times New Roman" w:hAnsi="Times New Roman" w:cs="Times New Roman"/>
                    </w:rPr>
                    <w:t xml:space="preserve">, Tipografia Meridionale, Cassano Murge 1984., </w:t>
                  </w:r>
                </w:p>
                <w:p w14:paraId="62555117"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engleski prijevod : </w:t>
                  </w:r>
                  <w:r w:rsidRPr="004674B9">
                    <w:rPr>
                      <w:rFonts w:ascii="Times New Roman" w:hAnsi="Times New Roman" w:cs="Times New Roman"/>
                      <w:i/>
                    </w:rPr>
                    <w:t>An ethical Inquiry</w:t>
                  </w:r>
                  <w:r w:rsidRPr="004674B9">
                    <w:rPr>
                      <w:rFonts w:ascii="Times New Roman" w:hAnsi="Times New Roman" w:cs="Times New Roman"/>
                    </w:rPr>
                    <w:t xml:space="preserve">, Editrice Pontifica Universita Gregoriana, </w:t>
                  </w:r>
                </w:p>
                <w:p w14:paraId="7E14C089"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lastRenderedPageBreak/>
                    <w:t>Roma 1991.</w:t>
                  </w:r>
                </w:p>
                <w:p w14:paraId="7D2B3829"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Frankena, K.W., </w:t>
                  </w:r>
                  <w:r w:rsidRPr="004674B9">
                    <w:rPr>
                      <w:rFonts w:ascii="Times New Roman" w:hAnsi="Times New Roman" w:cs="Times New Roman"/>
                      <w:i/>
                    </w:rPr>
                    <w:t>Etika,</w:t>
                  </w:r>
                  <w:r w:rsidRPr="004674B9">
                    <w:rPr>
                      <w:rFonts w:ascii="Times New Roman" w:hAnsi="Times New Roman" w:cs="Times New Roman"/>
                    </w:rPr>
                    <w:t xml:space="preserve"> Kruzak, Zagreb 1998.</w:t>
                  </w:r>
                </w:p>
                <w:p w14:paraId="7E16686A"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Hildebrand, D. von, </w:t>
                  </w:r>
                  <w:r w:rsidRPr="004674B9">
                    <w:rPr>
                      <w:rFonts w:ascii="Times New Roman" w:hAnsi="Times New Roman" w:cs="Times New Roman"/>
                      <w:i/>
                    </w:rPr>
                    <w:t>Ethik</w:t>
                  </w:r>
                  <w:r w:rsidRPr="004674B9">
                    <w:rPr>
                      <w:rFonts w:ascii="Times New Roman" w:hAnsi="Times New Roman" w:cs="Times New Roman"/>
                    </w:rPr>
                    <w:t>, Habell-Kohlhammer, Regensburg - Stuttgart, 1973.</w:t>
                  </w:r>
                </w:p>
                <w:p w14:paraId="3CB09D86"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Ivan Pavao II., </w:t>
                  </w:r>
                  <w:r w:rsidRPr="004674B9">
                    <w:rPr>
                      <w:rFonts w:ascii="Times New Roman" w:hAnsi="Times New Roman" w:cs="Times New Roman"/>
                      <w:i/>
                    </w:rPr>
                    <w:t>Veritatis splendor. Sjaj istine</w:t>
                  </w:r>
                  <w:r w:rsidRPr="004674B9">
                    <w:rPr>
                      <w:rFonts w:ascii="Times New Roman" w:hAnsi="Times New Roman" w:cs="Times New Roman"/>
                    </w:rPr>
                    <w:t>, KS, Zagreb 1998.</w:t>
                  </w:r>
                </w:p>
                <w:p w14:paraId="5E97F0A0"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Koprek, I., </w:t>
                  </w:r>
                  <w:r w:rsidRPr="004674B9">
                    <w:rPr>
                      <w:rFonts w:ascii="Times New Roman" w:hAnsi="Times New Roman" w:cs="Times New Roman"/>
                      <w:i/>
                    </w:rPr>
                    <w:t>Kao dio  mene. Etika-prijateljstvo-krepost</w:t>
                  </w:r>
                  <w:r w:rsidRPr="004674B9">
                    <w:rPr>
                      <w:rFonts w:ascii="Times New Roman" w:hAnsi="Times New Roman" w:cs="Times New Roman"/>
                    </w:rPr>
                    <w:t>, HFD, Zagreb, 1995.</w:t>
                  </w:r>
                </w:p>
                <w:p w14:paraId="05F706E4"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Koprek,I., Etički vidici čovjeko</w:t>
                  </w:r>
                  <w:r w:rsidRPr="004674B9">
                    <w:rPr>
                      <w:rFonts w:ascii="Times New Roman" w:hAnsi="Times New Roman" w:cs="Times New Roman"/>
                      <w:lang w:val="de-DE"/>
                    </w:rPr>
                    <w:t>ve</w:t>
                  </w:r>
                  <w:r w:rsidRPr="004674B9">
                    <w:rPr>
                      <w:rFonts w:ascii="Times New Roman" w:hAnsi="Times New Roman" w:cs="Times New Roman"/>
                    </w:rPr>
                    <w:t xml:space="preserve"> </w:t>
                  </w:r>
                  <w:r w:rsidRPr="004674B9">
                    <w:rPr>
                      <w:rFonts w:ascii="Times New Roman" w:hAnsi="Times New Roman" w:cs="Times New Roman"/>
                      <w:lang w:val="de-DE"/>
                    </w:rPr>
                    <w:t>odgovornosti</w:t>
                  </w:r>
                  <w:r w:rsidRPr="004674B9">
                    <w:rPr>
                      <w:rFonts w:ascii="Times New Roman" w:hAnsi="Times New Roman" w:cs="Times New Roman"/>
                    </w:rPr>
                    <w:t xml:space="preserve">, </w:t>
                  </w:r>
                  <w:r w:rsidRPr="004674B9">
                    <w:rPr>
                      <w:rFonts w:ascii="Times New Roman" w:hAnsi="Times New Roman" w:cs="Times New Roman"/>
                      <w:i/>
                      <w:lang w:val="de-DE"/>
                    </w:rPr>
                    <w:t>Obnovljeni</w:t>
                  </w:r>
                  <w:r w:rsidRPr="004674B9">
                    <w:rPr>
                      <w:rFonts w:ascii="Times New Roman" w:hAnsi="Times New Roman" w:cs="Times New Roman"/>
                      <w:i/>
                    </w:rPr>
                    <w:t xml:space="preserve"> ž</w:t>
                  </w:r>
                  <w:r w:rsidRPr="004674B9">
                    <w:rPr>
                      <w:rFonts w:ascii="Times New Roman" w:hAnsi="Times New Roman" w:cs="Times New Roman"/>
                      <w:i/>
                      <w:lang w:val="de-DE"/>
                    </w:rPr>
                    <w:t>ivot</w:t>
                  </w:r>
                  <w:r w:rsidRPr="004674B9">
                    <w:rPr>
                      <w:rFonts w:ascii="Times New Roman" w:hAnsi="Times New Roman" w:cs="Times New Roman"/>
                    </w:rPr>
                    <w:t>, 2/2009.</w:t>
                  </w:r>
                </w:p>
                <w:p w14:paraId="70D0075B" w14:textId="77777777" w:rsidR="005B639B" w:rsidRPr="004674B9" w:rsidRDefault="005B639B" w:rsidP="009C3135">
                  <w:pPr>
                    <w:rPr>
                      <w:rFonts w:ascii="Times New Roman" w:hAnsi="Times New Roman" w:cs="Times New Roman"/>
                      <w:i/>
                    </w:rPr>
                  </w:pPr>
                  <w:r w:rsidRPr="004674B9">
                    <w:rPr>
                      <w:rFonts w:ascii="Times New Roman" w:hAnsi="Times New Roman" w:cs="Times New Roman"/>
                    </w:rPr>
                    <w:t xml:space="preserve">Macan, I., „Savjest – norma moralnog djelovanja, u: Steiner, M., (ur.) </w:t>
                  </w:r>
                  <w:r w:rsidRPr="004674B9">
                    <w:rPr>
                      <w:rFonts w:ascii="Times New Roman" w:hAnsi="Times New Roman" w:cs="Times New Roman"/>
                      <w:i/>
                    </w:rPr>
                    <w:t xml:space="preserve">Ljepota </w:t>
                  </w:r>
                </w:p>
                <w:p w14:paraId="77B7268A" w14:textId="77777777" w:rsidR="005B639B" w:rsidRPr="004674B9" w:rsidRDefault="005B639B" w:rsidP="009C3135">
                  <w:pPr>
                    <w:rPr>
                      <w:rFonts w:ascii="Times New Roman" w:hAnsi="Times New Roman" w:cs="Times New Roman"/>
                    </w:rPr>
                  </w:pPr>
                  <w:r w:rsidRPr="004674B9">
                    <w:rPr>
                      <w:rFonts w:ascii="Times New Roman" w:hAnsi="Times New Roman" w:cs="Times New Roman"/>
                      <w:i/>
                    </w:rPr>
                    <w:t>istine</w:t>
                  </w:r>
                  <w:r w:rsidRPr="004674B9">
                    <w:rPr>
                      <w:rFonts w:ascii="Times New Roman" w:hAnsi="Times New Roman" w:cs="Times New Roman"/>
                    </w:rPr>
                    <w:t>, FTI, Zagreb 1996.</w:t>
                  </w:r>
                </w:p>
                <w:p w14:paraId="484E7F55"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McIntery, A.,  </w:t>
                  </w:r>
                  <w:r w:rsidRPr="004674B9">
                    <w:rPr>
                      <w:rFonts w:ascii="Times New Roman" w:hAnsi="Times New Roman" w:cs="Times New Roman"/>
                      <w:i/>
                    </w:rPr>
                    <w:t>Za vrlinom, Studija o teoriji morala, Kr</w:t>
                  </w:r>
                  <w:r w:rsidRPr="004674B9">
                    <w:rPr>
                      <w:rFonts w:ascii="Times New Roman" w:hAnsi="Times New Roman" w:cs="Times New Roman"/>
                    </w:rPr>
                    <w:t>uZak, Zagre , 2002.</w:t>
                  </w:r>
                </w:p>
                <w:p w14:paraId="0677BBD2"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Mill, J.S., </w:t>
                  </w:r>
                  <w:r w:rsidRPr="004674B9">
                    <w:rPr>
                      <w:rFonts w:ascii="Times New Roman" w:hAnsi="Times New Roman" w:cs="Times New Roman"/>
                      <w:i/>
                    </w:rPr>
                    <w:t>Utilitarizam,</w:t>
                  </w:r>
                  <w:r w:rsidRPr="004674B9">
                    <w:rPr>
                      <w:rFonts w:ascii="Times New Roman" w:hAnsi="Times New Roman" w:cs="Times New Roman"/>
                    </w:rPr>
                    <w:t xml:space="preserve"> Kultura, Beograd, 1960. (dostupno on-line)</w:t>
                  </w:r>
                </w:p>
                <w:p w14:paraId="3A6D15E5"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Nida-Rümelin, J., </w:t>
                  </w:r>
                  <w:r w:rsidRPr="004674B9">
                    <w:rPr>
                      <w:rFonts w:ascii="Times New Roman" w:hAnsi="Times New Roman" w:cs="Times New Roman"/>
                      <w:i/>
                    </w:rPr>
                    <w:t>Kritik des Konseqentialismus</w:t>
                  </w:r>
                  <w:r w:rsidRPr="004674B9">
                    <w:rPr>
                      <w:rFonts w:ascii="Times New Roman" w:hAnsi="Times New Roman" w:cs="Times New Roman"/>
                    </w:rPr>
                    <w:t xml:space="preserve">, R.Oldenbourg Verlag, München, </w:t>
                  </w:r>
                </w:p>
                <w:p w14:paraId="05EDCB49"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1993.</w:t>
                  </w:r>
                </w:p>
                <w:p w14:paraId="0E9C61E0"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Ricken,F., </w:t>
                  </w:r>
                  <w:r w:rsidRPr="004674B9">
                    <w:rPr>
                      <w:rFonts w:ascii="Times New Roman" w:hAnsi="Times New Roman" w:cs="Times New Roman"/>
                      <w:i/>
                    </w:rPr>
                    <w:t>Allgemeine Ethik</w:t>
                  </w:r>
                  <w:r w:rsidRPr="004674B9">
                    <w:rPr>
                      <w:rFonts w:ascii="Times New Roman" w:hAnsi="Times New Roman" w:cs="Times New Roman"/>
                    </w:rPr>
                    <w:t>, Kohlhammer, Stuttgart, 1983.</w:t>
                  </w:r>
                </w:p>
                <w:p w14:paraId="20638440"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Seifert, J., </w:t>
                  </w:r>
                  <w:r w:rsidRPr="004674B9">
                    <w:rPr>
                      <w:rFonts w:ascii="Times New Roman" w:hAnsi="Times New Roman" w:cs="Times New Roman"/>
                      <w:i/>
                    </w:rPr>
                    <w:t>Was ist und was motiviert eine sittliche Handlung</w:t>
                  </w:r>
                  <w:r w:rsidRPr="004674B9">
                    <w:rPr>
                      <w:rFonts w:ascii="Times New Roman" w:hAnsi="Times New Roman" w:cs="Times New Roman"/>
                    </w:rPr>
                    <w:t xml:space="preserve">?,Verlag </w:t>
                  </w:r>
                </w:p>
                <w:p w14:paraId="24D555BB"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Anton Pustet, Salzburg, 1976. </w:t>
                  </w:r>
                </w:p>
                <w:p w14:paraId="2746AF8A" w14:textId="77777777" w:rsidR="005B639B" w:rsidRPr="004674B9" w:rsidRDefault="005B639B" w:rsidP="009C3135">
                  <w:pPr>
                    <w:rPr>
                      <w:rFonts w:ascii="Times New Roman" w:hAnsi="Times New Roman" w:cs="Times New Roman"/>
                      <w:i/>
                    </w:rPr>
                  </w:pPr>
                  <w:r w:rsidRPr="004674B9">
                    <w:rPr>
                      <w:rFonts w:ascii="Times New Roman" w:hAnsi="Times New Roman" w:cs="Times New Roman"/>
                    </w:rPr>
                    <w:t xml:space="preserve">Senković, Ž., Aristotelova phronesis, u: A.Calvert (ur.), </w:t>
                  </w:r>
                  <w:r w:rsidRPr="004674B9">
                    <w:rPr>
                      <w:rFonts w:ascii="Times New Roman" w:hAnsi="Times New Roman" w:cs="Times New Roman"/>
                      <w:i/>
                    </w:rPr>
                    <w:t>Probudi krepost.</w:t>
                  </w:r>
                </w:p>
                <w:p w14:paraId="5DC91B58" w14:textId="77777777" w:rsidR="005B639B" w:rsidRPr="004674B9" w:rsidRDefault="005B639B" w:rsidP="009C3135">
                  <w:pPr>
                    <w:rPr>
                      <w:rFonts w:ascii="Times New Roman" w:hAnsi="Times New Roman" w:cs="Times New Roman"/>
                      <w:i/>
                    </w:rPr>
                  </w:pPr>
                  <w:r w:rsidRPr="004674B9">
                    <w:rPr>
                      <w:rFonts w:ascii="Times New Roman" w:hAnsi="Times New Roman" w:cs="Times New Roman"/>
                      <w:i/>
                    </w:rPr>
                    <w:t xml:space="preserve">Aretaički pristup filozofiji.Zbornik u čast p. Ivana Kopreka SJ u povodu </w:t>
                  </w:r>
                </w:p>
                <w:p w14:paraId="072AF37C" w14:textId="77777777" w:rsidR="005B639B" w:rsidRPr="004674B9" w:rsidRDefault="005B639B" w:rsidP="009C3135">
                  <w:pPr>
                    <w:rPr>
                      <w:rFonts w:ascii="Times New Roman" w:hAnsi="Times New Roman" w:cs="Times New Roman"/>
                      <w:lang w:val="it-IT"/>
                    </w:rPr>
                  </w:pPr>
                  <w:r w:rsidRPr="004674B9">
                    <w:rPr>
                      <w:rFonts w:ascii="Times New Roman" w:hAnsi="Times New Roman" w:cs="Times New Roman"/>
                      <w:i/>
                    </w:rPr>
                    <w:t>60. obljetnice života</w:t>
                  </w:r>
                  <w:r w:rsidRPr="004674B9">
                    <w:rPr>
                      <w:rFonts w:ascii="Times New Roman" w:hAnsi="Times New Roman" w:cs="Times New Roman"/>
                    </w:rPr>
                    <w:t>, FTI, Zagreb 2014., str. 155-172.</w:t>
                  </w:r>
                </w:p>
                <w:p w14:paraId="15CBA0D5"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Singer, P., </w:t>
                  </w:r>
                  <w:r w:rsidRPr="004674B9">
                    <w:rPr>
                      <w:rFonts w:ascii="Times New Roman" w:hAnsi="Times New Roman" w:cs="Times New Roman"/>
                      <w:i/>
                    </w:rPr>
                    <w:t xml:space="preserve">Praktična etika, </w:t>
                  </w:r>
                  <w:r w:rsidRPr="004674B9">
                    <w:rPr>
                      <w:rFonts w:ascii="Times New Roman" w:hAnsi="Times New Roman" w:cs="Times New Roman"/>
                    </w:rPr>
                    <w:t>KruZak, 2003.</w:t>
                  </w:r>
                </w:p>
                <w:p w14:paraId="3FE5DB7A" w14:textId="77777777" w:rsidR="005B639B" w:rsidRPr="004674B9" w:rsidRDefault="005B639B" w:rsidP="009C3135">
                  <w:pPr>
                    <w:rPr>
                      <w:rFonts w:ascii="Times New Roman" w:hAnsi="Times New Roman" w:cs="Times New Roman"/>
                    </w:rPr>
                  </w:pPr>
                  <w:r w:rsidRPr="004674B9">
                    <w:rPr>
                      <w:rFonts w:ascii="Times New Roman" w:hAnsi="Times New Roman" w:cs="Times New Roman"/>
                    </w:rPr>
                    <w:t xml:space="preserve">Tugendhat, E., </w:t>
                  </w:r>
                  <w:r w:rsidRPr="004674B9">
                    <w:rPr>
                      <w:rFonts w:ascii="Times New Roman" w:hAnsi="Times New Roman" w:cs="Times New Roman"/>
                      <w:i/>
                    </w:rPr>
                    <w:t>Predavanja o etici</w:t>
                  </w:r>
                  <w:r w:rsidRPr="004674B9">
                    <w:rPr>
                      <w:rFonts w:ascii="Times New Roman" w:hAnsi="Times New Roman" w:cs="Times New Roman"/>
                    </w:rPr>
                    <w:t>, Jesenski i Turk, Zagreb (odabrana poglavlja)</w:t>
                  </w:r>
                </w:p>
                <w:p w14:paraId="7021B7D3" w14:textId="77777777" w:rsidR="005B639B" w:rsidRPr="004674B9" w:rsidRDefault="005B639B" w:rsidP="009C3135">
                  <w:pPr>
                    <w:rPr>
                      <w:rFonts w:ascii="Times New Roman" w:eastAsia="Calibri" w:hAnsi="Times New Roman" w:cs="Times New Roman"/>
                    </w:rPr>
                  </w:pPr>
                </w:p>
              </w:tc>
            </w:tr>
            <w:tr w:rsidR="005B639B" w:rsidRPr="004674B9" w14:paraId="6F937B51" w14:textId="77777777" w:rsidTr="009C3135">
              <w:tc>
                <w:tcPr>
                  <w:tcW w:w="6550" w:type="dxa"/>
                  <w:tcBorders>
                    <w:top w:val="single" w:sz="4" w:space="0" w:color="000000"/>
                    <w:left w:val="single" w:sz="4" w:space="0" w:color="000000"/>
                    <w:bottom w:val="single" w:sz="4" w:space="0" w:color="000000"/>
                    <w:right w:val="single" w:sz="4" w:space="0" w:color="000000"/>
                  </w:tcBorders>
                  <w:vAlign w:val="center"/>
                </w:tcPr>
                <w:p w14:paraId="1125BB6A" w14:textId="77777777" w:rsidR="005B639B" w:rsidRPr="004674B9" w:rsidRDefault="005B639B" w:rsidP="009C3135">
                  <w:pPr>
                    <w:rPr>
                      <w:rFonts w:ascii="Times New Roman" w:eastAsia="Calibri" w:hAnsi="Times New Roman" w:cs="Times New Roman"/>
                    </w:rPr>
                  </w:pPr>
                </w:p>
              </w:tc>
            </w:tr>
          </w:tbl>
          <w:p w14:paraId="07EEB9E8" w14:textId="77777777" w:rsidR="005B639B" w:rsidRPr="004674B9" w:rsidRDefault="005B639B" w:rsidP="009C3135">
            <w:pPr>
              <w:tabs>
                <w:tab w:val="left" w:pos="1218"/>
              </w:tabs>
              <w:spacing w:before="20" w:after="20"/>
              <w:rPr>
                <w:rFonts w:ascii="Times New Roman" w:eastAsia="MS Gothic" w:hAnsi="Times New Roman" w:cs="Times New Roman"/>
                <w:sz w:val="18"/>
              </w:rPr>
            </w:pPr>
          </w:p>
        </w:tc>
      </w:tr>
      <w:tr w:rsidR="005B639B" w:rsidRPr="004674B9" w14:paraId="65A3BB92" w14:textId="77777777" w:rsidTr="009C3135">
        <w:tc>
          <w:tcPr>
            <w:tcW w:w="1801" w:type="dxa"/>
            <w:shd w:val="clear" w:color="auto" w:fill="F2F2F2" w:themeFill="background1" w:themeFillShade="F2"/>
          </w:tcPr>
          <w:p w14:paraId="06362A3D"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Mrežni izvori </w:t>
            </w:r>
          </w:p>
        </w:tc>
        <w:tc>
          <w:tcPr>
            <w:tcW w:w="7487" w:type="dxa"/>
            <w:gridSpan w:val="30"/>
          </w:tcPr>
          <w:p w14:paraId="66FF27B8" w14:textId="77777777" w:rsidR="005B639B" w:rsidRPr="004674B9" w:rsidRDefault="005B639B" w:rsidP="009C3135">
            <w:pPr>
              <w:tabs>
                <w:tab w:val="left" w:pos="1218"/>
              </w:tabs>
              <w:spacing w:before="20" w:after="20"/>
              <w:rPr>
                <w:rFonts w:ascii="Times New Roman" w:eastAsia="MS Gothic" w:hAnsi="Times New Roman" w:cs="Times New Roman"/>
                <w:sz w:val="18"/>
              </w:rPr>
            </w:pPr>
          </w:p>
        </w:tc>
      </w:tr>
      <w:tr w:rsidR="005B639B" w:rsidRPr="004674B9" w14:paraId="093D8752" w14:textId="77777777" w:rsidTr="009C3135">
        <w:tc>
          <w:tcPr>
            <w:tcW w:w="1801" w:type="dxa"/>
            <w:vMerge w:val="restart"/>
            <w:shd w:val="clear" w:color="auto" w:fill="F2F2F2" w:themeFill="background1" w:themeFillShade="F2"/>
            <w:vAlign w:val="center"/>
          </w:tcPr>
          <w:p w14:paraId="555FC84C"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5693F9E7" w14:textId="77777777" w:rsidR="005B639B" w:rsidRPr="004674B9" w:rsidRDefault="005B639B" w:rsidP="009C3135">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05E6FB26" w14:textId="77777777" w:rsidR="005B639B" w:rsidRPr="004674B9" w:rsidRDefault="005B639B" w:rsidP="009C3135">
            <w:pPr>
              <w:tabs>
                <w:tab w:val="left" w:pos="1218"/>
              </w:tabs>
              <w:spacing w:before="20" w:after="20"/>
              <w:jc w:val="center"/>
              <w:rPr>
                <w:rFonts w:ascii="Times New Roman" w:eastAsia="MS Gothic" w:hAnsi="Times New Roman" w:cs="Times New Roman"/>
                <w:sz w:val="18"/>
              </w:rPr>
            </w:pPr>
          </w:p>
        </w:tc>
      </w:tr>
      <w:tr w:rsidR="005B639B" w:rsidRPr="004674B9" w14:paraId="07BB1B17" w14:textId="77777777" w:rsidTr="009C3135">
        <w:tc>
          <w:tcPr>
            <w:tcW w:w="1801" w:type="dxa"/>
            <w:vMerge/>
            <w:shd w:val="clear" w:color="auto" w:fill="F2F2F2" w:themeFill="background1" w:themeFillShade="F2"/>
          </w:tcPr>
          <w:p w14:paraId="187D1634" w14:textId="77777777" w:rsidR="005B639B" w:rsidRPr="004674B9" w:rsidRDefault="005B639B" w:rsidP="009C3135">
            <w:pPr>
              <w:spacing w:before="20" w:after="20"/>
              <w:rPr>
                <w:rFonts w:ascii="Times New Roman" w:hAnsi="Times New Roman" w:cs="Times New Roman"/>
                <w:b/>
                <w:sz w:val="18"/>
              </w:rPr>
            </w:pPr>
          </w:p>
        </w:tc>
        <w:tc>
          <w:tcPr>
            <w:tcW w:w="2080" w:type="dxa"/>
            <w:gridSpan w:val="11"/>
            <w:vAlign w:val="center"/>
          </w:tcPr>
          <w:p w14:paraId="11C99253" w14:textId="77777777" w:rsidR="005B639B"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72488500"/>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szCs w:val="18"/>
                <w:lang w:eastAsia="hr-HR"/>
              </w:rPr>
              <w:t>završni</w:t>
            </w:r>
          </w:p>
          <w:p w14:paraId="7CFF2DED" w14:textId="77777777" w:rsidR="005B639B" w:rsidRPr="004674B9" w:rsidRDefault="005B639B"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6491CAA4" w14:textId="77777777" w:rsidR="005B639B"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51180888"/>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szCs w:val="18"/>
                <w:lang w:eastAsia="hr-HR"/>
              </w:rPr>
              <w:t>završni</w:t>
            </w:r>
          </w:p>
          <w:p w14:paraId="4817E4FF" w14:textId="77777777" w:rsidR="005B639B" w:rsidRPr="004674B9" w:rsidRDefault="005B639B"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57B8E84C" w14:textId="77777777" w:rsidR="005B639B"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24068080"/>
              </w:sdtPr>
              <w:sdtEndPr/>
              <w:sdtContent>
                <w:r w:rsidR="005B639B" w:rsidRPr="004674B9">
                  <w:rPr>
                    <w:rFonts w:ascii="Times New Roman" w:eastAsia="MS Gothic" w:hAnsi="Times New Roman" w:cs="Times New Roman"/>
                    <w:sz w:val="18"/>
                  </w:rPr>
                  <w:t>x</w:t>
                </w:r>
              </w:sdtContent>
            </w:sdt>
            <w:r w:rsidR="005B639B" w:rsidRPr="004674B9">
              <w:rPr>
                <w:rFonts w:ascii="Times New Roman" w:hAnsi="Times New Roman" w:cs="Times New Roman"/>
                <w:sz w:val="18"/>
                <w:szCs w:val="18"/>
                <w:lang w:eastAsia="hr-HR"/>
              </w:rPr>
              <w:t>pismeni i usmeni završni ispit</w:t>
            </w:r>
          </w:p>
        </w:tc>
        <w:tc>
          <w:tcPr>
            <w:tcW w:w="1733" w:type="dxa"/>
            <w:gridSpan w:val="5"/>
            <w:vAlign w:val="center"/>
          </w:tcPr>
          <w:p w14:paraId="6BB48765" w14:textId="77777777" w:rsidR="005B639B"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59042976"/>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szCs w:val="18"/>
                <w:lang w:eastAsia="hr-HR"/>
              </w:rPr>
              <w:t>praktični rad i završni ispit</w:t>
            </w:r>
          </w:p>
        </w:tc>
      </w:tr>
      <w:tr w:rsidR="005B639B" w:rsidRPr="004674B9" w14:paraId="38993839" w14:textId="77777777" w:rsidTr="009C3135">
        <w:tc>
          <w:tcPr>
            <w:tcW w:w="1801" w:type="dxa"/>
            <w:vMerge/>
            <w:shd w:val="clear" w:color="auto" w:fill="F2F2F2" w:themeFill="background1" w:themeFillShade="F2"/>
          </w:tcPr>
          <w:p w14:paraId="300AFC53" w14:textId="77777777" w:rsidR="005B639B" w:rsidRPr="004674B9" w:rsidRDefault="005B639B" w:rsidP="009C3135">
            <w:pPr>
              <w:spacing w:before="20" w:after="20"/>
              <w:rPr>
                <w:rFonts w:ascii="Times New Roman" w:hAnsi="Times New Roman" w:cs="Times New Roman"/>
                <w:b/>
                <w:sz w:val="18"/>
              </w:rPr>
            </w:pPr>
          </w:p>
        </w:tc>
        <w:tc>
          <w:tcPr>
            <w:tcW w:w="1383" w:type="dxa"/>
            <w:gridSpan w:val="6"/>
            <w:vAlign w:val="center"/>
          </w:tcPr>
          <w:p w14:paraId="307ED41F" w14:textId="77777777" w:rsidR="005B639B"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7100770"/>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szCs w:val="18"/>
                <w:lang w:eastAsia="hr-HR"/>
              </w:rPr>
              <w:t>samo kolokvij/zadaće</w:t>
            </w:r>
          </w:p>
        </w:tc>
        <w:tc>
          <w:tcPr>
            <w:tcW w:w="1405" w:type="dxa"/>
            <w:gridSpan w:val="7"/>
            <w:vAlign w:val="center"/>
          </w:tcPr>
          <w:p w14:paraId="0C9C662F" w14:textId="77777777" w:rsidR="005B639B"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35504520"/>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szCs w:val="18"/>
                <w:lang w:eastAsia="hr-HR"/>
              </w:rPr>
              <w:t>kolokvij / zadaća i završni ispit</w:t>
            </w:r>
          </w:p>
        </w:tc>
        <w:tc>
          <w:tcPr>
            <w:tcW w:w="1154" w:type="dxa"/>
            <w:gridSpan w:val="5"/>
            <w:vAlign w:val="center"/>
          </w:tcPr>
          <w:p w14:paraId="6708C009" w14:textId="77777777" w:rsidR="005B639B"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41927707"/>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szCs w:val="18"/>
                <w:lang w:eastAsia="hr-HR"/>
              </w:rPr>
              <w:t>seminarski</w:t>
            </w:r>
          </w:p>
          <w:p w14:paraId="55BC047E" w14:textId="77777777" w:rsidR="005B639B" w:rsidRPr="004674B9" w:rsidRDefault="005B639B"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29052CD8" w14:textId="77777777" w:rsidR="005B639B"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19818819"/>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szCs w:val="18"/>
                <w:lang w:eastAsia="hr-HR"/>
              </w:rPr>
              <w:t>seminarski</w:t>
            </w:r>
          </w:p>
          <w:p w14:paraId="4696107E" w14:textId="77777777" w:rsidR="005B639B" w:rsidRPr="004674B9" w:rsidRDefault="005B639B"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06038A31" w14:textId="77777777" w:rsidR="005B639B" w:rsidRPr="004674B9" w:rsidRDefault="00F41FB1" w:rsidP="009C313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48516898"/>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szCs w:val="18"/>
                <w:lang w:eastAsia="hr-HR"/>
              </w:rPr>
              <w:t>praktični rad</w:t>
            </w:r>
          </w:p>
        </w:tc>
        <w:tc>
          <w:tcPr>
            <w:tcW w:w="1184" w:type="dxa"/>
            <w:vAlign w:val="center"/>
          </w:tcPr>
          <w:p w14:paraId="50D93A2A" w14:textId="77777777" w:rsidR="005B639B" w:rsidRPr="004674B9" w:rsidRDefault="00F41FB1" w:rsidP="009C313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5237084"/>
              </w:sdtPr>
              <w:sdtEndPr/>
              <w:sdtContent>
                <w:r w:rsidR="005B639B" w:rsidRPr="004674B9">
                  <w:rPr>
                    <w:rFonts w:ascii="Times New Roman" w:eastAsia="MS Gothic" w:hAnsi="Times New Roman" w:cs="Times New Roman"/>
                    <w:sz w:val="18"/>
                  </w:rPr>
                  <w:t>X</w:t>
                </w:r>
              </w:sdtContent>
            </w:sdt>
            <w:r w:rsidR="005B639B" w:rsidRPr="004674B9">
              <w:rPr>
                <w:rFonts w:ascii="Times New Roman" w:hAnsi="Times New Roman" w:cs="Times New Roman"/>
                <w:sz w:val="18"/>
                <w:szCs w:val="18"/>
                <w:lang w:eastAsia="hr-HR"/>
              </w:rPr>
              <w:t>analiza filozofijskog teksta; kraće izlaganje</w:t>
            </w:r>
          </w:p>
        </w:tc>
      </w:tr>
      <w:tr w:rsidR="005B639B" w:rsidRPr="004674B9" w14:paraId="6B4A8A21" w14:textId="77777777" w:rsidTr="009C3135">
        <w:tc>
          <w:tcPr>
            <w:tcW w:w="1801" w:type="dxa"/>
            <w:shd w:val="clear" w:color="auto" w:fill="F2F2F2" w:themeFill="background1" w:themeFillShade="F2"/>
          </w:tcPr>
          <w:p w14:paraId="690EA9D0"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729578DC" w14:textId="77777777" w:rsidR="005B639B" w:rsidRPr="004674B9" w:rsidRDefault="005B639B" w:rsidP="009C3135">
            <w:pPr>
              <w:tabs>
                <w:tab w:val="left" w:pos="1218"/>
              </w:tabs>
              <w:spacing w:before="20" w:after="20"/>
              <w:rPr>
                <w:rFonts w:ascii="Times New Roman" w:eastAsia="MS Gothic" w:hAnsi="Times New Roman" w:cs="Times New Roman"/>
                <w:sz w:val="18"/>
              </w:rPr>
            </w:pPr>
            <w:r w:rsidRPr="004674B9">
              <w:rPr>
                <w:rFonts w:ascii="Times New Roman" w:hAnsi="Times New Roman" w:cs="Times New Roman"/>
              </w:rPr>
              <w:t xml:space="preserve">Konačna ocjena rezultat je vrednovanja svih elemenata provjeravanja: aktivnost u nastavi </w:t>
            </w:r>
            <w:r w:rsidRPr="004674B9">
              <w:rPr>
                <w:rFonts w:ascii="Times New Roman" w:hAnsi="Times New Roman" w:cs="Times New Roman"/>
                <w:sz w:val="24"/>
                <w:szCs w:val="24"/>
              </w:rPr>
              <w:t>(</w:t>
            </w:r>
            <w:r w:rsidRPr="004674B9">
              <w:rPr>
                <w:rFonts w:ascii="Times New Roman" w:hAnsi="Times New Roman" w:cs="Times New Roman"/>
              </w:rPr>
              <w:t>sudjelovanje u raspravama) – 10% ocjene; izrada domaćih zadaća (analize filozofijskih tekstova) – 15% ocjene; kraće izlaganje – 15% ocjene; pismeni ispit – 30% ocjene; usmeni ispit – 30% ocjene</w:t>
            </w:r>
          </w:p>
        </w:tc>
      </w:tr>
      <w:tr w:rsidR="005B639B" w:rsidRPr="004674B9" w14:paraId="72F321AF" w14:textId="77777777" w:rsidTr="009C3135">
        <w:tc>
          <w:tcPr>
            <w:tcW w:w="1801" w:type="dxa"/>
            <w:vMerge w:val="restart"/>
            <w:shd w:val="clear" w:color="auto" w:fill="F2F2F2" w:themeFill="background1" w:themeFillShade="F2"/>
          </w:tcPr>
          <w:p w14:paraId="25A1F7B8"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51A91EB1"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600B45C3" w14:textId="77777777" w:rsidR="005B639B" w:rsidRPr="004674B9" w:rsidRDefault="005B639B" w:rsidP="009C3135">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1-49%</w:t>
            </w:r>
          </w:p>
        </w:tc>
        <w:tc>
          <w:tcPr>
            <w:tcW w:w="6390" w:type="dxa"/>
            <w:gridSpan w:val="26"/>
            <w:vAlign w:val="center"/>
          </w:tcPr>
          <w:p w14:paraId="2B804566"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5B639B" w:rsidRPr="004674B9" w14:paraId="5D7FAAC0" w14:textId="77777777" w:rsidTr="009C3135">
        <w:tc>
          <w:tcPr>
            <w:tcW w:w="1801" w:type="dxa"/>
            <w:vMerge/>
            <w:shd w:val="clear" w:color="auto" w:fill="F2F2F2" w:themeFill="background1" w:themeFillShade="F2"/>
          </w:tcPr>
          <w:p w14:paraId="74602949" w14:textId="77777777" w:rsidR="005B639B" w:rsidRPr="004674B9" w:rsidRDefault="005B639B" w:rsidP="009C3135">
            <w:pPr>
              <w:spacing w:before="20" w:after="20"/>
              <w:rPr>
                <w:rFonts w:ascii="Times New Roman" w:hAnsi="Times New Roman" w:cs="Times New Roman"/>
                <w:b/>
                <w:sz w:val="18"/>
              </w:rPr>
            </w:pPr>
          </w:p>
        </w:tc>
        <w:tc>
          <w:tcPr>
            <w:tcW w:w="1097" w:type="dxa"/>
            <w:gridSpan w:val="4"/>
            <w:vAlign w:val="center"/>
          </w:tcPr>
          <w:p w14:paraId="281CD952" w14:textId="77777777" w:rsidR="005B639B" w:rsidRPr="004674B9" w:rsidRDefault="005B639B" w:rsidP="009C3135">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50-62%</w:t>
            </w:r>
          </w:p>
        </w:tc>
        <w:tc>
          <w:tcPr>
            <w:tcW w:w="6390" w:type="dxa"/>
            <w:gridSpan w:val="26"/>
            <w:vAlign w:val="center"/>
          </w:tcPr>
          <w:p w14:paraId="75C9E5BE"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5B639B" w:rsidRPr="004674B9" w14:paraId="5C4A2209" w14:textId="77777777" w:rsidTr="009C3135">
        <w:tc>
          <w:tcPr>
            <w:tcW w:w="1801" w:type="dxa"/>
            <w:vMerge/>
            <w:shd w:val="clear" w:color="auto" w:fill="F2F2F2" w:themeFill="background1" w:themeFillShade="F2"/>
          </w:tcPr>
          <w:p w14:paraId="05C663FE" w14:textId="77777777" w:rsidR="005B639B" w:rsidRPr="004674B9" w:rsidRDefault="005B639B" w:rsidP="009C3135">
            <w:pPr>
              <w:spacing w:before="20" w:after="20"/>
              <w:rPr>
                <w:rFonts w:ascii="Times New Roman" w:hAnsi="Times New Roman" w:cs="Times New Roman"/>
                <w:b/>
                <w:sz w:val="18"/>
              </w:rPr>
            </w:pPr>
          </w:p>
        </w:tc>
        <w:tc>
          <w:tcPr>
            <w:tcW w:w="1097" w:type="dxa"/>
            <w:gridSpan w:val="4"/>
            <w:vAlign w:val="center"/>
          </w:tcPr>
          <w:p w14:paraId="26F6AB64" w14:textId="77777777" w:rsidR="005B639B" w:rsidRPr="004674B9" w:rsidRDefault="005B639B" w:rsidP="009C3135">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63-75,9%</w:t>
            </w:r>
          </w:p>
        </w:tc>
        <w:tc>
          <w:tcPr>
            <w:tcW w:w="6390" w:type="dxa"/>
            <w:gridSpan w:val="26"/>
            <w:vAlign w:val="center"/>
          </w:tcPr>
          <w:p w14:paraId="6019E3EF"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5B639B" w:rsidRPr="004674B9" w14:paraId="67C96554" w14:textId="77777777" w:rsidTr="009C3135">
        <w:tc>
          <w:tcPr>
            <w:tcW w:w="1801" w:type="dxa"/>
            <w:vMerge/>
            <w:shd w:val="clear" w:color="auto" w:fill="F2F2F2" w:themeFill="background1" w:themeFillShade="F2"/>
          </w:tcPr>
          <w:p w14:paraId="2308A7C9" w14:textId="77777777" w:rsidR="005B639B" w:rsidRPr="004674B9" w:rsidRDefault="005B639B" w:rsidP="009C3135">
            <w:pPr>
              <w:spacing w:before="20" w:after="20"/>
              <w:rPr>
                <w:rFonts w:ascii="Times New Roman" w:hAnsi="Times New Roman" w:cs="Times New Roman"/>
                <w:b/>
                <w:sz w:val="18"/>
              </w:rPr>
            </w:pPr>
          </w:p>
        </w:tc>
        <w:tc>
          <w:tcPr>
            <w:tcW w:w="1097" w:type="dxa"/>
            <w:gridSpan w:val="4"/>
            <w:vAlign w:val="center"/>
          </w:tcPr>
          <w:p w14:paraId="1E198ECE" w14:textId="77777777" w:rsidR="005B639B" w:rsidRPr="004674B9" w:rsidRDefault="005B639B" w:rsidP="009C3135">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76-88%</w:t>
            </w:r>
          </w:p>
        </w:tc>
        <w:tc>
          <w:tcPr>
            <w:tcW w:w="6390" w:type="dxa"/>
            <w:gridSpan w:val="26"/>
            <w:vAlign w:val="center"/>
          </w:tcPr>
          <w:p w14:paraId="558844EF"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5B639B" w:rsidRPr="004674B9" w14:paraId="48FBDD54" w14:textId="77777777" w:rsidTr="009C3135">
        <w:tc>
          <w:tcPr>
            <w:tcW w:w="1801" w:type="dxa"/>
            <w:vMerge/>
            <w:shd w:val="clear" w:color="auto" w:fill="F2F2F2" w:themeFill="background1" w:themeFillShade="F2"/>
          </w:tcPr>
          <w:p w14:paraId="344145EC" w14:textId="77777777" w:rsidR="005B639B" w:rsidRPr="004674B9" w:rsidRDefault="005B639B" w:rsidP="009C3135">
            <w:pPr>
              <w:spacing w:before="20" w:after="20"/>
              <w:rPr>
                <w:rFonts w:ascii="Times New Roman" w:hAnsi="Times New Roman" w:cs="Times New Roman"/>
                <w:b/>
                <w:sz w:val="18"/>
              </w:rPr>
            </w:pPr>
          </w:p>
        </w:tc>
        <w:tc>
          <w:tcPr>
            <w:tcW w:w="1097" w:type="dxa"/>
            <w:gridSpan w:val="4"/>
            <w:vAlign w:val="center"/>
          </w:tcPr>
          <w:p w14:paraId="4724329F" w14:textId="77777777" w:rsidR="005B639B" w:rsidRPr="004674B9" w:rsidRDefault="005B639B" w:rsidP="009C3135">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89-100%</w:t>
            </w:r>
          </w:p>
        </w:tc>
        <w:tc>
          <w:tcPr>
            <w:tcW w:w="6390" w:type="dxa"/>
            <w:gridSpan w:val="26"/>
            <w:vAlign w:val="center"/>
          </w:tcPr>
          <w:p w14:paraId="52B6C6F7" w14:textId="77777777" w:rsidR="005B639B" w:rsidRPr="004674B9" w:rsidRDefault="005B639B"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5B639B" w:rsidRPr="004674B9" w14:paraId="2B88F42F" w14:textId="77777777" w:rsidTr="009C3135">
        <w:tc>
          <w:tcPr>
            <w:tcW w:w="1801" w:type="dxa"/>
            <w:shd w:val="clear" w:color="auto" w:fill="F2F2F2" w:themeFill="background1" w:themeFillShade="F2"/>
          </w:tcPr>
          <w:p w14:paraId="0166B311"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5BF03498"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9653816"/>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studentska evaluacija nastave na razini Sveučilišta</w:t>
            </w:r>
          </w:p>
          <w:p w14:paraId="291E8583"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0021800"/>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studentska evaluacija nastave na razini sastavnice</w:t>
            </w:r>
          </w:p>
          <w:p w14:paraId="12F4ACD0"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6519056"/>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interna evaluacija nastave </w:t>
            </w:r>
          </w:p>
          <w:p w14:paraId="4F966035"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444789"/>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tematske sjednice stručnih vijeća sastavnica o kvaliteti nastave i rezultatima studentske ankete</w:t>
            </w:r>
          </w:p>
          <w:p w14:paraId="56F5B761" w14:textId="77777777" w:rsidR="005B639B"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8048098"/>
              </w:sdtPr>
              <w:sdtEndPr/>
              <w:sdtContent>
                <w:r w:rsidR="005B639B" w:rsidRPr="004674B9">
                  <w:rPr>
                    <w:rFonts w:ascii="Segoe UI Symbol" w:eastAsia="MS Gothic" w:hAnsi="Segoe UI Symbol" w:cs="Segoe UI Symbol"/>
                    <w:sz w:val="18"/>
                  </w:rPr>
                  <w:t>☐</w:t>
                </w:r>
              </w:sdtContent>
            </w:sdt>
            <w:r w:rsidR="005B639B" w:rsidRPr="004674B9">
              <w:rPr>
                <w:rFonts w:ascii="Times New Roman" w:hAnsi="Times New Roman" w:cs="Times New Roman"/>
                <w:sz w:val="18"/>
              </w:rPr>
              <w:t xml:space="preserve"> ostalo</w:t>
            </w:r>
          </w:p>
        </w:tc>
      </w:tr>
      <w:tr w:rsidR="005B639B" w:rsidRPr="004674B9" w14:paraId="752EFCE6" w14:textId="77777777" w:rsidTr="009C3135">
        <w:tc>
          <w:tcPr>
            <w:tcW w:w="1801" w:type="dxa"/>
            <w:shd w:val="clear" w:color="auto" w:fill="F2F2F2" w:themeFill="background1" w:themeFillShade="F2"/>
          </w:tcPr>
          <w:p w14:paraId="400C70C9" w14:textId="77777777" w:rsidR="005B639B" w:rsidRPr="004674B9" w:rsidRDefault="005B639B" w:rsidP="009C3135">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384FB453" w14:textId="77777777" w:rsidR="005B639B" w:rsidRPr="004674B9" w:rsidRDefault="005B639B"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4C59DCE" w14:textId="77777777" w:rsidR="005B639B" w:rsidRPr="004674B9" w:rsidRDefault="005B639B"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[…]Dužnost je studenata/studentica čuvati ugled i dostojanstvo svih </w:t>
            </w:r>
            <w:r w:rsidRPr="004674B9">
              <w:rPr>
                <w:rFonts w:ascii="Times New Roman" w:eastAsia="MS Gothic" w:hAnsi="Times New Roman" w:cs="Times New Roman"/>
                <w:sz w:val="18"/>
              </w:rPr>
              <w:lastRenderedPageBreak/>
              <w:t>članova/članica sveučilišne zajednice i Sveučilišta u Zadru u cjelini, promovirati moralne i akademske vrijednosti i načela.[…]</w:t>
            </w:r>
          </w:p>
          <w:p w14:paraId="0C43D6E2" w14:textId="77777777" w:rsidR="005B639B" w:rsidRPr="004674B9" w:rsidRDefault="005B639B"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219756EC" w14:textId="77777777" w:rsidR="005B639B" w:rsidRPr="004674B9" w:rsidRDefault="005B639B"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45EE65C3" w14:textId="77777777" w:rsidR="005B639B" w:rsidRPr="004674B9" w:rsidRDefault="005B639B"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65C2D55C" w14:textId="77777777" w:rsidR="005B639B" w:rsidRPr="004674B9" w:rsidRDefault="005B639B"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ukolegiju bez mogućnosti nadoknade ili popravka. U slučaju težih povredaprimjenjuje se </w:t>
            </w:r>
            <w:hyperlink r:id="rId15"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7E801D5C" w14:textId="77777777" w:rsidR="005B639B" w:rsidRPr="004674B9" w:rsidRDefault="005B639B" w:rsidP="009C3135">
            <w:pPr>
              <w:tabs>
                <w:tab w:val="left" w:pos="1218"/>
              </w:tabs>
              <w:spacing w:before="20" w:after="20"/>
              <w:jc w:val="both"/>
              <w:rPr>
                <w:rFonts w:ascii="Times New Roman" w:eastAsia="MS Gothic" w:hAnsi="Times New Roman" w:cs="Times New Roman"/>
                <w:sz w:val="18"/>
              </w:rPr>
            </w:pPr>
          </w:p>
          <w:p w14:paraId="13F344B1" w14:textId="77777777" w:rsidR="005B639B" w:rsidRPr="004674B9" w:rsidRDefault="005B639B"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spoznatih adresa s imenom i prezimenom, te koje su napisane hrvatskimstandardom i primjerenim akademskim stilom.</w:t>
            </w:r>
          </w:p>
          <w:p w14:paraId="769EEDEC" w14:textId="77777777" w:rsidR="005B639B" w:rsidRPr="004674B9" w:rsidRDefault="005B639B" w:rsidP="009C3135">
            <w:pPr>
              <w:tabs>
                <w:tab w:val="left" w:pos="1218"/>
              </w:tabs>
              <w:spacing w:before="20" w:after="20"/>
              <w:jc w:val="both"/>
              <w:rPr>
                <w:rFonts w:ascii="Times New Roman" w:eastAsia="MS Gothic" w:hAnsi="Times New Roman" w:cs="Times New Roman"/>
                <w:sz w:val="18"/>
              </w:rPr>
            </w:pPr>
          </w:p>
          <w:p w14:paraId="4A1A7CB5" w14:textId="77777777" w:rsidR="005B639B" w:rsidRPr="004674B9" w:rsidRDefault="005B639B"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kolegiju se koristi Merlin, sustav za e-učenje, pa su studentimapotrebni AAI računi.</w:t>
            </w:r>
            <w:r w:rsidRPr="004674B9">
              <w:rPr>
                <w:rFonts w:ascii="Times New Roman" w:eastAsia="MS Gothic" w:hAnsi="Times New Roman" w:cs="Times New Roman"/>
                <w:i/>
                <w:sz w:val="18"/>
              </w:rPr>
              <w:t>/izbrisati po potrebi/</w:t>
            </w:r>
          </w:p>
        </w:tc>
      </w:tr>
    </w:tbl>
    <w:p w14:paraId="26A8F8E5" w14:textId="77777777" w:rsidR="005B639B" w:rsidRPr="004674B9" w:rsidRDefault="005B639B" w:rsidP="005B639B">
      <w:pPr>
        <w:rPr>
          <w:rFonts w:ascii="Times New Roman" w:hAnsi="Times New Roman" w:cs="Times New Roman"/>
        </w:rPr>
      </w:pPr>
    </w:p>
    <w:p w14:paraId="33350476" w14:textId="71F9EDB8" w:rsidR="008777F9" w:rsidRPr="004674B9" w:rsidRDefault="00071A12">
      <w:pPr>
        <w:rPr>
          <w:rFonts w:ascii="Times New Roman" w:hAnsi="Times New Roman" w:cs="Times New Roman"/>
          <w:lang w:val="hr-HR"/>
        </w:rPr>
      </w:pPr>
      <w:r w:rsidRPr="004674B9">
        <w:rPr>
          <w:rFonts w:ascii="Times New Roman" w:hAnsi="Times New Roman" w:cs="Times New Roman"/>
        </w:rPr>
        <w:br w:type="column"/>
      </w:r>
      <w:r w:rsidRPr="004674B9">
        <w:rPr>
          <w:rFonts w:ascii="Times New Roman" w:hAnsi="Times New Roman" w:cs="Times New Roman"/>
          <w:b/>
          <w:bCs/>
          <w:u w:val="single"/>
          <w:lang w:val="hr-HR"/>
        </w:rPr>
        <w:lastRenderedPageBreak/>
        <w:t>3. GODINA PDS</w:t>
      </w:r>
    </w:p>
    <w:p w14:paraId="1C21A84D" w14:textId="52426092" w:rsidR="00071A12" w:rsidRPr="004674B9" w:rsidRDefault="00071A12">
      <w:pPr>
        <w:rPr>
          <w:rFonts w:ascii="Times New Roman" w:hAnsi="Times New Roman" w:cs="Times New Roman"/>
          <w:lang w:val="hr-HR"/>
        </w:rPr>
      </w:pPr>
    </w:p>
    <w:p w14:paraId="5263B219" w14:textId="77777777" w:rsidR="00071A12" w:rsidRPr="004674B9" w:rsidRDefault="00071A12" w:rsidP="00071A12">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071A12" w:rsidRPr="004674B9" w14:paraId="5FA86F07" w14:textId="77777777" w:rsidTr="00F748AC">
        <w:tc>
          <w:tcPr>
            <w:tcW w:w="1801" w:type="dxa"/>
            <w:shd w:val="clear" w:color="auto" w:fill="F2F2F2" w:themeFill="background1" w:themeFillShade="F2"/>
            <w:vAlign w:val="center"/>
          </w:tcPr>
          <w:p w14:paraId="55B453B4" w14:textId="77777777" w:rsidR="00071A12" w:rsidRPr="004674B9" w:rsidRDefault="00071A12"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01FC0C71" w14:textId="757E7119" w:rsidR="00071A12" w:rsidRPr="004674B9" w:rsidRDefault="00071A12" w:rsidP="00071A12">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EGZEGEZA II</w:t>
            </w:r>
          </w:p>
        </w:tc>
        <w:tc>
          <w:tcPr>
            <w:tcW w:w="758" w:type="dxa"/>
            <w:gridSpan w:val="3"/>
            <w:shd w:val="clear" w:color="auto" w:fill="F2F2F2" w:themeFill="background1" w:themeFillShade="F2"/>
          </w:tcPr>
          <w:p w14:paraId="3D75FBAE" w14:textId="77777777" w:rsidR="00071A12" w:rsidRPr="004674B9" w:rsidRDefault="00071A12"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724517A1" w14:textId="77777777" w:rsidR="00071A12" w:rsidRPr="004674B9" w:rsidRDefault="00071A12"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071A12" w:rsidRPr="004674B9" w14:paraId="6C39F76A" w14:textId="77777777" w:rsidTr="00F748AC">
        <w:tc>
          <w:tcPr>
            <w:tcW w:w="1801" w:type="dxa"/>
            <w:shd w:val="clear" w:color="auto" w:fill="F2F2F2" w:themeFill="background1" w:themeFillShade="F2"/>
          </w:tcPr>
          <w:p w14:paraId="5BB83CFA" w14:textId="77777777" w:rsidR="00071A12" w:rsidRPr="004674B9" w:rsidRDefault="00071A12"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46083011" w14:textId="28BF9041" w:rsidR="00071A12" w:rsidRPr="004674B9" w:rsidRDefault="00071A12"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studij</w:t>
            </w:r>
          </w:p>
        </w:tc>
        <w:tc>
          <w:tcPr>
            <w:tcW w:w="758" w:type="dxa"/>
            <w:gridSpan w:val="3"/>
            <w:shd w:val="clear" w:color="auto" w:fill="F2F2F2" w:themeFill="background1" w:themeFillShade="F2"/>
          </w:tcPr>
          <w:p w14:paraId="4328CF92" w14:textId="77777777" w:rsidR="00071A12" w:rsidRPr="004674B9" w:rsidRDefault="00071A12"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0FAFF440" w14:textId="77777777" w:rsidR="00071A12" w:rsidRPr="004674B9" w:rsidRDefault="00071A12"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3</w:t>
            </w:r>
          </w:p>
        </w:tc>
      </w:tr>
      <w:tr w:rsidR="00071A12" w:rsidRPr="004674B9" w14:paraId="2FB84C7F" w14:textId="77777777" w:rsidTr="00F748AC">
        <w:tc>
          <w:tcPr>
            <w:tcW w:w="1801" w:type="dxa"/>
            <w:shd w:val="clear" w:color="auto" w:fill="F2F2F2" w:themeFill="background1" w:themeFillShade="F2"/>
          </w:tcPr>
          <w:p w14:paraId="06D5983F" w14:textId="77777777" w:rsidR="00071A12" w:rsidRPr="004674B9" w:rsidRDefault="00071A12"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4B3E4A61" w14:textId="77777777" w:rsidR="00071A12" w:rsidRPr="004674B9" w:rsidRDefault="00071A12"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071A12" w:rsidRPr="004674B9" w14:paraId="67A2C061" w14:textId="77777777" w:rsidTr="00F748AC">
        <w:tc>
          <w:tcPr>
            <w:tcW w:w="1801" w:type="dxa"/>
            <w:shd w:val="clear" w:color="auto" w:fill="F2F2F2" w:themeFill="background1" w:themeFillShade="F2"/>
            <w:vAlign w:val="center"/>
          </w:tcPr>
          <w:p w14:paraId="4C5B7522" w14:textId="77777777" w:rsidR="00071A12" w:rsidRPr="004674B9" w:rsidRDefault="00071A12"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6BA980C0" w14:textId="77777777" w:rsidR="00071A12"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2002459"/>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szCs w:val="18"/>
                  </w:rPr>
                  <w:t>☒</w:t>
                </w:r>
              </w:sdtContent>
            </w:sdt>
            <w:r w:rsidR="00071A12" w:rsidRPr="004674B9">
              <w:rPr>
                <w:rFonts w:ascii="Times New Roman" w:hAnsi="Times New Roman" w:cs="Times New Roman"/>
                <w:sz w:val="18"/>
                <w:szCs w:val="18"/>
              </w:rPr>
              <w:t xml:space="preserve"> preddiplomski </w:t>
            </w:r>
          </w:p>
        </w:tc>
        <w:tc>
          <w:tcPr>
            <w:tcW w:w="1531" w:type="dxa"/>
            <w:gridSpan w:val="7"/>
          </w:tcPr>
          <w:p w14:paraId="60BD3910" w14:textId="77777777" w:rsidR="00071A12"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58603341"/>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szCs w:val="18"/>
                  </w:rPr>
                  <w:t>☐</w:t>
                </w:r>
              </w:sdtContent>
            </w:sdt>
            <w:r w:rsidR="00071A12" w:rsidRPr="004674B9">
              <w:rPr>
                <w:rFonts w:ascii="Times New Roman" w:hAnsi="Times New Roman" w:cs="Times New Roman"/>
                <w:sz w:val="18"/>
                <w:szCs w:val="18"/>
              </w:rPr>
              <w:t xml:space="preserve"> diplomski</w:t>
            </w:r>
          </w:p>
        </w:tc>
        <w:tc>
          <w:tcPr>
            <w:tcW w:w="1936" w:type="dxa"/>
            <w:gridSpan w:val="7"/>
          </w:tcPr>
          <w:p w14:paraId="564309A1" w14:textId="77777777" w:rsidR="00071A12"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3126018"/>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szCs w:val="18"/>
                  </w:rPr>
                  <w:t>☐</w:t>
                </w:r>
              </w:sdtContent>
            </w:sdt>
            <w:r w:rsidR="00071A12"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64D55820" w14:textId="77777777" w:rsidR="00071A12"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30740254"/>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szCs w:val="18"/>
                  </w:rPr>
                  <w:t>☐</w:t>
                </w:r>
              </w:sdtContent>
            </w:sdt>
            <w:r w:rsidR="00071A12" w:rsidRPr="004674B9">
              <w:rPr>
                <w:rFonts w:ascii="Times New Roman" w:hAnsi="Times New Roman" w:cs="Times New Roman"/>
                <w:sz w:val="18"/>
                <w:szCs w:val="18"/>
              </w:rPr>
              <w:t xml:space="preserve"> poslijediplomski</w:t>
            </w:r>
          </w:p>
        </w:tc>
      </w:tr>
      <w:tr w:rsidR="00071A12" w:rsidRPr="004674B9" w14:paraId="75E79755" w14:textId="77777777" w:rsidTr="00F748AC">
        <w:tc>
          <w:tcPr>
            <w:tcW w:w="1801" w:type="dxa"/>
            <w:shd w:val="clear" w:color="auto" w:fill="F2F2F2" w:themeFill="background1" w:themeFillShade="F2"/>
            <w:vAlign w:val="center"/>
          </w:tcPr>
          <w:p w14:paraId="69BB33A2" w14:textId="77777777" w:rsidR="00071A12" w:rsidRPr="004674B9" w:rsidRDefault="00071A12"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4DB8CB5B" w14:textId="77777777" w:rsidR="00071A12"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40096715"/>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szCs w:val="20"/>
                  </w:rPr>
                  <w:t>☐</w:t>
                </w:r>
              </w:sdtContent>
            </w:sdt>
            <w:r w:rsidR="00071A12" w:rsidRPr="004674B9">
              <w:rPr>
                <w:rFonts w:ascii="Times New Roman" w:hAnsi="Times New Roman" w:cs="Times New Roman"/>
                <w:sz w:val="18"/>
                <w:szCs w:val="20"/>
              </w:rPr>
              <w:t xml:space="preserve"> jednopredmetni</w:t>
            </w:r>
          </w:p>
          <w:p w14:paraId="455E456A" w14:textId="77777777" w:rsidR="00071A12"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52414722"/>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szCs w:val="20"/>
                  </w:rPr>
                  <w:t>☒</w:t>
                </w:r>
              </w:sdtContent>
            </w:sdt>
            <w:r w:rsidR="00071A12" w:rsidRPr="004674B9">
              <w:rPr>
                <w:rFonts w:ascii="Times New Roman" w:hAnsi="Times New Roman" w:cs="Times New Roman"/>
                <w:sz w:val="18"/>
                <w:szCs w:val="20"/>
              </w:rPr>
              <w:t xml:space="preserve"> dvopredmetni</w:t>
            </w:r>
          </w:p>
        </w:tc>
        <w:tc>
          <w:tcPr>
            <w:tcW w:w="1531" w:type="dxa"/>
            <w:gridSpan w:val="7"/>
            <w:vAlign w:val="center"/>
          </w:tcPr>
          <w:p w14:paraId="4C99C7CD" w14:textId="77777777" w:rsidR="00071A12"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0312658"/>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szCs w:val="18"/>
                  </w:rPr>
                  <w:t>☐</w:t>
                </w:r>
              </w:sdtContent>
            </w:sdt>
            <w:r w:rsidR="00071A12" w:rsidRPr="004674B9">
              <w:rPr>
                <w:rFonts w:ascii="Times New Roman" w:hAnsi="Times New Roman" w:cs="Times New Roman"/>
                <w:sz w:val="18"/>
                <w:szCs w:val="18"/>
              </w:rPr>
              <w:t xml:space="preserve"> sveučilišni</w:t>
            </w:r>
          </w:p>
        </w:tc>
        <w:tc>
          <w:tcPr>
            <w:tcW w:w="1936" w:type="dxa"/>
            <w:gridSpan w:val="7"/>
            <w:vAlign w:val="center"/>
          </w:tcPr>
          <w:p w14:paraId="4292EA93" w14:textId="77777777" w:rsidR="00071A12"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3541178"/>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szCs w:val="18"/>
                  </w:rPr>
                  <w:t>☐</w:t>
                </w:r>
              </w:sdtContent>
            </w:sdt>
            <w:r w:rsidR="00071A12"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193DE0D9" w14:textId="77777777" w:rsidR="00071A12"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915200257"/>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szCs w:val="18"/>
                  </w:rPr>
                  <w:t>☐</w:t>
                </w:r>
              </w:sdtContent>
            </w:sdt>
            <w:r w:rsidR="00071A12" w:rsidRPr="004674B9">
              <w:rPr>
                <w:rFonts w:ascii="Times New Roman" w:hAnsi="Times New Roman" w:cs="Times New Roman"/>
                <w:sz w:val="18"/>
                <w:szCs w:val="18"/>
              </w:rPr>
              <w:t xml:space="preserve"> specijalistički</w:t>
            </w:r>
          </w:p>
        </w:tc>
      </w:tr>
      <w:tr w:rsidR="00071A12" w:rsidRPr="004674B9" w14:paraId="450A87CB" w14:textId="77777777" w:rsidTr="00F748AC">
        <w:tc>
          <w:tcPr>
            <w:tcW w:w="1801" w:type="dxa"/>
            <w:shd w:val="clear" w:color="auto" w:fill="F2F2F2" w:themeFill="background1" w:themeFillShade="F2"/>
            <w:vAlign w:val="center"/>
          </w:tcPr>
          <w:p w14:paraId="50A5820D" w14:textId="77777777" w:rsidR="00071A12" w:rsidRPr="004674B9" w:rsidRDefault="00071A12"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787B1565"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82554253"/>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24F0BA61"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1892971"/>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422AEA4A"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0670468"/>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036AE490"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7246146"/>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36CF2D53"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3015905"/>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5.</w:t>
            </w:r>
          </w:p>
        </w:tc>
      </w:tr>
      <w:tr w:rsidR="00071A12" w:rsidRPr="004674B9" w14:paraId="29D5CA20" w14:textId="77777777" w:rsidTr="00F748AC">
        <w:trPr>
          <w:trHeight w:val="80"/>
        </w:trPr>
        <w:tc>
          <w:tcPr>
            <w:tcW w:w="1801" w:type="dxa"/>
            <w:vMerge w:val="restart"/>
            <w:shd w:val="clear" w:color="auto" w:fill="F2F2F2" w:themeFill="background1" w:themeFillShade="F2"/>
            <w:vAlign w:val="center"/>
          </w:tcPr>
          <w:p w14:paraId="40084AE4" w14:textId="77777777" w:rsidR="00071A12" w:rsidRPr="004674B9" w:rsidRDefault="00071A12"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192DE5FF" w14:textId="77777777" w:rsidR="00071A12"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84993993"/>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szCs w:val="20"/>
                  </w:rPr>
                  <w:t>☐</w:t>
                </w:r>
              </w:sdtContent>
            </w:sdt>
            <w:r w:rsidR="00071A12" w:rsidRPr="004674B9">
              <w:rPr>
                <w:rFonts w:ascii="Times New Roman" w:hAnsi="Times New Roman" w:cs="Times New Roman"/>
                <w:sz w:val="18"/>
                <w:szCs w:val="20"/>
              </w:rPr>
              <w:t xml:space="preserve"> zimski</w:t>
            </w:r>
          </w:p>
          <w:p w14:paraId="10DD20F6" w14:textId="77777777" w:rsidR="00071A12"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52828241"/>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szCs w:val="20"/>
                  </w:rPr>
                  <w:t>☒</w:t>
                </w:r>
              </w:sdtContent>
            </w:sdt>
            <w:r w:rsidR="00071A12" w:rsidRPr="004674B9">
              <w:rPr>
                <w:rFonts w:ascii="Times New Roman" w:hAnsi="Times New Roman" w:cs="Times New Roman"/>
                <w:sz w:val="18"/>
                <w:szCs w:val="20"/>
              </w:rPr>
              <w:t xml:space="preserve"> ljetni</w:t>
            </w:r>
          </w:p>
        </w:tc>
        <w:tc>
          <w:tcPr>
            <w:tcW w:w="1284" w:type="dxa"/>
            <w:gridSpan w:val="9"/>
            <w:vAlign w:val="center"/>
          </w:tcPr>
          <w:p w14:paraId="0E462F1F"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1070024"/>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I.</w:t>
            </w:r>
          </w:p>
        </w:tc>
        <w:tc>
          <w:tcPr>
            <w:tcW w:w="1284" w:type="dxa"/>
            <w:gridSpan w:val="5"/>
            <w:vAlign w:val="center"/>
          </w:tcPr>
          <w:p w14:paraId="358A831E"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93471916"/>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II.</w:t>
            </w:r>
          </w:p>
        </w:tc>
        <w:tc>
          <w:tcPr>
            <w:tcW w:w="1284" w:type="dxa"/>
            <w:gridSpan w:val="4"/>
            <w:vAlign w:val="center"/>
          </w:tcPr>
          <w:p w14:paraId="1DD4DAFC"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07170777"/>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III.</w:t>
            </w:r>
          </w:p>
        </w:tc>
        <w:tc>
          <w:tcPr>
            <w:tcW w:w="1284" w:type="dxa"/>
            <w:gridSpan w:val="7"/>
            <w:vAlign w:val="center"/>
          </w:tcPr>
          <w:p w14:paraId="09E1BB29" w14:textId="21A136D6"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05598553"/>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IV.</w:t>
            </w:r>
          </w:p>
        </w:tc>
        <w:tc>
          <w:tcPr>
            <w:tcW w:w="1285" w:type="dxa"/>
            <w:gridSpan w:val="2"/>
            <w:vAlign w:val="center"/>
          </w:tcPr>
          <w:p w14:paraId="33D5BD8E"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26328960"/>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V.</w:t>
            </w:r>
          </w:p>
        </w:tc>
      </w:tr>
      <w:tr w:rsidR="00071A12" w:rsidRPr="004674B9" w14:paraId="2E494791" w14:textId="77777777" w:rsidTr="00F748AC">
        <w:trPr>
          <w:trHeight w:val="80"/>
        </w:trPr>
        <w:tc>
          <w:tcPr>
            <w:tcW w:w="1801" w:type="dxa"/>
            <w:vMerge/>
            <w:shd w:val="clear" w:color="auto" w:fill="F2F2F2" w:themeFill="background1" w:themeFillShade="F2"/>
            <w:vAlign w:val="center"/>
          </w:tcPr>
          <w:p w14:paraId="09B809CA" w14:textId="77777777" w:rsidR="00071A12" w:rsidRPr="004674B9" w:rsidRDefault="00071A12" w:rsidP="00F748AC">
            <w:pPr>
              <w:spacing w:before="20" w:after="20"/>
              <w:rPr>
                <w:rFonts w:ascii="Times New Roman" w:hAnsi="Times New Roman" w:cs="Times New Roman"/>
                <w:b/>
                <w:sz w:val="18"/>
                <w:szCs w:val="18"/>
              </w:rPr>
            </w:pPr>
          </w:p>
        </w:tc>
        <w:tc>
          <w:tcPr>
            <w:tcW w:w="1066" w:type="dxa"/>
            <w:gridSpan w:val="3"/>
            <w:vMerge/>
          </w:tcPr>
          <w:p w14:paraId="745C4DE4" w14:textId="77777777" w:rsidR="00071A12" w:rsidRPr="004674B9" w:rsidRDefault="00071A12"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142516EC"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4977124"/>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VI.</w:t>
            </w:r>
          </w:p>
        </w:tc>
        <w:tc>
          <w:tcPr>
            <w:tcW w:w="1284" w:type="dxa"/>
            <w:gridSpan w:val="5"/>
            <w:vAlign w:val="center"/>
          </w:tcPr>
          <w:p w14:paraId="6DED0F35"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3002708"/>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VII.</w:t>
            </w:r>
          </w:p>
        </w:tc>
        <w:tc>
          <w:tcPr>
            <w:tcW w:w="1284" w:type="dxa"/>
            <w:gridSpan w:val="4"/>
            <w:vAlign w:val="center"/>
          </w:tcPr>
          <w:p w14:paraId="3A6D5C4A"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47121024"/>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VIII.</w:t>
            </w:r>
          </w:p>
        </w:tc>
        <w:tc>
          <w:tcPr>
            <w:tcW w:w="1284" w:type="dxa"/>
            <w:gridSpan w:val="7"/>
            <w:vAlign w:val="center"/>
          </w:tcPr>
          <w:p w14:paraId="107A5C6D"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19860038"/>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IX.</w:t>
            </w:r>
          </w:p>
        </w:tc>
        <w:tc>
          <w:tcPr>
            <w:tcW w:w="1285" w:type="dxa"/>
            <w:gridSpan w:val="2"/>
            <w:vAlign w:val="center"/>
          </w:tcPr>
          <w:p w14:paraId="41387765"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28777942"/>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X.</w:t>
            </w:r>
          </w:p>
        </w:tc>
      </w:tr>
      <w:tr w:rsidR="00071A12" w:rsidRPr="004674B9" w14:paraId="71448A60" w14:textId="77777777" w:rsidTr="00F748AC">
        <w:trPr>
          <w:trHeight w:val="80"/>
        </w:trPr>
        <w:tc>
          <w:tcPr>
            <w:tcW w:w="1801" w:type="dxa"/>
            <w:shd w:val="clear" w:color="auto" w:fill="F2F2F2" w:themeFill="background1" w:themeFillShade="F2"/>
            <w:vAlign w:val="center"/>
          </w:tcPr>
          <w:p w14:paraId="4C4B5267" w14:textId="77777777" w:rsidR="00071A12" w:rsidRPr="004674B9" w:rsidRDefault="00071A12"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00A51343" w14:textId="77777777" w:rsidR="00071A12"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1909229"/>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szCs w:val="20"/>
                  </w:rPr>
                  <w:t>☒</w:t>
                </w:r>
              </w:sdtContent>
            </w:sdt>
            <w:r w:rsidR="00071A12" w:rsidRPr="004674B9">
              <w:rPr>
                <w:rFonts w:ascii="Times New Roman" w:hAnsi="Times New Roman" w:cs="Times New Roman"/>
                <w:sz w:val="18"/>
                <w:szCs w:val="20"/>
              </w:rPr>
              <w:t xml:space="preserve"> obvezni kolegij</w:t>
            </w:r>
          </w:p>
        </w:tc>
        <w:tc>
          <w:tcPr>
            <w:tcW w:w="1284" w:type="dxa"/>
            <w:gridSpan w:val="9"/>
            <w:vAlign w:val="center"/>
          </w:tcPr>
          <w:p w14:paraId="57E09CA6"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05063516"/>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szCs w:val="20"/>
                  </w:rPr>
                  <w:t>☐</w:t>
                </w:r>
              </w:sdtContent>
            </w:sdt>
            <w:r w:rsidR="00071A12" w:rsidRPr="004674B9">
              <w:rPr>
                <w:rFonts w:ascii="Times New Roman" w:hAnsi="Times New Roman" w:cs="Times New Roman"/>
                <w:sz w:val="18"/>
                <w:szCs w:val="20"/>
              </w:rPr>
              <w:t xml:space="preserve"> izborni kolegij</w:t>
            </w:r>
          </w:p>
        </w:tc>
        <w:tc>
          <w:tcPr>
            <w:tcW w:w="2568" w:type="dxa"/>
            <w:gridSpan w:val="9"/>
            <w:vAlign w:val="center"/>
          </w:tcPr>
          <w:p w14:paraId="5EE665B2" w14:textId="77777777" w:rsidR="00071A12"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56334847"/>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szCs w:val="20"/>
                  </w:rPr>
                  <w:t>☐</w:t>
                </w:r>
              </w:sdtContent>
            </w:sdt>
            <w:r w:rsidR="00071A12"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47D8375A" w14:textId="77777777" w:rsidR="00071A12" w:rsidRPr="004674B9" w:rsidRDefault="00071A12"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4CD061CB"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56274444"/>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szCs w:val="20"/>
                  </w:rPr>
                  <w:t>☐</w:t>
                </w:r>
              </w:sdtContent>
            </w:sdt>
            <w:r w:rsidR="00071A12" w:rsidRPr="004674B9">
              <w:rPr>
                <w:rFonts w:ascii="Times New Roman" w:hAnsi="Times New Roman" w:cs="Times New Roman"/>
                <w:sz w:val="18"/>
                <w:szCs w:val="20"/>
              </w:rPr>
              <w:t xml:space="preserve"> DA </w:t>
            </w:r>
            <w:sdt>
              <w:sdtPr>
                <w:rPr>
                  <w:rFonts w:ascii="Times New Roman" w:hAnsi="Times New Roman" w:cs="Times New Roman"/>
                  <w:sz w:val="18"/>
                  <w:szCs w:val="20"/>
                </w:rPr>
                <w:id w:val="280690020"/>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szCs w:val="20"/>
                  </w:rPr>
                  <w:t>☒</w:t>
                </w:r>
              </w:sdtContent>
            </w:sdt>
            <w:r w:rsidR="00071A12" w:rsidRPr="004674B9">
              <w:rPr>
                <w:rFonts w:ascii="Times New Roman" w:hAnsi="Times New Roman" w:cs="Times New Roman"/>
                <w:sz w:val="18"/>
                <w:szCs w:val="20"/>
              </w:rPr>
              <w:t xml:space="preserve"> NE</w:t>
            </w:r>
          </w:p>
        </w:tc>
      </w:tr>
      <w:tr w:rsidR="00071A12" w:rsidRPr="004674B9" w14:paraId="477155F0" w14:textId="77777777" w:rsidTr="00F748AC">
        <w:trPr>
          <w:trHeight w:val="80"/>
        </w:trPr>
        <w:tc>
          <w:tcPr>
            <w:tcW w:w="1801" w:type="dxa"/>
            <w:shd w:val="clear" w:color="auto" w:fill="F2F2F2" w:themeFill="background1" w:themeFillShade="F2"/>
            <w:vAlign w:val="center"/>
          </w:tcPr>
          <w:p w14:paraId="6D7D78B6" w14:textId="77777777" w:rsidR="00071A12" w:rsidRPr="004674B9" w:rsidRDefault="00071A12"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018CD76E" w14:textId="77777777" w:rsidR="00071A12" w:rsidRPr="004674B9" w:rsidRDefault="00071A12"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30</w:t>
            </w:r>
          </w:p>
        </w:tc>
        <w:tc>
          <w:tcPr>
            <w:tcW w:w="392" w:type="dxa"/>
          </w:tcPr>
          <w:p w14:paraId="13314D70" w14:textId="77777777" w:rsidR="00071A12" w:rsidRPr="004674B9" w:rsidRDefault="00071A12"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6574772F" w14:textId="77777777" w:rsidR="00071A12" w:rsidRPr="004674B9" w:rsidRDefault="00071A12"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15</w:t>
            </w:r>
          </w:p>
        </w:tc>
        <w:tc>
          <w:tcPr>
            <w:tcW w:w="391" w:type="dxa"/>
            <w:gridSpan w:val="3"/>
          </w:tcPr>
          <w:p w14:paraId="400D45F1" w14:textId="77777777" w:rsidR="00071A12" w:rsidRPr="004674B9" w:rsidRDefault="00071A12"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p w14:paraId="5840F415" w14:textId="77777777" w:rsidR="00071A12" w:rsidRPr="004674B9" w:rsidRDefault="00071A12" w:rsidP="00F748AC">
            <w:pPr>
              <w:spacing w:before="20" w:after="20"/>
              <w:jc w:val="center"/>
              <w:rPr>
                <w:rFonts w:ascii="Times New Roman" w:hAnsi="Times New Roman" w:cs="Times New Roman"/>
                <w:b/>
                <w:sz w:val="18"/>
                <w:szCs w:val="20"/>
              </w:rPr>
            </w:pPr>
          </w:p>
        </w:tc>
        <w:tc>
          <w:tcPr>
            <w:tcW w:w="392" w:type="dxa"/>
            <w:gridSpan w:val="2"/>
          </w:tcPr>
          <w:p w14:paraId="4EE0B90C" w14:textId="77777777" w:rsidR="00071A12" w:rsidRPr="004674B9" w:rsidRDefault="00071A12"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0</w:t>
            </w:r>
          </w:p>
        </w:tc>
        <w:tc>
          <w:tcPr>
            <w:tcW w:w="392" w:type="dxa"/>
            <w:gridSpan w:val="2"/>
          </w:tcPr>
          <w:p w14:paraId="1E27DF06" w14:textId="77777777" w:rsidR="00071A12" w:rsidRPr="004674B9" w:rsidRDefault="00071A12"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14:paraId="7AA39E9A" w14:textId="77777777" w:rsidR="00071A12" w:rsidRPr="004674B9" w:rsidRDefault="00071A12"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72086756" w14:textId="77777777" w:rsidR="00071A12"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00626545"/>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szCs w:val="20"/>
                  </w:rPr>
                  <w:t>☐</w:t>
                </w:r>
              </w:sdtContent>
            </w:sdt>
            <w:r w:rsidR="00071A12" w:rsidRPr="004674B9">
              <w:rPr>
                <w:rFonts w:ascii="Times New Roman" w:hAnsi="Times New Roman" w:cs="Times New Roman"/>
                <w:sz w:val="18"/>
                <w:szCs w:val="20"/>
              </w:rPr>
              <w:t xml:space="preserve"> DA </w:t>
            </w:r>
            <w:sdt>
              <w:sdtPr>
                <w:rPr>
                  <w:rFonts w:ascii="Times New Roman" w:hAnsi="Times New Roman" w:cs="Times New Roman"/>
                  <w:sz w:val="18"/>
                  <w:szCs w:val="20"/>
                </w:rPr>
                <w:id w:val="-1561625763"/>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szCs w:val="20"/>
                  </w:rPr>
                  <w:t>☒</w:t>
                </w:r>
              </w:sdtContent>
            </w:sdt>
            <w:r w:rsidR="00071A12" w:rsidRPr="004674B9">
              <w:rPr>
                <w:rFonts w:ascii="Times New Roman" w:hAnsi="Times New Roman" w:cs="Times New Roman"/>
                <w:sz w:val="18"/>
                <w:szCs w:val="20"/>
              </w:rPr>
              <w:t xml:space="preserve"> NE</w:t>
            </w:r>
          </w:p>
        </w:tc>
      </w:tr>
      <w:tr w:rsidR="00071A12" w:rsidRPr="004674B9" w14:paraId="75A51738" w14:textId="77777777" w:rsidTr="00F748AC">
        <w:trPr>
          <w:trHeight w:val="80"/>
        </w:trPr>
        <w:tc>
          <w:tcPr>
            <w:tcW w:w="1801" w:type="dxa"/>
            <w:shd w:val="clear" w:color="auto" w:fill="F2F2F2" w:themeFill="background1" w:themeFillShade="F2"/>
            <w:vAlign w:val="center"/>
          </w:tcPr>
          <w:p w14:paraId="61FAB03A"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69478B51" w14:textId="77777777" w:rsidR="00071A12" w:rsidRPr="004674B9" w:rsidRDefault="00071A12"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 xml:space="preserve">Novi kampus, </w:t>
            </w:r>
          </w:p>
          <w:p w14:paraId="78B891FE" w14:textId="77777777" w:rsidR="00071A12" w:rsidRPr="004674B9" w:rsidRDefault="00071A12"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 xml:space="preserve">Ulica dr. Franje Tuđmana 24i, dvorana 121, </w:t>
            </w:r>
          </w:p>
          <w:p w14:paraId="5BC5A8DE" w14:textId="77777777" w:rsidR="00071A12" w:rsidRPr="004674B9" w:rsidRDefault="00071A12"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ponedjeljkom 10:00 – 13:00</w:t>
            </w:r>
          </w:p>
        </w:tc>
        <w:tc>
          <w:tcPr>
            <w:tcW w:w="3852" w:type="dxa"/>
            <w:gridSpan w:val="16"/>
            <w:shd w:val="clear" w:color="auto" w:fill="F2F2F2" w:themeFill="background1" w:themeFillShade="F2"/>
            <w:vAlign w:val="center"/>
          </w:tcPr>
          <w:p w14:paraId="48EC468E" w14:textId="77777777" w:rsidR="00071A12" w:rsidRPr="004674B9" w:rsidRDefault="00071A12"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2B5BA3BB" w14:textId="77777777" w:rsidR="00071A12" w:rsidRPr="004674B9" w:rsidRDefault="00071A12"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071A12" w:rsidRPr="004674B9" w14:paraId="76E503BF" w14:textId="77777777" w:rsidTr="00F748AC">
        <w:trPr>
          <w:trHeight w:val="80"/>
        </w:trPr>
        <w:tc>
          <w:tcPr>
            <w:tcW w:w="1801" w:type="dxa"/>
            <w:shd w:val="clear" w:color="auto" w:fill="F2F2F2" w:themeFill="background1" w:themeFillShade="F2"/>
            <w:vAlign w:val="center"/>
          </w:tcPr>
          <w:p w14:paraId="5978BAD3"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07A417AF" w14:textId="77777777" w:rsidR="00071A12" w:rsidRPr="004674B9" w:rsidRDefault="00071A12" w:rsidP="00F748AC">
            <w:pPr>
              <w:spacing w:before="20" w:after="20"/>
              <w:jc w:val="center"/>
              <w:rPr>
                <w:rFonts w:ascii="Times New Roman" w:hAnsi="Times New Roman" w:cs="Times New Roman"/>
                <w:b/>
                <w:sz w:val="18"/>
                <w:szCs w:val="20"/>
              </w:rPr>
            </w:pPr>
            <w:r w:rsidRPr="004674B9">
              <w:rPr>
                <w:rFonts w:ascii="Times New Roman" w:hAnsi="Times New Roman" w:cs="Times New Roman"/>
                <w:sz w:val="18"/>
              </w:rPr>
              <w:t>/24. veljače 2020./</w:t>
            </w:r>
          </w:p>
        </w:tc>
        <w:tc>
          <w:tcPr>
            <w:tcW w:w="3852" w:type="dxa"/>
            <w:gridSpan w:val="16"/>
            <w:shd w:val="clear" w:color="auto" w:fill="F2F2F2" w:themeFill="background1" w:themeFillShade="F2"/>
            <w:vAlign w:val="center"/>
          </w:tcPr>
          <w:p w14:paraId="3D2D3EAF" w14:textId="77777777" w:rsidR="00071A12" w:rsidRPr="004674B9" w:rsidRDefault="00071A12"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0BCA9C90" w14:textId="77777777" w:rsidR="00071A12" w:rsidRPr="004674B9" w:rsidRDefault="00071A12"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/5. lipanj 2020./</w:t>
            </w:r>
          </w:p>
        </w:tc>
      </w:tr>
      <w:tr w:rsidR="00071A12" w:rsidRPr="004674B9" w14:paraId="2D1B699B" w14:textId="77777777" w:rsidTr="00F748AC">
        <w:tc>
          <w:tcPr>
            <w:tcW w:w="1801" w:type="dxa"/>
            <w:shd w:val="clear" w:color="auto" w:fill="F2F2F2" w:themeFill="background1" w:themeFillShade="F2"/>
          </w:tcPr>
          <w:p w14:paraId="4ACDA282"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4DE03343"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eastAsia="TimesNewRomanPSMT" w:hAnsi="Times New Roman" w:cs="Times New Roman"/>
              </w:rPr>
              <w:t>Odslušati  i uspješno položiti  predmet „Opći uvod u Sveto pismo“. Na taj način studenti imaju poznavanje neophodne biblijske terminologije i temeljnih saznanja o Bibliji koji su nužni za učinkovito pohađanje kolegija.</w:t>
            </w:r>
          </w:p>
        </w:tc>
      </w:tr>
      <w:tr w:rsidR="00071A12" w:rsidRPr="004674B9" w14:paraId="5007FA49" w14:textId="77777777" w:rsidTr="00F748AC">
        <w:tc>
          <w:tcPr>
            <w:tcW w:w="9288" w:type="dxa"/>
            <w:gridSpan w:val="31"/>
            <w:shd w:val="clear" w:color="auto" w:fill="D9D9D9" w:themeFill="background1" w:themeFillShade="D9"/>
          </w:tcPr>
          <w:p w14:paraId="0FAF381A" w14:textId="77777777" w:rsidR="00071A12" w:rsidRPr="004674B9" w:rsidRDefault="00071A12" w:rsidP="00F748AC">
            <w:pPr>
              <w:spacing w:before="20" w:after="20"/>
              <w:rPr>
                <w:rFonts w:ascii="Times New Roman" w:hAnsi="Times New Roman" w:cs="Times New Roman"/>
                <w:sz w:val="18"/>
                <w:szCs w:val="18"/>
              </w:rPr>
            </w:pPr>
          </w:p>
        </w:tc>
      </w:tr>
      <w:tr w:rsidR="00071A12" w:rsidRPr="004674B9" w14:paraId="5954798E" w14:textId="77777777" w:rsidTr="00F748AC">
        <w:tc>
          <w:tcPr>
            <w:tcW w:w="1801" w:type="dxa"/>
            <w:shd w:val="clear" w:color="auto" w:fill="F2F2F2" w:themeFill="background1" w:themeFillShade="F2"/>
          </w:tcPr>
          <w:p w14:paraId="5D19AF3D"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3D64A681"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Arkadiusz Krasicki</w:t>
            </w:r>
          </w:p>
        </w:tc>
      </w:tr>
      <w:tr w:rsidR="00071A12" w:rsidRPr="004674B9" w14:paraId="31B89D93" w14:textId="77777777" w:rsidTr="00F748AC">
        <w:tc>
          <w:tcPr>
            <w:tcW w:w="1801" w:type="dxa"/>
            <w:shd w:val="clear" w:color="auto" w:fill="F2F2F2" w:themeFill="background1" w:themeFillShade="F2"/>
          </w:tcPr>
          <w:p w14:paraId="18C81C7F" w14:textId="77777777" w:rsidR="00071A12" w:rsidRPr="004674B9" w:rsidRDefault="00071A12"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4FF9FACB"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akrasicki@unizd.hr</w:t>
            </w:r>
          </w:p>
        </w:tc>
        <w:tc>
          <w:tcPr>
            <w:tcW w:w="1197" w:type="dxa"/>
            <w:gridSpan w:val="4"/>
            <w:shd w:val="clear" w:color="auto" w:fill="F2F2F2" w:themeFill="background1" w:themeFillShade="F2"/>
          </w:tcPr>
          <w:p w14:paraId="4417229A" w14:textId="77777777" w:rsidR="00071A12" w:rsidRPr="004674B9" w:rsidRDefault="00071A12"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46973427"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predavanja</w:t>
            </w:r>
          </w:p>
        </w:tc>
      </w:tr>
      <w:tr w:rsidR="00071A12" w:rsidRPr="004674B9" w14:paraId="0CBB5E1F" w14:textId="77777777" w:rsidTr="00F748AC">
        <w:tc>
          <w:tcPr>
            <w:tcW w:w="1801" w:type="dxa"/>
            <w:shd w:val="clear" w:color="auto" w:fill="F2F2F2" w:themeFill="background1" w:themeFillShade="F2"/>
          </w:tcPr>
          <w:p w14:paraId="1281EF57"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Izvođač kolegija</w:t>
            </w:r>
          </w:p>
        </w:tc>
        <w:tc>
          <w:tcPr>
            <w:tcW w:w="7487" w:type="dxa"/>
            <w:gridSpan w:val="30"/>
          </w:tcPr>
          <w:p w14:paraId="1DC79567"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Arkadiusz Krasicki</w:t>
            </w:r>
          </w:p>
        </w:tc>
      </w:tr>
      <w:tr w:rsidR="00071A12" w:rsidRPr="004674B9" w14:paraId="73113500" w14:textId="77777777" w:rsidTr="00F748AC">
        <w:tc>
          <w:tcPr>
            <w:tcW w:w="1801" w:type="dxa"/>
            <w:shd w:val="clear" w:color="auto" w:fill="F2F2F2" w:themeFill="background1" w:themeFillShade="F2"/>
          </w:tcPr>
          <w:p w14:paraId="0B168C9A" w14:textId="77777777" w:rsidR="00071A12" w:rsidRPr="004674B9" w:rsidRDefault="00071A12"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7B1CB267"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akrasicki@unizd.hr</w:t>
            </w:r>
          </w:p>
        </w:tc>
        <w:tc>
          <w:tcPr>
            <w:tcW w:w="1197" w:type="dxa"/>
            <w:gridSpan w:val="4"/>
            <w:shd w:val="clear" w:color="auto" w:fill="F2F2F2" w:themeFill="background1" w:themeFillShade="F2"/>
          </w:tcPr>
          <w:p w14:paraId="16F51E0B" w14:textId="77777777" w:rsidR="00071A12" w:rsidRPr="004674B9" w:rsidRDefault="00071A12"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548E52F4" w14:textId="77777777" w:rsidR="00071A12" w:rsidRPr="004674B9" w:rsidRDefault="00071A12" w:rsidP="00F748AC">
            <w:pPr>
              <w:tabs>
                <w:tab w:val="left" w:pos="1218"/>
              </w:tabs>
              <w:spacing w:before="20" w:after="20"/>
              <w:rPr>
                <w:rFonts w:ascii="Times New Roman" w:hAnsi="Times New Roman" w:cs="Times New Roman"/>
                <w:sz w:val="18"/>
              </w:rPr>
            </w:pPr>
          </w:p>
        </w:tc>
      </w:tr>
      <w:tr w:rsidR="00071A12" w:rsidRPr="004674B9" w14:paraId="74C775C1" w14:textId="77777777" w:rsidTr="00F748AC">
        <w:tc>
          <w:tcPr>
            <w:tcW w:w="9288" w:type="dxa"/>
            <w:gridSpan w:val="31"/>
            <w:shd w:val="clear" w:color="auto" w:fill="D9D9D9" w:themeFill="background1" w:themeFillShade="D9"/>
          </w:tcPr>
          <w:p w14:paraId="762B4372" w14:textId="77777777" w:rsidR="00071A12" w:rsidRPr="004674B9" w:rsidRDefault="00071A12" w:rsidP="00F748AC">
            <w:pPr>
              <w:tabs>
                <w:tab w:val="left" w:pos="1218"/>
              </w:tabs>
              <w:spacing w:before="20" w:after="20"/>
              <w:rPr>
                <w:rFonts w:ascii="Times New Roman" w:hAnsi="Times New Roman" w:cs="Times New Roman"/>
                <w:sz w:val="18"/>
                <w:szCs w:val="18"/>
              </w:rPr>
            </w:pPr>
          </w:p>
        </w:tc>
      </w:tr>
      <w:tr w:rsidR="00071A12" w:rsidRPr="004674B9" w14:paraId="1EC44F83" w14:textId="77777777" w:rsidTr="00F748AC">
        <w:tc>
          <w:tcPr>
            <w:tcW w:w="1801" w:type="dxa"/>
            <w:vMerge w:val="restart"/>
            <w:shd w:val="clear" w:color="auto" w:fill="F2F2F2" w:themeFill="background1" w:themeFillShade="F2"/>
            <w:vAlign w:val="center"/>
          </w:tcPr>
          <w:p w14:paraId="22FD6B5F"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6F0CD188"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084076"/>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predavanja</w:t>
            </w:r>
          </w:p>
        </w:tc>
        <w:tc>
          <w:tcPr>
            <w:tcW w:w="1498" w:type="dxa"/>
            <w:gridSpan w:val="8"/>
            <w:vAlign w:val="center"/>
          </w:tcPr>
          <w:p w14:paraId="59CF4D2F"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6161454"/>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seminari i radionice</w:t>
            </w:r>
          </w:p>
        </w:tc>
        <w:tc>
          <w:tcPr>
            <w:tcW w:w="1497" w:type="dxa"/>
            <w:gridSpan w:val="5"/>
            <w:vAlign w:val="center"/>
          </w:tcPr>
          <w:p w14:paraId="00D0EACE"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23353588"/>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vježbe</w:t>
            </w:r>
          </w:p>
        </w:tc>
        <w:tc>
          <w:tcPr>
            <w:tcW w:w="1497" w:type="dxa"/>
            <w:gridSpan w:val="7"/>
            <w:vAlign w:val="center"/>
          </w:tcPr>
          <w:p w14:paraId="69CC956F"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5813721"/>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e-učenje</w:t>
            </w:r>
          </w:p>
        </w:tc>
        <w:tc>
          <w:tcPr>
            <w:tcW w:w="1500" w:type="dxa"/>
            <w:gridSpan w:val="3"/>
            <w:vAlign w:val="center"/>
          </w:tcPr>
          <w:p w14:paraId="688DB0CB"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9801462"/>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terenska nastava</w:t>
            </w:r>
          </w:p>
        </w:tc>
      </w:tr>
      <w:tr w:rsidR="00071A12" w:rsidRPr="004674B9" w14:paraId="37626B79" w14:textId="77777777" w:rsidTr="00F748AC">
        <w:tc>
          <w:tcPr>
            <w:tcW w:w="1801" w:type="dxa"/>
            <w:vMerge/>
            <w:shd w:val="clear" w:color="auto" w:fill="F2F2F2" w:themeFill="background1" w:themeFillShade="F2"/>
          </w:tcPr>
          <w:p w14:paraId="6C2B206A" w14:textId="77777777" w:rsidR="00071A12" w:rsidRPr="004674B9" w:rsidRDefault="00071A12" w:rsidP="00F748AC">
            <w:pPr>
              <w:spacing w:before="20" w:after="20"/>
              <w:rPr>
                <w:rFonts w:ascii="Times New Roman" w:hAnsi="Times New Roman" w:cs="Times New Roman"/>
                <w:b/>
                <w:sz w:val="18"/>
              </w:rPr>
            </w:pPr>
          </w:p>
        </w:tc>
        <w:tc>
          <w:tcPr>
            <w:tcW w:w="1495" w:type="dxa"/>
            <w:gridSpan w:val="7"/>
            <w:vAlign w:val="center"/>
          </w:tcPr>
          <w:p w14:paraId="4D877BD1"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0160581"/>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samostalni zadaci</w:t>
            </w:r>
          </w:p>
        </w:tc>
        <w:tc>
          <w:tcPr>
            <w:tcW w:w="1498" w:type="dxa"/>
            <w:gridSpan w:val="8"/>
            <w:vAlign w:val="center"/>
          </w:tcPr>
          <w:p w14:paraId="61A5DDC3"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7049061"/>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multimedija i mreža</w:t>
            </w:r>
          </w:p>
        </w:tc>
        <w:tc>
          <w:tcPr>
            <w:tcW w:w="1497" w:type="dxa"/>
            <w:gridSpan w:val="5"/>
            <w:vAlign w:val="center"/>
          </w:tcPr>
          <w:p w14:paraId="33395DB4"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4950965"/>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laboratorij</w:t>
            </w:r>
          </w:p>
        </w:tc>
        <w:tc>
          <w:tcPr>
            <w:tcW w:w="1497" w:type="dxa"/>
            <w:gridSpan w:val="7"/>
            <w:vAlign w:val="center"/>
          </w:tcPr>
          <w:p w14:paraId="3ACC9064"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706893"/>
                <w14:checkbox>
                  <w14:checked w14:val="0"/>
                  <w14:checkedState w14:val="2612" w14:font="MS Gothic"/>
                  <w14:uncheckedState w14:val="2610" w14:font="MS Gothic"/>
                </w14:checkbox>
              </w:sdtPr>
              <w:sdtEndPr/>
              <w:sdtContent>
                <w:r w:rsidR="00071A12" w:rsidRPr="004674B9">
                  <w:rPr>
                    <w:rFonts w:ascii="Segoe UI Symbol" w:eastAsia="MS Mincho" w:hAnsi="Segoe UI Symbol" w:cs="Segoe UI Symbol"/>
                    <w:sz w:val="18"/>
                  </w:rPr>
                  <w:t>☐</w:t>
                </w:r>
              </w:sdtContent>
            </w:sdt>
            <w:r w:rsidR="00071A12" w:rsidRPr="004674B9">
              <w:rPr>
                <w:rFonts w:ascii="Times New Roman" w:hAnsi="Times New Roman" w:cs="Times New Roman"/>
                <w:sz w:val="18"/>
              </w:rPr>
              <w:t xml:space="preserve"> mentorski rad</w:t>
            </w:r>
          </w:p>
        </w:tc>
        <w:tc>
          <w:tcPr>
            <w:tcW w:w="1500" w:type="dxa"/>
            <w:gridSpan w:val="3"/>
            <w:vAlign w:val="center"/>
          </w:tcPr>
          <w:p w14:paraId="54CC298A"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9214481"/>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ostalo</w:t>
            </w:r>
          </w:p>
        </w:tc>
      </w:tr>
      <w:tr w:rsidR="00071A12" w:rsidRPr="004674B9" w14:paraId="244763FF" w14:textId="77777777" w:rsidTr="00F748AC">
        <w:tc>
          <w:tcPr>
            <w:tcW w:w="3296" w:type="dxa"/>
            <w:gridSpan w:val="8"/>
            <w:shd w:val="clear" w:color="auto" w:fill="F2F2F2" w:themeFill="background1" w:themeFillShade="F2"/>
          </w:tcPr>
          <w:p w14:paraId="55C1E0B7"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09D6AB91" w14:textId="77777777" w:rsidR="00071A12" w:rsidRPr="004674B9" w:rsidRDefault="00071A12" w:rsidP="00F748AC">
            <w:pPr>
              <w:autoSpaceDE w:val="0"/>
              <w:autoSpaceDN w:val="0"/>
              <w:adjustRightInd w:val="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Nakon uspješno završenog kolegija studenti će biti u stanju:</w:t>
            </w:r>
          </w:p>
          <w:p w14:paraId="0B80A069" w14:textId="77777777" w:rsidR="00071A12" w:rsidRPr="004674B9" w:rsidRDefault="00071A12" w:rsidP="00071A12">
            <w:pPr>
              <w:numPr>
                <w:ilvl w:val="0"/>
                <w:numId w:val="5"/>
              </w:numPr>
              <w:ind w:left="170" w:hanging="17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Znanstveno obrazložiti proces nastajanja spisa Novoga zavjeta i raspoznavati religijske, kulturne i socijalne tragove u tim spisima.</w:t>
            </w:r>
          </w:p>
          <w:p w14:paraId="6096A19A" w14:textId="77777777" w:rsidR="00071A12" w:rsidRPr="004674B9" w:rsidRDefault="00071A12" w:rsidP="00071A12">
            <w:pPr>
              <w:numPr>
                <w:ilvl w:val="0"/>
                <w:numId w:val="5"/>
              </w:numPr>
              <w:ind w:left="170" w:hanging="17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 xml:space="preserve">Poznavat će novozavjetne tekstove, ali i metodologiju, sa svrhom da taj proces spoznavanja postane permanentnim studijem. </w:t>
            </w:r>
          </w:p>
          <w:p w14:paraId="0DC27966" w14:textId="77777777" w:rsidR="00071A12" w:rsidRPr="004674B9" w:rsidRDefault="00071A12" w:rsidP="00071A12">
            <w:pPr>
              <w:numPr>
                <w:ilvl w:val="0"/>
                <w:numId w:val="5"/>
              </w:numPr>
              <w:ind w:left="170" w:hanging="17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Distingvirati, pri dijakronijskom pristupu, dijelove Novoga zavjeta koji govore o Isusu od dijelova koji opisuju zajednicu ranoga kršćanstva.</w:t>
            </w:r>
          </w:p>
          <w:p w14:paraId="78B7F978" w14:textId="77777777" w:rsidR="00071A12" w:rsidRPr="004674B9" w:rsidRDefault="00071A12" w:rsidP="00071A12">
            <w:pPr>
              <w:numPr>
                <w:ilvl w:val="0"/>
                <w:numId w:val="5"/>
              </w:numPr>
              <w:ind w:left="170" w:hanging="17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Raspoznavat će raznolikost novozavjetnog izričaja koji ipak opisuje istu vjeru („Više glasova – jedna vjera“).</w:t>
            </w:r>
          </w:p>
          <w:p w14:paraId="44EA725F" w14:textId="77777777" w:rsidR="00071A12" w:rsidRPr="004674B9" w:rsidRDefault="00071A12" w:rsidP="00071A12">
            <w:pPr>
              <w:numPr>
                <w:ilvl w:val="0"/>
                <w:numId w:val="5"/>
              </w:numPr>
              <w:ind w:left="170" w:hanging="17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 xml:space="preserve">U procesu služenja novozavjetnom hermeneutikom znat će se također kritički osvrnuti na vlastitu egzistenciju. </w:t>
            </w:r>
          </w:p>
          <w:p w14:paraId="71327110" w14:textId="77777777" w:rsidR="00071A12" w:rsidRPr="004674B9" w:rsidRDefault="00071A12" w:rsidP="00071A12">
            <w:pPr>
              <w:numPr>
                <w:ilvl w:val="0"/>
                <w:numId w:val="5"/>
              </w:numPr>
              <w:ind w:left="170" w:hanging="17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lastRenderedPageBreak/>
              <w:t>U tumačenju novozavjetnih tekstova, pogotovo Pavlovih, bit će u stanju postaviti se konstruktivno i kritički prema zajednici (crkvenoj, nacionalnoj…) u svjetlu novozavjetnih zahtjeva.</w:t>
            </w:r>
          </w:p>
          <w:p w14:paraId="372868C0"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eastAsia="TimesNewRomanPSMT" w:hAnsi="Times New Roman" w:cs="Times New Roman"/>
              </w:rPr>
              <w:t>Interpretirati, egzegetski i teološki, važne tekstove Novoga zavjeta: iz Evanđelja i Djela apostolskih, Ivanovskog korpusa, Pavlovih i drugih nz.  poslanica</w:t>
            </w:r>
          </w:p>
        </w:tc>
      </w:tr>
      <w:tr w:rsidR="00071A12" w:rsidRPr="004674B9" w14:paraId="2BA62FD1" w14:textId="77777777" w:rsidTr="00F748AC">
        <w:tc>
          <w:tcPr>
            <w:tcW w:w="3296" w:type="dxa"/>
            <w:gridSpan w:val="8"/>
            <w:shd w:val="clear" w:color="auto" w:fill="F2F2F2" w:themeFill="background1" w:themeFillShade="F2"/>
          </w:tcPr>
          <w:p w14:paraId="61D3E3BC"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Ishodi učenja na razini programa kojima kolegij doprinosi</w:t>
            </w:r>
          </w:p>
        </w:tc>
        <w:tc>
          <w:tcPr>
            <w:tcW w:w="5992" w:type="dxa"/>
            <w:gridSpan w:val="23"/>
            <w:vAlign w:val="center"/>
          </w:tcPr>
          <w:p w14:paraId="18D482AF" w14:textId="77777777" w:rsidR="00071A12" w:rsidRPr="004674B9" w:rsidRDefault="00071A12" w:rsidP="00F748AC">
            <w:pPr>
              <w:tabs>
                <w:tab w:val="left" w:pos="1218"/>
              </w:tabs>
              <w:spacing w:before="20" w:after="20"/>
              <w:rPr>
                <w:rFonts w:ascii="Times New Roman" w:hAnsi="Times New Roman" w:cs="Times New Roman"/>
              </w:rPr>
            </w:pPr>
            <w:r w:rsidRPr="004674B9">
              <w:rPr>
                <w:rFonts w:ascii="Times New Roman" w:hAnsi="Times New Roman" w:cs="Times New Roman"/>
              </w:rPr>
              <w:t>Mogućnost razlikovanja interpretacije i analiziranja biblijskih tekstova, samostalno traženje biblijskih mjesta te posebno teološko shvaćanje sinoptičkih evanđelja.</w:t>
            </w:r>
          </w:p>
        </w:tc>
      </w:tr>
      <w:tr w:rsidR="00071A12" w:rsidRPr="004674B9" w14:paraId="0FFF344B" w14:textId="77777777" w:rsidTr="00F748AC">
        <w:tc>
          <w:tcPr>
            <w:tcW w:w="9288" w:type="dxa"/>
            <w:gridSpan w:val="31"/>
            <w:shd w:val="clear" w:color="auto" w:fill="D9D9D9" w:themeFill="background1" w:themeFillShade="D9"/>
          </w:tcPr>
          <w:p w14:paraId="21854044" w14:textId="77777777" w:rsidR="00071A12" w:rsidRPr="004674B9" w:rsidRDefault="00071A12" w:rsidP="00F748AC">
            <w:pPr>
              <w:spacing w:before="20" w:after="20"/>
              <w:rPr>
                <w:rFonts w:ascii="Times New Roman" w:hAnsi="Times New Roman" w:cs="Times New Roman"/>
                <w:sz w:val="18"/>
                <w:szCs w:val="20"/>
              </w:rPr>
            </w:pPr>
          </w:p>
        </w:tc>
      </w:tr>
      <w:tr w:rsidR="00071A12" w:rsidRPr="004674B9" w14:paraId="653291A5" w14:textId="77777777" w:rsidTr="00F748AC">
        <w:trPr>
          <w:trHeight w:val="190"/>
        </w:trPr>
        <w:tc>
          <w:tcPr>
            <w:tcW w:w="1801" w:type="dxa"/>
            <w:vMerge w:val="restart"/>
            <w:shd w:val="clear" w:color="auto" w:fill="F2F2F2" w:themeFill="background1" w:themeFillShade="F2"/>
            <w:vAlign w:val="center"/>
          </w:tcPr>
          <w:p w14:paraId="4C85CE94"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4452D97C"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4583829"/>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pohađanje nastave</w:t>
            </w:r>
          </w:p>
        </w:tc>
        <w:tc>
          <w:tcPr>
            <w:tcW w:w="1498" w:type="dxa"/>
            <w:gridSpan w:val="8"/>
            <w:vAlign w:val="center"/>
          </w:tcPr>
          <w:p w14:paraId="396E3C18"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747889"/>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priprema za nastavu</w:t>
            </w:r>
          </w:p>
        </w:tc>
        <w:tc>
          <w:tcPr>
            <w:tcW w:w="1497" w:type="dxa"/>
            <w:gridSpan w:val="5"/>
            <w:vAlign w:val="center"/>
          </w:tcPr>
          <w:p w14:paraId="55043A96"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2309615"/>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domaće zadaće</w:t>
            </w:r>
          </w:p>
        </w:tc>
        <w:tc>
          <w:tcPr>
            <w:tcW w:w="1497" w:type="dxa"/>
            <w:gridSpan w:val="7"/>
            <w:vAlign w:val="center"/>
          </w:tcPr>
          <w:p w14:paraId="1E486C7A"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6926890"/>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kontinuirana evaluacija</w:t>
            </w:r>
          </w:p>
        </w:tc>
        <w:tc>
          <w:tcPr>
            <w:tcW w:w="1500" w:type="dxa"/>
            <w:gridSpan w:val="3"/>
            <w:vAlign w:val="center"/>
          </w:tcPr>
          <w:p w14:paraId="5B7651F2"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9015974"/>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istraživanje</w:t>
            </w:r>
          </w:p>
        </w:tc>
      </w:tr>
      <w:tr w:rsidR="00071A12" w:rsidRPr="004674B9" w14:paraId="0309433E" w14:textId="77777777" w:rsidTr="00F748AC">
        <w:trPr>
          <w:trHeight w:val="190"/>
        </w:trPr>
        <w:tc>
          <w:tcPr>
            <w:tcW w:w="1801" w:type="dxa"/>
            <w:vMerge/>
            <w:shd w:val="clear" w:color="auto" w:fill="F2F2F2" w:themeFill="background1" w:themeFillShade="F2"/>
          </w:tcPr>
          <w:p w14:paraId="600A53E3" w14:textId="77777777" w:rsidR="00071A12" w:rsidRPr="004674B9" w:rsidRDefault="00071A12" w:rsidP="00F748AC">
            <w:pPr>
              <w:spacing w:before="20" w:after="20"/>
              <w:rPr>
                <w:rFonts w:ascii="Times New Roman" w:hAnsi="Times New Roman" w:cs="Times New Roman"/>
                <w:b/>
                <w:sz w:val="18"/>
              </w:rPr>
            </w:pPr>
          </w:p>
        </w:tc>
        <w:tc>
          <w:tcPr>
            <w:tcW w:w="1495" w:type="dxa"/>
            <w:gridSpan w:val="7"/>
            <w:vAlign w:val="center"/>
          </w:tcPr>
          <w:p w14:paraId="0741095B"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8555852"/>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praktični rad</w:t>
            </w:r>
          </w:p>
        </w:tc>
        <w:tc>
          <w:tcPr>
            <w:tcW w:w="1498" w:type="dxa"/>
            <w:gridSpan w:val="8"/>
            <w:vAlign w:val="center"/>
          </w:tcPr>
          <w:p w14:paraId="65108C06"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350132"/>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w:t>
            </w:r>
            <w:r w:rsidR="00071A12" w:rsidRPr="004674B9">
              <w:rPr>
                <w:rFonts w:ascii="Times New Roman" w:hAnsi="Times New Roman" w:cs="Times New Roman"/>
                <w:sz w:val="16"/>
              </w:rPr>
              <w:t>eksperimentalni rad</w:t>
            </w:r>
          </w:p>
        </w:tc>
        <w:tc>
          <w:tcPr>
            <w:tcW w:w="1497" w:type="dxa"/>
            <w:gridSpan w:val="5"/>
            <w:vAlign w:val="center"/>
          </w:tcPr>
          <w:p w14:paraId="46D8A336"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0494377"/>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izlaganje</w:t>
            </w:r>
          </w:p>
        </w:tc>
        <w:tc>
          <w:tcPr>
            <w:tcW w:w="1497" w:type="dxa"/>
            <w:gridSpan w:val="7"/>
            <w:vAlign w:val="center"/>
          </w:tcPr>
          <w:p w14:paraId="7FFA3112"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5177718"/>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projekt</w:t>
            </w:r>
          </w:p>
        </w:tc>
        <w:tc>
          <w:tcPr>
            <w:tcW w:w="1500" w:type="dxa"/>
            <w:gridSpan w:val="3"/>
            <w:vAlign w:val="center"/>
          </w:tcPr>
          <w:p w14:paraId="3C39734E"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2025361"/>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seminar</w:t>
            </w:r>
          </w:p>
        </w:tc>
      </w:tr>
      <w:tr w:rsidR="00071A12" w:rsidRPr="004674B9" w14:paraId="07C8810E" w14:textId="77777777" w:rsidTr="00F748AC">
        <w:trPr>
          <w:trHeight w:val="190"/>
        </w:trPr>
        <w:tc>
          <w:tcPr>
            <w:tcW w:w="1801" w:type="dxa"/>
            <w:vMerge/>
            <w:shd w:val="clear" w:color="auto" w:fill="F2F2F2" w:themeFill="background1" w:themeFillShade="F2"/>
          </w:tcPr>
          <w:p w14:paraId="15655514" w14:textId="77777777" w:rsidR="00071A12" w:rsidRPr="004674B9" w:rsidRDefault="00071A12" w:rsidP="00F748AC">
            <w:pPr>
              <w:spacing w:before="20" w:after="20"/>
              <w:rPr>
                <w:rFonts w:ascii="Times New Roman" w:hAnsi="Times New Roman" w:cs="Times New Roman"/>
                <w:b/>
                <w:sz w:val="18"/>
              </w:rPr>
            </w:pPr>
          </w:p>
        </w:tc>
        <w:tc>
          <w:tcPr>
            <w:tcW w:w="1495" w:type="dxa"/>
            <w:gridSpan w:val="7"/>
            <w:vAlign w:val="center"/>
          </w:tcPr>
          <w:p w14:paraId="6B7D928B"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9771620"/>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kolokvij(i)</w:t>
            </w:r>
          </w:p>
        </w:tc>
        <w:tc>
          <w:tcPr>
            <w:tcW w:w="1498" w:type="dxa"/>
            <w:gridSpan w:val="8"/>
            <w:vAlign w:val="center"/>
          </w:tcPr>
          <w:p w14:paraId="4B6BCAC4"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8986885"/>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pismeni ispit</w:t>
            </w:r>
          </w:p>
        </w:tc>
        <w:tc>
          <w:tcPr>
            <w:tcW w:w="1497" w:type="dxa"/>
            <w:gridSpan w:val="5"/>
            <w:vAlign w:val="center"/>
          </w:tcPr>
          <w:p w14:paraId="014EAD2E"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9110797"/>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usmeni ispit</w:t>
            </w:r>
          </w:p>
        </w:tc>
        <w:tc>
          <w:tcPr>
            <w:tcW w:w="2997" w:type="dxa"/>
            <w:gridSpan w:val="10"/>
            <w:vAlign w:val="center"/>
          </w:tcPr>
          <w:p w14:paraId="4256675F"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3658102"/>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ostalo: </w:t>
            </w:r>
          </w:p>
        </w:tc>
      </w:tr>
      <w:tr w:rsidR="00071A12" w:rsidRPr="004674B9" w14:paraId="52381AD1" w14:textId="77777777" w:rsidTr="00F748AC">
        <w:tc>
          <w:tcPr>
            <w:tcW w:w="1801" w:type="dxa"/>
            <w:shd w:val="clear" w:color="auto" w:fill="F2F2F2" w:themeFill="background1" w:themeFillShade="F2"/>
          </w:tcPr>
          <w:p w14:paraId="320BB75A"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0685B331" w14:textId="77777777" w:rsidR="00071A12" w:rsidRPr="004674B9" w:rsidRDefault="00071A12" w:rsidP="00F748AC">
            <w:pPr>
              <w:tabs>
                <w:tab w:val="left" w:pos="1218"/>
              </w:tabs>
              <w:spacing w:before="20" w:after="20"/>
              <w:rPr>
                <w:rFonts w:ascii="Times New Roman" w:hAnsi="Times New Roman" w:cs="Times New Roman"/>
                <w:i/>
                <w:sz w:val="18"/>
                <w:szCs w:val="18"/>
              </w:rPr>
            </w:pPr>
            <w:r w:rsidRPr="004674B9">
              <w:rPr>
                <w:rFonts w:ascii="Times New Roman" w:hAnsi="Times New Roman" w:cs="Times New Roman"/>
                <w:sz w:val="18"/>
                <w:szCs w:val="18"/>
              </w:rPr>
              <w:t>redovito pohađanje predavanja (min 70%) (u slučaju kolizije min. 50% uz dokaz o koliziji u rasporedu</w:t>
            </w:r>
          </w:p>
        </w:tc>
      </w:tr>
      <w:tr w:rsidR="00071A12" w:rsidRPr="004674B9" w14:paraId="597CD011" w14:textId="77777777" w:rsidTr="00F748AC">
        <w:tc>
          <w:tcPr>
            <w:tcW w:w="1801" w:type="dxa"/>
            <w:shd w:val="clear" w:color="auto" w:fill="F2F2F2" w:themeFill="background1" w:themeFillShade="F2"/>
          </w:tcPr>
          <w:p w14:paraId="4D69B0B9"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6AAD7927"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3299802"/>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zimski ispitni rok </w:t>
            </w:r>
          </w:p>
        </w:tc>
        <w:tc>
          <w:tcPr>
            <w:tcW w:w="2471" w:type="dxa"/>
            <w:gridSpan w:val="10"/>
          </w:tcPr>
          <w:p w14:paraId="1C0DC61B"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1622084"/>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ljetni ispitni rok</w:t>
            </w:r>
          </w:p>
        </w:tc>
        <w:tc>
          <w:tcPr>
            <w:tcW w:w="2113" w:type="dxa"/>
            <w:gridSpan w:val="6"/>
          </w:tcPr>
          <w:p w14:paraId="5775B3BA"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4784230"/>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jesenski ispitni rok</w:t>
            </w:r>
          </w:p>
        </w:tc>
      </w:tr>
      <w:tr w:rsidR="00071A12" w:rsidRPr="004674B9" w14:paraId="7DD889F2" w14:textId="77777777" w:rsidTr="00F748AC">
        <w:tc>
          <w:tcPr>
            <w:tcW w:w="1801" w:type="dxa"/>
            <w:shd w:val="clear" w:color="auto" w:fill="F2F2F2" w:themeFill="background1" w:themeFillShade="F2"/>
          </w:tcPr>
          <w:p w14:paraId="244712CA"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55A89776" w14:textId="77777777" w:rsidR="00071A12" w:rsidRPr="004674B9" w:rsidRDefault="00071A12" w:rsidP="00F748AC">
            <w:pPr>
              <w:tabs>
                <w:tab w:val="left" w:pos="1218"/>
              </w:tabs>
              <w:spacing w:before="20" w:after="20"/>
              <w:rPr>
                <w:rFonts w:ascii="Times New Roman" w:hAnsi="Times New Roman" w:cs="Times New Roman"/>
                <w:sz w:val="16"/>
                <w:szCs w:val="16"/>
              </w:rPr>
            </w:pPr>
            <w:r w:rsidRPr="004674B9">
              <w:rPr>
                <w:rFonts w:ascii="Times New Roman" w:hAnsi="Times New Roman" w:cs="Times New Roman"/>
                <w:sz w:val="16"/>
                <w:szCs w:val="16"/>
              </w:rPr>
              <w:t>9. 6. 2020.  u 9:00 NK dv.121</w:t>
            </w:r>
          </w:p>
          <w:p w14:paraId="3FC78008" w14:textId="77777777" w:rsidR="00071A12" w:rsidRPr="004674B9" w:rsidRDefault="00071A12" w:rsidP="00F748AC">
            <w:pPr>
              <w:rPr>
                <w:rFonts w:ascii="Times New Roman" w:hAnsi="Times New Roman" w:cs="Times New Roman"/>
                <w:sz w:val="16"/>
                <w:szCs w:val="16"/>
              </w:rPr>
            </w:pPr>
            <w:r w:rsidRPr="004674B9">
              <w:rPr>
                <w:rFonts w:ascii="Times New Roman" w:hAnsi="Times New Roman" w:cs="Times New Roman"/>
                <w:sz w:val="16"/>
                <w:szCs w:val="16"/>
              </w:rPr>
              <w:t>23. 6. 2020. u 9:00 NK dv. 121</w:t>
            </w:r>
          </w:p>
        </w:tc>
        <w:tc>
          <w:tcPr>
            <w:tcW w:w="2471" w:type="dxa"/>
            <w:gridSpan w:val="10"/>
            <w:vAlign w:val="center"/>
          </w:tcPr>
          <w:p w14:paraId="6387778A" w14:textId="77777777" w:rsidR="00071A12" w:rsidRPr="004674B9" w:rsidRDefault="00071A12" w:rsidP="00F748AC">
            <w:pPr>
              <w:tabs>
                <w:tab w:val="left" w:pos="1218"/>
              </w:tabs>
              <w:spacing w:before="20" w:after="20"/>
              <w:rPr>
                <w:rFonts w:ascii="Times New Roman" w:hAnsi="Times New Roman" w:cs="Times New Roman"/>
                <w:sz w:val="18"/>
              </w:rPr>
            </w:pPr>
          </w:p>
        </w:tc>
        <w:tc>
          <w:tcPr>
            <w:tcW w:w="2113" w:type="dxa"/>
            <w:gridSpan w:val="6"/>
            <w:vAlign w:val="center"/>
          </w:tcPr>
          <w:p w14:paraId="5F01D1A8" w14:textId="77777777" w:rsidR="00071A12" w:rsidRPr="004674B9" w:rsidRDefault="00071A12" w:rsidP="00F748AC">
            <w:pPr>
              <w:rPr>
                <w:rFonts w:ascii="Times New Roman" w:hAnsi="Times New Roman" w:cs="Times New Roman"/>
                <w:sz w:val="16"/>
                <w:szCs w:val="16"/>
              </w:rPr>
            </w:pPr>
            <w:r w:rsidRPr="004674B9">
              <w:rPr>
                <w:rFonts w:ascii="Times New Roman" w:hAnsi="Times New Roman" w:cs="Times New Roman"/>
                <w:sz w:val="16"/>
                <w:szCs w:val="16"/>
              </w:rPr>
              <w:t>1. 9. 2020. u 9:00 NK dv. 121</w:t>
            </w:r>
          </w:p>
          <w:p w14:paraId="63D502C7" w14:textId="77777777" w:rsidR="00071A12" w:rsidRPr="004674B9" w:rsidRDefault="00071A12" w:rsidP="00F748AC">
            <w:pPr>
              <w:rPr>
                <w:rFonts w:ascii="Times New Roman" w:hAnsi="Times New Roman" w:cs="Times New Roman"/>
                <w:sz w:val="18"/>
                <w:szCs w:val="18"/>
              </w:rPr>
            </w:pPr>
            <w:r w:rsidRPr="004674B9">
              <w:rPr>
                <w:rFonts w:ascii="Times New Roman" w:hAnsi="Times New Roman" w:cs="Times New Roman"/>
                <w:sz w:val="16"/>
                <w:szCs w:val="16"/>
              </w:rPr>
              <w:t>29. 9. 2020. u 10:30 NK dv. 121</w:t>
            </w:r>
          </w:p>
        </w:tc>
      </w:tr>
      <w:tr w:rsidR="00071A12" w:rsidRPr="004674B9" w14:paraId="49B58B43" w14:textId="77777777" w:rsidTr="00F748AC">
        <w:tc>
          <w:tcPr>
            <w:tcW w:w="1801" w:type="dxa"/>
            <w:shd w:val="clear" w:color="auto" w:fill="F2F2F2" w:themeFill="background1" w:themeFillShade="F2"/>
          </w:tcPr>
          <w:p w14:paraId="7730FA34"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2CFB8F4F" w14:textId="77777777" w:rsidR="00071A12" w:rsidRPr="004674B9" w:rsidRDefault="00071A12"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Upoznavanje nastajanja književne vrste evanđelja. Povijesni i politički  kontekst nastanka sinoptičkih evanđelja jedne su od čimbenika u boljem shvaćanja različitosti unutar četiri načina i gledišta zapisanih podataka o čudesima , govorima, smrti i uskrsnuću Isusa Krista.</w:t>
            </w:r>
          </w:p>
        </w:tc>
      </w:tr>
      <w:tr w:rsidR="00071A12" w:rsidRPr="004674B9" w14:paraId="207F3BB7" w14:textId="77777777" w:rsidTr="00F748AC">
        <w:tc>
          <w:tcPr>
            <w:tcW w:w="1801" w:type="dxa"/>
            <w:shd w:val="clear" w:color="auto" w:fill="F2F2F2" w:themeFill="background1" w:themeFillShade="F2"/>
          </w:tcPr>
          <w:p w14:paraId="54AC60B5"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7406D1A6" w14:textId="77777777" w:rsidR="00071A12" w:rsidRPr="004674B9" w:rsidRDefault="00071A12" w:rsidP="00F748AC">
            <w:pPr>
              <w:ind w:left="284" w:hanging="284"/>
              <w:rPr>
                <w:rFonts w:ascii="Times New Roman" w:hAnsi="Times New Roman" w:cs="Times New Roman"/>
                <w:color w:val="C00000"/>
                <w:sz w:val="18"/>
                <w:szCs w:val="18"/>
              </w:rPr>
            </w:pPr>
            <w:r w:rsidRPr="004674B9">
              <w:rPr>
                <w:rFonts w:ascii="Times New Roman" w:hAnsi="Times New Roman" w:cs="Times New Roman"/>
                <w:color w:val="C00000"/>
                <w:sz w:val="18"/>
                <w:szCs w:val="18"/>
              </w:rPr>
              <w:t>Predavanja:</w:t>
            </w:r>
          </w:p>
          <w:p w14:paraId="44A5BB99" w14:textId="77777777" w:rsidR="00071A12" w:rsidRPr="004674B9" w:rsidRDefault="00071A12" w:rsidP="00071A12">
            <w:pPr>
              <w:pStyle w:val="Odlomakpopisa"/>
              <w:numPr>
                <w:ilvl w:val="0"/>
                <w:numId w:val="6"/>
              </w:numPr>
              <w:spacing w:before="0" w:after="0"/>
              <w:rPr>
                <w:rFonts w:ascii="Times New Roman" w:hAnsi="Times New Roman" w:cs="Times New Roman"/>
                <w:color w:val="C00000"/>
                <w:sz w:val="18"/>
                <w:szCs w:val="18"/>
              </w:rPr>
            </w:pPr>
            <w:r w:rsidRPr="004674B9">
              <w:rPr>
                <w:rFonts w:ascii="Times New Roman" w:hAnsi="Times New Roman" w:cs="Times New Roman"/>
                <w:color w:val="C00000"/>
                <w:sz w:val="18"/>
                <w:szCs w:val="18"/>
              </w:rPr>
              <w:t>Uvod u NZ, nastanak, grčka abeceda</w:t>
            </w:r>
          </w:p>
          <w:p w14:paraId="251AC4CF" w14:textId="77777777" w:rsidR="00071A12" w:rsidRPr="004674B9" w:rsidRDefault="00071A12" w:rsidP="00F748AC">
            <w:pPr>
              <w:tabs>
                <w:tab w:val="left" w:pos="468"/>
              </w:tabs>
              <w:rPr>
                <w:rFonts w:ascii="Times New Roman" w:eastAsia="Times New Roman" w:hAnsi="Times New Roman" w:cs="Times New Roman"/>
              </w:rPr>
            </w:pPr>
            <w:r w:rsidRPr="004674B9">
              <w:rPr>
                <w:rFonts w:ascii="Times New Roman" w:eastAsia="Times New Roman" w:hAnsi="Times New Roman" w:cs="Times New Roman"/>
              </w:rPr>
              <w:t>Egzegetska vježba: Mk 1,1.</w:t>
            </w:r>
          </w:p>
          <w:p w14:paraId="0EFD0614" w14:textId="77777777" w:rsidR="00071A12" w:rsidRPr="004674B9" w:rsidRDefault="00071A12" w:rsidP="00071A12">
            <w:pPr>
              <w:pStyle w:val="Odlomakpopisa"/>
              <w:numPr>
                <w:ilvl w:val="0"/>
                <w:numId w:val="6"/>
              </w:numPr>
              <w:spacing w:before="0" w:after="0"/>
              <w:rPr>
                <w:rFonts w:ascii="Times New Roman" w:hAnsi="Times New Roman" w:cs="Times New Roman"/>
                <w:color w:val="C00000"/>
                <w:sz w:val="18"/>
                <w:szCs w:val="18"/>
              </w:rPr>
            </w:pPr>
            <w:r w:rsidRPr="004674B9">
              <w:rPr>
                <w:rFonts w:ascii="Times New Roman" w:eastAsia="Times New Roman" w:hAnsi="Times New Roman" w:cs="Times New Roman"/>
                <w:i/>
              </w:rPr>
              <w:t>Sinoptička evanđelja</w:t>
            </w:r>
            <w:r w:rsidRPr="004674B9">
              <w:rPr>
                <w:rFonts w:ascii="Times New Roman" w:eastAsia="Times New Roman" w:hAnsi="Times New Roman" w:cs="Times New Roman"/>
              </w:rPr>
              <w:t xml:space="preserve">: Termin „evanđelje“: podrijetlo, značenje i uporaba toga termina izvan i u Novome zavjetu; Evanđelje kao književna vrsta; </w:t>
            </w:r>
            <w:r w:rsidRPr="004674B9">
              <w:rPr>
                <w:rFonts w:ascii="Times New Roman" w:eastAsia="TimesNewRomanPSMT" w:hAnsi="Times New Roman" w:cs="Times New Roman"/>
              </w:rPr>
              <w:t xml:space="preserve">Stadiji u formiranju evanđelja. </w:t>
            </w:r>
          </w:p>
          <w:p w14:paraId="1BDEEEAE" w14:textId="77777777" w:rsidR="00071A12" w:rsidRPr="004674B9" w:rsidRDefault="00071A12" w:rsidP="00071A12">
            <w:pPr>
              <w:pStyle w:val="Odlomakpopisa"/>
              <w:numPr>
                <w:ilvl w:val="0"/>
                <w:numId w:val="6"/>
              </w:numPr>
              <w:spacing w:before="0" w:after="0"/>
              <w:rPr>
                <w:rFonts w:ascii="Times New Roman" w:hAnsi="Times New Roman" w:cs="Times New Roman"/>
                <w:color w:val="C00000"/>
                <w:sz w:val="18"/>
                <w:szCs w:val="18"/>
              </w:rPr>
            </w:pPr>
            <w:r w:rsidRPr="004674B9">
              <w:rPr>
                <w:rFonts w:ascii="Times New Roman" w:eastAsia="TimesNewRomanPSMT" w:hAnsi="Times New Roman" w:cs="Times New Roman"/>
              </w:rPr>
              <w:t>Sinoptički problem, pokušaji rješenja (hipoteze).</w:t>
            </w:r>
          </w:p>
          <w:p w14:paraId="527752A4" w14:textId="77777777" w:rsidR="00071A12" w:rsidRPr="004674B9" w:rsidRDefault="00071A12" w:rsidP="00071A12">
            <w:pPr>
              <w:pStyle w:val="Odlomakpopisa"/>
              <w:numPr>
                <w:ilvl w:val="0"/>
                <w:numId w:val="6"/>
              </w:numPr>
              <w:tabs>
                <w:tab w:val="left" w:pos="468"/>
              </w:tabs>
              <w:spacing w:before="0" w:after="0"/>
              <w:rPr>
                <w:rFonts w:ascii="Times New Roman" w:eastAsia="TimesNewRomanPSMT" w:hAnsi="Times New Roman" w:cs="Times New Roman"/>
              </w:rPr>
            </w:pPr>
            <w:r w:rsidRPr="004674B9">
              <w:rPr>
                <w:rFonts w:ascii="Times New Roman" w:eastAsia="Times New Roman" w:hAnsi="Times New Roman" w:cs="Times New Roman"/>
              </w:rPr>
              <w:t>Egzegetska vježba: Mk 14,60-64.</w:t>
            </w:r>
          </w:p>
          <w:p w14:paraId="46AA37B7" w14:textId="77777777" w:rsidR="00071A12" w:rsidRPr="004674B9" w:rsidRDefault="00071A12" w:rsidP="00F748AC">
            <w:pPr>
              <w:pStyle w:val="Odlomakpopisa"/>
              <w:rPr>
                <w:rFonts w:ascii="Times New Roman" w:eastAsia="TimesNewRomanPSMT" w:hAnsi="Times New Roman" w:cs="Times New Roman"/>
              </w:rPr>
            </w:pPr>
            <w:r w:rsidRPr="004674B9">
              <w:rPr>
                <w:rFonts w:ascii="Times New Roman" w:eastAsia="TimesNewRomanPSMT" w:hAnsi="Times New Roman" w:cs="Times New Roman"/>
              </w:rPr>
              <w:t xml:space="preserve">Teorija o dva izvora; postojanje zbirke Logija (Quelle); zanimanje suvremene egzegeze za zbirku Q; </w:t>
            </w:r>
            <w:r w:rsidRPr="004674B9">
              <w:rPr>
                <w:rFonts w:ascii="Times New Roman" w:eastAsia="TimesNewRomanPSMT" w:hAnsi="Times New Roman" w:cs="Times New Roman"/>
              </w:rPr>
              <w:br/>
              <w:t>Apokrifno (pseudoepigrafno) Tomino evanđelje.</w:t>
            </w:r>
          </w:p>
          <w:p w14:paraId="0B285507" w14:textId="77777777" w:rsidR="00071A12" w:rsidRPr="004674B9" w:rsidRDefault="00071A12" w:rsidP="00F748AC">
            <w:pPr>
              <w:tabs>
                <w:tab w:val="left" w:pos="468"/>
              </w:tabs>
              <w:rPr>
                <w:rFonts w:ascii="Times New Roman" w:eastAsia="Times New Roman" w:hAnsi="Times New Roman" w:cs="Times New Roman"/>
              </w:rPr>
            </w:pPr>
            <w:r w:rsidRPr="004674B9">
              <w:rPr>
                <w:rFonts w:ascii="Times New Roman" w:eastAsia="Times New Roman" w:hAnsi="Times New Roman" w:cs="Times New Roman"/>
              </w:rPr>
              <w:t xml:space="preserve">               Egzegetska vježba: Mk 16,9-20.</w:t>
            </w:r>
          </w:p>
          <w:p w14:paraId="2552B673" w14:textId="77777777" w:rsidR="00071A12" w:rsidRPr="004674B9" w:rsidRDefault="00071A12" w:rsidP="00071A12">
            <w:pPr>
              <w:pStyle w:val="Odlomakpopisa"/>
              <w:numPr>
                <w:ilvl w:val="0"/>
                <w:numId w:val="6"/>
              </w:numPr>
              <w:spacing w:before="0" w:after="0"/>
              <w:rPr>
                <w:rFonts w:ascii="Times New Roman" w:hAnsi="Times New Roman" w:cs="Times New Roman"/>
                <w:color w:val="C00000"/>
                <w:sz w:val="18"/>
                <w:szCs w:val="18"/>
              </w:rPr>
            </w:pPr>
            <w:r w:rsidRPr="004674B9">
              <w:rPr>
                <w:rFonts w:ascii="Times New Roman" w:eastAsia="Times New Roman" w:hAnsi="Times New Roman" w:cs="Times New Roman"/>
              </w:rPr>
              <w:t>Markovo evanđelje: literarno-teološka struktura, autor i svrha pisanja evanđelja; Pitanje historiciteta i kanoniciteta završnih redaka (9-20) Markova evanđelja.</w:t>
            </w:r>
          </w:p>
          <w:p w14:paraId="712E2980" w14:textId="77777777" w:rsidR="00071A12" w:rsidRPr="004674B9" w:rsidRDefault="00071A12" w:rsidP="00071A12">
            <w:pPr>
              <w:pStyle w:val="Odlomakpopisa"/>
              <w:numPr>
                <w:ilvl w:val="0"/>
                <w:numId w:val="6"/>
              </w:numPr>
              <w:spacing w:before="0" w:after="0"/>
              <w:rPr>
                <w:rFonts w:ascii="Times New Roman" w:hAnsi="Times New Roman" w:cs="Times New Roman"/>
                <w:color w:val="C00000"/>
                <w:sz w:val="18"/>
                <w:szCs w:val="18"/>
              </w:rPr>
            </w:pPr>
            <w:r w:rsidRPr="004674B9">
              <w:rPr>
                <w:rFonts w:ascii="Times New Roman" w:eastAsia="Times New Roman" w:hAnsi="Times New Roman" w:cs="Times New Roman"/>
              </w:rPr>
              <w:t>Egzegetska vježba Mk 3,31-35:  Marija, Isusova majka i(li) učenica.</w:t>
            </w:r>
          </w:p>
          <w:p w14:paraId="12FAF788" w14:textId="77777777" w:rsidR="00071A12" w:rsidRPr="004674B9"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4674B9">
              <w:rPr>
                <w:rFonts w:ascii="Times New Roman" w:eastAsia="Times New Roman" w:hAnsi="Times New Roman" w:cs="Times New Roman"/>
              </w:rPr>
              <w:t>Egzegetska vježba: Mt 1,1-16.17; Mt 1,18-25. Matejevo  evanđelje: literarno-teološka struktura, autor i svrha pisanja evanđelja.</w:t>
            </w:r>
          </w:p>
          <w:p w14:paraId="40F6E2C4" w14:textId="77777777" w:rsidR="00071A12" w:rsidRPr="004674B9"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4674B9">
              <w:rPr>
                <w:rFonts w:ascii="Times New Roman" w:eastAsia="Times New Roman" w:hAnsi="Times New Roman" w:cs="Times New Roman"/>
              </w:rPr>
              <w:t>Egzegetska vježba</w:t>
            </w:r>
            <w:r w:rsidRPr="004674B9">
              <w:rPr>
                <w:rFonts w:ascii="Times New Roman" w:eastAsia="Times New Roman" w:hAnsi="Times New Roman" w:cs="Times New Roman"/>
                <w:lang w:eastAsia="hr-HR"/>
              </w:rPr>
              <w:t xml:space="preserve"> </w:t>
            </w:r>
            <w:r w:rsidRPr="004674B9">
              <w:rPr>
                <w:rFonts w:ascii="Times New Roman" w:eastAsia="Times New Roman" w:hAnsi="Times New Roman" w:cs="Times New Roman"/>
              </w:rPr>
              <w:t>Mt 6,9-13: Gospodnja molitva.</w:t>
            </w:r>
          </w:p>
          <w:p w14:paraId="5A66422F" w14:textId="77777777" w:rsidR="00071A12" w:rsidRPr="004674B9" w:rsidRDefault="00071A12" w:rsidP="00F748AC">
            <w:pPr>
              <w:tabs>
                <w:tab w:val="left" w:pos="468"/>
              </w:tabs>
              <w:rPr>
                <w:rFonts w:ascii="Times New Roman" w:eastAsia="Times New Roman" w:hAnsi="Times New Roman" w:cs="Times New Roman"/>
              </w:rPr>
            </w:pPr>
            <w:r w:rsidRPr="004674B9">
              <w:rPr>
                <w:rFonts w:ascii="Times New Roman" w:eastAsia="Times New Roman" w:hAnsi="Times New Roman" w:cs="Times New Roman"/>
              </w:rPr>
              <w:t>Egzegetska vježba Lk 24,13-35: Susresti i prepoznati uskrslog Isusa u Riječi i u Lomljenju kruha.</w:t>
            </w:r>
          </w:p>
          <w:p w14:paraId="2005DBC5" w14:textId="77777777" w:rsidR="00071A12" w:rsidRPr="004674B9"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4674B9">
              <w:rPr>
                <w:rFonts w:ascii="Times New Roman" w:eastAsia="Times New Roman" w:hAnsi="Times New Roman" w:cs="Times New Roman"/>
              </w:rPr>
              <w:t xml:space="preserve">Lukino  evanđelje: literarno-teološka struktura, autor i svrha pisanja evanđelja; </w:t>
            </w:r>
            <w:r w:rsidRPr="004674B9">
              <w:rPr>
                <w:rFonts w:ascii="Times New Roman" w:eastAsia="TimesNewRomanPSMT" w:hAnsi="Times New Roman" w:cs="Times New Roman"/>
              </w:rPr>
              <w:t>Kristološki naslovi u Lukinu evanđelju i u drugim nz. tekstovima.</w:t>
            </w:r>
          </w:p>
          <w:p w14:paraId="1BCCCE1D" w14:textId="77777777" w:rsidR="00071A12" w:rsidRPr="004674B9" w:rsidRDefault="00071A12" w:rsidP="00F748AC">
            <w:pPr>
              <w:tabs>
                <w:tab w:val="left" w:pos="468"/>
              </w:tabs>
              <w:rPr>
                <w:rFonts w:ascii="Times New Roman" w:eastAsia="Times New Roman" w:hAnsi="Times New Roman" w:cs="Times New Roman"/>
              </w:rPr>
            </w:pPr>
            <w:r w:rsidRPr="004674B9">
              <w:rPr>
                <w:rFonts w:ascii="Times New Roman" w:eastAsia="Times New Roman" w:hAnsi="Times New Roman" w:cs="Times New Roman"/>
              </w:rPr>
              <w:t>Egzegetska vježba: Iv 1,1-18.</w:t>
            </w:r>
          </w:p>
          <w:p w14:paraId="1B0BF532" w14:textId="77777777" w:rsidR="00071A12" w:rsidRPr="004674B9"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4674B9">
              <w:rPr>
                <w:rFonts w:ascii="Times New Roman" w:eastAsia="Times New Roman" w:hAnsi="Times New Roman" w:cs="Times New Roman"/>
              </w:rPr>
              <w:t>Isusovi teološki naslovi kod sinoptika i u četvrtom evanđelju</w:t>
            </w:r>
          </w:p>
          <w:p w14:paraId="34CA3DA8" w14:textId="77777777" w:rsidR="00071A12" w:rsidRPr="004674B9" w:rsidRDefault="00071A12" w:rsidP="00F748AC">
            <w:pPr>
              <w:pStyle w:val="Odlomakpopisa"/>
              <w:tabs>
                <w:tab w:val="left" w:pos="468"/>
              </w:tabs>
              <w:rPr>
                <w:rFonts w:ascii="Times New Roman" w:eastAsia="Times New Roman" w:hAnsi="Times New Roman" w:cs="Times New Roman"/>
                <w:bCs/>
              </w:rPr>
            </w:pPr>
            <w:r w:rsidRPr="004674B9">
              <w:rPr>
                <w:rFonts w:ascii="Times New Roman" w:eastAsia="Times New Roman" w:hAnsi="Times New Roman" w:cs="Times New Roman"/>
              </w:rPr>
              <w:t>Mesijanska tajna Mk 1,1-1,45.</w:t>
            </w:r>
          </w:p>
          <w:p w14:paraId="4DAC1C3D" w14:textId="77777777" w:rsidR="00071A12" w:rsidRPr="004674B9"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4674B9">
              <w:rPr>
                <w:rFonts w:ascii="Times New Roman" w:eastAsia="Times New Roman" w:hAnsi="Times New Roman" w:cs="Times New Roman"/>
              </w:rPr>
              <w:lastRenderedPageBreak/>
              <w:t>Pet galilejskih polemika Mk 2,1-3,6.</w:t>
            </w:r>
          </w:p>
          <w:p w14:paraId="5EC43191" w14:textId="77777777" w:rsidR="00071A12" w:rsidRPr="004674B9" w:rsidRDefault="00071A12" w:rsidP="00F748AC">
            <w:pPr>
              <w:pStyle w:val="Odlomakpopisa"/>
              <w:tabs>
                <w:tab w:val="left" w:pos="468"/>
              </w:tabs>
              <w:rPr>
                <w:rFonts w:ascii="Times New Roman" w:eastAsia="TimesNewRomanPSMT" w:hAnsi="Times New Roman" w:cs="Times New Roman"/>
                <w:lang w:eastAsia="hr-HR" w:bidi="he-IL"/>
              </w:rPr>
            </w:pPr>
            <w:r w:rsidRPr="004674B9">
              <w:rPr>
                <w:rFonts w:ascii="Times New Roman" w:eastAsia="Times New Roman" w:hAnsi="Times New Roman" w:cs="Times New Roman"/>
              </w:rPr>
              <w:t>Prispodobe Mk 4,1-39.</w:t>
            </w:r>
          </w:p>
          <w:p w14:paraId="27AE669D" w14:textId="77777777" w:rsidR="00071A12" w:rsidRPr="004674B9" w:rsidRDefault="00071A12" w:rsidP="00F748AC">
            <w:pPr>
              <w:pStyle w:val="Odlomakpopisa"/>
              <w:tabs>
                <w:tab w:val="left" w:pos="468"/>
              </w:tabs>
              <w:rPr>
                <w:rFonts w:ascii="Times New Roman" w:eastAsia="TimesNewRomanPSMT" w:hAnsi="Times New Roman" w:cs="Times New Roman"/>
                <w:lang w:eastAsia="hr-HR" w:bidi="he-IL"/>
              </w:rPr>
            </w:pPr>
            <w:r w:rsidRPr="004674B9">
              <w:rPr>
                <w:rFonts w:ascii="Times New Roman" w:eastAsia="Times New Roman" w:hAnsi="Times New Roman" w:cs="Times New Roman"/>
              </w:rPr>
              <w:t>Jeruzalemske raspre Mk 14</w:t>
            </w:r>
          </w:p>
          <w:p w14:paraId="68A34DD4" w14:textId="77777777" w:rsidR="00071A12" w:rsidRPr="004674B9"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4674B9">
              <w:rPr>
                <w:rFonts w:ascii="Times New Roman" w:eastAsia="Times New Roman" w:hAnsi="Times New Roman" w:cs="Times New Roman"/>
              </w:rPr>
              <w:t>Isuova muka, smrt i uskrsnuće Mk 14,1-16,20</w:t>
            </w:r>
          </w:p>
          <w:p w14:paraId="5BEDB214" w14:textId="77777777" w:rsidR="00071A12" w:rsidRPr="004674B9"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4674B9">
              <w:rPr>
                <w:rFonts w:ascii="Times New Roman" w:eastAsia="Times New Roman" w:hAnsi="Times New Roman" w:cs="Times New Roman"/>
              </w:rPr>
              <w:t>Životni put sv. Pavla (Djela apostolska)</w:t>
            </w:r>
          </w:p>
          <w:p w14:paraId="48D590F7" w14:textId="77777777" w:rsidR="00071A12" w:rsidRPr="004674B9"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4674B9">
              <w:rPr>
                <w:rFonts w:ascii="Times New Roman" w:eastAsia="TimesNewRomanPSMT" w:hAnsi="Times New Roman" w:cs="Times New Roman"/>
              </w:rPr>
              <w:t xml:space="preserve"> Kristocentričnost Pavlove antropologije, soteriologije i ekleziologije. </w:t>
            </w:r>
            <w:r w:rsidRPr="004674B9">
              <w:rPr>
                <w:rFonts w:ascii="Times New Roman" w:eastAsia="TimesNewRomanPSMT" w:hAnsi="Times New Roman" w:cs="Times New Roman"/>
                <w:lang w:eastAsia="hr-HR" w:bidi="he-IL"/>
              </w:rPr>
              <w:t xml:space="preserve">Specifični doprinos ranom kršćanstvu svakog od Pavlovih misijskih putovanja (Vidik iz </w:t>
            </w:r>
            <w:r w:rsidRPr="004674B9">
              <w:rPr>
                <w:rFonts w:ascii="Times New Roman" w:eastAsia="TimesNewRomanPSMT" w:hAnsi="Times New Roman" w:cs="Times New Roman"/>
                <w:i/>
                <w:lang w:eastAsia="hr-HR" w:bidi="he-IL"/>
              </w:rPr>
              <w:t>Djela apostolskih</w:t>
            </w:r>
            <w:r w:rsidRPr="004674B9">
              <w:rPr>
                <w:rFonts w:ascii="Times New Roman" w:eastAsia="TimesNewRomanPSMT" w:hAnsi="Times New Roman" w:cs="Times New Roman"/>
                <w:lang w:eastAsia="hr-HR" w:bidi="he-IL"/>
              </w:rPr>
              <w:t>).</w:t>
            </w:r>
          </w:p>
          <w:p w14:paraId="44273C8E" w14:textId="77777777" w:rsidR="00071A12" w:rsidRPr="004674B9"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4674B9">
              <w:rPr>
                <w:rFonts w:ascii="Times New Roman" w:eastAsia="TimesNewRomanPSMT" w:hAnsi="Times New Roman" w:cs="Times New Roman"/>
                <w:lang w:eastAsia="hr-HR" w:bidi="he-IL"/>
              </w:rPr>
              <w:t xml:space="preserve"> Slika Crkve u Djelima apostolskim</w:t>
            </w:r>
          </w:p>
          <w:p w14:paraId="304AF1D9" w14:textId="77777777" w:rsidR="00071A12" w:rsidRPr="004674B9" w:rsidRDefault="00071A12" w:rsidP="00F748AC">
            <w:pPr>
              <w:ind w:left="284" w:hanging="284"/>
              <w:rPr>
                <w:rFonts w:ascii="Times New Roman" w:hAnsi="Times New Roman" w:cs="Times New Roman"/>
                <w:color w:val="C00000"/>
                <w:sz w:val="18"/>
                <w:szCs w:val="18"/>
              </w:rPr>
            </w:pPr>
            <w:r w:rsidRPr="004674B9">
              <w:rPr>
                <w:rFonts w:ascii="Times New Roman" w:hAnsi="Times New Roman" w:cs="Times New Roman"/>
                <w:color w:val="C00000"/>
                <w:sz w:val="18"/>
                <w:szCs w:val="18"/>
              </w:rPr>
              <w:t>Seminari:</w:t>
            </w:r>
          </w:p>
          <w:p w14:paraId="462CD8A4"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Problem naziva korišten kod Mateja: Svetinja, psi, biseri, svinje ( Mt 7,6)</w:t>
            </w:r>
          </w:p>
          <w:p w14:paraId="417FD801"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Izričaj mržnje roditelj kod Luke 14,27</w:t>
            </w:r>
          </w:p>
          <w:p w14:paraId="608E82B1"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Iskopati oko ili ne? (Mt 5,29-30)</w:t>
            </w:r>
          </w:p>
          <w:p w14:paraId="5638A275"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Je li moguć devin prolazak kroz igleno uho? (Lk, 18,25)</w:t>
            </w:r>
          </w:p>
          <w:p w14:paraId="55BD3A65"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Od čega ovisi urod na sijačevoj njivi (Mk, 4,3-20)</w:t>
            </w:r>
          </w:p>
          <w:p w14:paraId="57761101"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Zašto nova, a ne stara zakrpa? (Mk 2,21-22)</w:t>
            </w:r>
          </w:p>
          <w:p w14:paraId="677724CF"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Zašto Bog traži izgubljenu ovcu? (Lk 15,1-10)</w:t>
            </w:r>
          </w:p>
          <w:p w14:paraId="60CC040C"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Što povezuje Isusa i Ivana Krstitelja?</w:t>
            </w:r>
          </w:p>
          <w:p w14:paraId="0DC41AF3"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Je li Isus samo iscjelitelj?</w:t>
            </w:r>
          </w:p>
          <w:p w14:paraId="374AA6E8"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Dokazi o praznom grobu</w:t>
            </w:r>
          </w:p>
          <w:p w14:paraId="45F1E8D3"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Zašto Bog voli posljednje? (Mt 19. 30 i 20,16)</w:t>
            </w:r>
          </w:p>
          <w:p w14:paraId="6C7DB89F"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Zašto se ne trebamo brinuti za sutra? (Mt 6,34)</w:t>
            </w:r>
          </w:p>
          <w:p w14:paraId="2E20A107"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Tko je stariji Isus ili Abraham? (Iv 8,58)</w:t>
            </w:r>
          </w:p>
          <w:p w14:paraId="34CE475C"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Zašto Isus zove Petra blaženim i sotonom? (Mt 16,23)</w:t>
            </w:r>
          </w:p>
          <w:p w14:paraId="689468A4" w14:textId="77777777" w:rsidR="00071A12" w:rsidRPr="004674B9"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4674B9">
              <w:rPr>
                <w:rFonts w:ascii="Times New Roman" w:eastAsia="TimesNewRomanPSMT" w:hAnsi="Times New Roman" w:cs="Times New Roman"/>
                <w:lang w:eastAsia="hr-HR" w:bidi="he-IL"/>
              </w:rPr>
              <w:t>Zašto će se oduzeti od onoga koji nema? (Lk 8,18)</w:t>
            </w:r>
          </w:p>
        </w:tc>
      </w:tr>
      <w:tr w:rsidR="00071A12" w:rsidRPr="004674B9" w14:paraId="0A8CD724" w14:textId="77777777" w:rsidTr="00F748AC">
        <w:tc>
          <w:tcPr>
            <w:tcW w:w="1801" w:type="dxa"/>
            <w:shd w:val="clear" w:color="auto" w:fill="F2F2F2" w:themeFill="background1" w:themeFillShade="F2"/>
          </w:tcPr>
          <w:p w14:paraId="4C2290AE"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Obvezna literatura</w:t>
            </w:r>
          </w:p>
        </w:tc>
        <w:tc>
          <w:tcPr>
            <w:tcW w:w="7487" w:type="dxa"/>
            <w:gridSpan w:val="30"/>
          </w:tcPr>
          <w:p w14:paraId="65153BB3" w14:textId="77777777" w:rsidR="00071A12" w:rsidRPr="004674B9" w:rsidRDefault="00071A12" w:rsidP="00F748AC">
            <w:pPr>
              <w:ind w:left="284" w:hanging="284"/>
              <w:rPr>
                <w:rFonts w:ascii="Times New Roman" w:eastAsia="TimesNewRomanPSMT" w:hAnsi="Times New Roman" w:cs="Times New Roman"/>
                <w:sz w:val="20"/>
                <w:szCs w:val="20"/>
                <w:lang w:bidi="he-IL"/>
              </w:rPr>
            </w:pPr>
            <w:r w:rsidRPr="004674B9">
              <w:rPr>
                <w:rFonts w:ascii="Times New Roman" w:hAnsi="Times New Roman" w:cs="Times New Roman"/>
                <w:i/>
                <w:iCs/>
                <w:sz w:val="20"/>
                <w:szCs w:val="20"/>
              </w:rPr>
              <w:t>BIBLIJA</w:t>
            </w:r>
            <w:r w:rsidRPr="004674B9">
              <w:rPr>
                <w:rFonts w:ascii="Times New Roman" w:hAnsi="Times New Roman" w:cs="Times New Roman"/>
                <w:sz w:val="20"/>
                <w:szCs w:val="20"/>
              </w:rPr>
              <w:t>: (</w:t>
            </w:r>
            <w:r w:rsidRPr="004674B9">
              <w:rPr>
                <w:rFonts w:ascii="Times New Roman" w:hAnsi="Times New Roman" w:cs="Times New Roman"/>
                <w:i/>
                <w:iCs/>
                <w:sz w:val="20"/>
                <w:szCs w:val="20"/>
              </w:rPr>
              <w:t>Stari i Novi zavjet; Sveto pismo Staroga i Novoga zavjeta)</w:t>
            </w:r>
            <w:r w:rsidRPr="004674B9">
              <w:rPr>
                <w:rFonts w:ascii="Times New Roman" w:hAnsi="Times New Roman" w:cs="Times New Roman"/>
                <w:sz w:val="20"/>
                <w:szCs w:val="20"/>
              </w:rPr>
              <w:t xml:space="preserve">, </w:t>
            </w:r>
            <w:r w:rsidRPr="004674B9">
              <w:rPr>
                <w:rFonts w:ascii="Times New Roman" w:eastAsia="TimesNewRomanPSMT" w:hAnsi="Times New Roman" w:cs="Times New Roman"/>
                <w:sz w:val="20"/>
                <w:szCs w:val="20"/>
                <w:lang w:bidi="he-IL"/>
              </w:rPr>
              <w:t>Zagreb, Sarajevo et al., 2015.</w:t>
            </w:r>
          </w:p>
          <w:p w14:paraId="7AA02FB8" w14:textId="77777777" w:rsidR="00071A12" w:rsidRPr="004674B9" w:rsidRDefault="00071A12" w:rsidP="00F748AC">
            <w:pPr>
              <w:rPr>
                <w:rFonts w:ascii="Times New Roman" w:eastAsia="TimesNewRomanPSMT" w:hAnsi="Times New Roman" w:cs="Times New Roman"/>
                <w:i/>
                <w:iCs/>
                <w:sz w:val="20"/>
                <w:szCs w:val="20"/>
                <w:lang w:eastAsia="hr-HR" w:bidi="he-IL"/>
              </w:rPr>
            </w:pPr>
            <w:r w:rsidRPr="004674B9">
              <w:rPr>
                <w:rFonts w:ascii="Times New Roman" w:eastAsia="TimesNewRomanPSMT" w:hAnsi="Times New Roman" w:cs="Times New Roman"/>
                <w:i/>
                <w:iCs/>
                <w:smallCaps/>
                <w:sz w:val="20"/>
                <w:szCs w:val="20"/>
                <w:lang w:eastAsia="hr-HR" w:bidi="he-IL"/>
              </w:rPr>
              <w:t>P. Biblijska komisija</w:t>
            </w:r>
            <w:r w:rsidRPr="004674B9">
              <w:rPr>
                <w:rFonts w:ascii="Times New Roman" w:eastAsia="TimesNewRomanPSMT" w:hAnsi="Times New Roman" w:cs="Times New Roman"/>
                <w:i/>
                <w:iCs/>
                <w:sz w:val="20"/>
                <w:szCs w:val="20"/>
                <w:lang w:eastAsia="hr-HR" w:bidi="he-IL"/>
              </w:rPr>
              <w:t>, Tumačenje Biblije u Crkvi: Govor pape Ivana Pavla II. i dokument Papinske biblijske komisije</w:t>
            </w:r>
            <w:r w:rsidRPr="004674B9">
              <w:rPr>
                <w:rFonts w:ascii="Times New Roman" w:eastAsia="TimesNewRomanPSMT" w:hAnsi="Times New Roman" w:cs="Times New Roman"/>
                <w:sz w:val="20"/>
                <w:szCs w:val="20"/>
                <w:lang w:eastAsia="hr-HR" w:bidi="he-IL"/>
              </w:rPr>
              <w:t>, Zagreb, 2005.</w:t>
            </w:r>
          </w:p>
          <w:p w14:paraId="6E53A30C" w14:textId="77777777" w:rsidR="00071A12" w:rsidRPr="004674B9" w:rsidRDefault="00071A12" w:rsidP="00F748AC">
            <w:pPr>
              <w:rPr>
                <w:rFonts w:ascii="Times New Roman" w:eastAsia="TimesNewRomanPSMT" w:hAnsi="Times New Roman" w:cs="Times New Roman"/>
                <w:sz w:val="20"/>
                <w:szCs w:val="20"/>
                <w:lang w:eastAsia="hr-HR" w:bidi="he-IL"/>
              </w:rPr>
            </w:pPr>
            <w:r w:rsidRPr="004674B9">
              <w:rPr>
                <w:rFonts w:ascii="Times New Roman" w:eastAsia="TimesNewRomanPSMT" w:hAnsi="Times New Roman" w:cs="Times New Roman"/>
                <w:sz w:val="20"/>
                <w:szCs w:val="20"/>
                <w:lang w:eastAsia="hr-HR" w:bidi="he-IL"/>
              </w:rPr>
              <w:t xml:space="preserve">B. LUJIĆ, </w:t>
            </w:r>
            <w:r w:rsidRPr="004674B9">
              <w:rPr>
                <w:rFonts w:ascii="Times New Roman" w:hAnsi="Times New Roman" w:cs="Times New Roman"/>
                <w:i/>
                <w:iCs/>
                <w:sz w:val="20"/>
                <w:szCs w:val="20"/>
                <w:lang w:eastAsia="hr-HR" w:bidi="he-IL"/>
              </w:rPr>
              <w:t>Vjera u Boga uvijek novih mogućnosti: Pretpostavke za biblijsku teologiju Staroga zavjeta</w:t>
            </w:r>
            <w:r w:rsidRPr="004674B9">
              <w:rPr>
                <w:rFonts w:ascii="Times New Roman" w:hAnsi="Times New Roman" w:cs="Times New Roman"/>
                <w:sz w:val="20"/>
                <w:szCs w:val="20"/>
                <w:lang w:eastAsia="hr-HR" w:bidi="he-IL"/>
              </w:rPr>
              <w:t xml:space="preserve">, </w:t>
            </w:r>
            <w:r w:rsidRPr="004674B9">
              <w:rPr>
                <w:rFonts w:ascii="Times New Roman" w:eastAsia="TimesNewRomanPSMT" w:hAnsi="Times New Roman" w:cs="Times New Roman"/>
                <w:sz w:val="20"/>
                <w:szCs w:val="20"/>
                <w:lang w:eastAsia="hr-HR" w:bidi="he-IL"/>
              </w:rPr>
              <w:t>Zagreb, 2014.</w:t>
            </w:r>
          </w:p>
          <w:p w14:paraId="19A2F148" w14:textId="77777777" w:rsidR="00071A12" w:rsidRPr="004674B9" w:rsidRDefault="00071A12" w:rsidP="00F748AC">
            <w:pPr>
              <w:rPr>
                <w:rFonts w:ascii="Times New Roman" w:eastAsia="TimesNewRomanPSMT" w:hAnsi="Times New Roman" w:cs="Times New Roman"/>
                <w:sz w:val="20"/>
                <w:szCs w:val="20"/>
                <w:lang w:eastAsia="hr-HR" w:bidi="he-IL"/>
              </w:rPr>
            </w:pPr>
            <w:r w:rsidRPr="004674B9">
              <w:rPr>
                <w:rFonts w:ascii="Times New Roman" w:eastAsia="TimesNewRomanPSMT" w:hAnsi="Times New Roman" w:cs="Times New Roman"/>
                <w:sz w:val="20"/>
                <w:szCs w:val="20"/>
                <w:lang w:eastAsia="hr-HR" w:bidi="he-IL"/>
              </w:rPr>
              <w:t xml:space="preserve">A. POPOVIĆ, </w:t>
            </w:r>
            <w:r w:rsidRPr="004674B9">
              <w:rPr>
                <w:rFonts w:ascii="Times New Roman" w:hAnsi="Times New Roman" w:cs="Times New Roman"/>
                <w:i/>
                <w:iCs/>
                <w:sz w:val="20"/>
                <w:szCs w:val="20"/>
              </w:rPr>
              <w:t>Torah-Pentateuh-Petoknjižje: Uvod u knjige Petoknjižja i u pitanja nastanka Pentateuha</w:t>
            </w:r>
            <w:r w:rsidRPr="004674B9">
              <w:rPr>
                <w:rFonts w:ascii="Times New Roman" w:eastAsia="TimesNewRomanPSMT" w:hAnsi="Times New Roman" w:cs="Times New Roman"/>
                <w:sz w:val="20"/>
                <w:szCs w:val="20"/>
                <w:lang w:eastAsia="hr-HR" w:bidi="he-IL"/>
              </w:rPr>
              <w:t>, Zagreb, 2012.</w:t>
            </w:r>
          </w:p>
          <w:p w14:paraId="1B0F1C9E" w14:textId="77777777" w:rsidR="00071A12" w:rsidRPr="004674B9" w:rsidRDefault="00071A12" w:rsidP="00F748AC">
            <w:pPr>
              <w:rPr>
                <w:rFonts w:ascii="Times New Roman" w:eastAsia="TimesNewRomanPSMT" w:hAnsi="Times New Roman" w:cs="Times New Roman"/>
                <w:sz w:val="20"/>
                <w:szCs w:val="20"/>
                <w:lang w:eastAsia="hr-HR" w:bidi="he-IL"/>
              </w:rPr>
            </w:pPr>
            <w:r w:rsidRPr="004674B9">
              <w:rPr>
                <w:rFonts w:ascii="Times New Roman" w:eastAsia="TimesNewRomanPSMT" w:hAnsi="Times New Roman" w:cs="Times New Roman"/>
                <w:sz w:val="20"/>
                <w:szCs w:val="20"/>
                <w:lang w:eastAsia="hr-HR" w:bidi="he-IL"/>
              </w:rPr>
              <w:t xml:space="preserve">A. REBIĆ, </w:t>
            </w:r>
            <w:r w:rsidRPr="004674B9">
              <w:rPr>
                <w:rFonts w:ascii="Times New Roman" w:eastAsia="TimesNewRomanPS-ItalicMT" w:hAnsi="Times New Roman" w:cs="Times New Roman"/>
                <w:i/>
                <w:iCs/>
                <w:sz w:val="20"/>
                <w:szCs w:val="20"/>
                <w:lang w:eastAsia="hr-HR" w:bidi="he-IL"/>
              </w:rPr>
              <w:t>Stvaranje svijeta i čovjeka</w:t>
            </w:r>
            <w:r w:rsidRPr="004674B9">
              <w:rPr>
                <w:rFonts w:ascii="Times New Roman" w:eastAsia="TimesNewRomanPSMT" w:hAnsi="Times New Roman" w:cs="Times New Roman"/>
                <w:sz w:val="20"/>
                <w:szCs w:val="20"/>
                <w:lang w:eastAsia="hr-HR" w:bidi="he-IL"/>
              </w:rPr>
              <w:t>, Zagreb, 1996.</w:t>
            </w:r>
          </w:p>
          <w:p w14:paraId="2DC99B7D" w14:textId="77777777" w:rsidR="00071A12" w:rsidRPr="004674B9" w:rsidRDefault="00071A12" w:rsidP="00F748AC">
            <w:pPr>
              <w:rPr>
                <w:rFonts w:ascii="Times New Roman" w:eastAsia="TimesNewRomanPSMT" w:hAnsi="Times New Roman" w:cs="Times New Roman"/>
                <w:sz w:val="20"/>
                <w:szCs w:val="20"/>
                <w:lang w:eastAsia="hr-HR" w:bidi="he-IL"/>
              </w:rPr>
            </w:pPr>
            <w:r w:rsidRPr="004674B9">
              <w:rPr>
                <w:rFonts w:ascii="Times New Roman" w:hAnsi="Times New Roman" w:cs="Times New Roman"/>
                <w:sz w:val="20"/>
                <w:szCs w:val="20"/>
              </w:rPr>
              <w:t>M. ZOVKIĆ,</w:t>
            </w:r>
            <w:r w:rsidRPr="004674B9">
              <w:rPr>
                <w:rFonts w:ascii="Times New Roman" w:hAnsi="Times New Roman" w:cs="Times New Roman"/>
                <w:sz w:val="20"/>
                <w:szCs w:val="20"/>
                <w:shd w:val="clear" w:color="auto" w:fill="F7F5ED"/>
              </w:rPr>
              <w:t xml:space="preserve"> </w:t>
            </w:r>
            <w:r w:rsidRPr="004674B9">
              <w:rPr>
                <w:rFonts w:ascii="Times New Roman" w:hAnsi="Times New Roman" w:cs="Times New Roman"/>
                <w:i/>
                <w:iCs/>
                <w:sz w:val="20"/>
                <w:szCs w:val="20"/>
              </w:rPr>
              <w:t xml:space="preserve">Poziv biblijskih proroka, </w:t>
            </w:r>
            <w:r w:rsidRPr="004674B9">
              <w:rPr>
                <w:rFonts w:ascii="Times New Roman" w:eastAsia="TimesNewRomanPSMT" w:hAnsi="Times New Roman" w:cs="Times New Roman"/>
                <w:sz w:val="20"/>
                <w:szCs w:val="20"/>
                <w:lang w:eastAsia="hr-HR" w:bidi="he-IL"/>
              </w:rPr>
              <w:t>Zagreb, 2012.</w:t>
            </w:r>
          </w:p>
          <w:p w14:paraId="2A5EC5D4" w14:textId="77777777" w:rsidR="00071A12" w:rsidRPr="004674B9" w:rsidRDefault="00071A12" w:rsidP="00F748AC">
            <w:pPr>
              <w:rPr>
                <w:rFonts w:ascii="Times New Roman" w:eastAsia="TimesNewRomanPSMT" w:hAnsi="Times New Roman" w:cs="Times New Roman"/>
                <w:sz w:val="20"/>
                <w:szCs w:val="20"/>
                <w:lang w:eastAsia="hr-HR" w:bidi="he-IL"/>
              </w:rPr>
            </w:pPr>
            <w:r w:rsidRPr="004674B9">
              <w:rPr>
                <w:rFonts w:ascii="Times New Roman" w:eastAsia="TimesNewRomanPSMT" w:hAnsi="Times New Roman" w:cs="Times New Roman"/>
                <w:sz w:val="20"/>
                <w:szCs w:val="20"/>
                <w:lang w:eastAsia="hr-HR" w:bidi="he-IL"/>
              </w:rPr>
              <w:t xml:space="preserve">B. LUJIĆ, </w:t>
            </w:r>
            <w:r w:rsidRPr="004674B9">
              <w:rPr>
                <w:rFonts w:ascii="Times New Roman" w:eastAsia="TimesNewRomanPS-ItalicMT" w:hAnsi="Times New Roman" w:cs="Times New Roman"/>
                <w:i/>
                <w:iCs/>
                <w:sz w:val="20"/>
                <w:szCs w:val="20"/>
                <w:lang w:eastAsia="hr-HR" w:bidi="he-IL"/>
              </w:rPr>
              <w:t>Starozavjetni proroci</w:t>
            </w:r>
            <w:r w:rsidRPr="004674B9">
              <w:rPr>
                <w:rFonts w:ascii="Times New Roman" w:eastAsia="TimesNewRomanPSMT" w:hAnsi="Times New Roman" w:cs="Times New Roman"/>
                <w:sz w:val="20"/>
                <w:szCs w:val="20"/>
                <w:lang w:eastAsia="hr-HR" w:bidi="he-IL"/>
              </w:rPr>
              <w:t>, Zagreb, 2010.</w:t>
            </w:r>
          </w:p>
          <w:p w14:paraId="10D8316E" w14:textId="77777777" w:rsidR="00071A12" w:rsidRPr="004674B9" w:rsidRDefault="00071A12" w:rsidP="00F748AC">
            <w:pPr>
              <w:rPr>
                <w:rFonts w:ascii="Times New Roman" w:eastAsia="TimesNewRomanPSMT" w:hAnsi="Times New Roman" w:cs="Times New Roman"/>
                <w:sz w:val="20"/>
                <w:szCs w:val="20"/>
                <w:lang w:eastAsia="hr-HR" w:bidi="he-IL"/>
              </w:rPr>
            </w:pPr>
            <w:r w:rsidRPr="004674B9">
              <w:rPr>
                <w:rFonts w:ascii="Times New Roman" w:eastAsia="TimesNewRomanPSMT" w:hAnsi="Times New Roman" w:cs="Times New Roman"/>
                <w:sz w:val="20"/>
                <w:szCs w:val="20"/>
                <w:lang w:eastAsia="hr-HR" w:bidi="he-IL"/>
              </w:rPr>
              <w:t xml:space="preserve">C. TOMIĆ, </w:t>
            </w:r>
            <w:r w:rsidRPr="004674B9">
              <w:rPr>
                <w:rFonts w:ascii="Times New Roman" w:eastAsia="TimesNewRomanPS-ItalicMT" w:hAnsi="Times New Roman" w:cs="Times New Roman"/>
                <w:i/>
                <w:iCs/>
                <w:sz w:val="20"/>
                <w:szCs w:val="20"/>
                <w:lang w:eastAsia="hr-HR" w:bidi="he-IL"/>
              </w:rPr>
              <w:t>Začeci židovstva. Knjige: Ezra i Nehemija</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Drugi i treći Izaija</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Hagaj i Zaharija</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Malahija i Obadija</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Joel i Jona</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Job</w:t>
            </w:r>
            <w:r w:rsidRPr="004674B9">
              <w:rPr>
                <w:rFonts w:ascii="Times New Roman" w:eastAsia="TimesNewRomanPSMT" w:hAnsi="Times New Roman" w:cs="Times New Roman"/>
                <w:sz w:val="20"/>
                <w:szCs w:val="20"/>
                <w:lang w:eastAsia="hr-HR" w:bidi="he-IL"/>
              </w:rPr>
              <w:t>,</w:t>
            </w:r>
            <w:r w:rsidRPr="004674B9">
              <w:rPr>
                <w:rFonts w:ascii="Times New Roman" w:eastAsia="TimesNewRomanPS-ItalicMT" w:hAnsi="Times New Roman" w:cs="Times New Roman"/>
                <w:i/>
                <w:iCs/>
                <w:sz w:val="20"/>
                <w:szCs w:val="20"/>
                <w:lang w:eastAsia="hr-HR" w:bidi="he-IL"/>
              </w:rPr>
              <w:t xml:space="preserve"> Psalmi</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Mudre izreke</w:t>
            </w:r>
            <w:r w:rsidRPr="004674B9">
              <w:rPr>
                <w:rFonts w:ascii="Times New Roman" w:eastAsia="TimesNewRomanPSMT" w:hAnsi="Times New Roman" w:cs="Times New Roman"/>
                <w:sz w:val="20"/>
                <w:szCs w:val="20"/>
                <w:lang w:eastAsia="hr-HR" w:bidi="he-IL"/>
              </w:rPr>
              <w:t xml:space="preserve">, </w:t>
            </w:r>
            <w:r w:rsidRPr="004674B9">
              <w:rPr>
                <w:rFonts w:ascii="Times New Roman" w:eastAsia="TimesNewRomanPS-ItalicMT" w:hAnsi="Times New Roman" w:cs="Times New Roman"/>
                <w:i/>
                <w:iCs/>
                <w:sz w:val="20"/>
                <w:szCs w:val="20"/>
                <w:lang w:eastAsia="hr-HR" w:bidi="he-IL"/>
              </w:rPr>
              <w:t>Pjesma nad pjesmama</w:t>
            </w:r>
            <w:r w:rsidRPr="004674B9">
              <w:rPr>
                <w:rFonts w:ascii="Times New Roman" w:eastAsia="TimesNewRomanPSMT" w:hAnsi="Times New Roman" w:cs="Times New Roman"/>
                <w:sz w:val="20"/>
                <w:szCs w:val="20"/>
                <w:lang w:eastAsia="hr-HR" w:bidi="he-IL"/>
              </w:rPr>
              <w:t>, Zagreb, 1988.</w:t>
            </w:r>
          </w:p>
          <w:p w14:paraId="50ED1384" w14:textId="77777777" w:rsidR="00071A12" w:rsidRPr="004674B9" w:rsidRDefault="00071A12" w:rsidP="00F748AC">
            <w:pPr>
              <w:rPr>
                <w:rFonts w:ascii="Times New Roman" w:eastAsia="TimesNewRomanPSMT" w:hAnsi="Times New Roman" w:cs="Times New Roman"/>
                <w:sz w:val="20"/>
                <w:szCs w:val="20"/>
                <w:lang w:eastAsia="hr-HR" w:bidi="he-IL"/>
              </w:rPr>
            </w:pPr>
            <w:r w:rsidRPr="004674B9">
              <w:rPr>
                <w:rFonts w:ascii="Times New Roman" w:hAnsi="Times New Roman" w:cs="Times New Roman"/>
                <w:sz w:val="20"/>
                <w:szCs w:val="20"/>
              </w:rPr>
              <w:t xml:space="preserve">A. DEISSLER, Psalmi, </w:t>
            </w:r>
            <w:r w:rsidRPr="004674B9">
              <w:rPr>
                <w:rFonts w:ascii="Times New Roman" w:eastAsia="TimesNewRomanPSMT" w:hAnsi="Times New Roman" w:cs="Times New Roman"/>
                <w:sz w:val="20"/>
                <w:szCs w:val="20"/>
                <w:lang w:eastAsia="hr-HR" w:bidi="he-IL"/>
              </w:rPr>
              <w:t>Zagreb, 2004.</w:t>
            </w:r>
          </w:p>
          <w:p w14:paraId="32127E87" w14:textId="77777777" w:rsidR="00071A12" w:rsidRPr="004674B9" w:rsidRDefault="00071A12" w:rsidP="00F748AC">
            <w:pPr>
              <w:tabs>
                <w:tab w:val="left" w:pos="1218"/>
              </w:tabs>
              <w:spacing w:before="20" w:after="20"/>
              <w:rPr>
                <w:rFonts w:ascii="Times New Roman" w:eastAsia="MS Gothic" w:hAnsi="Times New Roman" w:cs="Times New Roman"/>
                <w:sz w:val="18"/>
                <w:szCs w:val="18"/>
              </w:rPr>
            </w:pPr>
            <w:r w:rsidRPr="004674B9">
              <w:rPr>
                <w:rFonts w:ascii="Times New Roman" w:hAnsi="Times New Roman" w:cs="Times New Roman"/>
                <w:sz w:val="20"/>
                <w:szCs w:val="20"/>
              </w:rPr>
              <w:t xml:space="preserve">S. JURIČ, </w:t>
            </w:r>
            <w:r w:rsidRPr="004674B9">
              <w:rPr>
                <w:rFonts w:ascii="Times New Roman" w:hAnsi="Times New Roman" w:cs="Times New Roman"/>
                <w:i/>
                <w:sz w:val="20"/>
                <w:szCs w:val="20"/>
              </w:rPr>
              <w:t>Biser biblijske mudrosti: Mudrost lijepa govora u Knjizi Sirahovoj,</w:t>
            </w:r>
            <w:r w:rsidRPr="004674B9">
              <w:rPr>
                <w:rFonts w:ascii="Times New Roman" w:hAnsi="Times New Roman" w:cs="Times New Roman"/>
                <w:sz w:val="20"/>
                <w:szCs w:val="20"/>
              </w:rPr>
              <w:t xml:space="preserve"> Zagreb, 2010; M. Zovkić: Isusove paradoksalne izreke, Sarajevo-Bol, 1994.</w:t>
            </w:r>
          </w:p>
        </w:tc>
      </w:tr>
      <w:tr w:rsidR="00071A12" w:rsidRPr="004674B9" w14:paraId="21088AF2" w14:textId="77777777" w:rsidTr="00F748AC">
        <w:tc>
          <w:tcPr>
            <w:tcW w:w="1801" w:type="dxa"/>
            <w:shd w:val="clear" w:color="auto" w:fill="F2F2F2" w:themeFill="background1" w:themeFillShade="F2"/>
          </w:tcPr>
          <w:p w14:paraId="5826283D"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vAlign w:val="center"/>
          </w:tcPr>
          <w:p w14:paraId="4AE293C9" w14:textId="77777777" w:rsidR="00071A12" w:rsidRPr="004674B9" w:rsidRDefault="00071A12" w:rsidP="00F748AC">
            <w:pPr>
              <w:rPr>
                <w:rFonts w:ascii="Times New Roman" w:eastAsia="Times New Roman" w:hAnsi="Times New Roman" w:cs="Times New Roman"/>
                <w:smallCaps/>
              </w:rPr>
            </w:pPr>
            <w:r w:rsidRPr="004674B9">
              <w:rPr>
                <w:rFonts w:ascii="Times New Roman" w:eastAsia="Times New Roman" w:hAnsi="Times New Roman" w:cs="Times New Roman"/>
                <w:b/>
                <w:bCs/>
              </w:rPr>
              <w:t>MONOGRAFIJE</w:t>
            </w:r>
            <w:r w:rsidRPr="004674B9">
              <w:rPr>
                <w:rFonts w:ascii="Times New Roman" w:eastAsia="Times New Roman" w:hAnsi="Times New Roman" w:cs="Times New Roman"/>
                <w:smallCaps/>
              </w:rPr>
              <w:t xml:space="preserve">: </w:t>
            </w:r>
          </w:p>
          <w:p w14:paraId="714C67E0" w14:textId="77777777" w:rsidR="00071A12" w:rsidRPr="004674B9" w:rsidRDefault="00071A12" w:rsidP="00F748AC">
            <w:pPr>
              <w:rPr>
                <w:rFonts w:ascii="Times New Roman" w:eastAsia="Times New Roman" w:hAnsi="Times New Roman" w:cs="Times New Roman"/>
                <w:smallCaps/>
              </w:rPr>
            </w:pPr>
            <w:r w:rsidRPr="004674B9">
              <w:rPr>
                <w:rFonts w:ascii="Times New Roman" w:eastAsia="TimesNewRomanPSMT" w:hAnsi="Times New Roman" w:cs="Times New Roman"/>
                <w:lang w:eastAsia="hr-HR" w:bidi="he-IL"/>
              </w:rPr>
              <w:t xml:space="preserve">N. HOHNJEC, </w:t>
            </w:r>
            <w:r w:rsidRPr="004674B9">
              <w:rPr>
                <w:rFonts w:ascii="Times New Roman" w:eastAsia="TimesNewRomanPS-ItalicMT" w:hAnsi="Times New Roman" w:cs="Times New Roman"/>
                <w:i/>
                <w:iCs/>
                <w:lang w:eastAsia="hr-HR" w:bidi="he-IL"/>
              </w:rPr>
              <w:t>Djela proročka: Likovi i središnje proročke teme</w:t>
            </w:r>
            <w:r w:rsidRPr="004674B9">
              <w:rPr>
                <w:rFonts w:ascii="Times New Roman" w:eastAsia="TimesNewRomanPSMT" w:hAnsi="Times New Roman" w:cs="Times New Roman"/>
                <w:lang w:eastAsia="hr-HR" w:bidi="he-IL"/>
              </w:rPr>
              <w:t>, Zagreb, 2001.;</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A. REBIĆ, </w:t>
            </w:r>
            <w:r w:rsidRPr="004674B9">
              <w:rPr>
                <w:rFonts w:ascii="Times New Roman" w:eastAsia="TimesNewRomanPS-ItalicMT" w:hAnsi="Times New Roman" w:cs="Times New Roman"/>
                <w:i/>
                <w:iCs/>
                <w:lang w:eastAsia="hr-HR" w:bidi="he-IL"/>
              </w:rPr>
              <w:t>Amos</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prorok socijalne pravde</w:t>
            </w:r>
            <w:r w:rsidRPr="004674B9">
              <w:rPr>
                <w:rFonts w:ascii="Times New Roman" w:eastAsia="TimesNewRomanPSMT" w:hAnsi="Times New Roman" w:cs="Times New Roman"/>
                <w:lang w:eastAsia="hr-HR" w:bidi="he-IL"/>
              </w:rPr>
              <w:t>, Zagreb,1993.;</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A. REBIĆ, </w:t>
            </w:r>
            <w:r w:rsidRPr="004674B9">
              <w:rPr>
                <w:rFonts w:ascii="Times New Roman" w:eastAsia="TimesNewRomanPS-ItalicMT" w:hAnsi="Times New Roman" w:cs="Times New Roman"/>
                <w:i/>
                <w:iCs/>
                <w:lang w:eastAsia="hr-HR" w:bidi="he-IL"/>
              </w:rPr>
              <w:t>Biblijska prapovijest</w:t>
            </w:r>
            <w:r w:rsidRPr="004674B9">
              <w:rPr>
                <w:rFonts w:ascii="Times New Roman" w:eastAsia="TimesNewRomanPSMT" w:hAnsi="Times New Roman" w:cs="Times New Roman"/>
                <w:lang w:eastAsia="hr-HR" w:bidi="he-IL"/>
              </w:rPr>
              <w:t xml:space="preserve">, Zagreb, 1970.; C. TOMIĆ, </w:t>
            </w:r>
            <w:r w:rsidRPr="004674B9">
              <w:rPr>
                <w:rFonts w:ascii="Times New Roman" w:eastAsia="TimesNewRomanPS-ItalicMT" w:hAnsi="Times New Roman" w:cs="Times New Roman"/>
                <w:i/>
                <w:iCs/>
                <w:lang w:eastAsia="hr-HR" w:bidi="he-IL"/>
              </w:rPr>
              <w:t>Ilijino vrijeme. Knjige: Prva</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druga o kraljevima</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Prva</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druga Ljetopisa</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Amos</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Hošea</w:t>
            </w:r>
            <w:r w:rsidRPr="004674B9">
              <w:rPr>
                <w:rFonts w:ascii="Times New Roman" w:eastAsia="TimesNewRomanPSMT" w:hAnsi="Times New Roman" w:cs="Times New Roman"/>
                <w:lang w:eastAsia="hr-HR" w:bidi="he-IL"/>
              </w:rPr>
              <w:t>, Zagreb, 1985.;</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C. TOMIĆ, </w:t>
            </w:r>
            <w:r w:rsidRPr="004674B9">
              <w:rPr>
                <w:rFonts w:ascii="Times New Roman" w:eastAsia="TimesNewRomanPS-ItalicMT" w:hAnsi="Times New Roman" w:cs="Times New Roman"/>
                <w:i/>
                <w:iCs/>
                <w:lang w:eastAsia="hr-HR" w:bidi="he-IL"/>
              </w:rPr>
              <w:t>Izlazak (Izl</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Lev</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Br)</w:t>
            </w:r>
            <w:r w:rsidRPr="004674B9">
              <w:rPr>
                <w:rFonts w:ascii="Times New Roman" w:eastAsia="TimesNewRomanPSMT" w:hAnsi="Times New Roman" w:cs="Times New Roman"/>
                <w:lang w:eastAsia="hr-HR" w:bidi="he-IL"/>
              </w:rPr>
              <w:t>, Zagreb, 1979.;</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C. TOMIĆ, </w:t>
            </w:r>
            <w:r w:rsidRPr="004674B9">
              <w:rPr>
                <w:rFonts w:ascii="Times New Roman" w:eastAsia="TimesNewRomanPS-ItalicMT" w:hAnsi="Times New Roman" w:cs="Times New Roman"/>
                <w:i/>
                <w:iCs/>
                <w:lang w:eastAsia="hr-HR" w:bidi="he-IL"/>
              </w:rPr>
              <w:t>Praoci Izraela (Post 12-50)</w:t>
            </w:r>
            <w:r w:rsidRPr="004674B9">
              <w:rPr>
                <w:rFonts w:ascii="Times New Roman" w:eastAsia="TimesNewRomanPSMT" w:hAnsi="Times New Roman" w:cs="Times New Roman"/>
                <w:lang w:eastAsia="hr-HR" w:bidi="he-IL"/>
              </w:rPr>
              <w:t>, Zagreb, 1978.;</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C. TOMIĆ, </w:t>
            </w:r>
            <w:r w:rsidRPr="004674B9">
              <w:rPr>
                <w:rFonts w:ascii="Times New Roman" w:eastAsia="TimesNewRomanPS-ItalicMT" w:hAnsi="Times New Roman" w:cs="Times New Roman"/>
                <w:i/>
                <w:iCs/>
                <w:lang w:eastAsia="hr-HR" w:bidi="he-IL"/>
              </w:rPr>
              <w:t>Prapovijest spasenja (Post 1-11)</w:t>
            </w:r>
            <w:r w:rsidRPr="004674B9">
              <w:rPr>
                <w:rFonts w:ascii="Times New Roman" w:eastAsia="TimesNewRomanPSMT" w:hAnsi="Times New Roman" w:cs="Times New Roman"/>
                <w:lang w:eastAsia="hr-HR" w:bidi="he-IL"/>
              </w:rPr>
              <w:t>, Zagreb, 1977.;</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 xml:space="preserve">M. VUGDELIJA, </w:t>
            </w:r>
            <w:r w:rsidRPr="004674B9">
              <w:rPr>
                <w:rFonts w:ascii="Times New Roman" w:eastAsia="TimesNewRomanPS-ItalicMT" w:hAnsi="Times New Roman" w:cs="Times New Roman"/>
                <w:i/>
                <w:iCs/>
                <w:lang w:eastAsia="hr-HR" w:bidi="he-IL"/>
              </w:rPr>
              <w:t>Čovjek i njegovo dostojanstvo u svjetlu Biblije i kršćanske teologije</w:t>
            </w:r>
            <w:r w:rsidRPr="004674B9">
              <w:rPr>
                <w:rFonts w:ascii="Times New Roman" w:eastAsia="TimesNewRomanPSMT" w:hAnsi="Times New Roman" w:cs="Times New Roman"/>
                <w:lang w:eastAsia="hr-HR" w:bidi="he-IL"/>
              </w:rPr>
              <w:t xml:space="preserve">, Split, 2000.; G. ZIENER, </w:t>
            </w:r>
            <w:r w:rsidRPr="004674B9">
              <w:rPr>
                <w:rFonts w:ascii="Times New Roman" w:eastAsia="TimesNewRomanPS-ItalicMT" w:hAnsi="Times New Roman" w:cs="Times New Roman"/>
                <w:i/>
                <w:iCs/>
                <w:lang w:eastAsia="hr-HR" w:bidi="he-IL"/>
              </w:rPr>
              <w:t>Pravednost i mudrost</w:t>
            </w:r>
            <w:r w:rsidRPr="004674B9">
              <w:rPr>
                <w:rFonts w:ascii="Times New Roman" w:eastAsia="TimesNewRomanPSMT" w:hAnsi="Times New Roman" w:cs="Times New Roman"/>
                <w:lang w:eastAsia="hr-HR" w:bidi="he-IL"/>
              </w:rPr>
              <w:t xml:space="preserve">. </w:t>
            </w:r>
            <w:r w:rsidRPr="004674B9">
              <w:rPr>
                <w:rFonts w:ascii="Times New Roman" w:eastAsia="TimesNewRomanPS-ItalicMT" w:hAnsi="Times New Roman" w:cs="Times New Roman"/>
                <w:i/>
                <w:iCs/>
                <w:lang w:eastAsia="hr-HR" w:bidi="he-IL"/>
              </w:rPr>
              <w:t>Knjiga mudrosti</w:t>
            </w:r>
            <w:r w:rsidRPr="004674B9">
              <w:rPr>
                <w:rFonts w:ascii="Times New Roman" w:eastAsia="TimesNewRomanPSMT" w:hAnsi="Times New Roman" w:cs="Times New Roman"/>
                <w:lang w:eastAsia="hr-HR" w:bidi="he-IL"/>
              </w:rPr>
              <w:t>, Zagreb, 1995.</w:t>
            </w:r>
          </w:p>
          <w:p w14:paraId="1B39DEC2" w14:textId="77777777" w:rsidR="00071A12" w:rsidRPr="004674B9" w:rsidRDefault="00071A12" w:rsidP="00F748AC">
            <w:pPr>
              <w:rPr>
                <w:rFonts w:ascii="Times New Roman" w:eastAsia="Times New Roman" w:hAnsi="Times New Roman" w:cs="Times New Roman"/>
                <w:caps/>
              </w:rPr>
            </w:pPr>
            <w:r w:rsidRPr="004674B9">
              <w:rPr>
                <w:rFonts w:ascii="Times New Roman" w:eastAsia="Times New Roman" w:hAnsi="Times New Roman" w:cs="Times New Roman"/>
                <w:b/>
                <w:bCs/>
                <w:smallCaps/>
              </w:rPr>
              <w:lastRenderedPageBreak/>
              <w:t>LEKSIKONI</w:t>
            </w:r>
            <w:r w:rsidRPr="004674B9">
              <w:rPr>
                <w:rFonts w:ascii="Times New Roman" w:eastAsia="Times New Roman" w:hAnsi="Times New Roman" w:cs="Times New Roman"/>
                <w:caps/>
              </w:rPr>
              <w:t xml:space="preserve">: </w:t>
            </w:r>
          </w:p>
          <w:p w14:paraId="16237EFD" w14:textId="77777777" w:rsidR="00071A12" w:rsidRPr="004674B9" w:rsidRDefault="00071A12" w:rsidP="00F748AC">
            <w:pPr>
              <w:rPr>
                <w:rFonts w:ascii="Times New Roman" w:eastAsia="Times New Roman" w:hAnsi="Times New Roman" w:cs="Times New Roman"/>
              </w:rPr>
            </w:pPr>
            <w:r w:rsidRPr="004674B9">
              <w:rPr>
                <w:rFonts w:ascii="Times New Roman" w:eastAsia="Times New Roman" w:hAnsi="Times New Roman" w:cs="Times New Roman"/>
                <w:caps/>
              </w:rPr>
              <w:t>A. Rebić (</w:t>
            </w:r>
            <w:r w:rsidRPr="004674B9">
              <w:rPr>
                <w:rFonts w:ascii="Times New Roman" w:eastAsia="Times New Roman" w:hAnsi="Times New Roman" w:cs="Times New Roman"/>
              </w:rPr>
              <w:t>ur.</w:t>
            </w:r>
            <w:r w:rsidRPr="004674B9">
              <w:rPr>
                <w:rFonts w:ascii="Times New Roman" w:eastAsia="Times New Roman" w:hAnsi="Times New Roman" w:cs="Times New Roman"/>
                <w:caps/>
              </w:rPr>
              <w:t xml:space="preserve">), </w:t>
            </w:r>
            <w:r w:rsidRPr="004674B9">
              <w:rPr>
                <w:rFonts w:ascii="Times New Roman" w:eastAsia="Times New Roman" w:hAnsi="Times New Roman" w:cs="Times New Roman"/>
                <w:i/>
                <w:iCs/>
              </w:rPr>
              <w:t>Opći religijski leksikon: A-Ž</w:t>
            </w:r>
            <w:r w:rsidRPr="004674B9">
              <w:rPr>
                <w:rFonts w:ascii="Times New Roman" w:eastAsia="Times New Roman" w:hAnsi="Times New Roman" w:cs="Times New Roman"/>
              </w:rPr>
              <w:t xml:space="preserve">, Zagreb, 2002.; </w:t>
            </w:r>
            <w:r w:rsidRPr="004674B9">
              <w:rPr>
                <w:rFonts w:ascii="Times New Roman" w:eastAsia="Times New Roman" w:hAnsi="Times New Roman" w:cs="Times New Roman"/>
                <w:caps/>
              </w:rPr>
              <w:t>D. Fouilloux</w:t>
            </w:r>
            <w:r w:rsidRPr="004674B9">
              <w:rPr>
                <w:rFonts w:ascii="Times New Roman" w:eastAsia="Times New Roman" w:hAnsi="Times New Roman" w:cs="Times New Roman"/>
              </w:rPr>
              <w:t xml:space="preserve"> i dr., </w:t>
            </w:r>
            <w:r w:rsidRPr="004674B9">
              <w:rPr>
                <w:rFonts w:ascii="Times New Roman" w:eastAsia="Times New Roman" w:hAnsi="Times New Roman" w:cs="Times New Roman"/>
                <w:i/>
                <w:iCs/>
              </w:rPr>
              <w:t>Rječnik biblijske kulture</w:t>
            </w:r>
            <w:r w:rsidRPr="004674B9">
              <w:rPr>
                <w:rFonts w:ascii="Times New Roman" w:eastAsia="Times New Roman" w:hAnsi="Times New Roman" w:cs="Times New Roman"/>
              </w:rPr>
              <w:t xml:space="preserve"> (dalje: </w:t>
            </w:r>
            <w:r w:rsidRPr="004674B9">
              <w:rPr>
                <w:rFonts w:ascii="Times New Roman" w:eastAsia="Times New Roman" w:hAnsi="Times New Roman" w:cs="Times New Roman"/>
                <w:i/>
                <w:iCs/>
              </w:rPr>
              <w:t>RBK</w:t>
            </w:r>
            <w:r w:rsidRPr="004674B9">
              <w:rPr>
                <w:rFonts w:ascii="Times New Roman" w:eastAsia="Times New Roman" w:hAnsi="Times New Roman" w:cs="Times New Roman"/>
              </w:rPr>
              <w:t xml:space="preserve">), Zagreb, 1999.; </w:t>
            </w:r>
            <w:r w:rsidRPr="004674B9">
              <w:rPr>
                <w:rFonts w:ascii="Times New Roman" w:eastAsia="TimesNewRomanPSMT" w:hAnsi="Times New Roman" w:cs="Times New Roman"/>
                <w:lang w:eastAsia="hr-HR" w:bidi="he-IL"/>
              </w:rPr>
              <w:t xml:space="preserve">A. GRABNER-HAIDER (prir.), </w:t>
            </w:r>
            <w:r w:rsidRPr="004674B9">
              <w:rPr>
                <w:rFonts w:ascii="Times New Roman" w:eastAsia="TimesNewRomanPS-ItalicMT" w:hAnsi="Times New Roman" w:cs="Times New Roman"/>
                <w:i/>
                <w:iCs/>
                <w:lang w:eastAsia="hr-HR" w:bidi="he-IL"/>
              </w:rPr>
              <w:t>Praktični biblijski leksikon</w:t>
            </w:r>
            <w:r w:rsidRPr="004674B9">
              <w:rPr>
                <w:rFonts w:ascii="Times New Roman" w:eastAsia="TimesNewRomanPSMT" w:hAnsi="Times New Roman" w:cs="Times New Roman"/>
                <w:lang w:eastAsia="hr-HR" w:bidi="he-IL"/>
              </w:rPr>
              <w:t>,</w:t>
            </w:r>
            <w:r w:rsidRPr="004674B9">
              <w:rPr>
                <w:rFonts w:ascii="Times New Roman" w:eastAsia="TimesNewRomanPS-ItalicMT" w:hAnsi="Times New Roman" w:cs="Times New Roman"/>
                <w:i/>
                <w:iCs/>
                <w:lang w:eastAsia="hr-HR" w:bidi="he-IL"/>
              </w:rPr>
              <w:t xml:space="preserve"> </w:t>
            </w:r>
            <w:r w:rsidRPr="004674B9">
              <w:rPr>
                <w:rFonts w:ascii="Times New Roman" w:eastAsia="TimesNewRomanPSMT" w:hAnsi="Times New Roman" w:cs="Times New Roman"/>
                <w:lang w:eastAsia="hr-HR" w:bidi="he-IL"/>
              </w:rPr>
              <w:t>Zagreb, 1997.;</w:t>
            </w:r>
            <w:r w:rsidRPr="004674B9">
              <w:rPr>
                <w:rFonts w:ascii="Times New Roman" w:eastAsia="Times New Roman" w:hAnsi="Times New Roman" w:cs="Times New Roman"/>
              </w:rPr>
              <w:t xml:space="preserve"> </w:t>
            </w:r>
            <w:r w:rsidRPr="004674B9">
              <w:rPr>
                <w:rFonts w:ascii="Times New Roman" w:eastAsia="TimesNewRomanPSMT" w:hAnsi="Times New Roman" w:cs="Times New Roman"/>
                <w:lang w:eastAsia="hr-HR" w:bidi="he-IL"/>
              </w:rPr>
              <w:t xml:space="preserve">GRUPA autora, </w:t>
            </w:r>
            <w:r w:rsidRPr="004674B9">
              <w:rPr>
                <w:rFonts w:ascii="Times New Roman" w:eastAsia="TimesNewRomanPS-ItalicMT" w:hAnsi="Times New Roman" w:cs="Times New Roman"/>
                <w:i/>
                <w:iCs/>
                <w:lang w:eastAsia="hr-HR" w:bidi="he-IL"/>
              </w:rPr>
              <w:t>Biblijski leksikon</w:t>
            </w:r>
            <w:r w:rsidRPr="004674B9">
              <w:rPr>
                <w:rFonts w:ascii="Times New Roman" w:eastAsia="TimesNewRomanPSMT" w:hAnsi="Times New Roman" w:cs="Times New Roman"/>
                <w:lang w:eastAsia="hr-HR" w:bidi="he-IL"/>
              </w:rPr>
              <w:t>, Zagreb, 1972.</w:t>
            </w:r>
          </w:p>
          <w:p w14:paraId="6ACB6076" w14:textId="77777777" w:rsidR="00071A12" w:rsidRPr="004674B9" w:rsidRDefault="00071A12" w:rsidP="00F748AC">
            <w:pPr>
              <w:rPr>
                <w:rFonts w:ascii="Times New Roman" w:eastAsia="Times New Roman" w:hAnsi="Times New Roman" w:cs="Times New Roman"/>
              </w:rPr>
            </w:pPr>
            <w:r w:rsidRPr="004674B9">
              <w:rPr>
                <w:rFonts w:ascii="Times New Roman" w:eastAsia="Times New Roman" w:hAnsi="Times New Roman" w:cs="Times New Roman"/>
                <w:b/>
                <w:bCs/>
                <w:smallCaps/>
              </w:rPr>
              <w:t>STUDIJE</w:t>
            </w:r>
            <w:r w:rsidRPr="004674B9">
              <w:rPr>
                <w:rFonts w:ascii="Times New Roman" w:eastAsia="Times New Roman" w:hAnsi="Times New Roman" w:cs="Times New Roman"/>
                <w:smallCaps/>
              </w:rPr>
              <w:t>:</w:t>
            </w:r>
            <w:r w:rsidRPr="004674B9">
              <w:rPr>
                <w:rFonts w:ascii="Times New Roman" w:eastAsia="Times New Roman" w:hAnsi="Times New Roman" w:cs="Times New Roman"/>
              </w:rPr>
              <w:t xml:space="preserve"> </w:t>
            </w:r>
          </w:p>
          <w:p w14:paraId="174083AF" w14:textId="77777777" w:rsidR="00071A12" w:rsidRPr="004674B9" w:rsidRDefault="00071A12" w:rsidP="00F748AC">
            <w:pPr>
              <w:rPr>
                <w:rFonts w:ascii="Times New Roman" w:hAnsi="Times New Roman" w:cs="Times New Roman"/>
              </w:rPr>
            </w:pPr>
            <w:r w:rsidRPr="004674B9">
              <w:rPr>
                <w:rFonts w:ascii="Times New Roman" w:eastAsia="Times New Roman" w:hAnsi="Times New Roman" w:cs="Times New Roman"/>
                <w:lang w:eastAsia="hr-HR" w:bidi="he-IL"/>
              </w:rPr>
              <w:t xml:space="preserve">A. POPOVIĆ, „Savez – berit“ u knjizi proroka Ezekiela: (Ez 16 – 17; 36,16 – 37,28)“, </w:t>
            </w:r>
            <w:r w:rsidRPr="004674B9">
              <w:rPr>
                <w:rFonts w:ascii="Times New Roman" w:eastAsia="Times New Roman" w:hAnsi="Times New Roman" w:cs="Times New Roman"/>
              </w:rPr>
              <w:t>u D. Tomašević</w:t>
            </w:r>
            <w:r w:rsidRPr="004674B9">
              <w:rPr>
                <w:rFonts w:ascii="Times New Roman" w:eastAsia="Times New Roman" w:hAnsi="Times New Roman" w:cs="Times New Roman"/>
                <w:smallCaps/>
              </w:rPr>
              <w:t xml:space="preserve"> </w:t>
            </w:r>
            <w:r w:rsidRPr="004674B9">
              <w:rPr>
                <w:rFonts w:ascii="Times New Roman" w:eastAsia="Times New Roman" w:hAnsi="Times New Roman" w:cs="Times New Roman"/>
                <w:spacing w:val="-4"/>
              </w:rPr>
              <w:t>(ur.)</w:t>
            </w:r>
            <w:r w:rsidRPr="004674B9">
              <w:rPr>
                <w:rFonts w:ascii="Times New Roman" w:eastAsia="Times New Roman" w:hAnsi="Times New Roman" w:cs="Times New Roman"/>
                <w:smallCaps/>
              </w:rPr>
              <w:t>,</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i/>
              </w:rPr>
              <w:t>Tvoja riječ nozi je mojoj svjetiljka</w:t>
            </w:r>
            <w:r w:rsidRPr="004674B9">
              <w:rPr>
                <w:rFonts w:ascii="Times New Roman" w:eastAsia="Times New Roman" w:hAnsi="Times New Roman" w:cs="Times New Roman"/>
                <w:iCs/>
              </w:rPr>
              <w:t xml:space="preserve"> (dalje: </w:t>
            </w:r>
            <w:r w:rsidRPr="004674B9">
              <w:rPr>
                <w:rFonts w:ascii="Times New Roman" w:eastAsia="Times New Roman" w:hAnsi="Times New Roman" w:cs="Times New Roman"/>
                <w:i/>
              </w:rPr>
              <w:t>Tvoja riječ…</w:t>
            </w:r>
            <w:r w:rsidRPr="004674B9">
              <w:rPr>
                <w:rFonts w:ascii="Times New Roman" w:eastAsia="Times New Roman" w:hAnsi="Times New Roman" w:cs="Times New Roman"/>
                <w:iCs/>
              </w:rPr>
              <w:t>)</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color w:val="000000"/>
              </w:rPr>
              <w:t xml:space="preserve">Sarajevo, Zagreb, </w:t>
            </w:r>
            <w:r w:rsidRPr="004674B9">
              <w:rPr>
                <w:rFonts w:ascii="Times New Roman" w:eastAsia="Times New Roman" w:hAnsi="Times New Roman" w:cs="Times New Roman"/>
              </w:rPr>
              <w:t>2012., 119-161.;</w:t>
            </w:r>
            <w:r w:rsidRPr="004674B9">
              <w:rPr>
                <w:rFonts w:ascii="Times New Roman" w:eastAsia="TimesNewRomanPSMT" w:hAnsi="Times New Roman" w:cs="Times New Roman"/>
                <w:lang w:eastAsia="hr-HR" w:bidi="he-IL"/>
              </w:rPr>
              <w:t xml:space="preserve"> </w:t>
            </w:r>
            <w:r w:rsidRPr="004674B9">
              <w:rPr>
                <w:rFonts w:ascii="Times New Roman" w:eastAsia="Times New Roman" w:hAnsi="Times New Roman" w:cs="Times New Roman"/>
                <w:lang w:eastAsia="hr-HR" w:bidi="he-IL"/>
              </w:rPr>
              <w:t xml:space="preserve">B. VELČIĆ, „Metafore o narodu u Hošeinoj kritici Izraelove politike“, </w:t>
            </w:r>
            <w:r w:rsidRPr="004674B9">
              <w:rPr>
                <w:rFonts w:ascii="Times New Roman" w:eastAsia="Times New Roman" w:hAnsi="Times New Roman" w:cs="Times New Roman"/>
              </w:rPr>
              <w:t>u D. Tomašević</w:t>
            </w:r>
            <w:r w:rsidRPr="004674B9">
              <w:rPr>
                <w:rFonts w:ascii="Times New Roman" w:eastAsia="Times New Roman" w:hAnsi="Times New Roman" w:cs="Times New Roman"/>
                <w:smallCaps/>
              </w:rPr>
              <w:t xml:space="preserve"> </w:t>
            </w:r>
            <w:r w:rsidRPr="004674B9">
              <w:rPr>
                <w:rFonts w:ascii="Times New Roman" w:eastAsia="Times New Roman" w:hAnsi="Times New Roman" w:cs="Times New Roman"/>
                <w:spacing w:val="-4"/>
              </w:rPr>
              <w:t>(ur.)</w:t>
            </w:r>
            <w:r w:rsidRPr="004674B9">
              <w:rPr>
                <w:rFonts w:ascii="Times New Roman" w:eastAsia="Times New Roman" w:hAnsi="Times New Roman" w:cs="Times New Roman"/>
                <w:smallCaps/>
              </w:rPr>
              <w:t>,</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i/>
              </w:rPr>
              <w:t xml:space="preserve">Tvoja riječ…, </w:t>
            </w:r>
            <w:r w:rsidRPr="004674B9">
              <w:rPr>
                <w:rFonts w:ascii="Times New Roman" w:eastAsia="Times New Roman" w:hAnsi="Times New Roman" w:cs="Times New Roman"/>
                <w:color w:val="000000"/>
              </w:rPr>
              <w:t xml:space="preserve">Sarajevo, Zagreb, </w:t>
            </w:r>
            <w:r w:rsidRPr="004674B9">
              <w:rPr>
                <w:rFonts w:ascii="Times New Roman" w:eastAsia="Times New Roman" w:hAnsi="Times New Roman" w:cs="Times New Roman"/>
              </w:rPr>
              <w:t>2012., 179-200.</w:t>
            </w:r>
            <w:r w:rsidRPr="004674B9">
              <w:rPr>
                <w:rFonts w:ascii="Times New Roman" w:eastAsia="TimesNewRomanPSMT" w:hAnsi="Times New Roman" w:cs="Times New Roman"/>
                <w:lang w:eastAsia="hr-HR" w:bidi="he-IL"/>
              </w:rPr>
              <w:t xml:space="preserve"> </w:t>
            </w:r>
            <w:r w:rsidRPr="004674B9">
              <w:rPr>
                <w:rFonts w:ascii="Times New Roman" w:eastAsia="Times New Roman" w:hAnsi="Times New Roman" w:cs="Times New Roman"/>
                <w:lang w:eastAsia="hr-HR" w:bidi="he-IL"/>
              </w:rPr>
              <w:t xml:space="preserve">K. VIŠATICKI, „Heterodoksija u Izraelu i božanstvo El“, u D. Tomašević, </w:t>
            </w:r>
            <w:r w:rsidRPr="004674B9">
              <w:rPr>
                <w:rFonts w:ascii="Times New Roman" w:eastAsia="Times New Roman" w:hAnsi="Times New Roman" w:cs="Times New Roman"/>
                <w:i/>
              </w:rPr>
              <w:t>Tvoja riječ…</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color w:val="000000"/>
              </w:rPr>
              <w:t xml:space="preserve">Sarajevo, Zagreb, </w:t>
            </w:r>
            <w:r w:rsidRPr="004674B9">
              <w:rPr>
                <w:rFonts w:ascii="Times New Roman" w:eastAsia="Times New Roman" w:hAnsi="Times New Roman" w:cs="Times New Roman"/>
              </w:rPr>
              <w:t>2012., 11-25.;</w:t>
            </w:r>
            <w:r w:rsidRPr="004674B9">
              <w:rPr>
                <w:rFonts w:ascii="Times New Roman" w:eastAsia="TimesNewRomanPSMT" w:hAnsi="Times New Roman" w:cs="Times New Roman"/>
                <w:lang w:eastAsia="hr-HR" w:bidi="he-IL"/>
              </w:rPr>
              <w:t xml:space="preserve"> P. VIDOVIĆ, </w:t>
            </w:r>
            <w:r w:rsidRPr="004674B9">
              <w:rPr>
                <w:rFonts w:ascii="Times New Roman" w:eastAsia="Times New Roman" w:hAnsi="Times New Roman" w:cs="Times New Roman"/>
              </w:rPr>
              <w:t>„Nomen sacrum Bogu Egzila je Ja jesam“, u D. Tomašević</w:t>
            </w:r>
            <w:r w:rsidRPr="004674B9">
              <w:rPr>
                <w:rFonts w:ascii="Times New Roman" w:eastAsia="Times New Roman" w:hAnsi="Times New Roman" w:cs="Times New Roman"/>
                <w:smallCaps/>
              </w:rPr>
              <w:t xml:space="preserve"> </w:t>
            </w:r>
            <w:r w:rsidRPr="004674B9">
              <w:rPr>
                <w:rFonts w:ascii="Times New Roman" w:eastAsia="Times New Roman" w:hAnsi="Times New Roman" w:cs="Times New Roman"/>
                <w:spacing w:val="-4"/>
              </w:rPr>
              <w:t>(ur.)</w:t>
            </w:r>
            <w:r w:rsidRPr="004674B9">
              <w:rPr>
                <w:rFonts w:ascii="Times New Roman" w:eastAsia="Times New Roman" w:hAnsi="Times New Roman" w:cs="Times New Roman"/>
                <w:smallCaps/>
              </w:rPr>
              <w:t>,</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i/>
              </w:rPr>
              <w:t>Tvoja riječ…</w:t>
            </w:r>
            <w:r w:rsidRPr="004674B9">
              <w:rPr>
                <w:rFonts w:ascii="Times New Roman" w:eastAsia="Times New Roman" w:hAnsi="Times New Roman" w:cs="Times New Roman"/>
              </w:rPr>
              <w:t xml:space="preserve">, </w:t>
            </w:r>
            <w:r w:rsidRPr="004674B9">
              <w:rPr>
                <w:rFonts w:ascii="Times New Roman" w:eastAsia="Times New Roman" w:hAnsi="Times New Roman" w:cs="Times New Roman"/>
                <w:color w:val="000000"/>
              </w:rPr>
              <w:t xml:space="preserve">Sarajevo, Zagreb, </w:t>
            </w:r>
            <w:r w:rsidRPr="004674B9">
              <w:rPr>
                <w:rFonts w:ascii="Times New Roman" w:eastAsia="Times New Roman" w:hAnsi="Times New Roman" w:cs="Times New Roman"/>
              </w:rPr>
              <w:t xml:space="preserve">2012., 27-57.; </w:t>
            </w:r>
            <w:r w:rsidRPr="004674B9">
              <w:rPr>
                <w:rFonts w:ascii="Times New Roman" w:eastAsia="TimesNewRomanPSMT" w:hAnsi="Times New Roman" w:cs="Times New Roman"/>
                <w:lang w:eastAsia="hr-HR" w:bidi="he-IL"/>
              </w:rPr>
              <w:t xml:space="preserve">P. VIDOVIĆ, </w:t>
            </w:r>
            <w:r w:rsidRPr="004674B9">
              <w:rPr>
                <w:rFonts w:ascii="Times New Roman" w:eastAsia="Times New Roman" w:hAnsi="Times New Roman" w:cs="Times New Roman"/>
              </w:rPr>
              <w:t xml:space="preserve">„Septuaginta, Biblija Novoga zavjeta i ranoga kršćanstva“, u I. Šporčić (ur.]), </w:t>
            </w:r>
            <w:r w:rsidRPr="004674B9">
              <w:rPr>
                <w:rFonts w:ascii="Times New Roman" w:eastAsia="Times New Roman" w:hAnsi="Times New Roman" w:cs="Times New Roman"/>
                <w:i/>
              </w:rPr>
              <w:t>Stari zavjet, vrelo vjere i kulture</w:t>
            </w:r>
            <w:r w:rsidRPr="004674B9">
              <w:rPr>
                <w:rFonts w:ascii="Times New Roman" w:eastAsia="Times New Roman" w:hAnsi="Times New Roman" w:cs="Times New Roman"/>
              </w:rPr>
              <w:t>, Rijeka, Zagreb, 2004), 177-191.</w:t>
            </w:r>
            <w:r w:rsidRPr="004674B9">
              <w:rPr>
                <w:rFonts w:ascii="Times New Roman" w:eastAsia="TimesNewRomanPSMT" w:hAnsi="Times New Roman" w:cs="Times New Roman"/>
                <w:lang w:eastAsia="hr-HR" w:bidi="he-IL"/>
              </w:rPr>
              <w:t xml:space="preserve"> P. VIDOVIĆ, </w:t>
            </w:r>
            <w:r w:rsidRPr="004674B9">
              <w:rPr>
                <w:rFonts w:ascii="Times New Roman" w:eastAsia="Times New Roman" w:hAnsi="Times New Roman" w:cs="Times New Roman"/>
              </w:rPr>
              <w:t xml:space="preserve">„Svijet – čovjekov dom i Božji hram: Ekologija na početku Biblije“, u V. Pozaić (ur.), </w:t>
            </w:r>
            <w:r w:rsidRPr="004674B9">
              <w:rPr>
                <w:rFonts w:ascii="Times New Roman" w:eastAsia="Times New Roman" w:hAnsi="Times New Roman" w:cs="Times New Roman"/>
                <w:i/>
              </w:rPr>
              <w:t>Ekologija: Znanstveno-etičko-teološki upiti i obzori</w:t>
            </w:r>
            <w:r w:rsidRPr="004674B9">
              <w:rPr>
                <w:rFonts w:ascii="Times New Roman" w:eastAsia="Times New Roman" w:hAnsi="Times New Roman" w:cs="Times New Roman"/>
              </w:rPr>
              <w:t xml:space="preserve">, Zagreb, </w:t>
            </w:r>
            <w:r w:rsidRPr="004674B9">
              <w:rPr>
                <w:rFonts w:ascii="Times New Roman" w:eastAsia="Times New Roman" w:hAnsi="Times New Roman" w:cs="Times New Roman"/>
                <w:vertAlign w:val="superscript"/>
              </w:rPr>
              <w:t>2</w:t>
            </w:r>
            <w:r w:rsidRPr="004674B9">
              <w:rPr>
                <w:rFonts w:ascii="Times New Roman" w:eastAsia="Times New Roman" w:hAnsi="Times New Roman" w:cs="Times New Roman"/>
              </w:rPr>
              <w:t xml:space="preserve">2004), 133-153.; </w:t>
            </w:r>
            <w:r w:rsidRPr="004674B9">
              <w:rPr>
                <w:rFonts w:ascii="Times New Roman" w:eastAsia="TimesNewRomanPSMT" w:hAnsi="Times New Roman" w:cs="Times New Roman"/>
                <w:lang w:eastAsia="hr-HR" w:bidi="he-IL"/>
              </w:rPr>
              <w:t>P. VIDOVIĆ, „</w:t>
            </w:r>
            <w:r w:rsidRPr="004674B9">
              <w:rPr>
                <w:rFonts w:ascii="Times New Roman" w:hAnsi="Times New Roman" w:cs="Times New Roman"/>
                <w:i/>
                <w:iCs/>
                <w:lang w:bidi="he-IL"/>
              </w:rPr>
              <w:t>U početku stvori Bog</w:t>
            </w:r>
            <w:r w:rsidRPr="004674B9">
              <w:rPr>
                <w:rFonts w:ascii="Times New Roman" w:hAnsi="Times New Roman" w:cs="Times New Roman"/>
                <w:lang w:bidi="he-IL"/>
              </w:rPr>
              <w:t xml:space="preserve">… obitelj (Post 1,1.27s): </w:t>
            </w:r>
            <w:r w:rsidRPr="004674B9">
              <w:rPr>
                <w:rFonts w:ascii="Times New Roman" w:eastAsia="Times New Roman" w:hAnsi="Times New Roman" w:cs="Times New Roman"/>
              </w:rPr>
              <w:t xml:space="preserve">Biti ili ne biti obitelji znači biti ili ne biti života i samoga svijeta“, </w:t>
            </w:r>
            <w:r w:rsidRPr="004674B9">
              <w:rPr>
                <w:rFonts w:ascii="Times New Roman" w:eastAsia="Times New Roman" w:hAnsi="Times New Roman" w:cs="Times New Roman"/>
                <w:i/>
                <w:iCs/>
              </w:rPr>
              <w:t>OŽ</w:t>
            </w:r>
            <w:r w:rsidRPr="004674B9">
              <w:rPr>
                <w:rFonts w:ascii="Times New Roman" w:eastAsia="Times New Roman" w:hAnsi="Times New Roman" w:cs="Times New Roman"/>
              </w:rPr>
              <w:t xml:space="preserve"> 65 (2010), 221-238.</w:t>
            </w:r>
          </w:p>
        </w:tc>
      </w:tr>
      <w:tr w:rsidR="00071A12" w:rsidRPr="004674B9" w14:paraId="44A5CA82" w14:textId="77777777" w:rsidTr="00F748AC">
        <w:tc>
          <w:tcPr>
            <w:tcW w:w="1801" w:type="dxa"/>
            <w:shd w:val="clear" w:color="auto" w:fill="F2F2F2" w:themeFill="background1" w:themeFillShade="F2"/>
          </w:tcPr>
          <w:p w14:paraId="5FC72C7F"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Mrežni izvori </w:t>
            </w:r>
          </w:p>
        </w:tc>
        <w:tc>
          <w:tcPr>
            <w:tcW w:w="7487" w:type="dxa"/>
            <w:gridSpan w:val="30"/>
          </w:tcPr>
          <w:p w14:paraId="7702E205" w14:textId="77777777" w:rsidR="00071A12" w:rsidRPr="004674B9" w:rsidRDefault="00071A12" w:rsidP="00F748AC">
            <w:pPr>
              <w:tabs>
                <w:tab w:val="left" w:pos="1218"/>
              </w:tabs>
              <w:spacing w:before="20" w:after="20"/>
              <w:rPr>
                <w:rFonts w:ascii="Times New Roman" w:eastAsia="MS Gothic" w:hAnsi="Times New Roman" w:cs="Times New Roman"/>
                <w:sz w:val="18"/>
              </w:rPr>
            </w:pPr>
          </w:p>
        </w:tc>
      </w:tr>
      <w:tr w:rsidR="00071A12" w:rsidRPr="004674B9" w14:paraId="45852A66" w14:textId="77777777" w:rsidTr="00F748AC">
        <w:tc>
          <w:tcPr>
            <w:tcW w:w="1801" w:type="dxa"/>
            <w:vMerge w:val="restart"/>
            <w:shd w:val="clear" w:color="auto" w:fill="F2F2F2" w:themeFill="background1" w:themeFillShade="F2"/>
            <w:vAlign w:val="center"/>
          </w:tcPr>
          <w:p w14:paraId="2756BE43"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45CDCC6F" w14:textId="77777777" w:rsidR="00071A12" w:rsidRPr="004674B9" w:rsidRDefault="00071A12"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03288BBB" w14:textId="77777777" w:rsidR="00071A12" w:rsidRPr="004674B9" w:rsidRDefault="00071A12" w:rsidP="00F748AC">
            <w:pPr>
              <w:tabs>
                <w:tab w:val="left" w:pos="1218"/>
              </w:tabs>
              <w:spacing w:before="20" w:after="20"/>
              <w:jc w:val="center"/>
              <w:rPr>
                <w:rFonts w:ascii="Times New Roman" w:eastAsia="MS Gothic" w:hAnsi="Times New Roman" w:cs="Times New Roman"/>
                <w:sz w:val="18"/>
              </w:rPr>
            </w:pPr>
          </w:p>
        </w:tc>
      </w:tr>
      <w:tr w:rsidR="00071A12" w:rsidRPr="004674B9" w14:paraId="0C803D78" w14:textId="77777777" w:rsidTr="00F748AC">
        <w:tc>
          <w:tcPr>
            <w:tcW w:w="1801" w:type="dxa"/>
            <w:vMerge/>
            <w:shd w:val="clear" w:color="auto" w:fill="F2F2F2" w:themeFill="background1" w:themeFillShade="F2"/>
          </w:tcPr>
          <w:p w14:paraId="20B85E01" w14:textId="77777777" w:rsidR="00071A12" w:rsidRPr="004674B9" w:rsidRDefault="00071A12" w:rsidP="00F748AC">
            <w:pPr>
              <w:spacing w:before="20" w:after="20"/>
              <w:rPr>
                <w:rFonts w:ascii="Times New Roman" w:hAnsi="Times New Roman" w:cs="Times New Roman"/>
                <w:b/>
                <w:sz w:val="18"/>
              </w:rPr>
            </w:pPr>
          </w:p>
        </w:tc>
        <w:tc>
          <w:tcPr>
            <w:tcW w:w="2080" w:type="dxa"/>
            <w:gridSpan w:val="11"/>
            <w:vAlign w:val="center"/>
          </w:tcPr>
          <w:p w14:paraId="5BFB19C3" w14:textId="77777777" w:rsidR="00071A12"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33105761"/>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w:t>
            </w:r>
            <w:r w:rsidR="00071A12" w:rsidRPr="004674B9">
              <w:rPr>
                <w:rFonts w:ascii="Times New Roman" w:hAnsi="Times New Roman" w:cs="Times New Roman"/>
                <w:sz w:val="18"/>
                <w:szCs w:val="18"/>
                <w:lang w:eastAsia="hr-HR"/>
              </w:rPr>
              <w:t>završni</w:t>
            </w:r>
          </w:p>
          <w:p w14:paraId="4B184008" w14:textId="77777777" w:rsidR="00071A12" w:rsidRPr="004674B9" w:rsidRDefault="00071A12"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7C5D45D9" w14:textId="77777777" w:rsidR="00071A12"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4105904"/>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w:t>
            </w:r>
            <w:r w:rsidR="00071A12" w:rsidRPr="004674B9">
              <w:rPr>
                <w:rFonts w:ascii="Times New Roman" w:hAnsi="Times New Roman" w:cs="Times New Roman"/>
                <w:sz w:val="18"/>
                <w:szCs w:val="18"/>
                <w:lang w:eastAsia="hr-HR"/>
              </w:rPr>
              <w:t>završni</w:t>
            </w:r>
          </w:p>
          <w:p w14:paraId="214D98F5" w14:textId="77777777" w:rsidR="00071A12" w:rsidRPr="004674B9" w:rsidRDefault="00071A12"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38F1C40C" w14:textId="77777777" w:rsidR="00071A12"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35655361"/>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w:t>
            </w:r>
            <w:r w:rsidR="00071A12" w:rsidRPr="004674B9">
              <w:rPr>
                <w:rFonts w:ascii="Times New Roman" w:hAnsi="Times New Roman" w:cs="Times New Roman"/>
                <w:sz w:val="18"/>
                <w:szCs w:val="18"/>
                <w:lang w:eastAsia="hr-HR"/>
              </w:rPr>
              <w:t>pismeni i usmeni završni ispit</w:t>
            </w:r>
          </w:p>
        </w:tc>
        <w:tc>
          <w:tcPr>
            <w:tcW w:w="1733" w:type="dxa"/>
            <w:gridSpan w:val="5"/>
            <w:vAlign w:val="center"/>
          </w:tcPr>
          <w:p w14:paraId="2DFAE06B" w14:textId="77777777" w:rsidR="00071A12"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4225254"/>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w:t>
            </w:r>
            <w:r w:rsidR="00071A12" w:rsidRPr="004674B9">
              <w:rPr>
                <w:rFonts w:ascii="Times New Roman" w:hAnsi="Times New Roman" w:cs="Times New Roman"/>
                <w:sz w:val="18"/>
                <w:szCs w:val="18"/>
                <w:lang w:eastAsia="hr-HR"/>
              </w:rPr>
              <w:t>praktični rad i završni ispit</w:t>
            </w:r>
          </w:p>
        </w:tc>
      </w:tr>
      <w:tr w:rsidR="00071A12" w:rsidRPr="004674B9" w14:paraId="3A99F2ED" w14:textId="77777777" w:rsidTr="00F748AC">
        <w:tc>
          <w:tcPr>
            <w:tcW w:w="1801" w:type="dxa"/>
            <w:vMerge/>
            <w:shd w:val="clear" w:color="auto" w:fill="F2F2F2" w:themeFill="background1" w:themeFillShade="F2"/>
          </w:tcPr>
          <w:p w14:paraId="2EC2DAD8" w14:textId="77777777" w:rsidR="00071A12" w:rsidRPr="004674B9" w:rsidRDefault="00071A12" w:rsidP="00F748AC">
            <w:pPr>
              <w:spacing w:before="20" w:after="20"/>
              <w:rPr>
                <w:rFonts w:ascii="Times New Roman" w:hAnsi="Times New Roman" w:cs="Times New Roman"/>
                <w:b/>
                <w:sz w:val="18"/>
              </w:rPr>
            </w:pPr>
          </w:p>
        </w:tc>
        <w:tc>
          <w:tcPr>
            <w:tcW w:w="1383" w:type="dxa"/>
            <w:gridSpan w:val="6"/>
            <w:vAlign w:val="center"/>
          </w:tcPr>
          <w:p w14:paraId="0452576E" w14:textId="77777777" w:rsidR="00071A12"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74241970"/>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w:t>
            </w:r>
            <w:r w:rsidR="00071A12" w:rsidRPr="004674B9">
              <w:rPr>
                <w:rFonts w:ascii="Times New Roman" w:hAnsi="Times New Roman" w:cs="Times New Roman"/>
                <w:sz w:val="18"/>
                <w:szCs w:val="18"/>
                <w:lang w:eastAsia="hr-HR"/>
              </w:rPr>
              <w:t>samo kolokvij/zadaće</w:t>
            </w:r>
          </w:p>
        </w:tc>
        <w:tc>
          <w:tcPr>
            <w:tcW w:w="1405" w:type="dxa"/>
            <w:gridSpan w:val="7"/>
            <w:vAlign w:val="center"/>
          </w:tcPr>
          <w:p w14:paraId="65F0CAF6" w14:textId="77777777" w:rsidR="00071A12"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2266066"/>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w:t>
            </w:r>
            <w:r w:rsidR="00071A12" w:rsidRPr="004674B9">
              <w:rPr>
                <w:rFonts w:ascii="Times New Roman" w:hAnsi="Times New Roman" w:cs="Times New Roman"/>
                <w:sz w:val="18"/>
                <w:szCs w:val="18"/>
                <w:lang w:eastAsia="hr-HR"/>
              </w:rPr>
              <w:t>kolokvij / zadaća i završni ispit</w:t>
            </w:r>
          </w:p>
        </w:tc>
        <w:tc>
          <w:tcPr>
            <w:tcW w:w="1154" w:type="dxa"/>
            <w:gridSpan w:val="5"/>
            <w:vAlign w:val="center"/>
          </w:tcPr>
          <w:p w14:paraId="61A71B74" w14:textId="77777777" w:rsidR="00071A12"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75122367"/>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w:t>
            </w:r>
            <w:r w:rsidR="00071A12" w:rsidRPr="004674B9">
              <w:rPr>
                <w:rFonts w:ascii="Times New Roman" w:hAnsi="Times New Roman" w:cs="Times New Roman"/>
                <w:sz w:val="18"/>
                <w:szCs w:val="18"/>
                <w:lang w:eastAsia="hr-HR"/>
              </w:rPr>
              <w:t>seminarski</w:t>
            </w:r>
          </w:p>
          <w:p w14:paraId="62D5140B" w14:textId="77777777" w:rsidR="00071A12" w:rsidRPr="004674B9" w:rsidRDefault="00071A12"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236EE136" w14:textId="77777777" w:rsidR="00071A12"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71546144"/>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w:t>
            </w:r>
            <w:r w:rsidR="00071A12" w:rsidRPr="004674B9">
              <w:rPr>
                <w:rFonts w:ascii="Times New Roman" w:hAnsi="Times New Roman" w:cs="Times New Roman"/>
                <w:sz w:val="18"/>
                <w:szCs w:val="18"/>
                <w:lang w:eastAsia="hr-HR"/>
              </w:rPr>
              <w:t>seminarski</w:t>
            </w:r>
          </w:p>
          <w:p w14:paraId="6FC287B7" w14:textId="77777777" w:rsidR="00071A12" w:rsidRPr="004674B9" w:rsidRDefault="00071A12"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14DD730A" w14:textId="77777777" w:rsidR="00071A12"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99299204"/>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w:t>
            </w:r>
            <w:r w:rsidR="00071A12" w:rsidRPr="004674B9">
              <w:rPr>
                <w:rFonts w:ascii="Times New Roman" w:hAnsi="Times New Roman" w:cs="Times New Roman"/>
                <w:sz w:val="18"/>
                <w:szCs w:val="18"/>
                <w:lang w:eastAsia="hr-HR"/>
              </w:rPr>
              <w:t>praktični rad</w:t>
            </w:r>
          </w:p>
        </w:tc>
        <w:tc>
          <w:tcPr>
            <w:tcW w:w="1184" w:type="dxa"/>
            <w:vAlign w:val="center"/>
          </w:tcPr>
          <w:p w14:paraId="0E930E58" w14:textId="77777777" w:rsidR="00071A12"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20355819"/>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w:t>
            </w:r>
            <w:r w:rsidR="00071A12" w:rsidRPr="004674B9">
              <w:rPr>
                <w:rFonts w:ascii="Times New Roman" w:hAnsi="Times New Roman" w:cs="Times New Roman"/>
                <w:sz w:val="18"/>
                <w:szCs w:val="18"/>
                <w:lang w:eastAsia="hr-HR"/>
              </w:rPr>
              <w:t>drugi oblici</w:t>
            </w:r>
          </w:p>
        </w:tc>
      </w:tr>
      <w:tr w:rsidR="00071A12" w:rsidRPr="004674B9" w14:paraId="1816E930" w14:textId="77777777" w:rsidTr="00F748AC">
        <w:trPr>
          <w:trHeight w:val="265"/>
        </w:trPr>
        <w:tc>
          <w:tcPr>
            <w:tcW w:w="1801" w:type="dxa"/>
            <w:shd w:val="clear" w:color="auto" w:fill="F2F2F2" w:themeFill="background1" w:themeFillShade="F2"/>
          </w:tcPr>
          <w:p w14:paraId="3F094756"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620294E4" w14:textId="77777777" w:rsidR="00071A12" w:rsidRPr="004674B9" w:rsidRDefault="00071A12" w:rsidP="00F748AC">
            <w:pPr>
              <w:rPr>
                <w:rFonts w:ascii="Times New Roman" w:hAnsi="Times New Roman" w:cs="Times New Roman"/>
                <w:sz w:val="18"/>
                <w:szCs w:val="18"/>
              </w:rPr>
            </w:pPr>
            <w:r w:rsidRPr="004674B9">
              <w:rPr>
                <w:rFonts w:ascii="Times New Roman" w:hAnsi="Times New Roman" w:cs="Times New Roman"/>
                <w:sz w:val="18"/>
                <w:szCs w:val="18"/>
              </w:rPr>
              <w:t>aktivno sudjelovanje na nastavi (10%), na kolokvijima (20 %) i na usmenom ispitu (70%)</w:t>
            </w:r>
          </w:p>
        </w:tc>
      </w:tr>
      <w:tr w:rsidR="00071A12" w:rsidRPr="004674B9" w14:paraId="7268BCB5" w14:textId="77777777" w:rsidTr="00F748AC">
        <w:tc>
          <w:tcPr>
            <w:tcW w:w="1801" w:type="dxa"/>
            <w:vMerge w:val="restart"/>
            <w:shd w:val="clear" w:color="auto" w:fill="F2F2F2" w:themeFill="background1" w:themeFillShade="F2"/>
          </w:tcPr>
          <w:p w14:paraId="41FCA1AA"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13D2DEB0"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1BB5B6F1" w14:textId="77777777" w:rsidR="00071A12" w:rsidRPr="004674B9" w:rsidRDefault="00071A12"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&lt; 60 %</w:t>
            </w:r>
          </w:p>
        </w:tc>
        <w:tc>
          <w:tcPr>
            <w:tcW w:w="6390" w:type="dxa"/>
            <w:gridSpan w:val="26"/>
            <w:vAlign w:val="center"/>
          </w:tcPr>
          <w:p w14:paraId="25380D73"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071A12" w:rsidRPr="004674B9" w14:paraId="63E3E864" w14:textId="77777777" w:rsidTr="00F748AC">
        <w:tc>
          <w:tcPr>
            <w:tcW w:w="1801" w:type="dxa"/>
            <w:vMerge/>
            <w:shd w:val="clear" w:color="auto" w:fill="F2F2F2" w:themeFill="background1" w:themeFillShade="F2"/>
          </w:tcPr>
          <w:p w14:paraId="371C53FB" w14:textId="77777777" w:rsidR="00071A12" w:rsidRPr="004674B9" w:rsidRDefault="00071A12" w:rsidP="00F748AC">
            <w:pPr>
              <w:spacing w:before="20" w:after="20"/>
              <w:rPr>
                <w:rFonts w:ascii="Times New Roman" w:hAnsi="Times New Roman" w:cs="Times New Roman"/>
                <w:b/>
                <w:sz w:val="18"/>
              </w:rPr>
            </w:pPr>
          </w:p>
        </w:tc>
        <w:tc>
          <w:tcPr>
            <w:tcW w:w="1097" w:type="dxa"/>
            <w:gridSpan w:val="4"/>
            <w:vAlign w:val="center"/>
          </w:tcPr>
          <w:p w14:paraId="54CE9122" w14:textId="77777777" w:rsidR="00071A12" w:rsidRPr="004674B9" w:rsidRDefault="00071A12"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=/&gt; 60 %</w:t>
            </w:r>
          </w:p>
        </w:tc>
        <w:tc>
          <w:tcPr>
            <w:tcW w:w="6390" w:type="dxa"/>
            <w:gridSpan w:val="26"/>
            <w:vAlign w:val="center"/>
          </w:tcPr>
          <w:p w14:paraId="13A2B419"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071A12" w:rsidRPr="004674B9" w14:paraId="03923C45" w14:textId="77777777" w:rsidTr="00F748AC">
        <w:tc>
          <w:tcPr>
            <w:tcW w:w="1801" w:type="dxa"/>
            <w:vMerge/>
            <w:shd w:val="clear" w:color="auto" w:fill="F2F2F2" w:themeFill="background1" w:themeFillShade="F2"/>
          </w:tcPr>
          <w:p w14:paraId="39571ED8" w14:textId="77777777" w:rsidR="00071A12" w:rsidRPr="004674B9" w:rsidRDefault="00071A12" w:rsidP="00F748AC">
            <w:pPr>
              <w:spacing w:before="20" w:after="20"/>
              <w:rPr>
                <w:rFonts w:ascii="Times New Roman" w:hAnsi="Times New Roman" w:cs="Times New Roman"/>
                <w:b/>
                <w:sz w:val="18"/>
              </w:rPr>
            </w:pPr>
          </w:p>
        </w:tc>
        <w:tc>
          <w:tcPr>
            <w:tcW w:w="1097" w:type="dxa"/>
            <w:gridSpan w:val="4"/>
            <w:vAlign w:val="center"/>
          </w:tcPr>
          <w:p w14:paraId="5E470821" w14:textId="77777777" w:rsidR="00071A12" w:rsidRPr="004674B9" w:rsidRDefault="00071A12"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=/&gt; 70 %</w:t>
            </w:r>
          </w:p>
        </w:tc>
        <w:tc>
          <w:tcPr>
            <w:tcW w:w="6390" w:type="dxa"/>
            <w:gridSpan w:val="26"/>
            <w:vAlign w:val="center"/>
          </w:tcPr>
          <w:p w14:paraId="660FB4A6"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071A12" w:rsidRPr="004674B9" w14:paraId="0C72003F" w14:textId="77777777" w:rsidTr="00F748AC">
        <w:tc>
          <w:tcPr>
            <w:tcW w:w="1801" w:type="dxa"/>
            <w:vMerge/>
            <w:shd w:val="clear" w:color="auto" w:fill="F2F2F2" w:themeFill="background1" w:themeFillShade="F2"/>
          </w:tcPr>
          <w:p w14:paraId="1C1ECF20" w14:textId="77777777" w:rsidR="00071A12" w:rsidRPr="004674B9" w:rsidRDefault="00071A12" w:rsidP="00F748AC">
            <w:pPr>
              <w:spacing w:before="20" w:after="20"/>
              <w:rPr>
                <w:rFonts w:ascii="Times New Roman" w:hAnsi="Times New Roman" w:cs="Times New Roman"/>
                <w:b/>
                <w:sz w:val="18"/>
              </w:rPr>
            </w:pPr>
          </w:p>
        </w:tc>
        <w:tc>
          <w:tcPr>
            <w:tcW w:w="1097" w:type="dxa"/>
            <w:gridSpan w:val="4"/>
            <w:vAlign w:val="center"/>
          </w:tcPr>
          <w:p w14:paraId="64FCD0F8" w14:textId="77777777" w:rsidR="00071A12" w:rsidRPr="004674B9" w:rsidRDefault="00071A12"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=/&gt; 80 %</w:t>
            </w:r>
          </w:p>
        </w:tc>
        <w:tc>
          <w:tcPr>
            <w:tcW w:w="6390" w:type="dxa"/>
            <w:gridSpan w:val="26"/>
            <w:vAlign w:val="center"/>
          </w:tcPr>
          <w:p w14:paraId="51E9ABD6"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071A12" w:rsidRPr="004674B9" w14:paraId="2E1CCC6C" w14:textId="77777777" w:rsidTr="00F748AC">
        <w:tc>
          <w:tcPr>
            <w:tcW w:w="1801" w:type="dxa"/>
            <w:vMerge/>
            <w:shd w:val="clear" w:color="auto" w:fill="F2F2F2" w:themeFill="background1" w:themeFillShade="F2"/>
          </w:tcPr>
          <w:p w14:paraId="0C8019A7" w14:textId="77777777" w:rsidR="00071A12" w:rsidRPr="004674B9" w:rsidRDefault="00071A12" w:rsidP="00F748AC">
            <w:pPr>
              <w:spacing w:before="20" w:after="20"/>
              <w:rPr>
                <w:rFonts w:ascii="Times New Roman" w:hAnsi="Times New Roman" w:cs="Times New Roman"/>
                <w:b/>
                <w:sz w:val="18"/>
              </w:rPr>
            </w:pPr>
          </w:p>
        </w:tc>
        <w:tc>
          <w:tcPr>
            <w:tcW w:w="1097" w:type="dxa"/>
            <w:gridSpan w:val="4"/>
            <w:vAlign w:val="center"/>
          </w:tcPr>
          <w:p w14:paraId="2964C7F4" w14:textId="77777777" w:rsidR="00071A12" w:rsidRPr="004674B9" w:rsidRDefault="00071A12"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 90 %</w:t>
            </w:r>
          </w:p>
        </w:tc>
        <w:tc>
          <w:tcPr>
            <w:tcW w:w="6390" w:type="dxa"/>
            <w:gridSpan w:val="26"/>
            <w:vAlign w:val="center"/>
          </w:tcPr>
          <w:p w14:paraId="1A579C88" w14:textId="77777777" w:rsidR="00071A12" w:rsidRPr="004674B9" w:rsidRDefault="00071A12"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071A12" w:rsidRPr="004674B9" w14:paraId="52D86482" w14:textId="77777777" w:rsidTr="00F748AC">
        <w:tc>
          <w:tcPr>
            <w:tcW w:w="1801" w:type="dxa"/>
            <w:shd w:val="clear" w:color="auto" w:fill="F2F2F2" w:themeFill="background1" w:themeFillShade="F2"/>
          </w:tcPr>
          <w:p w14:paraId="21DB1BDC"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6DC88B7B"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635597"/>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studentska evaluacija nastave na razini Sveučilišta </w:t>
            </w:r>
          </w:p>
          <w:p w14:paraId="419BCF3E"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30985"/>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studentska evaluacija nastave na razini sastavnice</w:t>
            </w:r>
          </w:p>
          <w:p w14:paraId="116A442F"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1628098"/>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interna evaluacija nastave </w:t>
            </w:r>
          </w:p>
          <w:p w14:paraId="34C67D91"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6105393"/>
                <w14:checkbox>
                  <w14:checked w14:val="1"/>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tematske sjednice stručnih vijeća sastavnica o kvaliteti nastave i rezultatima studentske ankete</w:t>
            </w:r>
          </w:p>
          <w:p w14:paraId="3DCBE9E2" w14:textId="77777777" w:rsidR="00071A12"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3369276"/>
                <w14:checkbox>
                  <w14:checked w14:val="0"/>
                  <w14:checkedState w14:val="2612" w14:font="MS Gothic"/>
                  <w14:uncheckedState w14:val="2610" w14:font="MS Gothic"/>
                </w14:checkbox>
              </w:sdtPr>
              <w:sdtEndPr/>
              <w:sdtContent>
                <w:r w:rsidR="00071A12" w:rsidRPr="004674B9">
                  <w:rPr>
                    <w:rFonts w:ascii="Segoe UI Symbol" w:eastAsia="MS Gothic" w:hAnsi="Segoe UI Symbol" w:cs="Segoe UI Symbol"/>
                    <w:sz w:val="18"/>
                  </w:rPr>
                  <w:t>☐</w:t>
                </w:r>
              </w:sdtContent>
            </w:sdt>
            <w:r w:rsidR="00071A12" w:rsidRPr="004674B9">
              <w:rPr>
                <w:rFonts w:ascii="Times New Roman" w:hAnsi="Times New Roman" w:cs="Times New Roman"/>
                <w:sz w:val="18"/>
              </w:rPr>
              <w:t xml:space="preserve"> ostalo</w:t>
            </w:r>
          </w:p>
        </w:tc>
      </w:tr>
      <w:tr w:rsidR="00071A12" w:rsidRPr="004674B9" w14:paraId="133AB433" w14:textId="77777777" w:rsidTr="00F748AC">
        <w:tc>
          <w:tcPr>
            <w:tcW w:w="1801" w:type="dxa"/>
            <w:shd w:val="clear" w:color="auto" w:fill="F2F2F2" w:themeFill="background1" w:themeFillShade="F2"/>
          </w:tcPr>
          <w:p w14:paraId="5294AE29" w14:textId="77777777" w:rsidR="00071A12" w:rsidRPr="004674B9" w:rsidRDefault="00071A12"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2CEA3A0E" w14:textId="77777777" w:rsidR="00071A12" w:rsidRPr="004674B9" w:rsidRDefault="00071A12"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30C1F8CA" w14:textId="77777777" w:rsidR="00071A12" w:rsidRPr="004674B9" w:rsidRDefault="00071A12"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1C721EB9" w14:textId="77777777" w:rsidR="00071A12" w:rsidRPr="004674B9" w:rsidRDefault="00071A12"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611161AB" w14:textId="77777777" w:rsidR="00071A12" w:rsidRPr="004674B9" w:rsidRDefault="00071A12"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72DCBB61" w14:textId="77777777" w:rsidR="00071A12" w:rsidRPr="004674B9" w:rsidRDefault="00071A12"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190D6569" w14:textId="77777777" w:rsidR="00071A12" w:rsidRPr="004674B9" w:rsidRDefault="00071A12"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lastRenderedPageBreak/>
              <w:t xml:space="preserve">Svi oblici neetičnog ponašanja rezultirat će negativnom ocjenom u kolegiju bez mogućnosti nadoknade ili popravka. U slučaju težih povreda primjenjuje se </w:t>
            </w:r>
            <w:hyperlink r:id="rId16"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31F839A6" w14:textId="77777777" w:rsidR="00071A12" w:rsidRPr="004674B9" w:rsidRDefault="00071A12" w:rsidP="00F748AC">
            <w:pPr>
              <w:tabs>
                <w:tab w:val="left" w:pos="1218"/>
              </w:tabs>
              <w:spacing w:before="20" w:after="20"/>
              <w:jc w:val="both"/>
              <w:rPr>
                <w:rFonts w:ascii="Times New Roman" w:eastAsia="MS Gothic" w:hAnsi="Times New Roman" w:cs="Times New Roman"/>
                <w:sz w:val="18"/>
              </w:rPr>
            </w:pPr>
          </w:p>
          <w:p w14:paraId="1AC85A3E" w14:textId="77777777" w:rsidR="00071A12" w:rsidRPr="004674B9" w:rsidRDefault="00071A12"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14:paraId="4E1FBA6E" w14:textId="77777777" w:rsidR="00071A12" w:rsidRPr="004674B9" w:rsidRDefault="00071A12" w:rsidP="00071A12">
      <w:pPr>
        <w:rPr>
          <w:rFonts w:ascii="Times New Roman" w:hAnsi="Times New Roman" w:cs="Times New Roman"/>
        </w:rPr>
      </w:pPr>
    </w:p>
    <w:p w14:paraId="577FAFA2" w14:textId="28A18C05" w:rsidR="00071A12" w:rsidRPr="004674B9" w:rsidRDefault="00071A12">
      <w:pPr>
        <w:rPr>
          <w:rFonts w:ascii="Times New Roman" w:hAnsi="Times New Roman" w:cs="Times New Roman"/>
          <w:lang w:val="hr-HR"/>
        </w:rPr>
      </w:pPr>
    </w:p>
    <w:p w14:paraId="178502EB" w14:textId="77777777" w:rsidR="00485E1B" w:rsidRPr="004674B9" w:rsidRDefault="00485E1B" w:rsidP="00485E1B">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462"/>
        <w:gridCol w:w="321"/>
        <w:gridCol w:w="283"/>
        <w:gridCol w:w="31"/>
        <w:gridCol w:w="216"/>
        <w:gridCol w:w="70"/>
        <w:gridCol w:w="112"/>
        <w:gridCol w:w="71"/>
        <w:gridCol w:w="163"/>
        <w:gridCol w:w="293"/>
        <w:gridCol w:w="58"/>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85E1B" w:rsidRPr="004674B9" w14:paraId="689BBE95" w14:textId="77777777" w:rsidTr="00F748AC">
        <w:tc>
          <w:tcPr>
            <w:tcW w:w="1801" w:type="dxa"/>
            <w:shd w:val="clear" w:color="auto" w:fill="F2F2F2" w:themeFill="background1" w:themeFillShade="F2"/>
            <w:vAlign w:val="center"/>
          </w:tcPr>
          <w:p w14:paraId="64CDBFF8" w14:textId="77777777" w:rsidR="00485E1B" w:rsidRPr="004674B9" w:rsidRDefault="00485E1B"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444A7BB0" w14:textId="5D5FDBAF" w:rsidR="00485E1B" w:rsidRPr="004674B9" w:rsidRDefault="00485E1B" w:rsidP="00485E1B">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RELIGIOZNI ODGOJ PREDŠKOLSKE DJECE</w:t>
            </w:r>
          </w:p>
        </w:tc>
        <w:tc>
          <w:tcPr>
            <w:tcW w:w="758" w:type="dxa"/>
            <w:gridSpan w:val="3"/>
            <w:shd w:val="clear" w:color="auto" w:fill="F2F2F2" w:themeFill="background1" w:themeFillShade="F2"/>
          </w:tcPr>
          <w:p w14:paraId="7877ECAB" w14:textId="77777777" w:rsidR="00485E1B" w:rsidRPr="004674B9" w:rsidRDefault="00485E1B"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2BBF653E" w14:textId="77777777" w:rsidR="00485E1B" w:rsidRPr="004674B9" w:rsidRDefault="00485E1B"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485E1B" w:rsidRPr="004674B9" w14:paraId="4F17549E" w14:textId="77777777" w:rsidTr="00F748AC">
        <w:tc>
          <w:tcPr>
            <w:tcW w:w="1801" w:type="dxa"/>
            <w:shd w:val="clear" w:color="auto" w:fill="F2F2F2" w:themeFill="background1" w:themeFillShade="F2"/>
          </w:tcPr>
          <w:p w14:paraId="39EB49C6" w14:textId="77777777" w:rsidR="00485E1B" w:rsidRPr="004674B9" w:rsidRDefault="00485E1B"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1279FD23" w14:textId="77777777" w:rsidR="00485E1B" w:rsidRPr="004674B9" w:rsidRDefault="00485E1B" w:rsidP="00F748AC">
            <w:pPr>
              <w:spacing w:before="20" w:after="20"/>
              <w:rPr>
                <w:rFonts w:ascii="Times New Roman" w:hAnsi="Times New Roman" w:cs="Times New Roman"/>
                <w:sz w:val="20"/>
              </w:rPr>
            </w:pPr>
            <w:r w:rsidRPr="004674B9">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14:paraId="6CF0D0C6" w14:textId="77777777" w:rsidR="00485E1B" w:rsidRPr="004674B9" w:rsidRDefault="00485E1B"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6D862A72" w14:textId="77777777" w:rsidR="00485E1B" w:rsidRPr="004674B9" w:rsidRDefault="00485E1B"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3</w:t>
            </w:r>
          </w:p>
        </w:tc>
      </w:tr>
      <w:tr w:rsidR="00485E1B" w:rsidRPr="004674B9" w14:paraId="27A94378" w14:textId="77777777" w:rsidTr="00F748AC">
        <w:tc>
          <w:tcPr>
            <w:tcW w:w="1801" w:type="dxa"/>
            <w:shd w:val="clear" w:color="auto" w:fill="F2F2F2" w:themeFill="background1" w:themeFillShade="F2"/>
          </w:tcPr>
          <w:p w14:paraId="4D161F51" w14:textId="77777777" w:rsidR="00485E1B" w:rsidRPr="004674B9" w:rsidRDefault="00485E1B"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64BC522C" w14:textId="77777777" w:rsidR="00485E1B" w:rsidRPr="004674B9" w:rsidRDefault="00485E1B"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485E1B" w:rsidRPr="004674B9" w14:paraId="4ED8DF9B" w14:textId="77777777" w:rsidTr="00F748AC">
        <w:tc>
          <w:tcPr>
            <w:tcW w:w="1801" w:type="dxa"/>
            <w:shd w:val="clear" w:color="auto" w:fill="F2F2F2" w:themeFill="background1" w:themeFillShade="F2"/>
            <w:vAlign w:val="center"/>
          </w:tcPr>
          <w:p w14:paraId="238E1223" w14:textId="77777777" w:rsidR="00485E1B" w:rsidRPr="004674B9" w:rsidRDefault="00485E1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1C5A7D64" w14:textId="77777777" w:rsidR="00485E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512537"/>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szCs w:val="18"/>
                  </w:rPr>
                  <w:t>☒</w:t>
                </w:r>
              </w:sdtContent>
            </w:sdt>
            <w:r w:rsidR="00485E1B" w:rsidRPr="004674B9">
              <w:rPr>
                <w:rFonts w:ascii="Times New Roman" w:hAnsi="Times New Roman" w:cs="Times New Roman"/>
                <w:sz w:val="18"/>
                <w:szCs w:val="18"/>
              </w:rPr>
              <w:t xml:space="preserve"> preddiplomski </w:t>
            </w:r>
          </w:p>
        </w:tc>
        <w:tc>
          <w:tcPr>
            <w:tcW w:w="1531" w:type="dxa"/>
            <w:gridSpan w:val="7"/>
          </w:tcPr>
          <w:p w14:paraId="56893367" w14:textId="77777777" w:rsidR="00485E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10480538"/>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szCs w:val="18"/>
                  </w:rPr>
                  <w:t>☐</w:t>
                </w:r>
              </w:sdtContent>
            </w:sdt>
            <w:r w:rsidR="00485E1B" w:rsidRPr="004674B9">
              <w:rPr>
                <w:rFonts w:ascii="Times New Roman" w:hAnsi="Times New Roman" w:cs="Times New Roman"/>
                <w:sz w:val="18"/>
                <w:szCs w:val="18"/>
              </w:rPr>
              <w:t xml:space="preserve"> diplomski</w:t>
            </w:r>
          </w:p>
        </w:tc>
        <w:tc>
          <w:tcPr>
            <w:tcW w:w="1936" w:type="dxa"/>
            <w:gridSpan w:val="7"/>
          </w:tcPr>
          <w:p w14:paraId="6885DA98" w14:textId="77777777" w:rsidR="00485E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12516906"/>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szCs w:val="18"/>
                  </w:rPr>
                  <w:t>☐</w:t>
                </w:r>
              </w:sdtContent>
            </w:sdt>
            <w:r w:rsidR="00485E1B"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721FF3CC" w14:textId="77777777" w:rsidR="00485E1B"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92658924"/>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szCs w:val="18"/>
                  </w:rPr>
                  <w:t>☐</w:t>
                </w:r>
              </w:sdtContent>
            </w:sdt>
            <w:r w:rsidR="00485E1B" w:rsidRPr="004674B9">
              <w:rPr>
                <w:rFonts w:ascii="Times New Roman" w:hAnsi="Times New Roman" w:cs="Times New Roman"/>
                <w:sz w:val="18"/>
                <w:szCs w:val="18"/>
              </w:rPr>
              <w:t xml:space="preserve"> poslijediplomski</w:t>
            </w:r>
          </w:p>
        </w:tc>
      </w:tr>
      <w:tr w:rsidR="00485E1B" w:rsidRPr="004674B9" w14:paraId="5E44DD66" w14:textId="77777777" w:rsidTr="00F748AC">
        <w:tc>
          <w:tcPr>
            <w:tcW w:w="1801" w:type="dxa"/>
            <w:shd w:val="clear" w:color="auto" w:fill="F2F2F2" w:themeFill="background1" w:themeFillShade="F2"/>
            <w:vAlign w:val="center"/>
          </w:tcPr>
          <w:p w14:paraId="710718F1" w14:textId="77777777" w:rsidR="00485E1B" w:rsidRPr="004674B9" w:rsidRDefault="00485E1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3854DB60" w14:textId="77777777" w:rsidR="00485E1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20653484"/>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szCs w:val="20"/>
                  </w:rPr>
                  <w:t>☐</w:t>
                </w:r>
              </w:sdtContent>
            </w:sdt>
            <w:r w:rsidR="00485E1B" w:rsidRPr="004674B9">
              <w:rPr>
                <w:rFonts w:ascii="Times New Roman" w:hAnsi="Times New Roman" w:cs="Times New Roman"/>
                <w:sz w:val="18"/>
                <w:szCs w:val="20"/>
              </w:rPr>
              <w:t xml:space="preserve"> jednopredmetni</w:t>
            </w:r>
          </w:p>
          <w:p w14:paraId="2A70B53D" w14:textId="77777777" w:rsidR="00485E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906484488"/>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szCs w:val="20"/>
                  </w:rPr>
                  <w:t>☒</w:t>
                </w:r>
              </w:sdtContent>
            </w:sdt>
            <w:r w:rsidR="00485E1B" w:rsidRPr="004674B9">
              <w:rPr>
                <w:rFonts w:ascii="Times New Roman" w:hAnsi="Times New Roman" w:cs="Times New Roman"/>
                <w:sz w:val="18"/>
                <w:szCs w:val="20"/>
              </w:rPr>
              <w:t xml:space="preserve"> dvopredmetni</w:t>
            </w:r>
          </w:p>
        </w:tc>
        <w:tc>
          <w:tcPr>
            <w:tcW w:w="1531" w:type="dxa"/>
            <w:gridSpan w:val="7"/>
            <w:vAlign w:val="center"/>
          </w:tcPr>
          <w:p w14:paraId="40E5A3F3" w14:textId="77777777" w:rsidR="00485E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23709733"/>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szCs w:val="18"/>
                  </w:rPr>
                  <w:t>☐</w:t>
                </w:r>
              </w:sdtContent>
            </w:sdt>
            <w:r w:rsidR="00485E1B" w:rsidRPr="004674B9">
              <w:rPr>
                <w:rFonts w:ascii="Times New Roman" w:hAnsi="Times New Roman" w:cs="Times New Roman"/>
                <w:sz w:val="18"/>
                <w:szCs w:val="18"/>
              </w:rPr>
              <w:t xml:space="preserve"> sveučilišni</w:t>
            </w:r>
          </w:p>
        </w:tc>
        <w:tc>
          <w:tcPr>
            <w:tcW w:w="1936" w:type="dxa"/>
            <w:gridSpan w:val="7"/>
            <w:vAlign w:val="center"/>
          </w:tcPr>
          <w:p w14:paraId="44CF835C" w14:textId="77777777" w:rsidR="00485E1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9191331"/>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szCs w:val="18"/>
                  </w:rPr>
                  <w:t>☐</w:t>
                </w:r>
              </w:sdtContent>
            </w:sdt>
            <w:r w:rsidR="00485E1B"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67EF3158" w14:textId="77777777" w:rsidR="00485E1B"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590660036"/>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szCs w:val="18"/>
                  </w:rPr>
                  <w:t>☐</w:t>
                </w:r>
              </w:sdtContent>
            </w:sdt>
            <w:r w:rsidR="00485E1B" w:rsidRPr="004674B9">
              <w:rPr>
                <w:rFonts w:ascii="Times New Roman" w:hAnsi="Times New Roman" w:cs="Times New Roman"/>
                <w:sz w:val="18"/>
                <w:szCs w:val="18"/>
              </w:rPr>
              <w:t xml:space="preserve"> specijalistički</w:t>
            </w:r>
          </w:p>
        </w:tc>
      </w:tr>
      <w:tr w:rsidR="00485E1B" w:rsidRPr="004674B9" w14:paraId="2FC31E9F" w14:textId="77777777" w:rsidTr="00F748AC">
        <w:tc>
          <w:tcPr>
            <w:tcW w:w="1801" w:type="dxa"/>
            <w:shd w:val="clear" w:color="auto" w:fill="F2F2F2" w:themeFill="background1" w:themeFillShade="F2"/>
            <w:vAlign w:val="center"/>
          </w:tcPr>
          <w:p w14:paraId="12EE897E" w14:textId="77777777" w:rsidR="00485E1B" w:rsidRPr="004674B9" w:rsidRDefault="00485E1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641D6EC7"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74498005"/>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582FB77C"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8875315"/>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399EFF2B"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74061852"/>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23AFD669"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4999027"/>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2BC1400E"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5284665"/>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5.</w:t>
            </w:r>
          </w:p>
        </w:tc>
      </w:tr>
      <w:tr w:rsidR="00485E1B" w:rsidRPr="004674B9" w14:paraId="0E18D5BF" w14:textId="77777777" w:rsidTr="00F748AC">
        <w:trPr>
          <w:trHeight w:val="80"/>
        </w:trPr>
        <w:tc>
          <w:tcPr>
            <w:tcW w:w="1801" w:type="dxa"/>
            <w:vMerge w:val="restart"/>
            <w:shd w:val="clear" w:color="auto" w:fill="F2F2F2" w:themeFill="background1" w:themeFillShade="F2"/>
            <w:vAlign w:val="center"/>
          </w:tcPr>
          <w:p w14:paraId="6B7A82D1" w14:textId="77777777" w:rsidR="00485E1B" w:rsidRPr="004674B9" w:rsidRDefault="00485E1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55F96996" w14:textId="77777777" w:rsidR="00485E1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31356180"/>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szCs w:val="20"/>
                  </w:rPr>
                  <w:t>☐</w:t>
                </w:r>
              </w:sdtContent>
            </w:sdt>
            <w:r w:rsidR="00485E1B" w:rsidRPr="004674B9">
              <w:rPr>
                <w:rFonts w:ascii="Times New Roman" w:hAnsi="Times New Roman" w:cs="Times New Roman"/>
                <w:sz w:val="18"/>
                <w:szCs w:val="20"/>
              </w:rPr>
              <w:t xml:space="preserve"> zimski</w:t>
            </w:r>
          </w:p>
          <w:p w14:paraId="5C547B6E" w14:textId="77777777" w:rsidR="00485E1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37686504"/>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szCs w:val="20"/>
                  </w:rPr>
                  <w:t>☒</w:t>
                </w:r>
              </w:sdtContent>
            </w:sdt>
            <w:r w:rsidR="00485E1B" w:rsidRPr="004674B9">
              <w:rPr>
                <w:rFonts w:ascii="Times New Roman" w:hAnsi="Times New Roman" w:cs="Times New Roman"/>
                <w:sz w:val="18"/>
                <w:szCs w:val="20"/>
              </w:rPr>
              <w:t xml:space="preserve"> ljetni</w:t>
            </w:r>
          </w:p>
        </w:tc>
        <w:tc>
          <w:tcPr>
            <w:tcW w:w="1284" w:type="dxa"/>
            <w:gridSpan w:val="9"/>
            <w:vAlign w:val="center"/>
          </w:tcPr>
          <w:p w14:paraId="300FFFEE"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1932313"/>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I.</w:t>
            </w:r>
          </w:p>
        </w:tc>
        <w:tc>
          <w:tcPr>
            <w:tcW w:w="1284" w:type="dxa"/>
            <w:gridSpan w:val="5"/>
            <w:vAlign w:val="center"/>
          </w:tcPr>
          <w:p w14:paraId="70DA268C"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9872779"/>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II.</w:t>
            </w:r>
          </w:p>
        </w:tc>
        <w:tc>
          <w:tcPr>
            <w:tcW w:w="1284" w:type="dxa"/>
            <w:gridSpan w:val="4"/>
            <w:vAlign w:val="center"/>
          </w:tcPr>
          <w:p w14:paraId="7C05C7EF"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810580"/>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III.</w:t>
            </w:r>
          </w:p>
        </w:tc>
        <w:tc>
          <w:tcPr>
            <w:tcW w:w="1284" w:type="dxa"/>
            <w:gridSpan w:val="7"/>
            <w:vAlign w:val="center"/>
          </w:tcPr>
          <w:p w14:paraId="04D41E6E"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8153403"/>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IV.</w:t>
            </w:r>
          </w:p>
        </w:tc>
        <w:tc>
          <w:tcPr>
            <w:tcW w:w="1285" w:type="dxa"/>
            <w:gridSpan w:val="2"/>
            <w:vAlign w:val="center"/>
          </w:tcPr>
          <w:p w14:paraId="58A00626"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1974547"/>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V.</w:t>
            </w:r>
          </w:p>
        </w:tc>
      </w:tr>
      <w:tr w:rsidR="00485E1B" w:rsidRPr="004674B9" w14:paraId="4C627C05" w14:textId="77777777" w:rsidTr="00F748AC">
        <w:trPr>
          <w:trHeight w:val="80"/>
        </w:trPr>
        <w:tc>
          <w:tcPr>
            <w:tcW w:w="1801" w:type="dxa"/>
            <w:vMerge/>
            <w:shd w:val="clear" w:color="auto" w:fill="F2F2F2" w:themeFill="background1" w:themeFillShade="F2"/>
            <w:vAlign w:val="center"/>
          </w:tcPr>
          <w:p w14:paraId="69CCB01D" w14:textId="77777777" w:rsidR="00485E1B" w:rsidRPr="004674B9" w:rsidRDefault="00485E1B" w:rsidP="00F748AC">
            <w:pPr>
              <w:spacing w:before="20" w:after="20"/>
              <w:rPr>
                <w:rFonts w:ascii="Times New Roman" w:hAnsi="Times New Roman" w:cs="Times New Roman"/>
                <w:b/>
                <w:sz w:val="18"/>
                <w:szCs w:val="18"/>
              </w:rPr>
            </w:pPr>
          </w:p>
        </w:tc>
        <w:tc>
          <w:tcPr>
            <w:tcW w:w="1066" w:type="dxa"/>
            <w:gridSpan w:val="3"/>
            <w:vMerge/>
          </w:tcPr>
          <w:p w14:paraId="6C8D3D6C" w14:textId="77777777" w:rsidR="00485E1B" w:rsidRPr="004674B9" w:rsidRDefault="00485E1B"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017A3FDD"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77971417"/>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VI.</w:t>
            </w:r>
          </w:p>
        </w:tc>
        <w:tc>
          <w:tcPr>
            <w:tcW w:w="1284" w:type="dxa"/>
            <w:gridSpan w:val="5"/>
            <w:vAlign w:val="center"/>
          </w:tcPr>
          <w:p w14:paraId="49F0BCDA"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95573875"/>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VII.</w:t>
            </w:r>
          </w:p>
        </w:tc>
        <w:tc>
          <w:tcPr>
            <w:tcW w:w="1284" w:type="dxa"/>
            <w:gridSpan w:val="4"/>
            <w:vAlign w:val="center"/>
          </w:tcPr>
          <w:p w14:paraId="3389E08C"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5842378"/>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VIII.</w:t>
            </w:r>
          </w:p>
        </w:tc>
        <w:tc>
          <w:tcPr>
            <w:tcW w:w="1284" w:type="dxa"/>
            <w:gridSpan w:val="7"/>
            <w:vAlign w:val="center"/>
          </w:tcPr>
          <w:p w14:paraId="4B7828A2"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51911872"/>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IX.</w:t>
            </w:r>
          </w:p>
        </w:tc>
        <w:tc>
          <w:tcPr>
            <w:tcW w:w="1285" w:type="dxa"/>
            <w:gridSpan w:val="2"/>
            <w:vAlign w:val="center"/>
          </w:tcPr>
          <w:p w14:paraId="5BBBBD85"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36788817"/>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X.</w:t>
            </w:r>
          </w:p>
        </w:tc>
      </w:tr>
      <w:tr w:rsidR="00485E1B" w:rsidRPr="004674B9" w14:paraId="0C116E47" w14:textId="77777777" w:rsidTr="00F748AC">
        <w:trPr>
          <w:trHeight w:val="80"/>
        </w:trPr>
        <w:tc>
          <w:tcPr>
            <w:tcW w:w="1801" w:type="dxa"/>
            <w:shd w:val="clear" w:color="auto" w:fill="F2F2F2" w:themeFill="background1" w:themeFillShade="F2"/>
            <w:vAlign w:val="center"/>
          </w:tcPr>
          <w:p w14:paraId="793CAA73" w14:textId="77777777" w:rsidR="00485E1B" w:rsidRPr="004674B9" w:rsidRDefault="00485E1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2763E76E" w14:textId="77777777" w:rsidR="00485E1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41315052"/>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szCs w:val="20"/>
                  </w:rPr>
                  <w:t>☒</w:t>
                </w:r>
              </w:sdtContent>
            </w:sdt>
            <w:r w:rsidR="00485E1B" w:rsidRPr="004674B9">
              <w:rPr>
                <w:rFonts w:ascii="Times New Roman" w:hAnsi="Times New Roman" w:cs="Times New Roman"/>
                <w:sz w:val="18"/>
                <w:szCs w:val="20"/>
              </w:rPr>
              <w:t xml:space="preserve"> obvezni kolegij</w:t>
            </w:r>
          </w:p>
        </w:tc>
        <w:tc>
          <w:tcPr>
            <w:tcW w:w="1284" w:type="dxa"/>
            <w:gridSpan w:val="9"/>
            <w:vAlign w:val="center"/>
          </w:tcPr>
          <w:p w14:paraId="3EB21EEF"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18202166"/>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szCs w:val="20"/>
                  </w:rPr>
                  <w:t>☐</w:t>
                </w:r>
              </w:sdtContent>
            </w:sdt>
            <w:r w:rsidR="00485E1B" w:rsidRPr="004674B9">
              <w:rPr>
                <w:rFonts w:ascii="Times New Roman" w:hAnsi="Times New Roman" w:cs="Times New Roman"/>
                <w:sz w:val="18"/>
                <w:szCs w:val="20"/>
              </w:rPr>
              <w:t xml:space="preserve"> izborni kolegij</w:t>
            </w:r>
          </w:p>
        </w:tc>
        <w:tc>
          <w:tcPr>
            <w:tcW w:w="2568" w:type="dxa"/>
            <w:gridSpan w:val="9"/>
            <w:vAlign w:val="center"/>
          </w:tcPr>
          <w:p w14:paraId="52598499" w14:textId="77777777" w:rsidR="00485E1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66181418"/>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szCs w:val="20"/>
                  </w:rPr>
                  <w:t>☐</w:t>
                </w:r>
              </w:sdtContent>
            </w:sdt>
            <w:r w:rsidR="00485E1B"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4F40D040" w14:textId="77777777" w:rsidR="00485E1B" w:rsidRPr="004674B9" w:rsidRDefault="00485E1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04820BF5"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248386"/>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szCs w:val="20"/>
                  </w:rPr>
                  <w:t>☐</w:t>
                </w:r>
              </w:sdtContent>
            </w:sdt>
            <w:r w:rsidR="00485E1B" w:rsidRPr="004674B9">
              <w:rPr>
                <w:rFonts w:ascii="Times New Roman" w:hAnsi="Times New Roman" w:cs="Times New Roman"/>
                <w:sz w:val="18"/>
                <w:szCs w:val="20"/>
              </w:rPr>
              <w:t xml:space="preserve"> DA </w:t>
            </w:r>
            <w:sdt>
              <w:sdtPr>
                <w:rPr>
                  <w:rFonts w:ascii="Times New Roman" w:hAnsi="Times New Roman" w:cs="Times New Roman"/>
                  <w:sz w:val="18"/>
                  <w:szCs w:val="20"/>
                </w:rPr>
                <w:id w:val="-1127310844"/>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szCs w:val="20"/>
                  </w:rPr>
                  <w:t>☒</w:t>
                </w:r>
              </w:sdtContent>
            </w:sdt>
            <w:r w:rsidR="00485E1B" w:rsidRPr="004674B9">
              <w:rPr>
                <w:rFonts w:ascii="Times New Roman" w:hAnsi="Times New Roman" w:cs="Times New Roman"/>
                <w:sz w:val="18"/>
                <w:szCs w:val="20"/>
              </w:rPr>
              <w:t xml:space="preserve"> NE</w:t>
            </w:r>
          </w:p>
        </w:tc>
      </w:tr>
      <w:tr w:rsidR="00485E1B" w:rsidRPr="004674B9" w14:paraId="31C86F8D" w14:textId="77777777" w:rsidTr="00F748AC">
        <w:trPr>
          <w:trHeight w:val="80"/>
        </w:trPr>
        <w:tc>
          <w:tcPr>
            <w:tcW w:w="1801" w:type="dxa"/>
            <w:shd w:val="clear" w:color="auto" w:fill="F2F2F2" w:themeFill="background1" w:themeFillShade="F2"/>
            <w:vAlign w:val="center"/>
          </w:tcPr>
          <w:p w14:paraId="13C05D15" w14:textId="77777777" w:rsidR="00485E1B" w:rsidRPr="004674B9" w:rsidRDefault="00485E1B"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462" w:type="dxa"/>
          </w:tcPr>
          <w:p w14:paraId="55BFA673" w14:textId="77777777" w:rsidR="00485E1B" w:rsidRPr="004674B9" w:rsidRDefault="00485E1B"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21" w:type="dxa"/>
          </w:tcPr>
          <w:p w14:paraId="34616FFB" w14:textId="77777777" w:rsidR="00485E1B" w:rsidRPr="004674B9" w:rsidRDefault="00485E1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530" w:type="dxa"/>
            <w:gridSpan w:val="3"/>
          </w:tcPr>
          <w:p w14:paraId="1911C0BC" w14:textId="77777777" w:rsidR="00485E1B" w:rsidRPr="004674B9" w:rsidRDefault="00485E1B" w:rsidP="00F748AC">
            <w:pPr>
              <w:spacing w:before="20" w:after="20"/>
              <w:jc w:val="center"/>
              <w:rPr>
                <w:rFonts w:ascii="Times New Roman" w:hAnsi="Times New Roman" w:cs="Times New Roman"/>
                <w:sz w:val="18"/>
                <w:szCs w:val="20"/>
              </w:rPr>
            </w:pPr>
          </w:p>
        </w:tc>
        <w:tc>
          <w:tcPr>
            <w:tcW w:w="253" w:type="dxa"/>
            <w:gridSpan w:val="3"/>
          </w:tcPr>
          <w:p w14:paraId="591BA9E3" w14:textId="77777777" w:rsidR="00485E1B" w:rsidRPr="004674B9" w:rsidRDefault="00485E1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456" w:type="dxa"/>
            <w:gridSpan w:val="2"/>
          </w:tcPr>
          <w:p w14:paraId="15514F25" w14:textId="77777777" w:rsidR="00485E1B" w:rsidRPr="004674B9" w:rsidRDefault="00485E1B"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15</w:t>
            </w:r>
          </w:p>
        </w:tc>
        <w:tc>
          <w:tcPr>
            <w:tcW w:w="328" w:type="dxa"/>
            <w:gridSpan w:val="2"/>
          </w:tcPr>
          <w:p w14:paraId="6B560492" w14:textId="77777777" w:rsidR="00485E1B" w:rsidRPr="004674B9" w:rsidRDefault="00485E1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5DFA55D7" w14:textId="77777777" w:rsidR="00485E1B" w:rsidRPr="004674B9" w:rsidRDefault="00485E1B"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67BBFC3C" w14:textId="77777777" w:rsidR="00485E1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4359297"/>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szCs w:val="20"/>
                  </w:rPr>
                  <w:t>☐</w:t>
                </w:r>
              </w:sdtContent>
            </w:sdt>
            <w:r w:rsidR="00485E1B" w:rsidRPr="004674B9">
              <w:rPr>
                <w:rFonts w:ascii="Times New Roman" w:hAnsi="Times New Roman" w:cs="Times New Roman"/>
                <w:sz w:val="18"/>
                <w:szCs w:val="20"/>
              </w:rPr>
              <w:t xml:space="preserve"> DA </w:t>
            </w:r>
            <w:sdt>
              <w:sdtPr>
                <w:rPr>
                  <w:rFonts w:ascii="Times New Roman" w:hAnsi="Times New Roman" w:cs="Times New Roman"/>
                  <w:sz w:val="18"/>
                  <w:szCs w:val="20"/>
                </w:rPr>
                <w:id w:val="1654491425"/>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szCs w:val="20"/>
                  </w:rPr>
                  <w:t>☒</w:t>
                </w:r>
              </w:sdtContent>
            </w:sdt>
            <w:r w:rsidR="00485E1B" w:rsidRPr="004674B9">
              <w:rPr>
                <w:rFonts w:ascii="Times New Roman" w:hAnsi="Times New Roman" w:cs="Times New Roman"/>
                <w:sz w:val="18"/>
                <w:szCs w:val="20"/>
              </w:rPr>
              <w:t xml:space="preserve"> NE</w:t>
            </w:r>
          </w:p>
        </w:tc>
      </w:tr>
      <w:tr w:rsidR="00485E1B" w:rsidRPr="004674B9" w14:paraId="30597508" w14:textId="77777777" w:rsidTr="00F748AC">
        <w:trPr>
          <w:trHeight w:val="80"/>
        </w:trPr>
        <w:tc>
          <w:tcPr>
            <w:tcW w:w="1801" w:type="dxa"/>
            <w:shd w:val="clear" w:color="auto" w:fill="F2F2F2" w:themeFill="background1" w:themeFillShade="F2"/>
            <w:vAlign w:val="center"/>
          </w:tcPr>
          <w:p w14:paraId="716C4152"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6112E378" w14:textId="77777777" w:rsidR="00485E1B" w:rsidRPr="004674B9" w:rsidRDefault="00485E1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Sjemenište Zmajević, dvorana u prizemlju, Trg Sv. Stošije 2</w:t>
            </w:r>
          </w:p>
        </w:tc>
        <w:tc>
          <w:tcPr>
            <w:tcW w:w="3852" w:type="dxa"/>
            <w:gridSpan w:val="16"/>
            <w:shd w:val="clear" w:color="auto" w:fill="F2F2F2" w:themeFill="background1" w:themeFillShade="F2"/>
            <w:vAlign w:val="center"/>
          </w:tcPr>
          <w:p w14:paraId="2CAD5606" w14:textId="77777777" w:rsidR="00485E1B" w:rsidRPr="004674B9" w:rsidRDefault="00485E1B"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10C9FF72" w14:textId="77777777" w:rsidR="00485E1B" w:rsidRPr="004674B9" w:rsidRDefault="00485E1B"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485E1B" w:rsidRPr="004674B9" w14:paraId="735A938E" w14:textId="77777777" w:rsidTr="00F748AC">
        <w:trPr>
          <w:trHeight w:val="80"/>
        </w:trPr>
        <w:tc>
          <w:tcPr>
            <w:tcW w:w="1801" w:type="dxa"/>
            <w:shd w:val="clear" w:color="auto" w:fill="F2F2F2" w:themeFill="background1" w:themeFillShade="F2"/>
            <w:vAlign w:val="center"/>
          </w:tcPr>
          <w:p w14:paraId="72EB8BB8"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515C0D8D" w14:textId="77777777" w:rsidR="00485E1B" w:rsidRPr="004674B9" w:rsidRDefault="00485E1B" w:rsidP="00F748AC">
            <w:pPr>
              <w:spacing w:before="20" w:after="20"/>
              <w:jc w:val="center"/>
              <w:rPr>
                <w:rFonts w:ascii="Times New Roman" w:hAnsi="Times New Roman" w:cs="Times New Roman"/>
                <w:b/>
                <w:sz w:val="18"/>
                <w:szCs w:val="20"/>
              </w:rPr>
            </w:pPr>
            <w:r w:rsidRPr="004674B9">
              <w:rPr>
                <w:rFonts w:ascii="Times New Roman" w:hAnsi="Times New Roman" w:cs="Times New Roman"/>
                <w:sz w:val="18"/>
              </w:rPr>
              <w:t>28.2.2020.</w:t>
            </w:r>
          </w:p>
        </w:tc>
        <w:tc>
          <w:tcPr>
            <w:tcW w:w="3852" w:type="dxa"/>
            <w:gridSpan w:val="16"/>
            <w:shd w:val="clear" w:color="auto" w:fill="F2F2F2" w:themeFill="background1" w:themeFillShade="F2"/>
            <w:vAlign w:val="center"/>
          </w:tcPr>
          <w:p w14:paraId="5380AFDD" w14:textId="77777777" w:rsidR="00485E1B" w:rsidRPr="004674B9" w:rsidRDefault="00485E1B"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0AE7A2BB" w14:textId="77777777" w:rsidR="00485E1B" w:rsidRPr="004674B9" w:rsidRDefault="00485E1B"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5.6.2020.</w:t>
            </w:r>
          </w:p>
        </w:tc>
      </w:tr>
      <w:tr w:rsidR="00485E1B" w:rsidRPr="004674B9" w14:paraId="4C3FC522" w14:textId="77777777" w:rsidTr="00F748AC">
        <w:tc>
          <w:tcPr>
            <w:tcW w:w="1801" w:type="dxa"/>
            <w:shd w:val="clear" w:color="auto" w:fill="F2F2F2" w:themeFill="background1" w:themeFillShade="F2"/>
          </w:tcPr>
          <w:p w14:paraId="74DBB48E"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2BAAA319"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Poznavanje osnova razvojne psihologije, pedagogije, te religijsko-pedagoške i katehetske terminologije. Motiviranost za rad s djecom predškolske dobi. Razvijene osnovne komunikacijske i radne vještine, te otvorenost za rad na poboljšanju istih.</w:t>
            </w:r>
          </w:p>
        </w:tc>
      </w:tr>
      <w:tr w:rsidR="00485E1B" w:rsidRPr="004674B9" w14:paraId="05E878EB" w14:textId="77777777" w:rsidTr="00F748AC">
        <w:tc>
          <w:tcPr>
            <w:tcW w:w="9288" w:type="dxa"/>
            <w:gridSpan w:val="31"/>
            <w:shd w:val="clear" w:color="auto" w:fill="D9D9D9" w:themeFill="background1" w:themeFillShade="D9"/>
          </w:tcPr>
          <w:p w14:paraId="457A7507" w14:textId="77777777" w:rsidR="00485E1B" w:rsidRPr="004674B9" w:rsidRDefault="00485E1B" w:rsidP="00F748AC">
            <w:pPr>
              <w:spacing w:before="20" w:after="20"/>
              <w:rPr>
                <w:rFonts w:ascii="Times New Roman" w:hAnsi="Times New Roman" w:cs="Times New Roman"/>
                <w:sz w:val="18"/>
                <w:szCs w:val="18"/>
              </w:rPr>
            </w:pPr>
          </w:p>
        </w:tc>
      </w:tr>
      <w:tr w:rsidR="00485E1B" w:rsidRPr="004674B9" w14:paraId="56031FF6" w14:textId="77777777" w:rsidTr="00F748AC">
        <w:tc>
          <w:tcPr>
            <w:tcW w:w="1801" w:type="dxa"/>
            <w:shd w:val="clear" w:color="auto" w:fill="F2F2F2" w:themeFill="background1" w:themeFillShade="F2"/>
          </w:tcPr>
          <w:p w14:paraId="42738E03"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661BDD3B"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Marijana Mohorić</w:t>
            </w:r>
          </w:p>
        </w:tc>
      </w:tr>
      <w:tr w:rsidR="00485E1B" w:rsidRPr="004674B9" w14:paraId="506A85C0" w14:textId="77777777" w:rsidTr="00F748AC">
        <w:tc>
          <w:tcPr>
            <w:tcW w:w="1801" w:type="dxa"/>
            <w:shd w:val="clear" w:color="auto" w:fill="F2F2F2" w:themeFill="background1" w:themeFillShade="F2"/>
          </w:tcPr>
          <w:p w14:paraId="50EE000D" w14:textId="77777777" w:rsidR="00485E1B" w:rsidRPr="004674B9" w:rsidRDefault="00485E1B"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5584CAD6"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marijana.scj@gmail.com</w:t>
            </w:r>
          </w:p>
        </w:tc>
        <w:tc>
          <w:tcPr>
            <w:tcW w:w="1197" w:type="dxa"/>
            <w:gridSpan w:val="4"/>
            <w:shd w:val="clear" w:color="auto" w:fill="F2F2F2" w:themeFill="background1" w:themeFillShade="F2"/>
          </w:tcPr>
          <w:p w14:paraId="626664F5" w14:textId="77777777" w:rsidR="00485E1B" w:rsidRPr="004674B9" w:rsidRDefault="00485E1B"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0D3BF674" w14:textId="77777777" w:rsidR="00485E1B" w:rsidRPr="004674B9" w:rsidRDefault="00485E1B" w:rsidP="00F748AC">
            <w:pPr>
              <w:tabs>
                <w:tab w:val="left" w:pos="1218"/>
              </w:tabs>
              <w:spacing w:before="20" w:after="20"/>
              <w:rPr>
                <w:rFonts w:ascii="Times New Roman" w:hAnsi="Times New Roman" w:cs="Times New Roman"/>
                <w:sz w:val="18"/>
              </w:rPr>
            </w:pPr>
          </w:p>
        </w:tc>
      </w:tr>
      <w:tr w:rsidR="00485E1B" w:rsidRPr="004674B9" w14:paraId="63F2BEC1" w14:textId="77777777" w:rsidTr="00F748AC">
        <w:tc>
          <w:tcPr>
            <w:tcW w:w="1801" w:type="dxa"/>
            <w:shd w:val="clear" w:color="auto" w:fill="F2F2F2" w:themeFill="background1" w:themeFillShade="F2"/>
          </w:tcPr>
          <w:p w14:paraId="2199E6C7" w14:textId="60FC3101" w:rsidR="00485E1B" w:rsidRPr="004674B9" w:rsidRDefault="007805D7" w:rsidP="00F748AC">
            <w:pPr>
              <w:spacing w:before="20" w:after="20"/>
              <w:rPr>
                <w:rFonts w:ascii="Times New Roman" w:hAnsi="Times New Roman" w:cs="Times New Roman"/>
                <w:b/>
                <w:sz w:val="18"/>
              </w:rPr>
            </w:pPr>
            <w:r>
              <w:rPr>
                <w:rFonts w:ascii="Times New Roman" w:hAnsi="Times New Roman" w:cs="Times New Roman"/>
                <w:b/>
                <w:sz w:val="18"/>
              </w:rPr>
              <w:t>Suradnik na kolegiju</w:t>
            </w:r>
          </w:p>
        </w:tc>
        <w:tc>
          <w:tcPr>
            <w:tcW w:w="7487" w:type="dxa"/>
            <w:gridSpan w:val="30"/>
          </w:tcPr>
          <w:p w14:paraId="28371379"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Antonia Dokoza, lic. catech.</w:t>
            </w:r>
          </w:p>
        </w:tc>
      </w:tr>
      <w:tr w:rsidR="00485E1B" w:rsidRPr="004674B9" w14:paraId="2E4A05DE" w14:textId="77777777" w:rsidTr="00F748AC">
        <w:tc>
          <w:tcPr>
            <w:tcW w:w="1801" w:type="dxa"/>
            <w:shd w:val="clear" w:color="auto" w:fill="F2F2F2" w:themeFill="background1" w:themeFillShade="F2"/>
          </w:tcPr>
          <w:p w14:paraId="728CDBFC" w14:textId="77777777" w:rsidR="00485E1B" w:rsidRPr="004674B9" w:rsidRDefault="00485E1B"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20E045A4"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amiocic@unizd.hr</w:t>
            </w:r>
          </w:p>
        </w:tc>
        <w:tc>
          <w:tcPr>
            <w:tcW w:w="1197" w:type="dxa"/>
            <w:gridSpan w:val="4"/>
            <w:shd w:val="clear" w:color="auto" w:fill="F2F2F2" w:themeFill="background1" w:themeFillShade="F2"/>
          </w:tcPr>
          <w:p w14:paraId="56DC580E" w14:textId="77777777" w:rsidR="00485E1B" w:rsidRPr="004674B9" w:rsidRDefault="00485E1B"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5E2AE2C2"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predavanja</w:t>
            </w:r>
          </w:p>
        </w:tc>
      </w:tr>
      <w:tr w:rsidR="00485E1B" w:rsidRPr="004674B9" w14:paraId="0089DFAD" w14:textId="77777777" w:rsidTr="00F748AC">
        <w:tc>
          <w:tcPr>
            <w:tcW w:w="9288" w:type="dxa"/>
            <w:gridSpan w:val="31"/>
            <w:shd w:val="clear" w:color="auto" w:fill="D9D9D9" w:themeFill="background1" w:themeFillShade="D9"/>
          </w:tcPr>
          <w:p w14:paraId="28D4A34F" w14:textId="77777777" w:rsidR="00485E1B" w:rsidRPr="004674B9" w:rsidRDefault="00485E1B" w:rsidP="00F748AC">
            <w:pPr>
              <w:tabs>
                <w:tab w:val="left" w:pos="1218"/>
              </w:tabs>
              <w:spacing w:before="20" w:after="20"/>
              <w:rPr>
                <w:rFonts w:ascii="Times New Roman" w:hAnsi="Times New Roman" w:cs="Times New Roman"/>
                <w:sz w:val="18"/>
                <w:szCs w:val="18"/>
              </w:rPr>
            </w:pPr>
          </w:p>
        </w:tc>
      </w:tr>
      <w:tr w:rsidR="00485E1B" w:rsidRPr="004674B9" w14:paraId="7F6C4BFF" w14:textId="77777777" w:rsidTr="00F748AC">
        <w:tc>
          <w:tcPr>
            <w:tcW w:w="1801" w:type="dxa"/>
            <w:vMerge w:val="restart"/>
            <w:shd w:val="clear" w:color="auto" w:fill="F2F2F2" w:themeFill="background1" w:themeFillShade="F2"/>
            <w:vAlign w:val="center"/>
          </w:tcPr>
          <w:p w14:paraId="44569862"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4920CBB5"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444977"/>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predavanja</w:t>
            </w:r>
          </w:p>
        </w:tc>
        <w:tc>
          <w:tcPr>
            <w:tcW w:w="1498" w:type="dxa"/>
            <w:gridSpan w:val="8"/>
            <w:vAlign w:val="center"/>
          </w:tcPr>
          <w:p w14:paraId="0A33B779"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4274493"/>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seminari i radionice</w:t>
            </w:r>
          </w:p>
        </w:tc>
        <w:tc>
          <w:tcPr>
            <w:tcW w:w="1497" w:type="dxa"/>
            <w:gridSpan w:val="5"/>
            <w:vAlign w:val="center"/>
          </w:tcPr>
          <w:p w14:paraId="7D1252D4"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6918756"/>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vježbe</w:t>
            </w:r>
          </w:p>
        </w:tc>
        <w:tc>
          <w:tcPr>
            <w:tcW w:w="1497" w:type="dxa"/>
            <w:gridSpan w:val="7"/>
            <w:vAlign w:val="center"/>
          </w:tcPr>
          <w:p w14:paraId="43007FDC"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9044200"/>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e-učenje</w:t>
            </w:r>
          </w:p>
        </w:tc>
        <w:tc>
          <w:tcPr>
            <w:tcW w:w="1500" w:type="dxa"/>
            <w:gridSpan w:val="3"/>
            <w:vAlign w:val="center"/>
          </w:tcPr>
          <w:p w14:paraId="0535E3AE"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9946637"/>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terenska nastava</w:t>
            </w:r>
          </w:p>
        </w:tc>
      </w:tr>
      <w:tr w:rsidR="00485E1B" w:rsidRPr="004674B9" w14:paraId="0C93AB6F" w14:textId="77777777" w:rsidTr="00F748AC">
        <w:tc>
          <w:tcPr>
            <w:tcW w:w="1801" w:type="dxa"/>
            <w:vMerge/>
            <w:shd w:val="clear" w:color="auto" w:fill="F2F2F2" w:themeFill="background1" w:themeFillShade="F2"/>
          </w:tcPr>
          <w:p w14:paraId="78AC61E8" w14:textId="77777777" w:rsidR="00485E1B" w:rsidRPr="004674B9" w:rsidRDefault="00485E1B" w:rsidP="00F748AC">
            <w:pPr>
              <w:spacing w:before="20" w:after="20"/>
              <w:rPr>
                <w:rFonts w:ascii="Times New Roman" w:hAnsi="Times New Roman" w:cs="Times New Roman"/>
                <w:b/>
                <w:sz w:val="18"/>
              </w:rPr>
            </w:pPr>
          </w:p>
        </w:tc>
        <w:tc>
          <w:tcPr>
            <w:tcW w:w="1495" w:type="dxa"/>
            <w:gridSpan w:val="7"/>
            <w:vAlign w:val="center"/>
          </w:tcPr>
          <w:p w14:paraId="0834ED42"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4505108"/>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samostalni zadaci</w:t>
            </w:r>
          </w:p>
        </w:tc>
        <w:tc>
          <w:tcPr>
            <w:tcW w:w="1498" w:type="dxa"/>
            <w:gridSpan w:val="8"/>
            <w:vAlign w:val="center"/>
          </w:tcPr>
          <w:p w14:paraId="717EA6B5"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7194425"/>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multimedija i mreža</w:t>
            </w:r>
          </w:p>
        </w:tc>
        <w:tc>
          <w:tcPr>
            <w:tcW w:w="1497" w:type="dxa"/>
            <w:gridSpan w:val="5"/>
            <w:vAlign w:val="center"/>
          </w:tcPr>
          <w:p w14:paraId="22CE74A0"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9230075"/>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laboratorij</w:t>
            </w:r>
          </w:p>
        </w:tc>
        <w:tc>
          <w:tcPr>
            <w:tcW w:w="1497" w:type="dxa"/>
            <w:gridSpan w:val="7"/>
            <w:vAlign w:val="center"/>
          </w:tcPr>
          <w:p w14:paraId="655CF62A"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9312532"/>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mentorski rad</w:t>
            </w:r>
          </w:p>
        </w:tc>
        <w:tc>
          <w:tcPr>
            <w:tcW w:w="1500" w:type="dxa"/>
            <w:gridSpan w:val="3"/>
            <w:vAlign w:val="center"/>
          </w:tcPr>
          <w:p w14:paraId="3A5C9382"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6987405"/>
                <w14:checkbox>
                  <w14:checked w14:val="0"/>
                  <w14:checkedState w14:val="2612" w14:font="MS Gothic"/>
                  <w14:uncheckedState w14:val="2610" w14:font="MS Gothic"/>
                </w14:checkbox>
              </w:sdtPr>
              <w:sdtEndPr/>
              <w:sdtContent>
                <w:r w:rsidR="00485E1B" w:rsidRPr="004674B9">
                  <w:rPr>
                    <w:rFonts w:ascii="Segoe UI Symbol" w:eastAsia="MS Mincho" w:hAnsi="Segoe UI Symbol" w:cs="Segoe UI Symbol"/>
                    <w:sz w:val="18"/>
                  </w:rPr>
                  <w:t>☐</w:t>
                </w:r>
              </w:sdtContent>
            </w:sdt>
            <w:r w:rsidR="00485E1B" w:rsidRPr="004674B9">
              <w:rPr>
                <w:rFonts w:ascii="Times New Roman" w:hAnsi="Times New Roman" w:cs="Times New Roman"/>
                <w:sz w:val="18"/>
              </w:rPr>
              <w:t xml:space="preserve"> ostalo</w:t>
            </w:r>
          </w:p>
        </w:tc>
      </w:tr>
      <w:tr w:rsidR="00485E1B" w:rsidRPr="004674B9" w14:paraId="49FD0E3E" w14:textId="77777777" w:rsidTr="00F748AC">
        <w:tc>
          <w:tcPr>
            <w:tcW w:w="3296" w:type="dxa"/>
            <w:gridSpan w:val="8"/>
            <w:shd w:val="clear" w:color="auto" w:fill="F2F2F2" w:themeFill="background1" w:themeFillShade="F2"/>
          </w:tcPr>
          <w:p w14:paraId="18248690"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4C4AEF7E"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uspješno završenog predmeta student će moći:</w:t>
            </w:r>
          </w:p>
          <w:p w14:paraId="71D2A2EA"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1. Poznavati i predstaviti bitne odrednice situacije djece predškolske dobi (psiho-pedagoški, moralni, religiozni aspekt).</w:t>
            </w:r>
          </w:p>
          <w:p w14:paraId="38C0EBA9"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2. Poznavati i predstaviti koncept, bitna obilježja i postavke vjerskog odgoja djece predškolske dobi.</w:t>
            </w:r>
          </w:p>
          <w:p w14:paraId="5C1D8796"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3. Interpretirati i primijeniti temeljne elemente katehetske metodike rada s djecom predškolske dobi.</w:t>
            </w:r>
          </w:p>
          <w:p w14:paraId="73E7737C"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4. Poznavati i argumentirano predstaviti aktualni Program vjerskog odgoja djece predškolske dobi u izvan obiteljskim uvjetima.</w:t>
            </w:r>
          </w:p>
          <w:p w14:paraId="11464EC4"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5. Protumačiti i razjasniti ciljeve vjerskog odgoja u predškolskoj dobi.</w:t>
            </w:r>
          </w:p>
          <w:p w14:paraId="51486C46"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6. Izdvojiti i formulirati temeljne sadržaje vjerskog odgoja djece predškolske dobi.</w:t>
            </w:r>
          </w:p>
          <w:p w14:paraId="626EA6AC"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lastRenderedPageBreak/>
              <w:t>7. Pripremiti, ostvariti i analizirati aktivnost vjerskog odgoja s djecom predškolske dobi.</w:t>
            </w:r>
          </w:p>
        </w:tc>
      </w:tr>
      <w:tr w:rsidR="00485E1B" w:rsidRPr="004674B9" w14:paraId="31B5319A" w14:textId="77777777" w:rsidTr="00F748AC">
        <w:tc>
          <w:tcPr>
            <w:tcW w:w="3296" w:type="dxa"/>
            <w:gridSpan w:val="8"/>
            <w:shd w:val="clear" w:color="auto" w:fill="F2F2F2" w:themeFill="background1" w:themeFillShade="F2"/>
          </w:tcPr>
          <w:p w14:paraId="0C1840BC"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Ishodi učenja na razini programa kojima kolegij doprinosi</w:t>
            </w:r>
          </w:p>
        </w:tc>
        <w:tc>
          <w:tcPr>
            <w:tcW w:w="5992" w:type="dxa"/>
            <w:gridSpan w:val="23"/>
            <w:vAlign w:val="center"/>
          </w:tcPr>
          <w:p w14:paraId="19782878" w14:textId="77777777" w:rsidR="00485E1B" w:rsidRPr="004674B9" w:rsidRDefault="00485E1B" w:rsidP="00F748AC">
            <w:pPr>
              <w:tabs>
                <w:tab w:val="left" w:pos="1218"/>
              </w:tabs>
              <w:spacing w:before="20" w:after="20"/>
              <w:rPr>
                <w:rFonts w:ascii="Times New Roman" w:hAnsi="Times New Roman" w:cs="Times New Roman"/>
                <w:sz w:val="18"/>
              </w:rPr>
            </w:pPr>
          </w:p>
        </w:tc>
      </w:tr>
      <w:tr w:rsidR="00485E1B" w:rsidRPr="004674B9" w14:paraId="251EE1FD" w14:textId="77777777" w:rsidTr="00F748AC">
        <w:tc>
          <w:tcPr>
            <w:tcW w:w="9288" w:type="dxa"/>
            <w:gridSpan w:val="31"/>
            <w:shd w:val="clear" w:color="auto" w:fill="D9D9D9" w:themeFill="background1" w:themeFillShade="D9"/>
          </w:tcPr>
          <w:p w14:paraId="0F3CA8A8" w14:textId="77777777" w:rsidR="00485E1B" w:rsidRPr="004674B9" w:rsidRDefault="00485E1B" w:rsidP="00F748AC">
            <w:pPr>
              <w:spacing w:before="20" w:after="20"/>
              <w:rPr>
                <w:rFonts w:ascii="Times New Roman" w:hAnsi="Times New Roman" w:cs="Times New Roman"/>
                <w:sz w:val="18"/>
                <w:szCs w:val="20"/>
              </w:rPr>
            </w:pPr>
          </w:p>
        </w:tc>
      </w:tr>
      <w:tr w:rsidR="00485E1B" w:rsidRPr="004674B9" w14:paraId="7FE599C2" w14:textId="77777777" w:rsidTr="00F748AC">
        <w:trPr>
          <w:trHeight w:val="190"/>
        </w:trPr>
        <w:tc>
          <w:tcPr>
            <w:tcW w:w="1801" w:type="dxa"/>
            <w:vMerge w:val="restart"/>
            <w:shd w:val="clear" w:color="auto" w:fill="F2F2F2" w:themeFill="background1" w:themeFillShade="F2"/>
            <w:vAlign w:val="center"/>
          </w:tcPr>
          <w:p w14:paraId="2CD08027"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55D11875"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756925"/>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pohađanje nastave</w:t>
            </w:r>
          </w:p>
        </w:tc>
        <w:tc>
          <w:tcPr>
            <w:tcW w:w="1498" w:type="dxa"/>
            <w:gridSpan w:val="8"/>
            <w:vAlign w:val="center"/>
          </w:tcPr>
          <w:p w14:paraId="51A4147F"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0654664"/>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priprema za nastavu</w:t>
            </w:r>
          </w:p>
        </w:tc>
        <w:tc>
          <w:tcPr>
            <w:tcW w:w="1497" w:type="dxa"/>
            <w:gridSpan w:val="5"/>
            <w:vAlign w:val="center"/>
          </w:tcPr>
          <w:p w14:paraId="1EB33DBB"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8421889"/>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domaće zadaće</w:t>
            </w:r>
          </w:p>
        </w:tc>
        <w:tc>
          <w:tcPr>
            <w:tcW w:w="1497" w:type="dxa"/>
            <w:gridSpan w:val="7"/>
            <w:vAlign w:val="center"/>
          </w:tcPr>
          <w:p w14:paraId="5D53F07F"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5543621"/>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kontinuirana evaluacija</w:t>
            </w:r>
          </w:p>
        </w:tc>
        <w:tc>
          <w:tcPr>
            <w:tcW w:w="1500" w:type="dxa"/>
            <w:gridSpan w:val="3"/>
            <w:vAlign w:val="center"/>
          </w:tcPr>
          <w:p w14:paraId="783E0F80"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8441371"/>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istraživanje</w:t>
            </w:r>
          </w:p>
        </w:tc>
      </w:tr>
      <w:tr w:rsidR="00485E1B" w:rsidRPr="004674B9" w14:paraId="11AA6663" w14:textId="77777777" w:rsidTr="00F748AC">
        <w:trPr>
          <w:trHeight w:val="190"/>
        </w:trPr>
        <w:tc>
          <w:tcPr>
            <w:tcW w:w="1801" w:type="dxa"/>
            <w:vMerge/>
            <w:shd w:val="clear" w:color="auto" w:fill="F2F2F2" w:themeFill="background1" w:themeFillShade="F2"/>
          </w:tcPr>
          <w:p w14:paraId="264895D9" w14:textId="77777777" w:rsidR="00485E1B" w:rsidRPr="004674B9" w:rsidRDefault="00485E1B" w:rsidP="00F748AC">
            <w:pPr>
              <w:spacing w:before="20" w:after="20"/>
              <w:rPr>
                <w:rFonts w:ascii="Times New Roman" w:hAnsi="Times New Roman" w:cs="Times New Roman"/>
                <w:b/>
                <w:sz w:val="18"/>
              </w:rPr>
            </w:pPr>
          </w:p>
        </w:tc>
        <w:tc>
          <w:tcPr>
            <w:tcW w:w="1495" w:type="dxa"/>
            <w:gridSpan w:val="7"/>
            <w:vAlign w:val="center"/>
          </w:tcPr>
          <w:p w14:paraId="49A96EBD"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2580348"/>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praktični rad</w:t>
            </w:r>
          </w:p>
        </w:tc>
        <w:tc>
          <w:tcPr>
            <w:tcW w:w="1498" w:type="dxa"/>
            <w:gridSpan w:val="8"/>
            <w:vAlign w:val="center"/>
          </w:tcPr>
          <w:p w14:paraId="040A1863"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6205128"/>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w:t>
            </w:r>
            <w:r w:rsidR="00485E1B" w:rsidRPr="004674B9">
              <w:rPr>
                <w:rFonts w:ascii="Times New Roman" w:hAnsi="Times New Roman" w:cs="Times New Roman"/>
                <w:sz w:val="16"/>
              </w:rPr>
              <w:t>eksperimentalni rad</w:t>
            </w:r>
          </w:p>
        </w:tc>
        <w:tc>
          <w:tcPr>
            <w:tcW w:w="1497" w:type="dxa"/>
            <w:gridSpan w:val="5"/>
            <w:vAlign w:val="center"/>
          </w:tcPr>
          <w:p w14:paraId="12564BA2"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4165187"/>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izlaganje</w:t>
            </w:r>
          </w:p>
        </w:tc>
        <w:tc>
          <w:tcPr>
            <w:tcW w:w="1497" w:type="dxa"/>
            <w:gridSpan w:val="7"/>
            <w:vAlign w:val="center"/>
          </w:tcPr>
          <w:p w14:paraId="13A04C23"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8800603"/>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projekt</w:t>
            </w:r>
          </w:p>
        </w:tc>
        <w:tc>
          <w:tcPr>
            <w:tcW w:w="1500" w:type="dxa"/>
            <w:gridSpan w:val="3"/>
            <w:vAlign w:val="center"/>
          </w:tcPr>
          <w:p w14:paraId="07959CBB"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7653983"/>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seminar</w:t>
            </w:r>
          </w:p>
        </w:tc>
      </w:tr>
      <w:tr w:rsidR="00485E1B" w:rsidRPr="004674B9" w14:paraId="73770181" w14:textId="77777777" w:rsidTr="00F748AC">
        <w:trPr>
          <w:trHeight w:val="190"/>
        </w:trPr>
        <w:tc>
          <w:tcPr>
            <w:tcW w:w="1801" w:type="dxa"/>
            <w:vMerge/>
            <w:shd w:val="clear" w:color="auto" w:fill="F2F2F2" w:themeFill="background1" w:themeFillShade="F2"/>
          </w:tcPr>
          <w:p w14:paraId="51269D22" w14:textId="77777777" w:rsidR="00485E1B" w:rsidRPr="004674B9" w:rsidRDefault="00485E1B" w:rsidP="00F748AC">
            <w:pPr>
              <w:spacing w:before="20" w:after="20"/>
              <w:rPr>
                <w:rFonts w:ascii="Times New Roman" w:hAnsi="Times New Roman" w:cs="Times New Roman"/>
                <w:b/>
                <w:sz w:val="18"/>
              </w:rPr>
            </w:pPr>
          </w:p>
        </w:tc>
        <w:tc>
          <w:tcPr>
            <w:tcW w:w="1495" w:type="dxa"/>
            <w:gridSpan w:val="7"/>
            <w:vAlign w:val="center"/>
          </w:tcPr>
          <w:p w14:paraId="516711E5"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6592090"/>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kolokvij(i)</w:t>
            </w:r>
          </w:p>
        </w:tc>
        <w:tc>
          <w:tcPr>
            <w:tcW w:w="1498" w:type="dxa"/>
            <w:gridSpan w:val="8"/>
            <w:vAlign w:val="center"/>
          </w:tcPr>
          <w:p w14:paraId="7A265149"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397236"/>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pismeni ispit</w:t>
            </w:r>
          </w:p>
        </w:tc>
        <w:tc>
          <w:tcPr>
            <w:tcW w:w="1497" w:type="dxa"/>
            <w:gridSpan w:val="5"/>
            <w:vAlign w:val="center"/>
          </w:tcPr>
          <w:p w14:paraId="2B094838"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7556174"/>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usmeni ispit</w:t>
            </w:r>
          </w:p>
        </w:tc>
        <w:tc>
          <w:tcPr>
            <w:tcW w:w="2997" w:type="dxa"/>
            <w:gridSpan w:val="10"/>
            <w:vAlign w:val="center"/>
          </w:tcPr>
          <w:p w14:paraId="1E2458FF"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476194"/>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ostalo: </w:t>
            </w:r>
          </w:p>
        </w:tc>
      </w:tr>
      <w:tr w:rsidR="00485E1B" w:rsidRPr="004674B9" w14:paraId="0B037CE1" w14:textId="77777777" w:rsidTr="00F748AC">
        <w:tc>
          <w:tcPr>
            <w:tcW w:w="1801" w:type="dxa"/>
            <w:shd w:val="clear" w:color="auto" w:fill="F2F2F2" w:themeFill="background1" w:themeFillShade="F2"/>
          </w:tcPr>
          <w:p w14:paraId="3781AE05"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04FDCEE9" w14:textId="77777777" w:rsidR="00485E1B" w:rsidRPr="004674B9" w:rsidRDefault="00485E1B" w:rsidP="00F748AC">
            <w:pPr>
              <w:tabs>
                <w:tab w:val="left" w:pos="1218"/>
              </w:tabs>
              <w:spacing w:before="20" w:after="20"/>
              <w:rPr>
                <w:rFonts w:ascii="Times New Roman" w:hAnsi="Times New Roman" w:cs="Times New Roman"/>
                <w:i/>
                <w:sz w:val="18"/>
              </w:rPr>
            </w:pPr>
            <w:r w:rsidRPr="004674B9">
              <w:rPr>
                <w:rFonts w:ascii="Times New Roman" w:eastAsia="MS Gothic" w:hAnsi="Times New Roman" w:cs="Times New Roman"/>
                <w:sz w:val="18"/>
              </w:rPr>
              <w:t>Redovito sudjelovanje na nastavi, položeni kolokviji, odrađene vježbe</w:t>
            </w:r>
          </w:p>
          <w:p w14:paraId="17F77300" w14:textId="77777777" w:rsidR="00485E1B" w:rsidRPr="004674B9" w:rsidRDefault="00485E1B" w:rsidP="00F748AC">
            <w:pPr>
              <w:tabs>
                <w:tab w:val="left" w:pos="1218"/>
              </w:tabs>
              <w:spacing w:before="20" w:after="20"/>
              <w:rPr>
                <w:rFonts w:ascii="Times New Roman" w:hAnsi="Times New Roman" w:cs="Times New Roman"/>
                <w:i/>
                <w:sz w:val="18"/>
              </w:rPr>
            </w:pPr>
          </w:p>
        </w:tc>
      </w:tr>
      <w:tr w:rsidR="00485E1B" w:rsidRPr="004674B9" w14:paraId="633A4CF4" w14:textId="77777777" w:rsidTr="00F748AC">
        <w:tc>
          <w:tcPr>
            <w:tcW w:w="1801" w:type="dxa"/>
            <w:shd w:val="clear" w:color="auto" w:fill="F2F2F2" w:themeFill="background1" w:themeFillShade="F2"/>
          </w:tcPr>
          <w:p w14:paraId="1FDA67DB"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18CF052B"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0520357"/>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zimski ispitni rok </w:t>
            </w:r>
          </w:p>
        </w:tc>
        <w:tc>
          <w:tcPr>
            <w:tcW w:w="2471" w:type="dxa"/>
            <w:gridSpan w:val="10"/>
          </w:tcPr>
          <w:p w14:paraId="5905F678"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5634382"/>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ljetni ispitni rok</w:t>
            </w:r>
          </w:p>
        </w:tc>
        <w:tc>
          <w:tcPr>
            <w:tcW w:w="2113" w:type="dxa"/>
            <w:gridSpan w:val="6"/>
          </w:tcPr>
          <w:p w14:paraId="54CD4E1B"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8997263"/>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jesenski ispitni rok</w:t>
            </w:r>
          </w:p>
        </w:tc>
      </w:tr>
      <w:tr w:rsidR="00485E1B" w:rsidRPr="004674B9" w14:paraId="1D90A578" w14:textId="77777777" w:rsidTr="00F748AC">
        <w:tc>
          <w:tcPr>
            <w:tcW w:w="1801" w:type="dxa"/>
            <w:shd w:val="clear" w:color="auto" w:fill="F2F2F2" w:themeFill="background1" w:themeFillShade="F2"/>
          </w:tcPr>
          <w:p w14:paraId="4EA7231A"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7CFA7CF3" w14:textId="77777777" w:rsidR="00485E1B" w:rsidRPr="004674B9" w:rsidRDefault="00485E1B" w:rsidP="00F748AC">
            <w:pPr>
              <w:tabs>
                <w:tab w:val="left" w:pos="1218"/>
              </w:tabs>
              <w:spacing w:before="20" w:after="20"/>
              <w:rPr>
                <w:rFonts w:ascii="Times New Roman" w:hAnsi="Times New Roman" w:cs="Times New Roman"/>
                <w:sz w:val="18"/>
              </w:rPr>
            </w:pPr>
          </w:p>
        </w:tc>
        <w:tc>
          <w:tcPr>
            <w:tcW w:w="2471" w:type="dxa"/>
            <w:gridSpan w:val="10"/>
            <w:vAlign w:val="center"/>
          </w:tcPr>
          <w:p w14:paraId="309874AF"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12.6.2020. u 9h</w:t>
            </w:r>
          </w:p>
          <w:p w14:paraId="63C12188"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26.6.2020. u 9h</w:t>
            </w:r>
          </w:p>
        </w:tc>
        <w:tc>
          <w:tcPr>
            <w:tcW w:w="2113" w:type="dxa"/>
            <w:gridSpan w:val="6"/>
            <w:vAlign w:val="center"/>
          </w:tcPr>
          <w:p w14:paraId="033054F2"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4.9.2020. u 9h</w:t>
            </w:r>
          </w:p>
          <w:p w14:paraId="70378906"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18.9.2020. u 9h</w:t>
            </w:r>
          </w:p>
        </w:tc>
      </w:tr>
      <w:tr w:rsidR="00485E1B" w:rsidRPr="004674B9" w14:paraId="71D5CAD1" w14:textId="77777777" w:rsidTr="00F748AC">
        <w:tc>
          <w:tcPr>
            <w:tcW w:w="1801" w:type="dxa"/>
            <w:shd w:val="clear" w:color="auto" w:fill="F2F2F2" w:themeFill="background1" w:themeFillShade="F2"/>
          </w:tcPr>
          <w:p w14:paraId="5128A191"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1ECB21A0" w14:textId="77777777" w:rsidR="00485E1B" w:rsidRPr="004674B9" w:rsidRDefault="00485E1B" w:rsidP="00F748AC">
            <w:pPr>
              <w:tabs>
                <w:tab w:val="left" w:pos="1218"/>
              </w:tabs>
              <w:spacing w:before="20" w:after="20"/>
              <w:rPr>
                <w:rFonts w:ascii="Times New Roman" w:eastAsia="MS Gothic" w:hAnsi="Times New Roman" w:cs="Times New Roman"/>
                <w:sz w:val="18"/>
              </w:rPr>
            </w:pPr>
          </w:p>
        </w:tc>
      </w:tr>
      <w:tr w:rsidR="00485E1B" w:rsidRPr="004674B9" w14:paraId="1523FC67" w14:textId="77777777" w:rsidTr="00F748AC">
        <w:tc>
          <w:tcPr>
            <w:tcW w:w="1801" w:type="dxa"/>
            <w:shd w:val="clear" w:color="auto" w:fill="F2F2F2" w:themeFill="background1" w:themeFillShade="F2"/>
          </w:tcPr>
          <w:p w14:paraId="31D2B002"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7AB70EC5" w14:textId="77777777" w:rsidR="00485E1B" w:rsidRPr="004674B9"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4674B9">
              <w:rPr>
                <w:rFonts w:ascii="Times New Roman" w:eastAsia="Times New Roman" w:hAnsi="Times New Roman" w:cs="Times New Roman"/>
                <w:sz w:val="18"/>
                <w:lang w:eastAsia="hr-HR"/>
              </w:rPr>
              <w:t xml:space="preserve">Osobine i psihološki uvjeti razvoja djeteta u dobi od 3-7 godine. (STARC B. – M. ČUDINA-OBRADOVIĆ (i dr.), </w:t>
            </w:r>
            <w:r w:rsidRPr="004674B9">
              <w:rPr>
                <w:rFonts w:ascii="Times New Roman" w:eastAsia="Times New Roman" w:hAnsi="Times New Roman" w:cs="Times New Roman"/>
                <w:i/>
                <w:sz w:val="18"/>
                <w:lang w:eastAsia="hr-HR"/>
              </w:rPr>
              <w:t>Osobine i psihološki uvjeti razvoja djeteta predškolske dobi</w:t>
            </w:r>
            <w:r w:rsidRPr="004674B9">
              <w:rPr>
                <w:rFonts w:ascii="Times New Roman" w:eastAsia="Times New Roman" w:hAnsi="Times New Roman" w:cs="Times New Roman"/>
                <w:sz w:val="18"/>
                <w:lang w:eastAsia="hr-HR"/>
              </w:rPr>
              <w:t>, Zagreb,</w:t>
            </w:r>
            <w:r w:rsidRPr="004674B9">
              <w:rPr>
                <w:rFonts w:ascii="Times New Roman" w:eastAsia="Times New Roman" w:hAnsi="Times New Roman" w:cs="Times New Roman"/>
                <w:i/>
                <w:sz w:val="18"/>
                <w:lang w:eastAsia="hr-HR"/>
              </w:rPr>
              <w:t xml:space="preserve"> </w:t>
            </w:r>
            <w:r w:rsidRPr="004674B9">
              <w:rPr>
                <w:rFonts w:ascii="Times New Roman" w:eastAsia="Times New Roman" w:hAnsi="Times New Roman" w:cs="Times New Roman"/>
                <w:sz w:val="18"/>
                <w:lang w:eastAsia="hr-HR"/>
              </w:rPr>
              <w:t>2004.,113.-164.)</w:t>
            </w:r>
          </w:p>
          <w:p w14:paraId="5BBE97CC" w14:textId="77777777" w:rsidR="00485E1B" w:rsidRPr="004674B9"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4674B9">
              <w:rPr>
                <w:rFonts w:ascii="Times New Roman" w:eastAsia="Times New Roman" w:hAnsi="Times New Roman" w:cs="Times New Roman"/>
                <w:sz w:val="18"/>
                <w:lang w:eastAsia="hr-HR"/>
              </w:rPr>
              <w:t xml:space="preserve">Moralni razvoj </w:t>
            </w:r>
            <w:r w:rsidRPr="004674B9">
              <w:rPr>
                <w:rFonts w:ascii="Times New Roman" w:hAnsi="Times New Roman" w:cs="Times New Roman"/>
                <w:sz w:val="18"/>
                <w:lang w:eastAsia="hr-HR"/>
              </w:rPr>
              <w:t xml:space="preserve">djeteta </w:t>
            </w:r>
            <w:r w:rsidRPr="004674B9">
              <w:rPr>
                <w:rFonts w:ascii="Times New Roman" w:eastAsia="Times New Roman" w:hAnsi="Times New Roman" w:cs="Times New Roman"/>
                <w:sz w:val="18"/>
                <w:lang w:eastAsia="hr-HR"/>
              </w:rPr>
              <w:t xml:space="preserve">u predškolskog dobi. (MA H. K., </w:t>
            </w:r>
            <w:r w:rsidRPr="004674B9">
              <w:rPr>
                <w:rFonts w:ascii="Times New Roman" w:eastAsia="Times New Roman" w:hAnsi="Times New Roman" w:cs="Times New Roman"/>
                <w:i/>
                <w:sz w:val="18"/>
                <w:lang w:eastAsia="hr-HR"/>
              </w:rPr>
              <w:t>The Moral Development of the Child: An Integrated Model</w:t>
            </w:r>
            <w:r w:rsidRPr="004674B9">
              <w:rPr>
                <w:rFonts w:ascii="Times New Roman" w:eastAsia="Times New Roman" w:hAnsi="Times New Roman" w:cs="Times New Roman"/>
                <w:sz w:val="18"/>
                <w:lang w:eastAsia="hr-HR"/>
              </w:rPr>
              <w:t xml:space="preserve">, u: </w:t>
            </w:r>
            <w:r w:rsidRPr="004674B9">
              <w:rPr>
                <w:rFonts w:ascii="Times New Roman" w:eastAsia="Times New Roman" w:hAnsi="Times New Roman" w:cs="Times New Roman"/>
                <w:iCs/>
                <w:sz w:val="18"/>
                <w:lang w:eastAsia="hr-HR"/>
              </w:rPr>
              <w:t xml:space="preserve">Frontiers in Public Health </w:t>
            </w:r>
            <w:r w:rsidRPr="004674B9">
              <w:rPr>
                <w:rFonts w:ascii="Times New Roman" w:eastAsia="Times New Roman" w:hAnsi="Times New Roman" w:cs="Times New Roman"/>
                <w:sz w:val="18"/>
                <w:lang w:eastAsia="hr-HR"/>
              </w:rPr>
              <w:t>1 (2013) 1, 1-17.)</w:t>
            </w:r>
          </w:p>
          <w:p w14:paraId="39D24D3E" w14:textId="77777777" w:rsidR="00485E1B" w:rsidRPr="004674B9"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4674B9">
              <w:rPr>
                <w:rFonts w:ascii="Times New Roman" w:eastAsia="Times New Roman" w:hAnsi="Times New Roman" w:cs="Times New Roman"/>
                <w:sz w:val="18"/>
                <w:lang w:eastAsia="hr-HR"/>
              </w:rPr>
              <w:t xml:space="preserve">Stadiji religioznog razvoja djece predškolske dobi. (ĆORIĆ Š., </w:t>
            </w:r>
            <w:r w:rsidRPr="004674B9">
              <w:rPr>
                <w:rFonts w:ascii="Times New Roman" w:eastAsia="Times New Roman" w:hAnsi="Times New Roman" w:cs="Times New Roman"/>
                <w:i/>
                <w:sz w:val="18"/>
                <w:lang w:eastAsia="hr-HR"/>
              </w:rPr>
              <w:t>Psihologija religioznosti,</w:t>
            </w:r>
            <w:r w:rsidRPr="004674B9">
              <w:rPr>
                <w:rFonts w:ascii="Times New Roman" w:eastAsia="Times New Roman" w:hAnsi="Times New Roman" w:cs="Times New Roman"/>
                <w:sz w:val="18"/>
                <w:lang w:eastAsia="hr-HR"/>
              </w:rPr>
              <w:t xml:space="preserve"> Naklada Slap, Jastrebarsko, 2003, 99-109.)</w:t>
            </w:r>
          </w:p>
          <w:p w14:paraId="53EA1F16" w14:textId="77777777" w:rsidR="00485E1B" w:rsidRPr="004674B9"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4674B9">
              <w:rPr>
                <w:rFonts w:ascii="Times New Roman" w:eastAsia="Times New Roman" w:hAnsi="Times New Roman" w:cs="Times New Roman"/>
                <w:sz w:val="18"/>
                <w:lang w:eastAsia="hr-HR"/>
              </w:rPr>
              <w:t xml:space="preserve">Temeljne postavke vjerskog odgoja u predškolskoj dobi. (MOHORIĆ M., </w:t>
            </w:r>
            <w:r w:rsidRPr="004674B9">
              <w:rPr>
                <w:rFonts w:ascii="Times New Roman" w:eastAsia="Times New Roman" w:hAnsi="Times New Roman" w:cs="Times New Roman"/>
                <w:i/>
                <w:sz w:val="18"/>
                <w:lang w:eastAsia="hr-HR"/>
              </w:rPr>
              <w:t>Doprinos vjerskog odgoja cjelovitom razvoju djece rane i predškolske dobi</w:t>
            </w:r>
            <w:r w:rsidRPr="004674B9">
              <w:rPr>
                <w:rFonts w:ascii="Times New Roman" w:eastAsia="Times New Roman" w:hAnsi="Times New Roman" w:cs="Times New Roman"/>
                <w:sz w:val="18"/>
                <w:lang w:eastAsia="hr-HR"/>
              </w:rPr>
              <w:t xml:space="preserve">, u: </w:t>
            </w:r>
            <w:r w:rsidRPr="004674B9">
              <w:rPr>
                <w:rFonts w:ascii="Times New Roman" w:eastAsia="Times New Roman" w:hAnsi="Times New Roman" w:cs="Times New Roman"/>
                <w:iCs/>
                <w:sz w:val="18"/>
                <w:lang w:eastAsia="hr-HR"/>
              </w:rPr>
              <w:t xml:space="preserve">Magistra Iadertina </w:t>
            </w:r>
            <w:r w:rsidRPr="004674B9">
              <w:rPr>
                <w:rFonts w:ascii="Times New Roman" w:eastAsia="Times New Roman" w:hAnsi="Times New Roman" w:cs="Times New Roman"/>
                <w:sz w:val="18"/>
                <w:lang w:eastAsia="hr-HR"/>
              </w:rPr>
              <w:t xml:space="preserve">12 (2017) 1, 60-63.; HOBLAJ A., </w:t>
            </w:r>
            <w:r w:rsidRPr="004674B9">
              <w:rPr>
                <w:rFonts w:ascii="Times New Roman" w:eastAsia="Times New Roman" w:hAnsi="Times New Roman" w:cs="Times New Roman"/>
                <w:i/>
                <w:sz w:val="18"/>
                <w:lang w:eastAsia="hr-HR"/>
              </w:rPr>
              <w:t>Teološko-katehetska ishodišta vjerskog odgoja u ranom djetinjstvu</w:t>
            </w:r>
            <w:r w:rsidRPr="004674B9">
              <w:rPr>
                <w:rFonts w:ascii="Times New Roman" w:eastAsia="Times New Roman" w:hAnsi="Times New Roman" w:cs="Times New Roman"/>
                <w:sz w:val="18"/>
                <w:lang w:eastAsia="hr-HR"/>
              </w:rPr>
              <w:t>, GK, Zagreb, 2006., 31-40; 156-162.)</w:t>
            </w:r>
          </w:p>
          <w:p w14:paraId="57B7677B" w14:textId="77777777" w:rsidR="00485E1B" w:rsidRPr="004674B9"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4674B9">
              <w:rPr>
                <w:rFonts w:ascii="Times New Roman" w:eastAsia="Times New Roman" w:hAnsi="Times New Roman" w:cs="Times New Roman"/>
                <w:sz w:val="18"/>
                <w:lang w:eastAsia="hr-HR"/>
              </w:rPr>
              <w:t xml:space="preserve">Koncepcija </w:t>
            </w:r>
            <w:r w:rsidRPr="004674B9">
              <w:rPr>
                <w:rFonts w:ascii="Times New Roman" w:hAnsi="Times New Roman" w:cs="Times New Roman"/>
                <w:sz w:val="18"/>
                <w:lang w:eastAsia="hr-HR"/>
              </w:rPr>
              <w:t xml:space="preserve">i razvoj </w:t>
            </w:r>
            <w:r w:rsidRPr="004674B9">
              <w:rPr>
                <w:rFonts w:ascii="Times New Roman" w:eastAsia="Times New Roman" w:hAnsi="Times New Roman" w:cs="Times New Roman"/>
                <w:sz w:val="18"/>
                <w:lang w:eastAsia="hr-HR"/>
              </w:rPr>
              <w:t xml:space="preserve">vjerskog odgoja. (MOHORIĆ M., </w:t>
            </w:r>
            <w:r w:rsidRPr="004674B9">
              <w:rPr>
                <w:rFonts w:ascii="Times New Roman" w:eastAsia="Times New Roman" w:hAnsi="Times New Roman" w:cs="Times New Roman"/>
                <w:i/>
                <w:sz w:val="18"/>
                <w:lang w:eastAsia="hr-HR"/>
              </w:rPr>
              <w:t xml:space="preserve">Nav. Dj., </w:t>
            </w:r>
            <w:r w:rsidRPr="004674B9">
              <w:rPr>
                <w:rFonts w:ascii="Times New Roman" w:eastAsia="Times New Roman" w:hAnsi="Times New Roman" w:cs="Times New Roman"/>
                <w:sz w:val="18"/>
                <w:lang w:eastAsia="hr-HR"/>
              </w:rPr>
              <w:t xml:space="preserve">63-66.; HOBLAJ A., </w:t>
            </w:r>
            <w:r w:rsidRPr="004674B9">
              <w:rPr>
                <w:rFonts w:ascii="Times New Roman" w:eastAsia="Times New Roman" w:hAnsi="Times New Roman" w:cs="Times New Roman"/>
                <w:i/>
                <w:sz w:val="18"/>
                <w:lang w:eastAsia="hr-HR"/>
              </w:rPr>
              <w:t>Teološko-katehetska ishodišta vjerskog odgoja u ranom djetinjstvu</w:t>
            </w:r>
            <w:r w:rsidRPr="004674B9">
              <w:rPr>
                <w:rFonts w:ascii="Times New Roman" w:eastAsia="Times New Roman" w:hAnsi="Times New Roman" w:cs="Times New Roman"/>
                <w:sz w:val="18"/>
                <w:lang w:eastAsia="hr-HR"/>
              </w:rPr>
              <w:t>, GK, Zagreb, 2006., 173-192.)</w:t>
            </w:r>
          </w:p>
          <w:p w14:paraId="3209C761" w14:textId="77777777" w:rsidR="00485E1B" w:rsidRPr="004674B9"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4674B9">
              <w:rPr>
                <w:rFonts w:ascii="Times New Roman" w:hAnsi="Times New Roman" w:cs="Times New Roman"/>
                <w:sz w:val="18"/>
              </w:rPr>
              <w:t>Katehizacija djece predškolske dobi: osnovna obilježja i metodički naglasci. (Isto, 59-79.; 131.-141.)</w:t>
            </w:r>
          </w:p>
          <w:p w14:paraId="3C32AB15" w14:textId="77777777" w:rsidR="00485E1B" w:rsidRPr="004674B9"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4674B9">
              <w:rPr>
                <w:rFonts w:ascii="Times New Roman" w:eastAsia="Times New Roman" w:hAnsi="Times New Roman" w:cs="Times New Roman"/>
                <w:sz w:val="18"/>
                <w:lang w:eastAsia="hr-HR"/>
              </w:rPr>
              <w:t xml:space="preserve">Program vjerskog odgoja </w:t>
            </w:r>
            <w:r w:rsidRPr="004674B9">
              <w:rPr>
                <w:rFonts w:ascii="Times New Roman" w:hAnsi="Times New Roman" w:cs="Times New Roman"/>
                <w:sz w:val="18"/>
              </w:rPr>
              <w:t>u izvan obiteljskim uvjetima. (</w:t>
            </w:r>
            <w:r w:rsidRPr="004674B9">
              <w:rPr>
                <w:rFonts w:ascii="Times New Roman" w:hAnsi="Times New Roman" w:cs="Times New Roman"/>
                <w:i/>
                <w:sz w:val="18"/>
              </w:rPr>
              <w:t>Program,</w:t>
            </w:r>
            <w:r w:rsidRPr="004674B9">
              <w:rPr>
                <w:rFonts w:ascii="Times New Roman" w:hAnsi="Times New Roman" w:cs="Times New Roman"/>
                <w:sz w:val="18"/>
              </w:rPr>
              <w:t xml:space="preserve"> str.1-21.)</w:t>
            </w:r>
          </w:p>
          <w:p w14:paraId="7EDA0C1B" w14:textId="77777777" w:rsidR="00485E1B" w:rsidRPr="004674B9"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4674B9">
              <w:rPr>
                <w:rFonts w:ascii="Times New Roman" w:eastAsia="Times New Roman" w:hAnsi="Times New Roman" w:cs="Times New Roman"/>
                <w:sz w:val="18"/>
                <w:lang w:eastAsia="hr-HR"/>
              </w:rPr>
              <w:t>Uloga odgojitelja u vjerskom odgoju. (Opće napomene i analiza iskustva s vježbi.)</w:t>
            </w:r>
          </w:p>
          <w:p w14:paraId="0E0F72F4" w14:textId="77777777" w:rsidR="00485E1B" w:rsidRPr="004674B9" w:rsidRDefault="00485E1B" w:rsidP="00485E1B">
            <w:pPr>
              <w:pStyle w:val="Odlomakpopisa"/>
              <w:numPr>
                <w:ilvl w:val="0"/>
                <w:numId w:val="7"/>
              </w:numPr>
              <w:spacing w:before="0" w:after="0"/>
              <w:ind w:left="276" w:hanging="276"/>
              <w:rPr>
                <w:rFonts w:ascii="Times New Roman" w:hAnsi="Times New Roman" w:cs="Times New Roman"/>
                <w:sz w:val="18"/>
                <w:lang w:eastAsia="hr-HR"/>
              </w:rPr>
            </w:pPr>
            <w:r w:rsidRPr="004674B9">
              <w:rPr>
                <w:rFonts w:ascii="Times New Roman" w:hAnsi="Times New Roman" w:cs="Times New Roman"/>
                <w:sz w:val="18"/>
                <w:lang w:eastAsia="hr-HR"/>
              </w:rPr>
              <w:t xml:space="preserve">Hospitacije </w:t>
            </w:r>
            <w:r w:rsidRPr="004674B9">
              <w:rPr>
                <w:rFonts w:ascii="Times New Roman" w:hAnsi="Times New Roman" w:cs="Times New Roman"/>
                <w:sz w:val="18"/>
              </w:rPr>
              <w:t>u predškolskim odgojno-obrazovnim ustanovama.</w:t>
            </w:r>
          </w:p>
          <w:p w14:paraId="01B9B9F6" w14:textId="77777777" w:rsidR="00485E1B" w:rsidRPr="004674B9" w:rsidRDefault="00485E1B" w:rsidP="00485E1B">
            <w:pPr>
              <w:pStyle w:val="Odlomakpopisa"/>
              <w:numPr>
                <w:ilvl w:val="0"/>
                <w:numId w:val="7"/>
              </w:numPr>
              <w:spacing w:before="0" w:after="0" w:line="276" w:lineRule="auto"/>
              <w:ind w:left="276" w:hanging="276"/>
              <w:rPr>
                <w:rFonts w:ascii="Times New Roman" w:hAnsi="Times New Roman" w:cs="Times New Roman"/>
                <w:sz w:val="18"/>
                <w:lang w:eastAsia="hr-HR"/>
              </w:rPr>
            </w:pPr>
            <w:r w:rsidRPr="004674B9">
              <w:rPr>
                <w:rFonts w:ascii="Times New Roman" w:hAnsi="Times New Roman" w:cs="Times New Roman"/>
                <w:sz w:val="18"/>
                <w:lang w:eastAsia="hr-HR"/>
              </w:rPr>
              <w:t xml:space="preserve"> Metodičko-didaktička priprema i ostvarivanje ogledne aktivnosti s djecom predškolske dobi.</w:t>
            </w:r>
          </w:p>
          <w:p w14:paraId="4D1FB223" w14:textId="77777777" w:rsidR="00485E1B" w:rsidRPr="004674B9" w:rsidRDefault="00485E1B" w:rsidP="00F748AC">
            <w:pPr>
              <w:tabs>
                <w:tab w:val="left" w:pos="1218"/>
              </w:tabs>
              <w:spacing w:before="20" w:after="20"/>
              <w:rPr>
                <w:rFonts w:ascii="Times New Roman" w:eastAsia="MS Gothic" w:hAnsi="Times New Roman" w:cs="Times New Roman"/>
                <w:sz w:val="18"/>
              </w:rPr>
            </w:pPr>
          </w:p>
          <w:p w14:paraId="5401C328"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VJEŽBE</w:t>
            </w:r>
          </w:p>
          <w:p w14:paraId="62A8A939"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 Upoznavanje sa skupinom djece predškolske dobi</w:t>
            </w:r>
          </w:p>
          <w:p w14:paraId="7B70EBC9"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 Primjeri dobre prakse – Vođenje dnevnika</w:t>
            </w:r>
          </w:p>
          <w:p w14:paraId="3612766E"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3. Primjeri dobre prakse – Vođenje dnevnika</w:t>
            </w:r>
          </w:p>
          <w:p w14:paraId="7D562FE6"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4.</w:t>
            </w:r>
            <w:r w:rsidRPr="004674B9">
              <w:rPr>
                <w:rFonts w:ascii="Times New Roman" w:hAnsi="Times New Roman" w:cs="Times New Roman"/>
              </w:rPr>
              <w:t xml:space="preserve"> </w:t>
            </w:r>
            <w:r w:rsidRPr="004674B9">
              <w:rPr>
                <w:rFonts w:ascii="Times New Roman" w:eastAsia="MS Gothic" w:hAnsi="Times New Roman" w:cs="Times New Roman"/>
                <w:sz w:val="18"/>
              </w:rPr>
              <w:t>Primjeri dobre prakse – Vođenje dnevnika</w:t>
            </w:r>
          </w:p>
          <w:p w14:paraId="6E7897DE"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5.</w:t>
            </w:r>
            <w:r w:rsidRPr="004674B9">
              <w:rPr>
                <w:rFonts w:ascii="Times New Roman" w:hAnsi="Times New Roman" w:cs="Times New Roman"/>
              </w:rPr>
              <w:t xml:space="preserve"> </w:t>
            </w:r>
            <w:r w:rsidRPr="004674B9">
              <w:rPr>
                <w:rFonts w:ascii="Times New Roman" w:eastAsia="MS Gothic" w:hAnsi="Times New Roman" w:cs="Times New Roman"/>
                <w:sz w:val="18"/>
              </w:rPr>
              <w:t>Primjeri dobre prakse – Vođenje dnevnika</w:t>
            </w:r>
          </w:p>
          <w:p w14:paraId="23670FAB"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6. Uključivanje u planiranje aktivnosti</w:t>
            </w:r>
          </w:p>
          <w:p w14:paraId="43D0DBE0"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7. Uključivanje u izvođenje aktivnosti</w:t>
            </w:r>
          </w:p>
          <w:p w14:paraId="3E900887"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8. Uključivanje u samovrednovanje izvedene aktivnosti</w:t>
            </w:r>
          </w:p>
          <w:p w14:paraId="36A3E8F4"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9. Metodičko-didaktička priprema ogledne aktivnosti</w:t>
            </w:r>
          </w:p>
          <w:p w14:paraId="492C9E2D"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10. Metodičko-didaktička priprema ogledne aktivnosti</w:t>
            </w:r>
          </w:p>
          <w:p w14:paraId="4FBCED67"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11. Metodičko-didaktička priprema ogledne aktivnosti</w:t>
            </w:r>
          </w:p>
          <w:p w14:paraId="1DEC6615"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12. Zaključno oblikovanje ogledne aktivnosti</w:t>
            </w:r>
          </w:p>
          <w:p w14:paraId="1114E90E"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13.</w:t>
            </w:r>
            <w:r w:rsidRPr="004674B9">
              <w:rPr>
                <w:rFonts w:ascii="Times New Roman" w:hAnsi="Times New Roman" w:cs="Times New Roman"/>
              </w:rPr>
              <w:t xml:space="preserve"> </w:t>
            </w:r>
            <w:r w:rsidRPr="004674B9">
              <w:rPr>
                <w:rFonts w:ascii="Times New Roman" w:eastAsia="MS Gothic" w:hAnsi="Times New Roman" w:cs="Times New Roman"/>
                <w:sz w:val="18"/>
              </w:rPr>
              <w:t>Pismena priprema ogledne aktivnosti</w:t>
            </w:r>
          </w:p>
          <w:p w14:paraId="6A3D851E"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14.</w:t>
            </w:r>
            <w:r w:rsidRPr="004674B9">
              <w:rPr>
                <w:rFonts w:ascii="Times New Roman" w:hAnsi="Times New Roman" w:cs="Times New Roman"/>
              </w:rPr>
              <w:t xml:space="preserve"> </w:t>
            </w:r>
            <w:r w:rsidRPr="004674B9">
              <w:rPr>
                <w:rFonts w:ascii="Times New Roman" w:eastAsia="MS Gothic" w:hAnsi="Times New Roman" w:cs="Times New Roman"/>
                <w:sz w:val="18"/>
              </w:rPr>
              <w:t>Izvođenje ogledne aktivnosti</w:t>
            </w:r>
          </w:p>
          <w:p w14:paraId="5528B13B"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15.</w:t>
            </w:r>
            <w:r w:rsidRPr="004674B9">
              <w:rPr>
                <w:rFonts w:ascii="Times New Roman" w:hAnsi="Times New Roman" w:cs="Times New Roman"/>
              </w:rPr>
              <w:t xml:space="preserve"> </w:t>
            </w:r>
            <w:r w:rsidRPr="004674B9">
              <w:rPr>
                <w:rFonts w:ascii="Times New Roman" w:eastAsia="MS Gothic" w:hAnsi="Times New Roman" w:cs="Times New Roman"/>
                <w:sz w:val="18"/>
              </w:rPr>
              <w:t>Analiza i vrednovanje ogledne aktivnosti</w:t>
            </w:r>
          </w:p>
        </w:tc>
      </w:tr>
      <w:tr w:rsidR="00485E1B" w:rsidRPr="004674B9" w14:paraId="177C4D81" w14:textId="77777777" w:rsidTr="00F748AC">
        <w:tc>
          <w:tcPr>
            <w:tcW w:w="1801" w:type="dxa"/>
            <w:shd w:val="clear" w:color="auto" w:fill="F2F2F2" w:themeFill="background1" w:themeFillShade="F2"/>
          </w:tcPr>
          <w:p w14:paraId="2096B856"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487" w:type="dxa"/>
            <w:gridSpan w:val="30"/>
          </w:tcPr>
          <w:p w14:paraId="512A8891"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STARC Branka – Mira ČUDINA-OBRADOVIĆ (i dr.), </w:t>
            </w:r>
            <w:r w:rsidRPr="004674B9">
              <w:rPr>
                <w:rFonts w:ascii="Times New Roman" w:eastAsia="MS Gothic" w:hAnsi="Times New Roman" w:cs="Times New Roman"/>
                <w:i/>
                <w:sz w:val="18"/>
              </w:rPr>
              <w:t>Osobine i psihološki uvjeti razvoja djeteta predškolske dobi</w:t>
            </w:r>
            <w:r w:rsidRPr="004674B9">
              <w:rPr>
                <w:rFonts w:ascii="Times New Roman" w:eastAsia="MS Gothic" w:hAnsi="Times New Roman" w:cs="Times New Roman"/>
                <w:sz w:val="18"/>
              </w:rPr>
              <w:t>, Golden marketing – Tehnička knjiga, Zagreb,</w:t>
            </w:r>
            <w:r w:rsidRPr="004674B9">
              <w:rPr>
                <w:rFonts w:ascii="Times New Roman" w:eastAsia="MS Gothic" w:hAnsi="Times New Roman" w:cs="Times New Roman"/>
                <w:i/>
                <w:sz w:val="18"/>
              </w:rPr>
              <w:t xml:space="preserve"> </w:t>
            </w:r>
            <w:r w:rsidRPr="004674B9">
              <w:rPr>
                <w:rFonts w:ascii="Times New Roman" w:eastAsia="MS Gothic" w:hAnsi="Times New Roman" w:cs="Times New Roman"/>
                <w:sz w:val="18"/>
              </w:rPr>
              <w:t>2004.,113.-164.</w:t>
            </w:r>
          </w:p>
          <w:p w14:paraId="67C60DE5"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HOBLAJ Alojzije, </w:t>
            </w:r>
            <w:r w:rsidRPr="004674B9">
              <w:rPr>
                <w:rFonts w:ascii="Times New Roman" w:eastAsia="MS Gothic" w:hAnsi="Times New Roman" w:cs="Times New Roman"/>
                <w:i/>
                <w:sz w:val="18"/>
              </w:rPr>
              <w:t>Teološko-katehetska ishodišta vjerskog odgoja u ranom djetinjstvu</w:t>
            </w:r>
            <w:r w:rsidRPr="004674B9">
              <w:rPr>
                <w:rFonts w:ascii="Times New Roman" w:eastAsia="MS Gothic" w:hAnsi="Times New Roman" w:cs="Times New Roman"/>
                <w:sz w:val="18"/>
              </w:rPr>
              <w:t>, GK, Zagreb, 2006. – odabrana poglavlja.</w:t>
            </w:r>
          </w:p>
          <w:p w14:paraId="3410079F"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ĆORIĆ Šimun, </w:t>
            </w:r>
            <w:r w:rsidRPr="004674B9">
              <w:rPr>
                <w:rFonts w:ascii="Times New Roman" w:eastAsia="MS Gothic" w:hAnsi="Times New Roman" w:cs="Times New Roman"/>
                <w:i/>
                <w:sz w:val="18"/>
              </w:rPr>
              <w:t>Psihologija religioznosti,</w:t>
            </w:r>
            <w:r w:rsidRPr="004674B9">
              <w:rPr>
                <w:rFonts w:ascii="Times New Roman" w:eastAsia="MS Gothic" w:hAnsi="Times New Roman" w:cs="Times New Roman"/>
                <w:sz w:val="18"/>
              </w:rPr>
              <w:t xml:space="preserve"> Naklada Slap, Jastrebarsko, 2003, 99-109.</w:t>
            </w:r>
          </w:p>
          <w:p w14:paraId="66013B25"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lastRenderedPageBreak/>
              <w:t xml:space="preserve">NKU HBK, </w:t>
            </w:r>
            <w:r w:rsidRPr="004674B9">
              <w:rPr>
                <w:rFonts w:ascii="Times New Roman" w:eastAsia="MS Gothic" w:hAnsi="Times New Roman" w:cs="Times New Roman"/>
                <w:i/>
                <w:sz w:val="18"/>
              </w:rPr>
              <w:t>Program katoličkog vjerskog odgoja djece predškolske dobi</w:t>
            </w:r>
            <w:r w:rsidRPr="004674B9">
              <w:rPr>
                <w:rFonts w:ascii="Times New Roman" w:eastAsia="MS Gothic" w:hAnsi="Times New Roman" w:cs="Times New Roman"/>
                <w:sz w:val="18"/>
              </w:rPr>
              <w:t>, Zagreb, 2015.</w:t>
            </w:r>
          </w:p>
          <w:p w14:paraId="5846F938"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MOHORIĆ Marijana, </w:t>
            </w:r>
            <w:r w:rsidRPr="004674B9">
              <w:rPr>
                <w:rFonts w:ascii="Times New Roman" w:eastAsia="MS Gothic" w:hAnsi="Times New Roman" w:cs="Times New Roman"/>
                <w:i/>
                <w:sz w:val="18"/>
              </w:rPr>
              <w:t>Doprinos vjerskog odgoja cjelovitom razvoju djece rane i predškolske dobi</w:t>
            </w:r>
            <w:r w:rsidRPr="004674B9">
              <w:rPr>
                <w:rFonts w:ascii="Times New Roman" w:eastAsia="MS Gothic" w:hAnsi="Times New Roman" w:cs="Times New Roman"/>
                <w:sz w:val="18"/>
              </w:rPr>
              <w:t xml:space="preserve">, u: </w:t>
            </w:r>
            <w:r w:rsidRPr="004674B9">
              <w:rPr>
                <w:rFonts w:ascii="Times New Roman" w:eastAsia="MS Gothic" w:hAnsi="Times New Roman" w:cs="Times New Roman"/>
                <w:iCs/>
                <w:sz w:val="18"/>
              </w:rPr>
              <w:t xml:space="preserve">Magistra Iadertina </w:t>
            </w:r>
            <w:r w:rsidRPr="004674B9">
              <w:rPr>
                <w:rFonts w:ascii="Times New Roman" w:eastAsia="MS Gothic" w:hAnsi="Times New Roman" w:cs="Times New Roman"/>
                <w:sz w:val="18"/>
              </w:rPr>
              <w:t>12 (2017) 1, 59-70.</w:t>
            </w:r>
          </w:p>
          <w:p w14:paraId="35D3C012"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MA Hing Keung, </w:t>
            </w:r>
            <w:r w:rsidRPr="004674B9">
              <w:rPr>
                <w:rFonts w:ascii="Times New Roman" w:eastAsia="MS Gothic" w:hAnsi="Times New Roman" w:cs="Times New Roman"/>
                <w:i/>
                <w:sz w:val="18"/>
              </w:rPr>
              <w:t>The Moral Development of the Child: An Integrated Model</w:t>
            </w:r>
            <w:r w:rsidRPr="004674B9">
              <w:rPr>
                <w:rFonts w:ascii="Times New Roman" w:eastAsia="MS Gothic" w:hAnsi="Times New Roman" w:cs="Times New Roman"/>
                <w:sz w:val="18"/>
              </w:rPr>
              <w:t xml:space="preserve">, u: </w:t>
            </w:r>
            <w:r w:rsidRPr="004674B9">
              <w:rPr>
                <w:rFonts w:ascii="Times New Roman" w:eastAsia="MS Gothic" w:hAnsi="Times New Roman" w:cs="Times New Roman"/>
                <w:iCs/>
                <w:sz w:val="18"/>
              </w:rPr>
              <w:t xml:space="preserve">Frontiers in Public Health </w:t>
            </w:r>
            <w:r w:rsidRPr="004674B9">
              <w:rPr>
                <w:rFonts w:ascii="Times New Roman" w:eastAsia="MS Gothic" w:hAnsi="Times New Roman" w:cs="Times New Roman"/>
                <w:sz w:val="18"/>
              </w:rPr>
              <w:t>1 (2013) 1, 1-17.</w:t>
            </w:r>
          </w:p>
        </w:tc>
      </w:tr>
      <w:tr w:rsidR="00485E1B" w:rsidRPr="004674B9" w14:paraId="38E13B03" w14:textId="77777777" w:rsidTr="00F748AC">
        <w:tc>
          <w:tcPr>
            <w:tcW w:w="1801" w:type="dxa"/>
            <w:shd w:val="clear" w:color="auto" w:fill="F2F2F2" w:themeFill="background1" w:themeFillShade="F2"/>
          </w:tcPr>
          <w:p w14:paraId="16B614F9"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Dodatna literatura </w:t>
            </w:r>
          </w:p>
        </w:tc>
        <w:tc>
          <w:tcPr>
            <w:tcW w:w="7487" w:type="dxa"/>
            <w:gridSpan w:val="30"/>
          </w:tcPr>
          <w:p w14:paraId="624F5664"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HOBLAJ A. – ŠIMUNOVIĆ M., Pustite malene k meni. Nacionalni skup o vjerskom odgoju djece predškolske dobi u izvanobiteljskim uvjetima, Zagreb 19. i 20. ožujka 1999., Zbornik radova, NKU HBK, Zagreb, 1999.</w:t>
            </w:r>
          </w:p>
          <w:p w14:paraId="18B2348A"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HOBLAJ A., Božićni i uskrsni trenuci. Vjerski odgoj djece predškolske dobi u suradnji obitelji i vrtića, NKU HBK, Zagreb, 2001.</w:t>
            </w:r>
          </w:p>
          <w:p w14:paraId="07964F6E"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HOBLAJ A., Metoda parabole kao sredstvo katehetske komunikacije, u: Crkva u svijetu 40 (2005) 4, 415-443.</w:t>
            </w:r>
          </w:p>
          <w:p w14:paraId="2C71D267"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HOBLAJ A., Otkrivajmo i upoznajmo svijet zajedno. Vjerski odgoj djece predškolske dobi u suradnji obitelji i vrtića, NKU HBK, Zagreb, 2000.</w:t>
            </w:r>
          </w:p>
          <w:p w14:paraId="25A19009"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HOBLAJ, A., Od zrna do kruha. Priručnik za odgojitelje i učitelje uz Dane kruha, ŠK, Zagreb, 1995.</w:t>
            </w:r>
          </w:p>
          <w:p w14:paraId="421F8236"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BLAŽEVIĆ B. - K. PIŠKOVIĆ, Njihovo je kraljevstvo nebesko, Priručnik odgojiteljima u vjeri za rad s djecom predškolske dobi, KS, Zagreb, 2006.</w:t>
            </w:r>
          </w:p>
          <w:p w14:paraId="4DD31C65"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GABELICA-ŠUPLJIKA M.– M. MILANOVIĆ, Blagdani djetinjstva, Zagreb, ŠK, 1995.</w:t>
            </w:r>
          </w:p>
          <w:p w14:paraId="36F5332C"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LEIST M., Prva iskustva o Bogu. Vjerski odgoj malog i predškolskog djeteta, UPT, Zagreb – Đakovo, 1986.</w:t>
            </w:r>
          </w:p>
          <w:p w14:paraId="77B8E8B6"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TEŽAK D. (ur.), Priče o dobru, priče o zlu. Priručnik za razumijevanje moralnog prosuđivanja u djece, ŠK, Zagreb, 1996., 17-35.</w:t>
            </w:r>
          </w:p>
          <w:p w14:paraId="0BC48422"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VASTA R. – M. M. HAITH – S. A. MILLER, Dječja psihologija, Naklada Slap, Jastrebarsko, 1997.</w:t>
            </w:r>
          </w:p>
          <w:p w14:paraId="0D0DC321"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VESELINOVIĆ Z. – J. SINDIK, Neke karakteristike doživljajnih aspekata pojmova «dobar», «loš» i «zao» kod predškolske djece, u: Metodički obzori 4(2009)1-2, br. 7-8 (2009): 73-93.</w:t>
            </w:r>
          </w:p>
          <w:p w14:paraId="640373FF"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YUILL N., Young children's coordination of motive and outcome in judgment of satisfaction and morality, in: British Journal of Developmental Psychology (1984) 2, 73-81.</w:t>
            </w:r>
          </w:p>
          <w:p w14:paraId="7385E183"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CAVALLETTI S., Il potenziale religioso del bambino, Citta Nuova, Roma, 1987.</w:t>
            </w:r>
          </w:p>
          <w:p w14:paraId="722963A9"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NARCISI F., Comunicare la fede ai bambini, Paoline, Milano, 2009.</w:t>
            </w:r>
          </w:p>
        </w:tc>
      </w:tr>
      <w:tr w:rsidR="00485E1B" w:rsidRPr="004674B9" w14:paraId="3B76C3F8" w14:textId="77777777" w:rsidTr="00F748AC">
        <w:tc>
          <w:tcPr>
            <w:tcW w:w="1801" w:type="dxa"/>
            <w:shd w:val="clear" w:color="auto" w:fill="F2F2F2" w:themeFill="background1" w:themeFillShade="F2"/>
          </w:tcPr>
          <w:p w14:paraId="33A1BC3B"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5EBEEA9D"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NKU HBK - http://www.nku.hbk.hr/index.php/didakticka-pomagala</w:t>
            </w:r>
          </w:p>
          <w:p w14:paraId="5D3B784D"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Zakoni i propisi - http://www.propisi.hr/print.php?id=5632</w:t>
            </w:r>
          </w:p>
          <w:p w14:paraId="4D83180F"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Pričaj mi o „dobru” i „zlu” - moralni razvoj u predškolsko doba, https://www.harfa.hr/pricaj-mi-o-dobru-i-zlu/</w:t>
            </w:r>
          </w:p>
          <w:p w14:paraId="393EDB7B"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Kateheza dobroga pastira - Vjerski odgoj prema načelima montessori pedagogije, http://www.montessori-nazaret.com/</w:t>
            </w:r>
          </w:p>
        </w:tc>
      </w:tr>
      <w:tr w:rsidR="00485E1B" w:rsidRPr="004674B9" w14:paraId="7ED599C9" w14:textId="77777777" w:rsidTr="00F748AC">
        <w:tc>
          <w:tcPr>
            <w:tcW w:w="1801" w:type="dxa"/>
            <w:vMerge w:val="restart"/>
            <w:shd w:val="clear" w:color="auto" w:fill="F2F2F2" w:themeFill="background1" w:themeFillShade="F2"/>
            <w:vAlign w:val="center"/>
          </w:tcPr>
          <w:p w14:paraId="5648C31B"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4071BD9F" w14:textId="77777777" w:rsidR="00485E1B" w:rsidRPr="004674B9" w:rsidRDefault="00485E1B"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66845C4B" w14:textId="77777777" w:rsidR="00485E1B" w:rsidRPr="004674B9" w:rsidRDefault="00485E1B" w:rsidP="00F748AC">
            <w:pPr>
              <w:tabs>
                <w:tab w:val="left" w:pos="1218"/>
              </w:tabs>
              <w:spacing w:before="20" w:after="20"/>
              <w:jc w:val="center"/>
              <w:rPr>
                <w:rFonts w:ascii="Times New Roman" w:eastAsia="MS Gothic" w:hAnsi="Times New Roman" w:cs="Times New Roman"/>
                <w:sz w:val="18"/>
              </w:rPr>
            </w:pPr>
          </w:p>
        </w:tc>
      </w:tr>
      <w:tr w:rsidR="00485E1B" w:rsidRPr="004674B9" w14:paraId="669E6207" w14:textId="77777777" w:rsidTr="00F748AC">
        <w:tc>
          <w:tcPr>
            <w:tcW w:w="1801" w:type="dxa"/>
            <w:vMerge/>
            <w:shd w:val="clear" w:color="auto" w:fill="F2F2F2" w:themeFill="background1" w:themeFillShade="F2"/>
          </w:tcPr>
          <w:p w14:paraId="6379AD7A" w14:textId="77777777" w:rsidR="00485E1B" w:rsidRPr="004674B9" w:rsidRDefault="00485E1B" w:rsidP="00F748AC">
            <w:pPr>
              <w:spacing w:before="20" w:after="20"/>
              <w:rPr>
                <w:rFonts w:ascii="Times New Roman" w:hAnsi="Times New Roman" w:cs="Times New Roman"/>
                <w:b/>
                <w:sz w:val="18"/>
              </w:rPr>
            </w:pPr>
          </w:p>
        </w:tc>
        <w:tc>
          <w:tcPr>
            <w:tcW w:w="2080" w:type="dxa"/>
            <w:gridSpan w:val="11"/>
            <w:vAlign w:val="center"/>
          </w:tcPr>
          <w:p w14:paraId="4E010C18" w14:textId="77777777" w:rsidR="00485E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0733116"/>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w:t>
            </w:r>
            <w:r w:rsidR="00485E1B" w:rsidRPr="004674B9">
              <w:rPr>
                <w:rFonts w:ascii="Times New Roman" w:hAnsi="Times New Roman" w:cs="Times New Roman"/>
                <w:sz w:val="18"/>
                <w:szCs w:val="18"/>
                <w:lang w:eastAsia="hr-HR"/>
              </w:rPr>
              <w:t>završni</w:t>
            </w:r>
          </w:p>
          <w:p w14:paraId="1939C857" w14:textId="77777777" w:rsidR="00485E1B" w:rsidRPr="004674B9" w:rsidRDefault="00485E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58C7805B" w14:textId="77777777" w:rsidR="00485E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54710552"/>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w:t>
            </w:r>
            <w:r w:rsidR="00485E1B" w:rsidRPr="004674B9">
              <w:rPr>
                <w:rFonts w:ascii="Times New Roman" w:hAnsi="Times New Roman" w:cs="Times New Roman"/>
                <w:sz w:val="18"/>
                <w:szCs w:val="18"/>
                <w:lang w:eastAsia="hr-HR"/>
              </w:rPr>
              <w:t>završni</w:t>
            </w:r>
          </w:p>
          <w:p w14:paraId="7893F939" w14:textId="77777777" w:rsidR="00485E1B" w:rsidRPr="004674B9" w:rsidRDefault="00485E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5FCCFB90" w14:textId="77777777" w:rsidR="00485E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84486747"/>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w:t>
            </w:r>
            <w:r w:rsidR="00485E1B" w:rsidRPr="004674B9">
              <w:rPr>
                <w:rFonts w:ascii="Times New Roman" w:hAnsi="Times New Roman" w:cs="Times New Roman"/>
                <w:sz w:val="18"/>
                <w:szCs w:val="18"/>
                <w:lang w:eastAsia="hr-HR"/>
              </w:rPr>
              <w:t>pismeni i usmeni završni ispit</w:t>
            </w:r>
          </w:p>
        </w:tc>
        <w:tc>
          <w:tcPr>
            <w:tcW w:w="1733" w:type="dxa"/>
            <w:gridSpan w:val="5"/>
            <w:vAlign w:val="center"/>
          </w:tcPr>
          <w:p w14:paraId="55DBA6E4" w14:textId="77777777" w:rsidR="00485E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53913841"/>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w:t>
            </w:r>
            <w:r w:rsidR="00485E1B" w:rsidRPr="004674B9">
              <w:rPr>
                <w:rFonts w:ascii="Times New Roman" w:hAnsi="Times New Roman" w:cs="Times New Roman"/>
                <w:sz w:val="18"/>
                <w:szCs w:val="18"/>
                <w:lang w:eastAsia="hr-HR"/>
              </w:rPr>
              <w:t>praktični rad i završni ispit</w:t>
            </w:r>
          </w:p>
        </w:tc>
      </w:tr>
      <w:tr w:rsidR="00485E1B" w:rsidRPr="004674B9" w14:paraId="72B1CA3B" w14:textId="77777777" w:rsidTr="00F748AC">
        <w:tc>
          <w:tcPr>
            <w:tcW w:w="1801" w:type="dxa"/>
            <w:vMerge/>
            <w:shd w:val="clear" w:color="auto" w:fill="F2F2F2" w:themeFill="background1" w:themeFillShade="F2"/>
          </w:tcPr>
          <w:p w14:paraId="65238147" w14:textId="77777777" w:rsidR="00485E1B" w:rsidRPr="004674B9" w:rsidRDefault="00485E1B" w:rsidP="00F748AC">
            <w:pPr>
              <w:spacing w:before="20" w:after="20"/>
              <w:rPr>
                <w:rFonts w:ascii="Times New Roman" w:hAnsi="Times New Roman" w:cs="Times New Roman"/>
                <w:b/>
                <w:sz w:val="18"/>
              </w:rPr>
            </w:pPr>
          </w:p>
        </w:tc>
        <w:tc>
          <w:tcPr>
            <w:tcW w:w="1383" w:type="dxa"/>
            <w:gridSpan w:val="6"/>
            <w:vAlign w:val="center"/>
          </w:tcPr>
          <w:p w14:paraId="1E237FB9" w14:textId="77777777" w:rsidR="00485E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39051133"/>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w:t>
            </w:r>
            <w:r w:rsidR="00485E1B" w:rsidRPr="004674B9">
              <w:rPr>
                <w:rFonts w:ascii="Times New Roman" w:hAnsi="Times New Roman" w:cs="Times New Roman"/>
                <w:sz w:val="18"/>
                <w:szCs w:val="18"/>
                <w:lang w:eastAsia="hr-HR"/>
              </w:rPr>
              <w:t>samo kolokvij/zadaće</w:t>
            </w:r>
          </w:p>
        </w:tc>
        <w:tc>
          <w:tcPr>
            <w:tcW w:w="1405" w:type="dxa"/>
            <w:gridSpan w:val="7"/>
            <w:vAlign w:val="center"/>
          </w:tcPr>
          <w:p w14:paraId="52E7AA82" w14:textId="77777777" w:rsidR="00485E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95889488"/>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w:t>
            </w:r>
            <w:r w:rsidR="00485E1B" w:rsidRPr="004674B9">
              <w:rPr>
                <w:rFonts w:ascii="Times New Roman" w:hAnsi="Times New Roman" w:cs="Times New Roman"/>
                <w:sz w:val="18"/>
                <w:szCs w:val="18"/>
                <w:lang w:eastAsia="hr-HR"/>
              </w:rPr>
              <w:t>kolokvij / zadaća i završni ispit</w:t>
            </w:r>
          </w:p>
        </w:tc>
        <w:tc>
          <w:tcPr>
            <w:tcW w:w="1154" w:type="dxa"/>
            <w:gridSpan w:val="5"/>
            <w:vAlign w:val="center"/>
          </w:tcPr>
          <w:p w14:paraId="1C850FF3" w14:textId="77777777" w:rsidR="00485E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19017507"/>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w:t>
            </w:r>
            <w:r w:rsidR="00485E1B" w:rsidRPr="004674B9">
              <w:rPr>
                <w:rFonts w:ascii="Times New Roman" w:hAnsi="Times New Roman" w:cs="Times New Roman"/>
                <w:sz w:val="18"/>
                <w:szCs w:val="18"/>
                <w:lang w:eastAsia="hr-HR"/>
              </w:rPr>
              <w:t>seminarski</w:t>
            </w:r>
          </w:p>
          <w:p w14:paraId="37C1A522" w14:textId="77777777" w:rsidR="00485E1B" w:rsidRPr="004674B9" w:rsidRDefault="00485E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1AE8EA9C" w14:textId="77777777" w:rsidR="00485E1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83413778"/>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w:t>
            </w:r>
            <w:r w:rsidR="00485E1B" w:rsidRPr="004674B9">
              <w:rPr>
                <w:rFonts w:ascii="Times New Roman" w:hAnsi="Times New Roman" w:cs="Times New Roman"/>
                <w:sz w:val="18"/>
                <w:szCs w:val="18"/>
                <w:lang w:eastAsia="hr-HR"/>
              </w:rPr>
              <w:t>seminarski</w:t>
            </w:r>
          </w:p>
          <w:p w14:paraId="747D33AB" w14:textId="77777777" w:rsidR="00485E1B" w:rsidRPr="004674B9" w:rsidRDefault="00485E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02340E87" w14:textId="77777777" w:rsidR="00485E1B"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06879226"/>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w:t>
            </w:r>
            <w:r w:rsidR="00485E1B" w:rsidRPr="004674B9">
              <w:rPr>
                <w:rFonts w:ascii="Times New Roman" w:hAnsi="Times New Roman" w:cs="Times New Roman"/>
                <w:sz w:val="18"/>
                <w:szCs w:val="18"/>
                <w:lang w:eastAsia="hr-HR"/>
              </w:rPr>
              <w:t>praktični rad</w:t>
            </w:r>
          </w:p>
        </w:tc>
        <w:tc>
          <w:tcPr>
            <w:tcW w:w="1184" w:type="dxa"/>
            <w:vAlign w:val="center"/>
          </w:tcPr>
          <w:p w14:paraId="221DF7A2" w14:textId="77777777" w:rsidR="00485E1B"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5626993"/>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w:t>
            </w:r>
            <w:r w:rsidR="00485E1B" w:rsidRPr="004674B9">
              <w:rPr>
                <w:rFonts w:ascii="Times New Roman" w:hAnsi="Times New Roman" w:cs="Times New Roman"/>
                <w:sz w:val="18"/>
                <w:szCs w:val="18"/>
                <w:lang w:eastAsia="hr-HR"/>
              </w:rPr>
              <w:t>drugi oblici</w:t>
            </w:r>
          </w:p>
        </w:tc>
      </w:tr>
      <w:tr w:rsidR="00485E1B" w:rsidRPr="004674B9" w14:paraId="2427CB40" w14:textId="77777777" w:rsidTr="00F748AC">
        <w:tc>
          <w:tcPr>
            <w:tcW w:w="1801" w:type="dxa"/>
            <w:shd w:val="clear" w:color="auto" w:fill="F2F2F2" w:themeFill="background1" w:themeFillShade="F2"/>
          </w:tcPr>
          <w:p w14:paraId="29A83C1C"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3616CF9F" w14:textId="77777777" w:rsidR="00485E1B" w:rsidRPr="004674B9" w:rsidRDefault="00485E1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25% sudjelovanje u nastavi, 25% vježbe, 20% kolokvij. 30% pismeni ispit</w:t>
            </w:r>
          </w:p>
        </w:tc>
      </w:tr>
      <w:tr w:rsidR="00485E1B" w:rsidRPr="004674B9" w14:paraId="480E5F1C" w14:textId="77777777" w:rsidTr="00F748AC">
        <w:tc>
          <w:tcPr>
            <w:tcW w:w="1801" w:type="dxa"/>
            <w:vMerge w:val="restart"/>
            <w:shd w:val="clear" w:color="auto" w:fill="F2F2F2" w:themeFill="background1" w:themeFillShade="F2"/>
          </w:tcPr>
          <w:p w14:paraId="25AD0A7A"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7A77B4F2"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5D65A4D1" w14:textId="77777777" w:rsidR="00485E1B" w:rsidRPr="004674B9" w:rsidRDefault="00485E1B" w:rsidP="00F748AC">
            <w:pPr>
              <w:tabs>
                <w:tab w:val="left" w:pos="1218"/>
              </w:tabs>
              <w:spacing w:before="20" w:after="20"/>
              <w:jc w:val="center"/>
              <w:rPr>
                <w:rFonts w:ascii="Times New Roman" w:hAnsi="Times New Roman" w:cs="Times New Roman"/>
                <w:sz w:val="18"/>
              </w:rPr>
            </w:pPr>
          </w:p>
        </w:tc>
        <w:tc>
          <w:tcPr>
            <w:tcW w:w="6390" w:type="dxa"/>
            <w:gridSpan w:val="26"/>
            <w:vAlign w:val="center"/>
          </w:tcPr>
          <w:p w14:paraId="1F70DE56"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485E1B" w:rsidRPr="004674B9" w14:paraId="43C40F49" w14:textId="77777777" w:rsidTr="00F748AC">
        <w:tc>
          <w:tcPr>
            <w:tcW w:w="1801" w:type="dxa"/>
            <w:vMerge/>
            <w:shd w:val="clear" w:color="auto" w:fill="F2F2F2" w:themeFill="background1" w:themeFillShade="F2"/>
          </w:tcPr>
          <w:p w14:paraId="6A639527" w14:textId="77777777" w:rsidR="00485E1B" w:rsidRPr="004674B9" w:rsidRDefault="00485E1B" w:rsidP="00F748AC">
            <w:pPr>
              <w:spacing w:before="20" w:after="20"/>
              <w:rPr>
                <w:rFonts w:ascii="Times New Roman" w:hAnsi="Times New Roman" w:cs="Times New Roman"/>
                <w:b/>
                <w:sz w:val="18"/>
              </w:rPr>
            </w:pPr>
          </w:p>
        </w:tc>
        <w:tc>
          <w:tcPr>
            <w:tcW w:w="1097" w:type="dxa"/>
            <w:gridSpan w:val="4"/>
            <w:vAlign w:val="center"/>
          </w:tcPr>
          <w:p w14:paraId="095DED29" w14:textId="77777777" w:rsidR="00485E1B" w:rsidRPr="004674B9" w:rsidRDefault="00485E1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w:t>
            </w:r>
          </w:p>
        </w:tc>
        <w:tc>
          <w:tcPr>
            <w:tcW w:w="6390" w:type="dxa"/>
            <w:gridSpan w:val="26"/>
            <w:vAlign w:val="center"/>
          </w:tcPr>
          <w:p w14:paraId="735FF843"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485E1B" w:rsidRPr="004674B9" w14:paraId="5B5AD9C0" w14:textId="77777777" w:rsidTr="00F748AC">
        <w:tc>
          <w:tcPr>
            <w:tcW w:w="1801" w:type="dxa"/>
            <w:vMerge/>
            <w:shd w:val="clear" w:color="auto" w:fill="F2F2F2" w:themeFill="background1" w:themeFillShade="F2"/>
          </w:tcPr>
          <w:p w14:paraId="538B418E" w14:textId="77777777" w:rsidR="00485E1B" w:rsidRPr="004674B9" w:rsidRDefault="00485E1B" w:rsidP="00F748AC">
            <w:pPr>
              <w:spacing w:before="20" w:after="20"/>
              <w:rPr>
                <w:rFonts w:ascii="Times New Roman" w:hAnsi="Times New Roman" w:cs="Times New Roman"/>
                <w:b/>
                <w:sz w:val="18"/>
              </w:rPr>
            </w:pPr>
          </w:p>
        </w:tc>
        <w:tc>
          <w:tcPr>
            <w:tcW w:w="1097" w:type="dxa"/>
            <w:gridSpan w:val="4"/>
            <w:vAlign w:val="center"/>
          </w:tcPr>
          <w:p w14:paraId="205EBCDB" w14:textId="77777777" w:rsidR="00485E1B" w:rsidRPr="004674B9" w:rsidRDefault="00485E1B" w:rsidP="00F748AC">
            <w:pPr>
              <w:tabs>
                <w:tab w:val="left" w:pos="1218"/>
              </w:tabs>
              <w:spacing w:before="20" w:after="20"/>
              <w:jc w:val="center"/>
              <w:rPr>
                <w:rFonts w:ascii="Times New Roman" w:hAnsi="Times New Roman" w:cs="Times New Roman"/>
                <w:sz w:val="18"/>
              </w:rPr>
            </w:pPr>
          </w:p>
        </w:tc>
        <w:tc>
          <w:tcPr>
            <w:tcW w:w="6390" w:type="dxa"/>
            <w:gridSpan w:val="26"/>
            <w:vAlign w:val="center"/>
          </w:tcPr>
          <w:p w14:paraId="6D7FCFFC"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485E1B" w:rsidRPr="004674B9" w14:paraId="01B96DA7" w14:textId="77777777" w:rsidTr="00F748AC">
        <w:tc>
          <w:tcPr>
            <w:tcW w:w="1801" w:type="dxa"/>
            <w:vMerge/>
            <w:shd w:val="clear" w:color="auto" w:fill="F2F2F2" w:themeFill="background1" w:themeFillShade="F2"/>
          </w:tcPr>
          <w:p w14:paraId="47608779" w14:textId="77777777" w:rsidR="00485E1B" w:rsidRPr="004674B9" w:rsidRDefault="00485E1B" w:rsidP="00F748AC">
            <w:pPr>
              <w:spacing w:before="20" w:after="20"/>
              <w:rPr>
                <w:rFonts w:ascii="Times New Roman" w:hAnsi="Times New Roman" w:cs="Times New Roman"/>
                <w:b/>
                <w:sz w:val="18"/>
              </w:rPr>
            </w:pPr>
          </w:p>
        </w:tc>
        <w:tc>
          <w:tcPr>
            <w:tcW w:w="1097" w:type="dxa"/>
            <w:gridSpan w:val="4"/>
            <w:vAlign w:val="center"/>
          </w:tcPr>
          <w:p w14:paraId="5D39F5F0" w14:textId="77777777" w:rsidR="00485E1B" w:rsidRPr="004674B9" w:rsidRDefault="00485E1B" w:rsidP="00F748AC">
            <w:pPr>
              <w:tabs>
                <w:tab w:val="left" w:pos="1218"/>
              </w:tabs>
              <w:spacing w:before="20" w:after="20"/>
              <w:jc w:val="center"/>
              <w:rPr>
                <w:rFonts w:ascii="Times New Roman" w:hAnsi="Times New Roman" w:cs="Times New Roman"/>
                <w:sz w:val="18"/>
              </w:rPr>
            </w:pPr>
          </w:p>
        </w:tc>
        <w:tc>
          <w:tcPr>
            <w:tcW w:w="6390" w:type="dxa"/>
            <w:gridSpan w:val="26"/>
            <w:vAlign w:val="center"/>
          </w:tcPr>
          <w:p w14:paraId="139CCEE2"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485E1B" w:rsidRPr="004674B9" w14:paraId="5A3507B6" w14:textId="77777777" w:rsidTr="00F748AC">
        <w:tc>
          <w:tcPr>
            <w:tcW w:w="1801" w:type="dxa"/>
            <w:vMerge/>
            <w:shd w:val="clear" w:color="auto" w:fill="F2F2F2" w:themeFill="background1" w:themeFillShade="F2"/>
          </w:tcPr>
          <w:p w14:paraId="41B03FF6" w14:textId="77777777" w:rsidR="00485E1B" w:rsidRPr="004674B9" w:rsidRDefault="00485E1B" w:rsidP="00F748AC">
            <w:pPr>
              <w:spacing w:before="20" w:after="20"/>
              <w:rPr>
                <w:rFonts w:ascii="Times New Roman" w:hAnsi="Times New Roman" w:cs="Times New Roman"/>
                <w:b/>
                <w:sz w:val="18"/>
              </w:rPr>
            </w:pPr>
          </w:p>
        </w:tc>
        <w:tc>
          <w:tcPr>
            <w:tcW w:w="1097" w:type="dxa"/>
            <w:gridSpan w:val="4"/>
            <w:vAlign w:val="center"/>
          </w:tcPr>
          <w:p w14:paraId="2192A53A" w14:textId="77777777" w:rsidR="00485E1B" w:rsidRPr="004674B9" w:rsidRDefault="00485E1B" w:rsidP="00F748AC">
            <w:pPr>
              <w:tabs>
                <w:tab w:val="left" w:pos="1218"/>
              </w:tabs>
              <w:spacing w:before="20" w:after="20"/>
              <w:jc w:val="center"/>
              <w:rPr>
                <w:rFonts w:ascii="Times New Roman" w:hAnsi="Times New Roman" w:cs="Times New Roman"/>
                <w:sz w:val="18"/>
              </w:rPr>
            </w:pPr>
          </w:p>
        </w:tc>
        <w:tc>
          <w:tcPr>
            <w:tcW w:w="6390" w:type="dxa"/>
            <w:gridSpan w:val="26"/>
            <w:vAlign w:val="center"/>
          </w:tcPr>
          <w:p w14:paraId="11D958EC" w14:textId="77777777" w:rsidR="00485E1B" w:rsidRPr="004674B9" w:rsidRDefault="00485E1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485E1B" w:rsidRPr="004674B9" w14:paraId="01E81661" w14:textId="77777777" w:rsidTr="00F748AC">
        <w:tc>
          <w:tcPr>
            <w:tcW w:w="1801" w:type="dxa"/>
            <w:shd w:val="clear" w:color="auto" w:fill="F2F2F2" w:themeFill="background1" w:themeFillShade="F2"/>
          </w:tcPr>
          <w:p w14:paraId="3F75B0E0"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210F6076"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2610753"/>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studentska evaluacija nastave na razini Sveučilišta </w:t>
            </w:r>
          </w:p>
          <w:p w14:paraId="65F45599"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9152016"/>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studentska evaluacija nastave na razini sastavnice</w:t>
            </w:r>
          </w:p>
          <w:p w14:paraId="6984BA67"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71308"/>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interna evaluacija nastave </w:t>
            </w:r>
          </w:p>
          <w:p w14:paraId="23EFE9DF"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3949796"/>
                <w14:checkbox>
                  <w14:checked w14:val="1"/>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tematske sjednice stručnih vijeća sastavnica o kvaliteti nastave i rezultatima studentske ankete</w:t>
            </w:r>
          </w:p>
          <w:p w14:paraId="45EBCB6E" w14:textId="77777777" w:rsidR="00485E1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6429219"/>
                <w14:checkbox>
                  <w14:checked w14:val="0"/>
                  <w14:checkedState w14:val="2612" w14:font="MS Gothic"/>
                  <w14:uncheckedState w14:val="2610" w14:font="MS Gothic"/>
                </w14:checkbox>
              </w:sdtPr>
              <w:sdtEndPr/>
              <w:sdtContent>
                <w:r w:rsidR="00485E1B" w:rsidRPr="004674B9">
                  <w:rPr>
                    <w:rFonts w:ascii="Segoe UI Symbol" w:eastAsia="MS Gothic" w:hAnsi="Segoe UI Symbol" w:cs="Segoe UI Symbol"/>
                    <w:sz w:val="18"/>
                  </w:rPr>
                  <w:t>☐</w:t>
                </w:r>
              </w:sdtContent>
            </w:sdt>
            <w:r w:rsidR="00485E1B" w:rsidRPr="004674B9">
              <w:rPr>
                <w:rFonts w:ascii="Times New Roman" w:hAnsi="Times New Roman" w:cs="Times New Roman"/>
                <w:sz w:val="18"/>
              </w:rPr>
              <w:t xml:space="preserve"> ostalo</w:t>
            </w:r>
          </w:p>
        </w:tc>
      </w:tr>
      <w:tr w:rsidR="00485E1B" w:rsidRPr="004674B9" w14:paraId="139966A5" w14:textId="77777777" w:rsidTr="00F748AC">
        <w:tc>
          <w:tcPr>
            <w:tcW w:w="1801" w:type="dxa"/>
            <w:shd w:val="clear" w:color="auto" w:fill="F2F2F2" w:themeFill="background1" w:themeFillShade="F2"/>
          </w:tcPr>
          <w:p w14:paraId="3FAF2B6E" w14:textId="77777777" w:rsidR="00485E1B" w:rsidRPr="004674B9" w:rsidRDefault="00485E1B"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Napomena / Ostalo</w:t>
            </w:r>
          </w:p>
        </w:tc>
        <w:tc>
          <w:tcPr>
            <w:tcW w:w="7487" w:type="dxa"/>
            <w:gridSpan w:val="30"/>
            <w:shd w:val="clear" w:color="auto" w:fill="auto"/>
          </w:tcPr>
          <w:p w14:paraId="3E21EA8A" w14:textId="77777777" w:rsidR="00485E1B" w:rsidRPr="004674B9" w:rsidRDefault="00485E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362F76DE" w14:textId="77777777" w:rsidR="00485E1B" w:rsidRPr="004674B9" w:rsidRDefault="00485E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55EFE81B" w14:textId="77777777" w:rsidR="00485E1B" w:rsidRPr="004674B9" w:rsidRDefault="00485E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6FA83C42" w14:textId="77777777" w:rsidR="00485E1B" w:rsidRPr="004674B9" w:rsidRDefault="00485E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241C91C3" w14:textId="77777777" w:rsidR="00485E1B" w:rsidRPr="004674B9" w:rsidRDefault="00485E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7109AF6" w14:textId="77777777" w:rsidR="00485E1B" w:rsidRPr="004674B9" w:rsidRDefault="00485E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7"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5315C740" w14:textId="77777777" w:rsidR="00485E1B" w:rsidRPr="004674B9" w:rsidRDefault="00485E1B" w:rsidP="00F748AC">
            <w:pPr>
              <w:tabs>
                <w:tab w:val="left" w:pos="1218"/>
              </w:tabs>
              <w:spacing w:before="20" w:after="20"/>
              <w:jc w:val="both"/>
              <w:rPr>
                <w:rFonts w:ascii="Times New Roman" w:eastAsia="MS Gothic" w:hAnsi="Times New Roman" w:cs="Times New Roman"/>
                <w:sz w:val="18"/>
              </w:rPr>
            </w:pPr>
          </w:p>
          <w:p w14:paraId="0589D412" w14:textId="77777777" w:rsidR="00485E1B" w:rsidRPr="004674B9" w:rsidRDefault="00485E1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14:paraId="7F0392F1" w14:textId="77777777" w:rsidR="00485E1B" w:rsidRPr="004674B9" w:rsidRDefault="00485E1B" w:rsidP="00485E1B">
      <w:pPr>
        <w:rPr>
          <w:rFonts w:ascii="Times New Roman" w:hAnsi="Times New Roman" w:cs="Times New Roman"/>
        </w:rPr>
      </w:pPr>
    </w:p>
    <w:p w14:paraId="7495F10A" w14:textId="09BB2598" w:rsidR="002256B0" w:rsidRPr="004674B9" w:rsidRDefault="002256B0" w:rsidP="002256B0">
      <w:pPr>
        <w:rPr>
          <w:rFonts w:ascii="Times New Roman" w:hAnsi="Times New Roman" w:cs="Times New Roman"/>
          <w:b/>
        </w:rPr>
      </w:pPr>
    </w:p>
    <w:p w14:paraId="6B9DE77F" w14:textId="77777777" w:rsidR="002256B0" w:rsidRPr="004674B9" w:rsidRDefault="002256B0" w:rsidP="002256B0">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2256B0" w:rsidRPr="004674B9" w14:paraId="23A6AC46" w14:textId="77777777" w:rsidTr="009C3135">
        <w:tc>
          <w:tcPr>
            <w:tcW w:w="1801" w:type="dxa"/>
            <w:shd w:val="clear" w:color="auto" w:fill="F2F2F2" w:themeFill="background1" w:themeFillShade="F2"/>
            <w:vAlign w:val="center"/>
          </w:tcPr>
          <w:p w14:paraId="374CF502" w14:textId="77777777" w:rsidR="002256B0" w:rsidRPr="004674B9" w:rsidRDefault="002256B0" w:rsidP="009C3135">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1E60289E" w14:textId="77777777" w:rsidR="002256B0" w:rsidRPr="004674B9" w:rsidRDefault="002256B0" w:rsidP="009C3135">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EKLEZIOLOGIJA</w:t>
            </w:r>
          </w:p>
        </w:tc>
        <w:tc>
          <w:tcPr>
            <w:tcW w:w="758" w:type="dxa"/>
            <w:gridSpan w:val="3"/>
            <w:shd w:val="clear" w:color="auto" w:fill="F2F2F2" w:themeFill="background1" w:themeFillShade="F2"/>
          </w:tcPr>
          <w:p w14:paraId="6A02F589" w14:textId="77777777" w:rsidR="002256B0" w:rsidRPr="004674B9" w:rsidRDefault="002256B0" w:rsidP="009C3135">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0E927532" w14:textId="77777777" w:rsidR="002256B0" w:rsidRPr="004674B9" w:rsidRDefault="002256B0" w:rsidP="009C3135">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2256B0" w:rsidRPr="004674B9" w14:paraId="4F638FC9" w14:textId="77777777" w:rsidTr="009C3135">
        <w:tc>
          <w:tcPr>
            <w:tcW w:w="1801" w:type="dxa"/>
            <w:shd w:val="clear" w:color="auto" w:fill="F2F2F2" w:themeFill="background1" w:themeFillShade="F2"/>
          </w:tcPr>
          <w:p w14:paraId="4C2BBA3E" w14:textId="77777777" w:rsidR="002256B0" w:rsidRPr="004674B9" w:rsidRDefault="002256B0" w:rsidP="009C3135">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4494BAEF" w14:textId="77777777" w:rsidR="002256B0" w:rsidRPr="004674B9" w:rsidRDefault="002256B0" w:rsidP="009C3135">
            <w:pPr>
              <w:spacing w:before="20" w:after="20"/>
              <w:rPr>
                <w:rFonts w:ascii="Times New Roman" w:hAnsi="Times New Roman" w:cs="Times New Roman"/>
                <w:sz w:val="20"/>
              </w:rPr>
            </w:pPr>
            <w:r w:rsidRPr="004674B9">
              <w:rPr>
                <w:rFonts w:ascii="Times New Roman" w:hAnsi="Times New Roman" w:cs="Times New Roman"/>
                <w:sz w:val="20"/>
              </w:rPr>
              <w:t>Teološko-katehetski studij</w:t>
            </w:r>
          </w:p>
        </w:tc>
        <w:tc>
          <w:tcPr>
            <w:tcW w:w="758" w:type="dxa"/>
            <w:gridSpan w:val="3"/>
            <w:shd w:val="clear" w:color="auto" w:fill="F2F2F2" w:themeFill="background1" w:themeFillShade="F2"/>
          </w:tcPr>
          <w:p w14:paraId="18D43792" w14:textId="77777777" w:rsidR="002256B0" w:rsidRPr="004674B9" w:rsidRDefault="002256B0" w:rsidP="009C3135">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2064A03A" w14:textId="77777777" w:rsidR="002256B0" w:rsidRPr="004674B9" w:rsidRDefault="002256B0" w:rsidP="009C3135">
            <w:pPr>
              <w:spacing w:before="20" w:after="20"/>
              <w:jc w:val="center"/>
              <w:rPr>
                <w:rFonts w:ascii="Times New Roman" w:hAnsi="Times New Roman" w:cs="Times New Roman"/>
                <w:b/>
                <w:sz w:val="20"/>
              </w:rPr>
            </w:pPr>
            <w:r w:rsidRPr="004674B9">
              <w:rPr>
                <w:rFonts w:ascii="Times New Roman" w:hAnsi="Times New Roman" w:cs="Times New Roman"/>
                <w:b/>
                <w:sz w:val="20"/>
              </w:rPr>
              <w:t>3</w:t>
            </w:r>
          </w:p>
        </w:tc>
      </w:tr>
      <w:tr w:rsidR="002256B0" w:rsidRPr="004674B9" w14:paraId="60C730BF" w14:textId="77777777" w:rsidTr="009C3135">
        <w:tc>
          <w:tcPr>
            <w:tcW w:w="1801" w:type="dxa"/>
            <w:shd w:val="clear" w:color="auto" w:fill="F2F2F2" w:themeFill="background1" w:themeFillShade="F2"/>
          </w:tcPr>
          <w:p w14:paraId="398FED22" w14:textId="77777777" w:rsidR="002256B0" w:rsidRPr="004674B9" w:rsidRDefault="002256B0" w:rsidP="009C3135">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61890665" w14:textId="77777777" w:rsidR="002256B0" w:rsidRPr="004674B9" w:rsidRDefault="002256B0" w:rsidP="009C3135">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2256B0" w:rsidRPr="004674B9" w14:paraId="53EEC88F" w14:textId="77777777" w:rsidTr="009C3135">
        <w:tc>
          <w:tcPr>
            <w:tcW w:w="1801" w:type="dxa"/>
            <w:shd w:val="clear" w:color="auto" w:fill="F2F2F2" w:themeFill="background1" w:themeFillShade="F2"/>
            <w:vAlign w:val="center"/>
          </w:tcPr>
          <w:p w14:paraId="54A60A58" w14:textId="77777777" w:rsidR="002256B0" w:rsidRPr="004674B9" w:rsidRDefault="002256B0"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00E7AE96" w14:textId="77777777" w:rsidR="002256B0"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22139968"/>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szCs w:val="18"/>
                  </w:rPr>
                  <w:t>☒</w:t>
                </w:r>
              </w:sdtContent>
            </w:sdt>
            <w:r w:rsidR="002256B0" w:rsidRPr="004674B9">
              <w:rPr>
                <w:rFonts w:ascii="Times New Roman" w:hAnsi="Times New Roman" w:cs="Times New Roman"/>
                <w:sz w:val="18"/>
                <w:szCs w:val="18"/>
              </w:rPr>
              <w:t xml:space="preserve"> preddiplomski </w:t>
            </w:r>
          </w:p>
        </w:tc>
        <w:tc>
          <w:tcPr>
            <w:tcW w:w="1531" w:type="dxa"/>
            <w:gridSpan w:val="7"/>
          </w:tcPr>
          <w:p w14:paraId="53215116" w14:textId="77777777" w:rsidR="002256B0"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94144521"/>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szCs w:val="18"/>
                  </w:rPr>
                  <w:t>☐</w:t>
                </w:r>
              </w:sdtContent>
            </w:sdt>
            <w:r w:rsidR="002256B0" w:rsidRPr="004674B9">
              <w:rPr>
                <w:rFonts w:ascii="Times New Roman" w:hAnsi="Times New Roman" w:cs="Times New Roman"/>
                <w:sz w:val="18"/>
                <w:szCs w:val="18"/>
              </w:rPr>
              <w:t xml:space="preserve"> diplomski</w:t>
            </w:r>
          </w:p>
        </w:tc>
        <w:tc>
          <w:tcPr>
            <w:tcW w:w="1936" w:type="dxa"/>
            <w:gridSpan w:val="7"/>
          </w:tcPr>
          <w:p w14:paraId="4030935B" w14:textId="77777777" w:rsidR="002256B0"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6576404"/>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szCs w:val="18"/>
                  </w:rPr>
                  <w:t>☐</w:t>
                </w:r>
              </w:sdtContent>
            </w:sdt>
            <w:r w:rsidR="002256B0"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2291F19D" w14:textId="77777777" w:rsidR="002256B0" w:rsidRPr="004674B9" w:rsidRDefault="00F41FB1" w:rsidP="009C3135">
            <w:pPr>
              <w:spacing w:before="20" w:after="20"/>
              <w:rPr>
                <w:rFonts w:ascii="Times New Roman" w:hAnsi="Times New Roman" w:cs="Times New Roman"/>
                <w:sz w:val="18"/>
                <w:szCs w:val="18"/>
              </w:rPr>
            </w:pPr>
            <w:sdt>
              <w:sdtPr>
                <w:rPr>
                  <w:rFonts w:ascii="Times New Roman" w:hAnsi="Times New Roman" w:cs="Times New Roman"/>
                  <w:sz w:val="18"/>
                  <w:szCs w:val="18"/>
                </w:rPr>
                <w:id w:val="1275132193"/>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szCs w:val="18"/>
                  </w:rPr>
                  <w:t>☐</w:t>
                </w:r>
              </w:sdtContent>
            </w:sdt>
            <w:r w:rsidR="002256B0" w:rsidRPr="004674B9">
              <w:rPr>
                <w:rFonts w:ascii="Times New Roman" w:hAnsi="Times New Roman" w:cs="Times New Roman"/>
                <w:sz w:val="18"/>
                <w:szCs w:val="18"/>
              </w:rPr>
              <w:t xml:space="preserve"> poslijediplomski</w:t>
            </w:r>
          </w:p>
        </w:tc>
      </w:tr>
      <w:tr w:rsidR="002256B0" w:rsidRPr="004674B9" w14:paraId="4A0C0D7B" w14:textId="77777777" w:rsidTr="009C3135">
        <w:tc>
          <w:tcPr>
            <w:tcW w:w="1801" w:type="dxa"/>
            <w:shd w:val="clear" w:color="auto" w:fill="F2F2F2" w:themeFill="background1" w:themeFillShade="F2"/>
            <w:vAlign w:val="center"/>
          </w:tcPr>
          <w:p w14:paraId="0A90FC74" w14:textId="77777777" w:rsidR="002256B0" w:rsidRPr="004674B9" w:rsidRDefault="002256B0"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7731B432" w14:textId="77777777" w:rsidR="002256B0"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52958439"/>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szCs w:val="20"/>
                  </w:rPr>
                  <w:t>☐</w:t>
                </w:r>
              </w:sdtContent>
            </w:sdt>
            <w:r w:rsidR="002256B0" w:rsidRPr="004674B9">
              <w:rPr>
                <w:rFonts w:ascii="Times New Roman" w:hAnsi="Times New Roman" w:cs="Times New Roman"/>
                <w:sz w:val="18"/>
                <w:szCs w:val="20"/>
              </w:rPr>
              <w:t xml:space="preserve"> jednopredmetni</w:t>
            </w:r>
          </w:p>
          <w:p w14:paraId="48DADBFF" w14:textId="77777777" w:rsidR="002256B0"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547825776"/>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szCs w:val="20"/>
                  </w:rPr>
                  <w:t>☒</w:t>
                </w:r>
              </w:sdtContent>
            </w:sdt>
            <w:r w:rsidR="002256B0" w:rsidRPr="004674B9">
              <w:rPr>
                <w:rFonts w:ascii="Times New Roman" w:hAnsi="Times New Roman" w:cs="Times New Roman"/>
                <w:sz w:val="18"/>
                <w:szCs w:val="20"/>
              </w:rPr>
              <w:t xml:space="preserve"> dvopredmetni</w:t>
            </w:r>
          </w:p>
        </w:tc>
        <w:tc>
          <w:tcPr>
            <w:tcW w:w="1531" w:type="dxa"/>
            <w:gridSpan w:val="7"/>
            <w:vAlign w:val="center"/>
          </w:tcPr>
          <w:p w14:paraId="0F36ACF7" w14:textId="77777777" w:rsidR="002256B0"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9563060"/>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szCs w:val="18"/>
                  </w:rPr>
                  <w:t>☒</w:t>
                </w:r>
              </w:sdtContent>
            </w:sdt>
            <w:r w:rsidR="002256B0" w:rsidRPr="004674B9">
              <w:rPr>
                <w:rFonts w:ascii="Times New Roman" w:hAnsi="Times New Roman" w:cs="Times New Roman"/>
                <w:sz w:val="18"/>
                <w:szCs w:val="18"/>
              </w:rPr>
              <w:t xml:space="preserve"> sveučilišni</w:t>
            </w:r>
          </w:p>
        </w:tc>
        <w:tc>
          <w:tcPr>
            <w:tcW w:w="1936" w:type="dxa"/>
            <w:gridSpan w:val="7"/>
            <w:vAlign w:val="center"/>
          </w:tcPr>
          <w:p w14:paraId="3F9645B7" w14:textId="77777777" w:rsidR="002256B0" w:rsidRPr="004674B9" w:rsidRDefault="00F41FB1"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48237748"/>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szCs w:val="18"/>
                  </w:rPr>
                  <w:t>☐</w:t>
                </w:r>
              </w:sdtContent>
            </w:sdt>
            <w:r w:rsidR="002256B0"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02FD49FC" w14:textId="77777777" w:rsidR="002256B0" w:rsidRPr="004674B9" w:rsidRDefault="00F41FB1" w:rsidP="009C3135">
            <w:pPr>
              <w:spacing w:before="20" w:after="20"/>
              <w:rPr>
                <w:rFonts w:ascii="Times New Roman" w:hAnsi="Times New Roman" w:cs="Times New Roman"/>
                <w:sz w:val="18"/>
                <w:szCs w:val="18"/>
              </w:rPr>
            </w:pPr>
            <w:sdt>
              <w:sdtPr>
                <w:rPr>
                  <w:rFonts w:ascii="Times New Roman" w:hAnsi="Times New Roman" w:cs="Times New Roman"/>
                  <w:sz w:val="18"/>
                  <w:szCs w:val="18"/>
                </w:rPr>
                <w:id w:val="-1118061211"/>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szCs w:val="18"/>
                  </w:rPr>
                  <w:t>☐</w:t>
                </w:r>
              </w:sdtContent>
            </w:sdt>
            <w:r w:rsidR="002256B0" w:rsidRPr="004674B9">
              <w:rPr>
                <w:rFonts w:ascii="Times New Roman" w:hAnsi="Times New Roman" w:cs="Times New Roman"/>
                <w:sz w:val="18"/>
                <w:szCs w:val="18"/>
              </w:rPr>
              <w:t xml:space="preserve"> specijalistički</w:t>
            </w:r>
          </w:p>
        </w:tc>
      </w:tr>
      <w:tr w:rsidR="002256B0" w:rsidRPr="004674B9" w14:paraId="3C985342" w14:textId="77777777" w:rsidTr="009C3135">
        <w:tc>
          <w:tcPr>
            <w:tcW w:w="1801" w:type="dxa"/>
            <w:shd w:val="clear" w:color="auto" w:fill="F2F2F2" w:themeFill="background1" w:themeFillShade="F2"/>
            <w:vAlign w:val="center"/>
          </w:tcPr>
          <w:p w14:paraId="4B6E05B8" w14:textId="77777777" w:rsidR="002256B0" w:rsidRPr="004674B9" w:rsidRDefault="002256B0"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56DE531C"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4767619"/>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2A274F43"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3162469"/>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41187B02"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8120803"/>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6333C202"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5925058"/>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53A6AF1A"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7943654"/>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5.</w:t>
            </w:r>
          </w:p>
        </w:tc>
      </w:tr>
      <w:tr w:rsidR="002256B0" w:rsidRPr="004674B9" w14:paraId="79F8F6BE" w14:textId="77777777" w:rsidTr="009C3135">
        <w:trPr>
          <w:trHeight w:val="80"/>
        </w:trPr>
        <w:tc>
          <w:tcPr>
            <w:tcW w:w="1801" w:type="dxa"/>
            <w:vMerge w:val="restart"/>
            <w:shd w:val="clear" w:color="auto" w:fill="F2F2F2" w:themeFill="background1" w:themeFillShade="F2"/>
            <w:vAlign w:val="center"/>
          </w:tcPr>
          <w:p w14:paraId="3ABEEA83" w14:textId="77777777" w:rsidR="002256B0" w:rsidRPr="004674B9" w:rsidRDefault="002256B0"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49376DC5" w14:textId="77777777" w:rsidR="002256B0"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8259508"/>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szCs w:val="20"/>
                  </w:rPr>
                  <w:t>☐</w:t>
                </w:r>
              </w:sdtContent>
            </w:sdt>
            <w:r w:rsidR="002256B0" w:rsidRPr="004674B9">
              <w:rPr>
                <w:rFonts w:ascii="Times New Roman" w:hAnsi="Times New Roman" w:cs="Times New Roman"/>
                <w:sz w:val="18"/>
                <w:szCs w:val="20"/>
              </w:rPr>
              <w:t xml:space="preserve"> zimski</w:t>
            </w:r>
          </w:p>
          <w:p w14:paraId="6E7AF1A9" w14:textId="77777777" w:rsidR="002256B0"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1799782"/>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szCs w:val="20"/>
                  </w:rPr>
                  <w:t>☒</w:t>
                </w:r>
              </w:sdtContent>
            </w:sdt>
            <w:r w:rsidR="002256B0" w:rsidRPr="004674B9">
              <w:rPr>
                <w:rFonts w:ascii="Times New Roman" w:hAnsi="Times New Roman" w:cs="Times New Roman"/>
                <w:sz w:val="18"/>
                <w:szCs w:val="20"/>
              </w:rPr>
              <w:t xml:space="preserve"> ljetni</w:t>
            </w:r>
          </w:p>
        </w:tc>
        <w:tc>
          <w:tcPr>
            <w:tcW w:w="1284" w:type="dxa"/>
            <w:gridSpan w:val="9"/>
            <w:vAlign w:val="center"/>
          </w:tcPr>
          <w:p w14:paraId="7D95CB17"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1342575"/>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I.</w:t>
            </w:r>
          </w:p>
        </w:tc>
        <w:tc>
          <w:tcPr>
            <w:tcW w:w="1284" w:type="dxa"/>
            <w:gridSpan w:val="5"/>
            <w:vAlign w:val="center"/>
          </w:tcPr>
          <w:p w14:paraId="769D245E"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51833796"/>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II.</w:t>
            </w:r>
          </w:p>
        </w:tc>
        <w:tc>
          <w:tcPr>
            <w:tcW w:w="1284" w:type="dxa"/>
            <w:gridSpan w:val="4"/>
            <w:vAlign w:val="center"/>
          </w:tcPr>
          <w:p w14:paraId="05892376"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2347628"/>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III.</w:t>
            </w:r>
          </w:p>
        </w:tc>
        <w:tc>
          <w:tcPr>
            <w:tcW w:w="1284" w:type="dxa"/>
            <w:gridSpan w:val="7"/>
            <w:vAlign w:val="center"/>
          </w:tcPr>
          <w:p w14:paraId="79221C56"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563881"/>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IV.</w:t>
            </w:r>
          </w:p>
        </w:tc>
        <w:tc>
          <w:tcPr>
            <w:tcW w:w="1285" w:type="dxa"/>
            <w:gridSpan w:val="2"/>
            <w:vAlign w:val="center"/>
          </w:tcPr>
          <w:p w14:paraId="2CA61178"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3004653"/>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V.</w:t>
            </w:r>
          </w:p>
        </w:tc>
      </w:tr>
      <w:tr w:rsidR="002256B0" w:rsidRPr="004674B9" w14:paraId="2823BC49" w14:textId="77777777" w:rsidTr="009C3135">
        <w:trPr>
          <w:trHeight w:val="80"/>
        </w:trPr>
        <w:tc>
          <w:tcPr>
            <w:tcW w:w="1801" w:type="dxa"/>
            <w:vMerge/>
            <w:shd w:val="clear" w:color="auto" w:fill="F2F2F2" w:themeFill="background1" w:themeFillShade="F2"/>
            <w:vAlign w:val="center"/>
          </w:tcPr>
          <w:p w14:paraId="5F1EC22B" w14:textId="77777777" w:rsidR="002256B0" w:rsidRPr="004674B9" w:rsidRDefault="002256B0" w:rsidP="009C3135">
            <w:pPr>
              <w:spacing w:before="20" w:after="20"/>
              <w:rPr>
                <w:rFonts w:ascii="Times New Roman" w:hAnsi="Times New Roman" w:cs="Times New Roman"/>
                <w:b/>
                <w:sz w:val="18"/>
                <w:szCs w:val="18"/>
              </w:rPr>
            </w:pPr>
          </w:p>
        </w:tc>
        <w:tc>
          <w:tcPr>
            <w:tcW w:w="1066" w:type="dxa"/>
            <w:gridSpan w:val="3"/>
            <w:vMerge/>
          </w:tcPr>
          <w:p w14:paraId="3A0BE23C" w14:textId="77777777" w:rsidR="002256B0" w:rsidRPr="004674B9" w:rsidRDefault="002256B0" w:rsidP="009C3135">
            <w:pPr>
              <w:tabs>
                <w:tab w:val="left" w:pos="1218"/>
              </w:tabs>
              <w:spacing w:before="20" w:after="20"/>
              <w:rPr>
                <w:rFonts w:ascii="Times New Roman" w:hAnsi="Times New Roman" w:cs="Times New Roman"/>
                <w:sz w:val="18"/>
                <w:szCs w:val="20"/>
              </w:rPr>
            </w:pPr>
          </w:p>
        </w:tc>
        <w:tc>
          <w:tcPr>
            <w:tcW w:w="1284" w:type="dxa"/>
            <w:gridSpan w:val="9"/>
            <w:vAlign w:val="center"/>
          </w:tcPr>
          <w:p w14:paraId="74F2DFE0"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1552398"/>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VI.</w:t>
            </w:r>
          </w:p>
        </w:tc>
        <w:tc>
          <w:tcPr>
            <w:tcW w:w="1284" w:type="dxa"/>
            <w:gridSpan w:val="5"/>
            <w:vAlign w:val="center"/>
          </w:tcPr>
          <w:p w14:paraId="24838A8A"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6970930"/>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VII.</w:t>
            </w:r>
          </w:p>
        </w:tc>
        <w:tc>
          <w:tcPr>
            <w:tcW w:w="1284" w:type="dxa"/>
            <w:gridSpan w:val="4"/>
            <w:vAlign w:val="center"/>
          </w:tcPr>
          <w:p w14:paraId="656694D7"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9624828"/>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VIII.</w:t>
            </w:r>
          </w:p>
        </w:tc>
        <w:tc>
          <w:tcPr>
            <w:tcW w:w="1284" w:type="dxa"/>
            <w:gridSpan w:val="7"/>
            <w:vAlign w:val="center"/>
          </w:tcPr>
          <w:p w14:paraId="2B68EB9A"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7678748"/>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IX.</w:t>
            </w:r>
          </w:p>
        </w:tc>
        <w:tc>
          <w:tcPr>
            <w:tcW w:w="1285" w:type="dxa"/>
            <w:gridSpan w:val="2"/>
            <w:vAlign w:val="center"/>
          </w:tcPr>
          <w:p w14:paraId="73233135"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9256083"/>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X.</w:t>
            </w:r>
          </w:p>
        </w:tc>
      </w:tr>
      <w:tr w:rsidR="002256B0" w:rsidRPr="004674B9" w14:paraId="03565411" w14:textId="77777777" w:rsidTr="009C3135">
        <w:trPr>
          <w:trHeight w:val="80"/>
        </w:trPr>
        <w:tc>
          <w:tcPr>
            <w:tcW w:w="1801" w:type="dxa"/>
            <w:shd w:val="clear" w:color="auto" w:fill="F2F2F2" w:themeFill="background1" w:themeFillShade="F2"/>
            <w:vAlign w:val="center"/>
          </w:tcPr>
          <w:p w14:paraId="7DFB0413" w14:textId="77777777" w:rsidR="002256B0" w:rsidRPr="004674B9" w:rsidRDefault="002256B0" w:rsidP="009C3135">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21D838A7" w14:textId="77777777" w:rsidR="002256B0"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34522842"/>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szCs w:val="20"/>
                  </w:rPr>
                  <w:t>☒</w:t>
                </w:r>
              </w:sdtContent>
            </w:sdt>
            <w:r w:rsidR="002256B0" w:rsidRPr="004674B9">
              <w:rPr>
                <w:rFonts w:ascii="Times New Roman" w:hAnsi="Times New Roman" w:cs="Times New Roman"/>
                <w:sz w:val="18"/>
                <w:szCs w:val="20"/>
              </w:rPr>
              <w:t xml:space="preserve"> obvezni kolegij</w:t>
            </w:r>
          </w:p>
        </w:tc>
        <w:tc>
          <w:tcPr>
            <w:tcW w:w="1284" w:type="dxa"/>
            <w:gridSpan w:val="9"/>
            <w:vAlign w:val="center"/>
          </w:tcPr>
          <w:p w14:paraId="7F0219EF"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41905050"/>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szCs w:val="20"/>
                  </w:rPr>
                  <w:t>☐</w:t>
                </w:r>
              </w:sdtContent>
            </w:sdt>
            <w:r w:rsidR="002256B0" w:rsidRPr="004674B9">
              <w:rPr>
                <w:rFonts w:ascii="Times New Roman" w:hAnsi="Times New Roman" w:cs="Times New Roman"/>
                <w:sz w:val="18"/>
                <w:szCs w:val="20"/>
              </w:rPr>
              <w:t xml:space="preserve"> izborni kolegij</w:t>
            </w:r>
          </w:p>
        </w:tc>
        <w:tc>
          <w:tcPr>
            <w:tcW w:w="2568" w:type="dxa"/>
            <w:gridSpan w:val="9"/>
            <w:vAlign w:val="center"/>
          </w:tcPr>
          <w:p w14:paraId="0EA9D9AB" w14:textId="77777777" w:rsidR="002256B0" w:rsidRPr="004674B9" w:rsidRDefault="00F41FB1"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420639415"/>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szCs w:val="20"/>
                  </w:rPr>
                  <w:t>☐</w:t>
                </w:r>
              </w:sdtContent>
            </w:sdt>
            <w:r w:rsidR="002256B0"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251021B5" w14:textId="77777777" w:rsidR="002256B0" w:rsidRPr="004674B9" w:rsidRDefault="002256B0" w:rsidP="009C3135">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76E9D326"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93958334"/>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szCs w:val="20"/>
                  </w:rPr>
                  <w:t>☐</w:t>
                </w:r>
              </w:sdtContent>
            </w:sdt>
            <w:r w:rsidR="002256B0" w:rsidRPr="004674B9">
              <w:rPr>
                <w:rFonts w:ascii="Times New Roman" w:hAnsi="Times New Roman" w:cs="Times New Roman"/>
                <w:sz w:val="18"/>
                <w:szCs w:val="20"/>
              </w:rPr>
              <w:t xml:space="preserve"> DA </w:t>
            </w:r>
            <w:sdt>
              <w:sdtPr>
                <w:rPr>
                  <w:rFonts w:ascii="Times New Roman" w:hAnsi="Times New Roman" w:cs="Times New Roman"/>
                  <w:sz w:val="18"/>
                  <w:szCs w:val="20"/>
                </w:rPr>
                <w:id w:val="-1599248199"/>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szCs w:val="20"/>
                  </w:rPr>
                  <w:t>☒</w:t>
                </w:r>
              </w:sdtContent>
            </w:sdt>
            <w:r w:rsidR="002256B0" w:rsidRPr="004674B9">
              <w:rPr>
                <w:rFonts w:ascii="Times New Roman" w:hAnsi="Times New Roman" w:cs="Times New Roman"/>
                <w:sz w:val="18"/>
                <w:szCs w:val="20"/>
              </w:rPr>
              <w:t xml:space="preserve"> NE</w:t>
            </w:r>
          </w:p>
        </w:tc>
      </w:tr>
      <w:tr w:rsidR="002256B0" w:rsidRPr="004674B9" w14:paraId="01598CBB" w14:textId="77777777" w:rsidTr="009C3135">
        <w:trPr>
          <w:trHeight w:val="80"/>
        </w:trPr>
        <w:tc>
          <w:tcPr>
            <w:tcW w:w="1801" w:type="dxa"/>
            <w:shd w:val="clear" w:color="auto" w:fill="F2F2F2" w:themeFill="background1" w:themeFillShade="F2"/>
            <w:vAlign w:val="center"/>
          </w:tcPr>
          <w:p w14:paraId="21E3BC03" w14:textId="77777777" w:rsidR="002256B0" w:rsidRPr="004674B9" w:rsidRDefault="002256B0" w:rsidP="009C3135">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38B07C88" w14:textId="77777777" w:rsidR="002256B0" w:rsidRPr="004674B9" w:rsidRDefault="002256B0" w:rsidP="009C313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65A64525" w14:textId="77777777" w:rsidR="002256B0" w:rsidRPr="004674B9" w:rsidRDefault="002256B0" w:rsidP="009C313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36B7912E" w14:textId="77777777" w:rsidR="002256B0" w:rsidRPr="004674B9" w:rsidRDefault="002256B0" w:rsidP="009C313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15</w:t>
            </w:r>
          </w:p>
        </w:tc>
        <w:tc>
          <w:tcPr>
            <w:tcW w:w="391" w:type="dxa"/>
            <w:gridSpan w:val="3"/>
          </w:tcPr>
          <w:p w14:paraId="3B496B67" w14:textId="77777777" w:rsidR="002256B0" w:rsidRPr="004674B9" w:rsidRDefault="002256B0" w:rsidP="009C313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0AAA1228" w14:textId="77777777" w:rsidR="002256B0" w:rsidRPr="004674B9" w:rsidRDefault="002256B0" w:rsidP="009C313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398743CD" w14:textId="77777777" w:rsidR="002256B0" w:rsidRPr="004674B9" w:rsidRDefault="002256B0" w:rsidP="009C313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540DCF4" w14:textId="77777777" w:rsidR="002256B0" w:rsidRPr="004674B9" w:rsidRDefault="002256B0" w:rsidP="009C3135">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74692912" w14:textId="77777777" w:rsidR="002256B0" w:rsidRPr="004674B9" w:rsidRDefault="00F41FB1"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73288743"/>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szCs w:val="20"/>
                  </w:rPr>
                  <w:t>☐</w:t>
                </w:r>
              </w:sdtContent>
            </w:sdt>
            <w:r w:rsidR="002256B0" w:rsidRPr="004674B9">
              <w:rPr>
                <w:rFonts w:ascii="Times New Roman" w:hAnsi="Times New Roman" w:cs="Times New Roman"/>
                <w:sz w:val="18"/>
                <w:szCs w:val="20"/>
              </w:rPr>
              <w:t xml:space="preserve"> DA </w:t>
            </w:r>
            <w:sdt>
              <w:sdtPr>
                <w:rPr>
                  <w:rFonts w:ascii="Times New Roman" w:hAnsi="Times New Roman" w:cs="Times New Roman"/>
                  <w:sz w:val="18"/>
                  <w:szCs w:val="20"/>
                </w:rPr>
                <w:id w:val="-482073338"/>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szCs w:val="20"/>
                  </w:rPr>
                  <w:t>☐</w:t>
                </w:r>
              </w:sdtContent>
            </w:sdt>
            <w:r w:rsidR="002256B0" w:rsidRPr="004674B9">
              <w:rPr>
                <w:rFonts w:ascii="Times New Roman" w:hAnsi="Times New Roman" w:cs="Times New Roman"/>
                <w:sz w:val="18"/>
                <w:szCs w:val="20"/>
              </w:rPr>
              <w:t xml:space="preserve"> NE</w:t>
            </w:r>
          </w:p>
        </w:tc>
      </w:tr>
      <w:tr w:rsidR="002256B0" w:rsidRPr="004674B9" w14:paraId="1F3DD601" w14:textId="77777777" w:rsidTr="009C3135">
        <w:trPr>
          <w:trHeight w:val="80"/>
        </w:trPr>
        <w:tc>
          <w:tcPr>
            <w:tcW w:w="1801" w:type="dxa"/>
            <w:shd w:val="clear" w:color="auto" w:fill="F2F2F2" w:themeFill="background1" w:themeFillShade="F2"/>
            <w:vAlign w:val="center"/>
          </w:tcPr>
          <w:p w14:paraId="637898B4"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24872921" w14:textId="77777777" w:rsidR="002256B0" w:rsidRPr="004674B9" w:rsidRDefault="002256B0" w:rsidP="009C313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Dvorana u prizemlju sjemeništa „Zmajević“, Trg sv. Stošije 2</w:t>
            </w:r>
          </w:p>
        </w:tc>
        <w:tc>
          <w:tcPr>
            <w:tcW w:w="3852" w:type="dxa"/>
            <w:gridSpan w:val="16"/>
            <w:shd w:val="clear" w:color="auto" w:fill="F2F2F2" w:themeFill="background1" w:themeFillShade="F2"/>
            <w:vAlign w:val="center"/>
          </w:tcPr>
          <w:p w14:paraId="70419FF7" w14:textId="77777777" w:rsidR="002256B0" w:rsidRPr="004674B9" w:rsidRDefault="002256B0" w:rsidP="009C3135">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20A2C3CA" w14:textId="77777777" w:rsidR="002256B0" w:rsidRPr="004674B9" w:rsidRDefault="002256B0" w:rsidP="009C3135">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tc>
      </w:tr>
      <w:tr w:rsidR="002256B0" w:rsidRPr="004674B9" w14:paraId="02846215" w14:textId="77777777" w:rsidTr="009C3135">
        <w:trPr>
          <w:trHeight w:val="80"/>
        </w:trPr>
        <w:tc>
          <w:tcPr>
            <w:tcW w:w="1801" w:type="dxa"/>
            <w:shd w:val="clear" w:color="auto" w:fill="F2F2F2" w:themeFill="background1" w:themeFillShade="F2"/>
            <w:vAlign w:val="center"/>
          </w:tcPr>
          <w:p w14:paraId="2247B1FE"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338417A5" w14:textId="77777777" w:rsidR="002256B0" w:rsidRPr="004674B9" w:rsidRDefault="002256B0" w:rsidP="009C3135">
            <w:pPr>
              <w:spacing w:before="20" w:after="20"/>
              <w:jc w:val="center"/>
              <w:rPr>
                <w:rFonts w:ascii="Times New Roman" w:hAnsi="Times New Roman" w:cs="Times New Roman"/>
                <w:b/>
                <w:sz w:val="18"/>
                <w:szCs w:val="20"/>
              </w:rPr>
            </w:pPr>
            <w:r w:rsidRPr="004674B9">
              <w:rPr>
                <w:rFonts w:ascii="Times New Roman" w:hAnsi="Times New Roman" w:cs="Times New Roman"/>
                <w:sz w:val="18"/>
              </w:rPr>
              <w:t>24. 2. 2020.</w:t>
            </w:r>
          </w:p>
        </w:tc>
        <w:tc>
          <w:tcPr>
            <w:tcW w:w="3852" w:type="dxa"/>
            <w:gridSpan w:val="16"/>
            <w:shd w:val="clear" w:color="auto" w:fill="F2F2F2" w:themeFill="background1" w:themeFillShade="F2"/>
            <w:vAlign w:val="center"/>
          </w:tcPr>
          <w:p w14:paraId="6D8BDB85" w14:textId="77777777" w:rsidR="002256B0" w:rsidRPr="004674B9" w:rsidRDefault="002256B0" w:rsidP="009C3135">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29718191" w14:textId="77777777" w:rsidR="002256B0" w:rsidRPr="004674B9" w:rsidRDefault="002256B0" w:rsidP="009C3135">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5. 6. 2020.</w:t>
            </w:r>
          </w:p>
        </w:tc>
      </w:tr>
      <w:tr w:rsidR="002256B0" w:rsidRPr="004674B9" w14:paraId="73D62069" w14:textId="77777777" w:rsidTr="009C3135">
        <w:tc>
          <w:tcPr>
            <w:tcW w:w="1801" w:type="dxa"/>
            <w:shd w:val="clear" w:color="auto" w:fill="F2F2F2" w:themeFill="background1" w:themeFillShade="F2"/>
          </w:tcPr>
          <w:p w14:paraId="2BB38145"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vAlign w:val="center"/>
          </w:tcPr>
          <w:p w14:paraId="2072EC0B"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Položeni ispit iz predmeta Uvod u misterij Krista i povijest spasenja</w:t>
            </w:r>
          </w:p>
        </w:tc>
      </w:tr>
      <w:tr w:rsidR="002256B0" w:rsidRPr="004674B9" w14:paraId="1D3521EB" w14:textId="77777777" w:rsidTr="009C3135">
        <w:tc>
          <w:tcPr>
            <w:tcW w:w="9288" w:type="dxa"/>
            <w:gridSpan w:val="31"/>
            <w:shd w:val="clear" w:color="auto" w:fill="D9D9D9" w:themeFill="background1" w:themeFillShade="D9"/>
          </w:tcPr>
          <w:p w14:paraId="78A641BF" w14:textId="77777777" w:rsidR="002256B0" w:rsidRPr="004674B9" w:rsidRDefault="002256B0" w:rsidP="009C3135">
            <w:pPr>
              <w:spacing w:before="20" w:after="20"/>
              <w:rPr>
                <w:rFonts w:ascii="Times New Roman" w:hAnsi="Times New Roman" w:cs="Times New Roman"/>
                <w:sz w:val="18"/>
                <w:szCs w:val="18"/>
              </w:rPr>
            </w:pPr>
          </w:p>
        </w:tc>
      </w:tr>
      <w:tr w:rsidR="002256B0" w:rsidRPr="004674B9" w14:paraId="5C294441" w14:textId="77777777" w:rsidTr="009C3135">
        <w:tc>
          <w:tcPr>
            <w:tcW w:w="1801" w:type="dxa"/>
            <w:shd w:val="clear" w:color="auto" w:fill="F2F2F2" w:themeFill="background1" w:themeFillShade="F2"/>
          </w:tcPr>
          <w:p w14:paraId="1A62ECA5"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601D393A" w14:textId="77777777" w:rsidR="002256B0" w:rsidRPr="004674B9" w:rsidRDefault="002256B0"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Elvis Ražov</w:t>
            </w:r>
          </w:p>
        </w:tc>
      </w:tr>
      <w:tr w:rsidR="002256B0" w:rsidRPr="004674B9" w14:paraId="7B046448" w14:textId="77777777" w:rsidTr="009C3135">
        <w:tc>
          <w:tcPr>
            <w:tcW w:w="1801" w:type="dxa"/>
            <w:shd w:val="clear" w:color="auto" w:fill="F2F2F2" w:themeFill="background1" w:themeFillShade="F2"/>
          </w:tcPr>
          <w:p w14:paraId="362C57D1" w14:textId="77777777" w:rsidR="002256B0" w:rsidRPr="004674B9" w:rsidRDefault="002256B0" w:rsidP="009C3135">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5E31BD79" w14:textId="77777777" w:rsidR="002256B0" w:rsidRPr="004674B9" w:rsidRDefault="002256B0"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erazov@unizd.hr</w:t>
            </w:r>
          </w:p>
        </w:tc>
        <w:tc>
          <w:tcPr>
            <w:tcW w:w="1197" w:type="dxa"/>
            <w:gridSpan w:val="4"/>
            <w:shd w:val="clear" w:color="auto" w:fill="F2F2F2" w:themeFill="background1" w:themeFillShade="F2"/>
          </w:tcPr>
          <w:p w14:paraId="353EAEEA" w14:textId="77777777" w:rsidR="002256B0" w:rsidRPr="004674B9" w:rsidRDefault="002256B0" w:rsidP="009C3135">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40C90653" w14:textId="77777777" w:rsidR="002256B0" w:rsidRPr="004674B9" w:rsidRDefault="002256B0" w:rsidP="009C3135">
            <w:pPr>
              <w:tabs>
                <w:tab w:val="left" w:pos="1218"/>
              </w:tabs>
              <w:spacing w:before="20" w:after="20"/>
              <w:rPr>
                <w:rFonts w:ascii="Times New Roman" w:hAnsi="Times New Roman" w:cs="Times New Roman"/>
                <w:sz w:val="18"/>
              </w:rPr>
            </w:pPr>
          </w:p>
        </w:tc>
      </w:tr>
      <w:tr w:rsidR="002256B0" w:rsidRPr="004674B9" w14:paraId="25F87E2E" w14:textId="77777777" w:rsidTr="009C3135">
        <w:tc>
          <w:tcPr>
            <w:tcW w:w="1801" w:type="dxa"/>
            <w:shd w:val="clear" w:color="auto" w:fill="F2F2F2" w:themeFill="background1" w:themeFillShade="F2"/>
          </w:tcPr>
          <w:p w14:paraId="72881EF5"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Izvođač kolegija</w:t>
            </w:r>
          </w:p>
        </w:tc>
        <w:tc>
          <w:tcPr>
            <w:tcW w:w="7487" w:type="dxa"/>
            <w:gridSpan w:val="30"/>
          </w:tcPr>
          <w:p w14:paraId="6B188022" w14:textId="77777777" w:rsidR="002256B0" w:rsidRPr="004674B9" w:rsidRDefault="002256B0"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Mr. sc. Marinko Duvnjak</w:t>
            </w:r>
          </w:p>
        </w:tc>
      </w:tr>
      <w:tr w:rsidR="002256B0" w:rsidRPr="004674B9" w14:paraId="4D1250C4" w14:textId="77777777" w:rsidTr="009C3135">
        <w:tc>
          <w:tcPr>
            <w:tcW w:w="1801" w:type="dxa"/>
            <w:shd w:val="clear" w:color="auto" w:fill="F2F2F2" w:themeFill="background1" w:themeFillShade="F2"/>
          </w:tcPr>
          <w:p w14:paraId="490D7EDB" w14:textId="77777777" w:rsidR="002256B0" w:rsidRPr="004674B9" w:rsidRDefault="002256B0" w:rsidP="009C3135">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25C870BA" w14:textId="095972BE" w:rsidR="002256B0" w:rsidRPr="004674B9" w:rsidRDefault="007805D7" w:rsidP="009C3135">
            <w:pPr>
              <w:tabs>
                <w:tab w:val="left" w:pos="1218"/>
              </w:tabs>
              <w:spacing w:before="20" w:after="20"/>
              <w:rPr>
                <w:rFonts w:ascii="Times New Roman" w:hAnsi="Times New Roman" w:cs="Times New Roman"/>
                <w:sz w:val="18"/>
              </w:rPr>
            </w:pPr>
            <w:r>
              <w:rPr>
                <w:rFonts w:ascii="Times New Roman" w:hAnsi="Times New Roman" w:cs="Times New Roman"/>
                <w:sz w:val="18"/>
              </w:rPr>
              <w:t>m</w:t>
            </w:r>
            <w:r w:rsidR="002256B0" w:rsidRPr="004674B9">
              <w:rPr>
                <w:rFonts w:ascii="Times New Roman" w:hAnsi="Times New Roman" w:cs="Times New Roman"/>
                <w:sz w:val="18"/>
              </w:rPr>
              <w:t>arinkod1965@gmail.com</w:t>
            </w:r>
          </w:p>
        </w:tc>
        <w:tc>
          <w:tcPr>
            <w:tcW w:w="1197" w:type="dxa"/>
            <w:gridSpan w:val="4"/>
            <w:shd w:val="clear" w:color="auto" w:fill="F2F2F2" w:themeFill="background1" w:themeFillShade="F2"/>
          </w:tcPr>
          <w:p w14:paraId="159948E5" w14:textId="77777777" w:rsidR="002256B0" w:rsidRPr="004674B9" w:rsidRDefault="002256B0" w:rsidP="009C3135">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348E2AF2" w14:textId="77777777" w:rsidR="002256B0" w:rsidRPr="004674B9" w:rsidRDefault="002256B0"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predavanja</w:t>
            </w:r>
          </w:p>
        </w:tc>
      </w:tr>
      <w:tr w:rsidR="002256B0" w:rsidRPr="004674B9" w14:paraId="78EF7E46" w14:textId="77777777" w:rsidTr="009C3135">
        <w:tc>
          <w:tcPr>
            <w:tcW w:w="9288" w:type="dxa"/>
            <w:gridSpan w:val="31"/>
            <w:shd w:val="clear" w:color="auto" w:fill="D9D9D9" w:themeFill="background1" w:themeFillShade="D9"/>
          </w:tcPr>
          <w:p w14:paraId="52B15AA6" w14:textId="77777777" w:rsidR="002256B0" w:rsidRPr="004674B9" w:rsidRDefault="002256B0" w:rsidP="009C3135">
            <w:pPr>
              <w:tabs>
                <w:tab w:val="left" w:pos="1218"/>
              </w:tabs>
              <w:spacing w:before="20" w:after="20"/>
              <w:rPr>
                <w:rFonts w:ascii="Times New Roman" w:hAnsi="Times New Roman" w:cs="Times New Roman"/>
                <w:sz w:val="18"/>
                <w:szCs w:val="18"/>
              </w:rPr>
            </w:pPr>
          </w:p>
        </w:tc>
      </w:tr>
      <w:tr w:rsidR="002256B0" w:rsidRPr="004674B9" w14:paraId="1C44EEE9" w14:textId="77777777" w:rsidTr="009C3135">
        <w:tc>
          <w:tcPr>
            <w:tcW w:w="1801" w:type="dxa"/>
            <w:vMerge w:val="restart"/>
            <w:shd w:val="clear" w:color="auto" w:fill="F2F2F2" w:themeFill="background1" w:themeFillShade="F2"/>
            <w:vAlign w:val="center"/>
          </w:tcPr>
          <w:p w14:paraId="16CC39D2"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33D2E077"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2290841"/>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predavanja</w:t>
            </w:r>
          </w:p>
        </w:tc>
        <w:tc>
          <w:tcPr>
            <w:tcW w:w="1498" w:type="dxa"/>
            <w:gridSpan w:val="8"/>
            <w:vAlign w:val="center"/>
          </w:tcPr>
          <w:p w14:paraId="3BFA1165"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1255288"/>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seminari i radionice</w:t>
            </w:r>
          </w:p>
        </w:tc>
        <w:tc>
          <w:tcPr>
            <w:tcW w:w="1497" w:type="dxa"/>
            <w:gridSpan w:val="5"/>
            <w:vAlign w:val="center"/>
          </w:tcPr>
          <w:p w14:paraId="037A1335"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750724"/>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vježbe</w:t>
            </w:r>
          </w:p>
        </w:tc>
        <w:tc>
          <w:tcPr>
            <w:tcW w:w="1497" w:type="dxa"/>
            <w:gridSpan w:val="7"/>
            <w:vAlign w:val="center"/>
          </w:tcPr>
          <w:p w14:paraId="7D3F7E9D"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9022148"/>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e-učenje</w:t>
            </w:r>
          </w:p>
        </w:tc>
        <w:tc>
          <w:tcPr>
            <w:tcW w:w="1500" w:type="dxa"/>
            <w:gridSpan w:val="3"/>
            <w:vAlign w:val="center"/>
          </w:tcPr>
          <w:p w14:paraId="07E94D3E"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732272"/>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terenska nastava</w:t>
            </w:r>
          </w:p>
        </w:tc>
      </w:tr>
      <w:tr w:rsidR="002256B0" w:rsidRPr="004674B9" w14:paraId="377AE69A" w14:textId="77777777" w:rsidTr="009C3135">
        <w:tc>
          <w:tcPr>
            <w:tcW w:w="1801" w:type="dxa"/>
            <w:vMerge/>
            <w:shd w:val="clear" w:color="auto" w:fill="F2F2F2" w:themeFill="background1" w:themeFillShade="F2"/>
          </w:tcPr>
          <w:p w14:paraId="1B8E1AA4" w14:textId="77777777" w:rsidR="002256B0" w:rsidRPr="004674B9" w:rsidRDefault="002256B0" w:rsidP="009C3135">
            <w:pPr>
              <w:spacing w:before="20" w:after="20"/>
              <w:rPr>
                <w:rFonts w:ascii="Times New Roman" w:hAnsi="Times New Roman" w:cs="Times New Roman"/>
                <w:b/>
                <w:sz w:val="18"/>
              </w:rPr>
            </w:pPr>
          </w:p>
        </w:tc>
        <w:tc>
          <w:tcPr>
            <w:tcW w:w="1495" w:type="dxa"/>
            <w:gridSpan w:val="7"/>
            <w:vAlign w:val="center"/>
          </w:tcPr>
          <w:p w14:paraId="35A0CFAF"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4374267"/>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samostalni zadaci</w:t>
            </w:r>
          </w:p>
        </w:tc>
        <w:tc>
          <w:tcPr>
            <w:tcW w:w="1498" w:type="dxa"/>
            <w:gridSpan w:val="8"/>
            <w:vAlign w:val="center"/>
          </w:tcPr>
          <w:p w14:paraId="754C38B3"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9722911"/>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multimedija i mreža</w:t>
            </w:r>
          </w:p>
        </w:tc>
        <w:tc>
          <w:tcPr>
            <w:tcW w:w="1497" w:type="dxa"/>
            <w:gridSpan w:val="5"/>
            <w:vAlign w:val="center"/>
          </w:tcPr>
          <w:p w14:paraId="082819DA"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4543229"/>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laboratorij</w:t>
            </w:r>
          </w:p>
        </w:tc>
        <w:tc>
          <w:tcPr>
            <w:tcW w:w="1497" w:type="dxa"/>
            <w:gridSpan w:val="7"/>
            <w:vAlign w:val="center"/>
          </w:tcPr>
          <w:p w14:paraId="05746630"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4126840"/>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mentorski rad</w:t>
            </w:r>
          </w:p>
        </w:tc>
        <w:tc>
          <w:tcPr>
            <w:tcW w:w="1500" w:type="dxa"/>
            <w:gridSpan w:val="3"/>
            <w:vAlign w:val="center"/>
          </w:tcPr>
          <w:p w14:paraId="5D80F66F"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2671755"/>
                <w14:checkbox>
                  <w14:checked w14:val="0"/>
                  <w14:checkedState w14:val="2612" w14:font="MS Gothic"/>
                  <w14:uncheckedState w14:val="2610" w14:font="MS Gothic"/>
                </w14:checkbox>
              </w:sdtPr>
              <w:sdtEndPr/>
              <w:sdtContent>
                <w:r w:rsidR="002256B0" w:rsidRPr="004674B9">
                  <w:rPr>
                    <w:rFonts w:ascii="Segoe UI Symbol" w:eastAsia="MS Mincho" w:hAnsi="Segoe UI Symbol" w:cs="Segoe UI Symbol"/>
                    <w:sz w:val="18"/>
                  </w:rPr>
                  <w:t>☐</w:t>
                </w:r>
              </w:sdtContent>
            </w:sdt>
            <w:r w:rsidR="002256B0" w:rsidRPr="004674B9">
              <w:rPr>
                <w:rFonts w:ascii="Times New Roman" w:hAnsi="Times New Roman" w:cs="Times New Roman"/>
                <w:sz w:val="18"/>
              </w:rPr>
              <w:t xml:space="preserve"> ostalo</w:t>
            </w:r>
          </w:p>
        </w:tc>
      </w:tr>
      <w:tr w:rsidR="002256B0" w:rsidRPr="004674B9" w14:paraId="3CE67628" w14:textId="77777777" w:rsidTr="009C3135">
        <w:tc>
          <w:tcPr>
            <w:tcW w:w="3296" w:type="dxa"/>
            <w:gridSpan w:val="8"/>
            <w:shd w:val="clear" w:color="auto" w:fill="F2F2F2" w:themeFill="background1" w:themeFillShade="F2"/>
          </w:tcPr>
          <w:p w14:paraId="00ED7977"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lastRenderedPageBreak/>
              <w:t>Ishodi učenja kolegija</w:t>
            </w:r>
          </w:p>
        </w:tc>
        <w:tc>
          <w:tcPr>
            <w:tcW w:w="5992" w:type="dxa"/>
            <w:gridSpan w:val="23"/>
            <w:vAlign w:val="center"/>
          </w:tcPr>
          <w:p w14:paraId="315983B4"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Nakon uspješno završenog kolegija student će moći: </w:t>
            </w:r>
          </w:p>
          <w:p w14:paraId="521E5014"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 objasniti bit i narav Crkve ukoliko je ona povijesna i otajstvena datost, te ukoliko je sakrament univerzalnog spasenja </w:t>
            </w:r>
          </w:p>
          <w:p w14:paraId="6FF303BD"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pokazati na njezino božansko podrijetlo</w:t>
            </w:r>
          </w:p>
          <w:p w14:paraId="58E3648B"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 - objasniti crkvene vlastitosti: jedna, sveta, katolička i apostolska</w:t>
            </w:r>
          </w:p>
          <w:p w14:paraId="2694FE24"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 - kritički prosuđivati odnos Crkve sa svijetom u kojemu djeluje i Kraljevstvom Božjim kojega naviješta</w:t>
            </w:r>
          </w:p>
        </w:tc>
      </w:tr>
      <w:tr w:rsidR="002256B0" w:rsidRPr="004674B9" w14:paraId="057414C5" w14:textId="77777777" w:rsidTr="009C3135">
        <w:tc>
          <w:tcPr>
            <w:tcW w:w="3296" w:type="dxa"/>
            <w:gridSpan w:val="8"/>
            <w:shd w:val="clear" w:color="auto" w:fill="F2F2F2" w:themeFill="background1" w:themeFillShade="F2"/>
          </w:tcPr>
          <w:p w14:paraId="704FB684"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3D19EBED" w14:textId="77777777" w:rsidR="002256B0" w:rsidRPr="004674B9" w:rsidRDefault="002256B0" w:rsidP="002256B0">
            <w:pPr>
              <w:numPr>
                <w:ilvl w:val="0"/>
                <w:numId w:val="32"/>
              </w:numPr>
              <w:rPr>
                <w:rFonts w:ascii="Times New Roman" w:hAnsi="Times New Roman" w:cs="Times New Roman"/>
              </w:rPr>
            </w:pPr>
            <w:r w:rsidRPr="004674B9">
              <w:rPr>
                <w:rFonts w:ascii="Times New Roman" w:hAnsi="Times New Roman" w:cs="Times New Roman"/>
              </w:rPr>
              <w:t xml:space="preserve">Sveto pismo: Crkva u Svetom pismu Staroga i Novoga zavjeta. Crkva i Izrael. Pitanje utemeljenja Crkve. </w:t>
            </w:r>
          </w:p>
          <w:p w14:paraId="267CB43F" w14:textId="77777777" w:rsidR="002256B0" w:rsidRPr="004674B9" w:rsidRDefault="002256B0" w:rsidP="002256B0">
            <w:pPr>
              <w:numPr>
                <w:ilvl w:val="0"/>
                <w:numId w:val="32"/>
              </w:numPr>
              <w:rPr>
                <w:rFonts w:ascii="Times New Roman" w:hAnsi="Times New Roman" w:cs="Times New Roman"/>
              </w:rPr>
            </w:pPr>
            <w:r w:rsidRPr="004674B9">
              <w:rPr>
                <w:rFonts w:ascii="Times New Roman" w:hAnsi="Times New Roman" w:cs="Times New Roman"/>
              </w:rPr>
              <w:t xml:space="preserve">Teologija: Smisao postajanja Crkve te njezine temeljne dimenzije ukoliko je ona spasenjska zajednica. Odnos između univerzalne i partikularne Crkve. Narav Crkve u svjetlu Euharistije i karitasa. Shvaćanje Crkve u svjetlu odnosa Marija-Crkva. </w:t>
            </w:r>
          </w:p>
          <w:p w14:paraId="191BA3DD" w14:textId="77777777" w:rsidR="002256B0" w:rsidRPr="004674B9" w:rsidRDefault="002256B0" w:rsidP="002256B0">
            <w:pPr>
              <w:numPr>
                <w:ilvl w:val="0"/>
                <w:numId w:val="32"/>
              </w:numPr>
              <w:rPr>
                <w:rFonts w:ascii="Times New Roman" w:hAnsi="Times New Roman" w:cs="Times New Roman"/>
              </w:rPr>
            </w:pPr>
            <w:r w:rsidRPr="004674B9">
              <w:rPr>
                <w:rFonts w:ascii="Times New Roman" w:hAnsi="Times New Roman" w:cs="Times New Roman"/>
              </w:rPr>
              <w:t>Crkveno učiteljstvo: Nepogrešivost Božjega naroda. Sensus fidei i povijesni razvoj crkvenog naučavanja napose u svjetlu Svetoga pisma i Tradicije. Apostolsko nasljedstvo i biskupska kolegijalnost. Različite instance službenog naučavanja: pojedini biskupi, biskupska sinoda, Petrov nasljednik. Biskupske sinode i biskupske konferencije.</w:t>
            </w:r>
          </w:p>
          <w:p w14:paraId="546A19FE" w14:textId="77777777" w:rsidR="002256B0" w:rsidRPr="004674B9" w:rsidRDefault="002256B0" w:rsidP="002256B0">
            <w:pPr>
              <w:numPr>
                <w:ilvl w:val="0"/>
                <w:numId w:val="32"/>
              </w:numPr>
              <w:rPr>
                <w:rFonts w:ascii="Times New Roman" w:hAnsi="Times New Roman" w:cs="Times New Roman"/>
              </w:rPr>
            </w:pPr>
            <w:r w:rsidRPr="004674B9">
              <w:rPr>
                <w:rFonts w:ascii="Times New Roman" w:hAnsi="Times New Roman" w:cs="Times New Roman"/>
              </w:rPr>
              <w:t>Crkvene vlastitosti: vlastitosti prema apostolskom vjerovanju: jedinstvo euharistijske zajednice; svetost Jaganjčeve zaručnice i njezin odnos prema svijetu; katolicitet Crkve i njezino poslanje ukoliko je ona ''univerzalni sakrament spasenja'' te njezina nužnost za spasenje (extra ecclesiam nulla salus); apostolicitet Crkve na razini vjere i služenja.</w:t>
            </w:r>
          </w:p>
        </w:tc>
      </w:tr>
      <w:tr w:rsidR="002256B0" w:rsidRPr="004674B9" w14:paraId="2660CE0C" w14:textId="77777777" w:rsidTr="009C3135">
        <w:tc>
          <w:tcPr>
            <w:tcW w:w="9288" w:type="dxa"/>
            <w:gridSpan w:val="31"/>
            <w:shd w:val="clear" w:color="auto" w:fill="D9D9D9" w:themeFill="background1" w:themeFillShade="D9"/>
          </w:tcPr>
          <w:p w14:paraId="514D87D5" w14:textId="77777777" w:rsidR="002256B0" w:rsidRPr="004674B9" w:rsidRDefault="002256B0" w:rsidP="009C3135">
            <w:pPr>
              <w:spacing w:before="20" w:after="20"/>
              <w:rPr>
                <w:rFonts w:ascii="Times New Roman" w:hAnsi="Times New Roman" w:cs="Times New Roman"/>
                <w:sz w:val="18"/>
                <w:szCs w:val="20"/>
              </w:rPr>
            </w:pPr>
          </w:p>
        </w:tc>
      </w:tr>
      <w:tr w:rsidR="002256B0" w:rsidRPr="004674B9" w14:paraId="735BF33A" w14:textId="77777777" w:rsidTr="009C3135">
        <w:trPr>
          <w:trHeight w:val="190"/>
        </w:trPr>
        <w:tc>
          <w:tcPr>
            <w:tcW w:w="1801" w:type="dxa"/>
            <w:vMerge w:val="restart"/>
            <w:shd w:val="clear" w:color="auto" w:fill="F2F2F2" w:themeFill="background1" w:themeFillShade="F2"/>
            <w:vAlign w:val="center"/>
          </w:tcPr>
          <w:p w14:paraId="6ACD69C4"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655F6203"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5495309"/>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pohađanje nastave</w:t>
            </w:r>
          </w:p>
        </w:tc>
        <w:tc>
          <w:tcPr>
            <w:tcW w:w="1498" w:type="dxa"/>
            <w:gridSpan w:val="8"/>
            <w:vAlign w:val="center"/>
          </w:tcPr>
          <w:p w14:paraId="173FF6D1"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9391286"/>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priprema za nastavu</w:t>
            </w:r>
          </w:p>
        </w:tc>
        <w:tc>
          <w:tcPr>
            <w:tcW w:w="1497" w:type="dxa"/>
            <w:gridSpan w:val="5"/>
            <w:vAlign w:val="center"/>
          </w:tcPr>
          <w:p w14:paraId="0BEC6EB8"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5594809"/>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domaće zadaće</w:t>
            </w:r>
          </w:p>
        </w:tc>
        <w:tc>
          <w:tcPr>
            <w:tcW w:w="1497" w:type="dxa"/>
            <w:gridSpan w:val="7"/>
            <w:vAlign w:val="center"/>
          </w:tcPr>
          <w:p w14:paraId="08604491"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3753885"/>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kontinuirana evaluacija</w:t>
            </w:r>
          </w:p>
        </w:tc>
        <w:tc>
          <w:tcPr>
            <w:tcW w:w="1500" w:type="dxa"/>
            <w:gridSpan w:val="3"/>
            <w:vAlign w:val="center"/>
          </w:tcPr>
          <w:p w14:paraId="7033193C"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862223"/>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istraživanje</w:t>
            </w:r>
          </w:p>
        </w:tc>
      </w:tr>
      <w:tr w:rsidR="002256B0" w:rsidRPr="004674B9" w14:paraId="3277F87A" w14:textId="77777777" w:rsidTr="009C3135">
        <w:trPr>
          <w:trHeight w:val="190"/>
        </w:trPr>
        <w:tc>
          <w:tcPr>
            <w:tcW w:w="1801" w:type="dxa"/>
            <w:vMerge/>
            <w:shd w:val="clear" w:color="auto" w:fill="F2F2F2" w:themeFill="background1" w:themeFillShade="F2"/>
          </w:tcPr>
          <w:p w14:paraId="298EEF95" w14:textId="77777777" w:rsidR="002256B0" w:rsidRPr="004674B9" w:rsidRDefault="002256B0" w:rsidP="009C3135">
            <w:pPr>
              <w:spacing w:before="20" w:after="20"/>
              <w:rPr>
                <w:rFonts w:ascii="Times New Roman" w:hAnsi="Times New Roman" w:cs="Times New Roman"/>
                <w:b/>
                <w:sz w:val="18"/>
              </w:rPr>
            </w:pPr>
          </w:p>
        </w:tc>
        <w:tc>
          <w:tcPr>
            <w:tcW w:w="1495" w:type="dxa"/>
            <w:gridSpan w:val="7"/>
            <w:vAlign w:val="center"/>
          </w:tcPr>
          <w:p w14:paraId="6B89F62D"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4859383"/>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praktični rad</w:t>
            </w:r>
          </w:p>
        </w:tc>
        <w:tc>
          <w:tcPr>
            <w:tcW w:w="1498" w:type="dxa"/>
            <w:gridSpan w:val="8"/>
            <w:vAlign w:val="center"/>
          </w:tcPr>
          <w:p w14:paraId="26B60E64"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7569189"/>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w:t>
            </w:r>
            <w:r w:rsidR="002256B0" w:rsidRPr="004674B9">
              <w:rPr>
                <w:rFonts w:ascii="Times New Roman" w:hAnsi="Times New Roman" w:cs="Times New Roman"/>
                <w:sz w:val="16"/>
              </w:rPr>
              <w:t>eksperimentalni rad</w:t>
            </w:r>
          </w:p>
        </w:tc>
        <w:tc>
          <w:tcPr>
            <w:tcW w:w="1497" w:type="dxa"/>
            <w:gridSpan w:val="5"/>
            <w:vAlign w:val="center"/>
          </w:tcPr>
          <w:p w14:paraId="3152D77D"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6374913"/>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izlaganje</w:t>
            </w:r>
          </w:p>
        </w:tc>
        <w:tc>
          <w:tcPr>
            <w:tcW w:w="1497" w:type="dxa"/>
            <w:gridSpan w:val="7"/>
            <w:vAlign w:val="center"/>
          </w:tcPr>
          <w:p w14:paraId="5221A2FC"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3814440"/>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projekt</w:t>
            </w:r>
          </w:p>
        </w:tc>
        <w:tc>
          <w:tcPr>
            <w:tcW w:w="1500" w:type="dxa"/>
            <w:gridSpan w:val="3"/>
            <w:vAlign w:val="center"/>
          </w:tcPr>
          <w:p w14:paraId="6F768FCF"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9281658"/>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seminar</w:t>
            </w:r>
          </w:p>
        </w:tc>
      </w:tr>
      <w:tr w:rsidR="002256B0" w:rsidRPr="004674B9" w14:paraId="2FF5BA76" w14:textId="77777777" w:rsidTr="009C3135">
        <w:trPr>
          <w:trHeight w:val="190"/>
        </w:trPr>
        <w:tc>
          <w:tcPr>
            <w:tcW w:w="1801" w:type="dxa"/>
            <w:vMerge/>
            <w:shd w:val="clear" w:color="auto" w:fill="F2F2F2" w:themeFill="background1" w:themeFillShade="F2"/>
          </w:tcPr>
          <w:p w14:paraId="3F8438F6" w14:textId="77777777" w:rsidR="002256B0" w:rsidRPr="004674B9" w:rsidRDefault="002256B0" w:rsidP="009C3135">
            <w:pPr>
              <w:spacing w:before="20" w:after="20"/>
              <w:rPr>
                <w:rFonts w:ascii="Times New Roman" w:hAnsi="Times New Roman" w:cs="Times New Roman"/>
                <w:b/>
                <w:sz w:val="18"/>
              </w:rPr>
            </w:pPr>
          </w:p>
        </w:tc>
        <w:tc>
          <w:tcPr>
            <w:tcW w:w="1495" w:type="dxa"/>
            <w:gridSpan w:val="7"/>
            <w:vAlign w:val="center"/>
          </w:tcPr>
          <w:p w14:paraId="4E8A0AA3"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389980"/>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kolokvij(i)</w:t>
            </w:r>
          </w:p>
        </w:tc>
        <w:tc>
          <w:tcPr>
            <w:tcW w:w="1498" w:type="dxa"/>
            <w:gridSpan w:val="8"/>
            <w:vAlign w:val="center"/>
          </w:tcPr>
          <w:p w14:paraId="20C6DDD1"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9901267"/>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pismeni ispit</w:t>
            </w:r>
          </w:p>
        </w:tc>
        <w:tc>
          <w:tcPr>
            <w:tcW w:w="1497" w:type="dxa"/>
            <w:gridSpan w:val="5"/>
            <w:vAlign w:val="center"/>
          </w:tcPr>
          <w:p w14:paraId="08386329"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2412216"/>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usmeni ispit</w:t>
            </w:r>
          </w:p>
        </w:tc>
        <w:tc>
          <w:tcPr>
            <w:tcW w:w="2997" w:type="dxa"/>
            <w:gridSpan w:val="10"/>
            <w:vAlign w:val="center"/>
          </w:tcPr>
          <w:p w14:paraId="7640D343"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492644"/>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ostalo: </w:t>
            </w:r>
          </w:p>
        </w:tc>
      </w:tr>
      <w:tr w:rsidR="002256B0" w:rsidRPr="004674B9" w14:paraId="77456739" w14:textId="77777777" w:rsidTr="009C3135">
        <w:tc>
          <w:tcPr>
            <w:tcW w:w="1801" w:type="dxa"/>
            <w:shd w:val="clear" w:color="auto" w:fill="F2F2F2" w:themeFill="background1" w:themeFillShade="F2"/>
          </w:tcPr>
          <w:p w14:paraId="00FF03EF"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52468ABD" w14:textId="77777777" w:rsidR="002256B0" w:rsidRPr="004674B9" w:rsidRDefault="002256B0" w:rsidP="009C3135">
            <w:pPr>
              <w:tabs>
                <w:tab w:val="left" w:pos="1218"/>
              </w:tabs>
              <w:spacing w:before="20" w:after="20"/>
              <w:rPr>
                <w:rFonts w:ascii="Times New Roman" w:hAnsi="Times New Roman" w:cs="Times New Roman"/>
                <w:i/>
                <w:sz w:val="18"/>
              </w:rPr>
            </w:pPr>
            <w:r w:rsidRPr="004674B9">
              <w:rPr>
                <w:rFonts w:ascii="Times New Roman" w:hAnsi="Times New Roman" w:cs="Times New Roman"/>
              </w:rPr>
              <w:t>Redovito sudjelovanje u nastavi</w:t>
            </w:r>
          </w:p>
        </w:tc>
      </w:tr>
      <w:tr w:rsidR="002256B0" w:rsidRPr="004674B9" w14:paraId="566AE84A" w14:textId="77777777" w:rsidTr="009C3135">
        <w:tc>
          <w:tcPr>
            <w:tcW w:w="1801" w:type="dxa"/>
            <w:shd w:val="clear" w:color="auto" w:fill="F2F2F2" w:themeFill="background1" w:themeFillShade="F2"/>
          </w:tcPr>
          <w:p w14:paraId="3C95F6F5"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602FFB94"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1145736"/>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zimski ispitni rok </w:t>
            </w:r>
          </w:p>
        </w:tc>
        <w:tc>
          <w:tcPr>
            <w:tcW w:w="2471" w:type="dxa"/>
            <w:gridSpan w:val="10"/>
          </w:tcPr>
          <w:p w14:paraId="2BD35028"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0301543"/>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ljetni ispitni rok</w:t>
            </w:r>
          </w:p>
        </w:tc>
        <w:tc>
          <w:tcPr>
            <w:tcW w:w="2113" w:type="dxa"/>
            <w:gridSpan w:val="6"/>
          </w:tcPr>
          <w:p w14:paraId="64B6DDE1"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8985099"/>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jesenski ispitni rok</w:t>
            </w:r>
          </w:p>
        </w:tc>
      </w:tr>
      <w:tr w:rsidR="002256B0" w:rsidRPr="004674B9" w14:paraId="3C7ED40D" w14:textId="77777777" w:rsidTr="009C3135">
        <w:tc>
          <w:tcPr>
            <w:tcW w:w="1801" w:type="dxa"/>
            <w:shd w:val="clear" w:color="auto" w:fill="F2F2F2" w:themeFill="background1" w:themeFillShade="F2"/>
          </w:tcPr>
          <w:p w14:paraId="5E5E39C5"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5FDB2111" w14:textId="77777777" w:rsidR="002256B0" w:rsidRPr="004674B9" w:rsidRDefault="002256B0" w:rsidP="009C3135">
            <w:pPr>
              <w:tabs>
                <w:tab w:val="left" w:pos="1218"/>
              </w:tabs>
              <w:spacing w:before="20" w:after="20"/>
              <w:rPr>
                <w:rFonts w:ascii="Times New Roman" w:hAnsi="Times New Roman" w:cs="Times New Roman"/>
                <w:sz w:val="18"/>
              </w:rPr>
            </w:pPr>
          </w:p>
        </w:tc>
        <w:tc>
          <w:tcPr>
            <w:tcW w:w="2471" w:type="dxa"/>
            <w:gridSpan w:val="10"/>
            <w:vAlign w:val="center"/>
          </w:tcPr>
          <w:p w14:paraId="74907598" w14:textId="77777777" w:rsidR="002256B0" w:rsidRPr="004674B9" w:rsidRDefault="002256B0" w:rsidP="009C3135">
            <w:pPr>
              <w:tabs>
                <w:tab w:val="left" w:pos="1218"/>
              </w:tabs>
              <w:spacing w:before="20" w:after="20"/>
              <w:rPr>
                <w:rFonts w:ascii="Times New Roman" w:hAnsi="Times New Roman" w:cs="Times New Roman"/>
                <w:sz w:val="18"/>
              </w:rPr>
            </w:pPr>
          </w:p>
        </w:tc>
        <w:tc>
          <w:tcPr>
            <w:tcW w:w="2113" w:type="dxa"/>
            <w:gridSpan w:val="6"/>
            <w:vAlign w:val="center"/>
          </w:tcPr>
          <w:p w14:paraId="64FC420D" w14:textId="77777777" w:rsidR="002256B0" w:rsidRPr="004674B9" w:rsidRDefault="002256B0" w:rsidP="009C3135">
            <w:pPr>
              <w:tabs>
                <w:tab w:val="left" w:pos="1218"/>
              </w:tabs>
              <w:spacing w:before="20" w:after="20"/>
              <w:rPr>
                <w:rFonts w:ascii="Times New Roman" w:hAnsi="Times New Roman" w:cs="Times New Roman"/>
                <w:sz w:val="18"/>
              </w:rPr>
            </w:pPr>
          </w:p>
        </w:tc>
      </w:tr>
      <w:tr w:rsidR="002256B0" w:rsidRPr="004674B9" w14:paraId="4A2000E9" w14:textId="77777777" w:rsidTr="009C3135">
        <w:tc>
          <w:tcPr>
            <w:tcW w:w="1801" w:type="dxa"/>
            <w:shd w:val="clear" w:color="auto" w:fill="F2F2F2" w:themeFill="background1" w:themeFillShade="F2"/>
          </w:tcPr>
          <w:p w14:paraId="6899BCB4"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6CE93841" w14:textId="77777777" w:rsidR="002256B0" w:rsidRPr="004674B9" w:rsidRDefault="002256B0" w:rsidP="009C3135">
            <w:pPr>
              <w:tabs>
                <w:tab w:val="left" w:pos="1218"/>
              </w:tabs>
              <w:spacing w:before="20" w:after="20"/>
              <w:rPr>
                <w:rFonts w:ascii="Times New Roman" w:eastAsia="MS Gothic" w:hAnsi="Times New Roman" w:cs="Times New Roman"/>
                <w:sz w:val="18"/>
              </w:rPr>
            </w:pPr>
          </w:p>
        </w:tc>
      </w:tr>
      <w:tr w:rsidR="002256B0" w:rsidRPr="004674B9" w14:paraId="306A1E31" w14:textId="77777777" w:rsidTr="009C3135">
        <w:tc>
          <w:tcPr>
            <w:tcW w:w="1801" w:type="dxa"/>
            <w:shd w:val="clear" w:color="auto" w:fill="F2F2F2" w:themeFill="background1" w:themeFillShade="F2"/>
          </w:tcPr>
          <w:p w14:paraId="48CFC8AE"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66529379"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Uvodno predavanje: Značaj Crkve u oblikovanju ljudske povijesti</w:t>
            </w:r>
          </w:p>
          <w:p w14:paraId="08F0881D"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Pretpovijest i prefiguracija Crkve u SZ</w:t>
            </w:r>
          </w:p>
          <w:p w14:paraId="0EA27D61"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Crkva u NZ; Crkva u svijesti prve kršćanske zajednice; Crkva prema poslanicama sv. Pavla; Crkva u Ivanovim spisima</w:t>
            </w:r>
          </w:p>
          <w:p w14:paraId="0AB0B899"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Isus je ustanovio Crkvu; Crkva i kraljevstvo Božje; Apostolsko nasljedstvo: biskupi nasljednici apostola</w:t>
            </w:r>
          </w:p>
          <w:p w14:paraId="38A68E90"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Petrova služba u Crkvi</w:t>
            </w:r>
          </w:p>
          <w:p w14:paraId="68B80101"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u postapostolskom razdoblju; Irenej, Origen, Tertulijan, Ciprijan</w:t>
            </w:r>
          </w:p>
          <w:p w14:paraId="760B6345"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patrističkog doba; Augustin i Dionizije Areopagita</w:t>
            </w:r>
          </w:p>
          <w:p w14:paraId="2DEC3B17"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skolastičkog doba; Bernard i Toma Akvinski</w:t>
            </w:r>
          </w:p>
          <w:p w14:paraId="5AA39FEB"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Tridentskoga sabora</w:t>
            </w:r>
          </w:p>
          <w:p w14:paraId="523AEDE9"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Prvoga vatikanskog sabora</w:t>
            </w:r>
          </w:p>
          <w:p w14:paraId="39C5E0EE"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između Prvoga i Drugoga vatikanskog sabora</w:t>
            </w:r>
          </w:p>
          <w:p w14:paraId="7752E9C4"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lastRenderedPageBreak/>
              <w:t>Ekleziologija Drugoga vatikanskog sabora</w:t>
            </w:r>
          </w:p>
          <w:p w14:paraId="42DF0634"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Postkoncilska ekleziologija</w:t>
            </w:r>
          </w:p>
          <w:p w14:paraId="00FDD86E" w14:textId="77777777" w:rsidR="002256B0" w:rsidRPr="004674B9"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Učiteljstvo Crkve. Odnos mjesne i opće Crkve</w:t>
            </w:r>
          </w:p>
          <w:p w14:paraId="256497C7" w14:textId="77777777" w:rsidR="002256B0" w:rsidRPr="004674B9" w:rsidRDefault="002256B0" w:rsidP="009C3135">
            <w:pPr>
              <w:tabs>
                <w:tab w:val="left" w:pos="1218"/>
              </w:tabs>
              <w:spacing w:before="20" w:after="20"/>
              <w:rPr>
                <w:rFonts w:ascii="Times New Roman" w:eastAsia="MS Gothic" w:hAnsi="Times New Roman" w:cs="Times New Roman"/>
                <w:sz w:val="18"/>
              </w:rPr>
            </w:pPr>
          </w:p>
          <w:p w14:paraId="1F1F8064" w14:textId="77777777" w:rsidR="002256B0" w:rsidRPr="004674B9" w:rsidRDefault="002256B0" w:rsidP="009C3135">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Seminari:</w:t>
            </w:r>
          </w:p>
          <w:p w14:paraId="168D4C2B" w14:textId="77777777" w:rsidR="002256B0" w:rsidRPr="004674B9" w:rsidRDefault="002256B0" w:rsidP="009C3135">
            <w:pPr>
              <w:tabs>
                <w:tab w:val="left" w:pos="1218"/>
              </w:tabs>
              <w:spacing w:before="20" w:after="20"/>
              <w:rPr>
                <w:rFonts w:ascii="Times New Roman" w:eastAsia="MS Gothic" w:hAnsi="Times New Roman" w:cs="Times New Roman"/>
                <w:sz w:val="18"/>
              </w:rPr>
            </w:pPr>
          </w:p>
          <w:p w14:paraId="45AFC28F"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Crkvo, što kažeš o sebi? Dogmatska konstitucija o Crkvi </w:t>
            </w:r>
            <w:r w:rsidRPr="004674B9">
              <w:rPr>
                <w:rFonts w:ascii="Times New Roman" w:eastAsia="MS Gothic" w:hAnsi="Times New Roman" w:cs="Times New Roman"/>
                <w:i/>
                <w:sz w:val="18"/>
              </w:rPr>
              <w:t>Lumen Gentium</w:t>
            </w:r>
          </w:p>
          <w:p w14:paraId="02C7BB3C"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Duhovno-religiozna strujanja u Izraelu u Isusovo doba</w:t>
            </w:r>
          </w:p>
          <w:p w14:paraId="4366AF55"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Poruka o kraljevstvu Božjem i ponuda spasenja</w:t>
            </w:r>
          </w:p>
          <w:p w14:paraId="5561351C"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Biskupski kolegij: monarhija, aristokracija ili demokracija?</w:t>
            </w:r>
          </w:p>
          <w:p w14:paraId="0D3F4CDD"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Prakršćanski način življenja</w:t>
            </w:r>
          </w:p>
          <w:p w14:paraId="50747E05"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Crkva i sinagoga – židovstvo i kršćanstvo</w:t>
            </w:r>
          </w:p>
          <w:p w14:paraId="20136773"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Pralikovi Crkve</w:t>
            </w:r>
          </w:p>
          <w:p w14:paraId="23747441"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Crkva – vidljiva i duhovna stvarnost</w:t>
            </w:r>
          </w:p>
          <w:p w14:paraId="459CB469"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Osjećaj vjere u Božjem narodu</w:t>
            </w:r>
          </w:p>
          <w:p w14:paraId="27C1EEF9"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Crkva i problemi današnjega svijeta: pastoralna konstitucija o Crkvi u suvremenom svijetu </w:t>
            </w:r>
            <w:r w:rsidRPr="004674B9">
              <w:rPr>
                <w:rFonts w:ascii="Times New Roman" w:eastAsia="MS Gothic" w:hAnsi="Times New Roman" w:cs="Times New Roman"/>
                <w:i/>
                <w:sz w:val="18"/>
              </w:rPr>
              <w:t>Gaudium et spes</w:t>
            </w:r>
          </w:p>
          <w:p w14:paraId="55F97D3B"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Ekumensko otvaranje: Katolička Crkva i drugi kršćani</w:t>
            </w:r>
          </w:p>
          <w:p w14:paraId="5F4611CE"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Deklaracija o odnosu Crkve prema nekršćanskim religijama </w:t>
            </w:r>
            <w:r w:rsidRPr="004674B9">
              <w:rPr>
                <w:rFonts w:ascii="Times New Roman" w:eastAsia="MS Gothic" w:hAnsi="Times New Roman" w:cs="Times New Roman"/>
                <w:i/>
                <w:sz w:val="18"/>
              </w:rPr>
              <w:t>Nostra aetate</w:t>
            </w:r>
          </w:p>
          <w:p w14:paraId="1E25EFB8" w14:textId="77777777" w:rsidR="002256B0" w:rsidRPr="004674B9"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Vjerska sloboda, ne tolerancija: deklaracija o slobodi vjerovanja </w:t>
            </w:r>
            <w:r w:rsidRPr="004674B9">
              <w:rPr>
                <w:rFonts w:ascii="Times New Roman" w:eastAsia="MS Gothic" w:hAnsi="Times New Roman" w:cs="Times New Roman"/>
                <w:i/>
                <w:sz w:val="18"/>
              </w:rPr>
              <w:t>Dignitatis Humanae</w:t>
            </w:r>
            <w:r w:rsidRPr="004674B9">
              <w:rPr>
                <w:rFonts w:ascii="Times New Roman" w:eastAsia="MS Gothic" w:hAnsi="Times New Roman" w:cs="Times New Roman"/>
                <w:sz w:val="18"/>
              </w:rPr>
              <w:t>; Odnos opće i mjesne Crkve u kontekstu novih crkvenih pokreta</w:t>
            </w:r>
          </w:p>
        </w:tc>
      </w:tr>
      <w:tr w:rsidR="002256B0" w:rsidRPr="004674B9" w14:paraId="37F3CD13" w14:textId="77777777" w:rsidTr="009C3135">
        <w:tc>
          <w:tcPr>
            <w:tcW w:w="1801" w:type="dxa"/>
            <w:shd w:val="clear" w:color="auto" w:fill="F2F2F2" w:themeFill="background1" w:themeFillShade="F2"/>
          </w:tcPr>
          <w:p w14:paraId="7215080D"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lastRenderedPageBreak/>
              <w:t>Obvezna literatura</w:t>
            </w:r>
          </w:p>
        </w:tc>
        <w:tc>
          <w:tcPr>
            <w:tcW w:w="7487" w:type="dxa"/>
            <w:gridSpan w:val="30"/>
            <w:vAlign w:val="center"/>
          </w:tcPr>
          <w:p w14:paraId="2BE2DB27"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I. Antunović, Otajstvo Kristove Crkve, Zagreb, 2009.; </w:t>
            </w:r>
          </w:p>
          <w:p w14:paraId="38FE2788"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T. Ivančić, Crkva, Fundamentalno-teološka ekleziologija, Zagreb 2004.; </w:t>
            </w:r>
          </w:p>
          <w:p w14:paraId="093F675F"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R. Brajčić – M. Zovkić, Dogmatska konstitucija o Crkvi – Lumen gentium, I, Zagreb 1977; </w:t>
            </w:r>
          </w:p>
          <w:p w14:paraId="606D6E9E"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 M. Zovkić, Crkva kao narod Božji, Zagreb 1976; </w:t>
            </w:r>
          </w:p>
          <w:p w14:paraId="61398BB2"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 T. J. Šagi-Bunić, Ali drugog puta nema, Zagreb 1986; </w:t>
            </w:r>
          </w:p>
          <w:p w14:paraId="77B125DE"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 I. Golub, Duh Sveti u Crkvi, Zagreb 1975; </w:t>
            </w:r>
          </w:p>
          <w:p w14:paraId="6206BFAA"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 A. Schneider, Na putovima Duha Svetoga, Zagreb 1991.</w:t>
            </w:r>
          </w:p>
        </w:tc>
      </w:tr>
      <w:tr w:rsidR="002256B0" w:rsidRPr="004674B9" w14:paraId="6A2603F6" w14:textId="77777777" w:rsidTr="009C3135">
        <w:tc>
          <w:tcPr>
            <w:tcW w:w="1801" w:type="dxa"/>
            <w:shd w:val="clear" w:color="auto" w:fill="F2F2F2" w:themeFill="background1" w:themeFillShade="F2"/>
          </w:tcPr>
          <w:p w14:paraId="1F0F3675"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vAlign w:val="center"/>
          </w:tcPr>
          <w:p w14:paraId="25A8F734"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J. Gnilka, Prvi kršćani. Izvori i početak Crkve, KS, Zagreb, 2003.; </w:t>
            </w:r>
          </w:p>
          <w:p w14:paraId="5E20516B"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S. Pié-Ninot, Ecclesiologia. La sacramentalità della comunità cristiana, Brescia 2008.; </w:t>
            </w:r>
          </w:p>
          <w:p w14:paraId="18E0534F"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A. Schneider, Crkva, Zagreb, 2008.;</w:t>
            </w:r>
          </w:p>
          <w:p w14:paraId="70E8C494"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Drugi vatikanski sabor, Konstitucija Lumen Gentium; Drugi vatikanski sabor, Konstitucija Gaudium et spes;</w:t>
            </w:r>
          </w:p>
          <w:p w14:paraId="2CCA5B87"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H. Waldenfels, Kontekstualna fundamentalna teologija, Đakovo, 1995.</w:t>
            </w:r>
          </w:p>
        </w:tc>
      </w:tr>
      <w:tr w:rsidR="002256B0" w:rsidRPr="004674B9" w14:paraId="633D08A2" w14:textId="77777777" w:rsidTr="009C3135">
        <w:tc>
          <w:tcPr>
            <w:tcW w:w="1801" w:type="dxa"/>
            <w:shd w:val="clear" w:color="auto" w:fill="F2F2F2" w:themeFill="background1" w:themeFillShade="F2"/>
          </w:tcPr>
          <w:p w14:paraId="4F72DDDE"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04B65DE7" w14:textId="77777777" w:rsidR="002256B0" w:rsidRPr="004674B9" w:rsidRDefault="002256B0" w:rsidP="009C3135">
            <w:pPr>
              <w:tabs>
                <w:tab w:val="left" w:pos="1218"/>
              </w:tabs>
              <w:spacing w:before="20" w:after="20"/>
              <w:rPr>
                <w:rFonts w:ascii="Times New Roman" w:eastAsia="MS Gothic" w:hAnsi="Times New Roman" w:cs="Times New Roman"/>
                <w:sz w:val="18"/>
              </w:rPr>
            </w:pPr>
          </w:p>
        </w:tc>
      </w:tr>
      <w:tr w:rsidR="002256B0" w:rsidRPr="004674B9" w14:paraId="0F0E1BC8" w14:textId="77777777" w:rsidTr="009C3135">
        <w:tc>
          <w:tcPr>
            <w:tcW w:w="1801" w:type="dxa"/>
            <w:vMerge w:val="restart"/>
            <w:shd w:val="clear" w:color="auto" w:fill="F2F2F2" w:themeFill="background1" w:themeFillShade="F2"/>
            <w:vAlign w:val="center"/>
          </w:tcPr>
          <w:p w14:paraId="37812504"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7075CF16" w14:textId="77777777" w:rsidR="002256B0" w:rsidRPr="004674B9" w:rsidRDefault="002256B0" w:rsidP="009C3135">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72966784" w14:textId="77777777" w:rsidR="002256B0" w:rsidRPr="004674B9" w:rsidRDefault="002256B0" w:rsidP="009C3135">
            <w:pPr>
              <w:tabs>
                <w:tab w:val="left" w:pos="1218"/>
              </w:tabs>
              <w:spacing w:before="20" w:after="20"/>
              <w:jc w:val="center"/>
              <w:rPr>
                <w:rFonts w:ascii="Times New Roman" w:eastAsia="MS Gothic" w:hAnsi="Times New Roman" w:cs="Times New Roman"/>
                <w:sz w:val="18"/>
              </w:rPr>
            </w:pPr>
          </w:p>
        </w:tc>
      </w:tr>
      <w:tr w:rsidR="002256B0" w:rsidRPr="004674B9" w14:paraId="1BE80C53" w14:textId="77777777" w:rsidTr="009C3135">
        <w:tc>
          <w:tcPr>
            <w:tcW w:w="1801" w:type="dxa"/>
            <w:vMerge/>
            <w:shd w:val="clear" w:color="auto" w:fill="F2F2F2" w:themeFill="background1" w:themeFillShade="F2"/>
          </w:tcPr>
          <w:p w14:paraId="2B4C7FA1" w14:textId="77777777" w:rsidR="002256B0" w:rsidRPr="004674B9" w:rsidRDefault="002256B0" w:rsidP="009C3135">
            <w:pPr>
              <w:spacing w:before="20" w:after="20"/>
              <w:rPr>
                <w:rFonts w:ascii="Times New Roman" w:hAnsi="Times New Roman" w:cs="Times New Roman"/>
                <w:b/>
                <w:sz w:val="18"/>
              </w:rPr>
            </w:pPr>
          </w:p>
        </w:tc>
        <w:tc>
          <w:tcPr>
            <w:tcW w:w="2080" w:type="dxa"/>
            <w:gridSpan w:val="11"/>
            <w:vAlign w:val="center"/>
          </w:tcPr>
          <w:p w14:paraId="30C91144" w14:textId="77777777" w:rsidR="002256B0"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03311354"/>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w:t>
            </w:r>
            <w:r w:rsidR="002256B0" w:rsidRPr="004674B9">
              <w:rPr>
                <w:rFonts w:ascii="Times New Roman" w:hAnsi="Times New Roman" w:cs="Times New Roman"/>
                <w:sz w:val="18"/>
                <w:szCs w:val="18"/>
                <w:lang w:eastAsia="hr-HR"/>
              </w:rPr>
              <w:t>završni</w:t>
            </w:r>
          </w:p>
          <w:p w14:paraId="2CA82603" w14:textId="77777777" w:rsidR="002256B0" w:rsidRPr="004674B9" w:rsidRDefault="002256B0"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49C6FF6E" w14:textId="77777777" w:rsidR="002256B0"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94863007"/>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w:t>
            </w:r>
            <w:r w:rsidR="002256B0" w:rsidRPr="004674B9">
              <w:rPr>
                <w:rFonts w:ascii="Times New Roman" w:hAnsi="Times New Roman" w:cs="Times New Roman"/>
                <w:sz w:val="18"/>
                <w:szCs w:val="18"/>
                <w:lang w:eastAsia="hr-HR"/>
              </w:rPr>
              <w:t>završni</w:t>
            </w:r>
          </w:p>
          <w:p w14:paraId="7241FD98" w14:textId="77777777" w:rsidR="002256B0" w:rsidRPr="004674B9" w:rsidRDefault="002256B0"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68AA99DE" w14:textId="77777777" w:rsidR="002256B0"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7479992"/>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w:t>
            </w:r>
            <w:r w:rsidR="002256B0" w:rsidRPr="004674B9">
              <w:rPr>
                <w:rFonts w:ascii="Times New Roman" w:hAnsi="Times New Roman" w:cs="Times New Roman"/>
                <w:sz w:val="18"/>
                <w:szCs w:val="18"/>
                <w:lang w:eastAsia="hr-HR"/>
              </w:rPr>
              <w:t>pismeni i usmeni završni ispit</w:t>
            </w:r>
          </w:p>
        </w:tc>
        <w:tc>
          <w:tcPr>
            <w:tcW w:w="1733" w:type="dxa"/>
            <w:gridSpan w:val="5"/>
            <w:vAlign w:val="center"/>
          </w:tcPr>
          <w:p w14:paraId="73DDB7FB" w14:textId="77777777" w:rsidR="002256B0"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1583703"/>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w:t>
            </w:r>
            <w:r w:rsidR="002256B0" w:rsidRPr="004674B9">
              <w:rPr>
                <w:rFonts w:ascii="Times New Roman" w:hAnsi="Times New Roman" w:cs="Times New Roman"/>
                <w:sz w:val="18"/>
                <w:szCs w:val="18"/>
                <w:lang w:eastAsia="hr-HR"/>
              </w:rPr>
              <w:t>praktični rad i završni ispit</w:t>
            </w:r>
          </w:p>
        </w:tc>
      </w:tr>
      <w:tr w:rsidR="002256B0" w:rsidRPr="004674B9" w14:paraId="7E2FE367" w14:textId="77777777" w:rsidTr="009C3135">
        <w:tc>
          <w:tcPr>
            <w:tcW w:w="1801" w:type="dxa"/>
            <w:vMerge/>
            <w:shd w:val="clear" w:color="auto" w:fill="F2F2F2" w:themeFill="background1" w:themeFillShade="F2"/>
          </w:tcPr>
          <w:p w14:paraId="302D949C" w14:textId="77777777" w:rsidR="002256B0" w:rsidRPr="004674B9" w:rsidRDefault="002256B0" w:rsidP="009C3135">
            <w:pPr>
              <w:spacing w:before="20" w:after="20"/>
              <w:rPr>
                <w:rFonts w:ascii="Times New Roman" w:hAnsi="Times New Roman" w:cs="Times New Roman"/>
                <w:b/>
                <w:sz w:val="18"/>
              </w:rPr>
            </w:pPr>
          </w:p>
        </w:tc>
        <w:tc>
          <w:tcPr>
            <w:tcW w:w="1383" w:type="dxa"/>
            <w:gridSpan w:val="6"/>
            <w:vAlign w:val="center"/>
          </w:tcPr>
          <w:p w14:paraId="5FAAF0F3" w14:textId="77777777" w:rsidR="002256B0"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9136839"/>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w:t>
            </w:r>
            <w:r w:rsidR="002256B0" w:rsidRPr="004674B9">
              <w:rPr>
                <w:rFonts w:ascii="Times New Roman" w:hAnsi="Times New Roman" w:cs="Times New Roman"/>
                <w:sz w:val="18"/>
                <w:szCs w:val="18"/>
                <w:lang w:eastAsia="hr-HR"/>
              </w:rPr>
              <w:t>samo kolokvij/zadaće</w:t>
            </w:r>
          </w:p>
        </w:tc>
        <w:tc>
          <w:tcPr>
            <w:tcW w:w="1405" w:type="dxa"/>
            <w:gridSpan w:val="7"/>
            <w:vAlign w:val="center"/>
          </w:tcPr>
          <w:p w14:paraId="3BEA70AC" w14:textId="77777777" w:rsidR="002256B0"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8191748"/>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w:t>
            </w:r>
            <w:r w:rsidR="002256B0" w:rsidRPr="004674B9">
              <w:rPr>
                <w:rFonts w:ascii="Times New Roman" w:hAnsi="Times New Roman" w:cs="Times New Roman"/>
                <w:sz w:val="18"/>
                <w:szCs w:val="18"/>
                <w:lang w:eastAsia="hr-HR"/>
              </w:rPr>
              <w:t>kolokvij / zadaća i završni ispit</w:t>
            </w:r>
          </w:p>
        </w:tc>
        <w:tc>
          <w:tcPr>
            <w:tcW w:w="1154" w:type="dxa"/>
            <w:gridSpan w:val="5"/>
            <w:vAlign w:val="center"/>
          </w:tcPr>
          <w:p w14:paraId="2BF13A85" w14:textId="77777777" w:rsidR="002256B0"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8465161"/>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w:t>
            </w:r>
            <w:r w:rsidR="002256B0" w:rsidRPr="004674B9">
              <w:rPr>
                <w:rFonts w:ascii="Times New Roman" w:hAnsi="Times New Roman" w:cs="Times New Roman"/>
                <w:sz w:val="18"/>
                <w:szCs w:val="18"/>
                <w:lang w:eastAsia="hr-HR"/>
              </w:rPr>
              <w:t>seminarski</w:t>
            </w:r>
          </w:p>
          <w:p w14:paraId="605ED775" w14:textId="77777777" w:rsidR="002256B0" w:rsidRPr="004674B9" w:rsidRDefault="002256B0"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317C86DC" w14:textId="77777777" w:rsidR="002256B0" w:rsidRPr="004674B9" w:rsidRDefault="00F41FB1"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91454827"/>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w:t>
            </w:r>
            <w:r w:rsidR="002256B0" w:rsidRPr="004674B9">
              <w:rPr>
                <w:rFonts w:ascii="Times New Roman" w:hAnsi="Times New Roman" w:cs="Times New Roman"/>
                <w:sz w:val="18"/>
                <w:szCs w:val="18"/>
                <w:lang w:eastAsia="hr-HR"/>
              </w:rPr>
              <w:t>seminarski</w:t>
            </w:r>
          </w:p>
          <w:p w14:paraId="114E7A38" w14:textId="77777777" w:rsidR="002256B0" w:rsidRPr="004674B9" w:rsidRDefault="002256B0"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0AB37716" w14:textId="77777777" w:rsidR="002256B0" w:rsidRPr="004674B9" w:rsidRDefault="00F41FB1" w:rsidP="009C313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6298841"/>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w:t>
            </w:r>
            <w:r w:rsidR="002256B0" w:rsidRPr="004674B9">
              <w:rPr>
                <w:rFonts w:ascii="Times New Roman" w:hAnsi="Times New Roman" w:cs="Times New Roman"/>
                <w:sz w:val="18"/>
                <w:szCs w:val="18"/>
                <w:lang w:eastAsia="hr-HR"/>
              </w:rPr>
              <w:t>praktični rad</w:t>
            </w:r>
          </w:p>
        </w:tc>
        <w:tc>
          <w:tcPr>
            <w:tcW w:w="1184" w:type="dxa"/>
            <w:vAlign w:val="center"/>
          </w:tcPr>
          <w:p w14:paraId="21EC3813" w14:textId="77777777" w:rsidR="002256B0" w:rsidRPr="004674B9" w:rsidRDefault="00F41FB1" w:rsidP="009C313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83806657"/>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w:t>
            </w:r>
            <w:r w:rsidR="002256B0" w:rsidRPr="004674B9">
              <w:rPr>
                <w:rFonts w:ascii="Times New Roman" w:hAnsi="Times New Roman" w:cs="Times New Roman"/>
                <w:sz w:val="18"/>
                <w:szCs w:val="18"/>
                <w:lang w:eastAsia="hr-HR"/>
              </w:rPr>
              <w:t>drugi oblici</w:t>
            </w:r>
          </w:p>
        </w:tc>
      </w:tr>
      <w:tr w:rsidR="002256B0" w:rsidRPr="004674B9" w14:paraId="0C72893A" w14:textId="77777777" w:rsidTr="009C3135">
        <w:tc>
          <w:tcPr>
            <w:tcW w:w="1801" w:type="dxa"/>
            <w:shd w:val="clear" w:color="auto" w:fill="F2F2F2" w:themeFill="background1" w:themeFillShade="F2"/>
          </w:tcPr>
          <w:p w14:paraId="0E33D098"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74D61987"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Aktivnost na nastavi - 25 % </w:t>
            </w:r>
          </w:p>
          <w:p w14:paraId="549E46BA"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 xml:space="preserve">Seminarski rad i prezentacija - 37, 5 % </w:t>
            </w:r>
          </w:p>
          <w:p w14:paraId="570C42FB" w14:textId="77777777" w:rsidR="002256B0" w:rsidRPr="004674B9" w:rsidRDefault="002256B0" w:rsidP="009C3135">
            <w:pPr>
              <w:rPr>
                <w:rFonts w:ascii="Times New Roman" w:hAnsi="Times New Roman" w:cs="Times New Roman"/>
              </w:rPr>
            </w:pPr>
            <w:r w:rsidRPr="004674B9">
              <w:rPr>
                <w:rFonts w:ascii="Times New Roman" w:hAnsi="Times New Roman" w:cs="Times New Roman"/>
              </w:rPr>
              <w:t>Usmeni ispit - 37, 5 %</w:t>
            </w:r>
          </w:p>
        </w:tc>
      </w:tr>
      <w:tr w:rsidR="002256B0" w:rsidRPr="004674B9" w14:paraId="1F696A58" w14:textId="77777777" w:rsidTr="009C3135">
        <w:tc>
          <w:tcPr>
            <w:tcW w:w="1801" w:type="dxa"/>
            <w:vMerge w:val="restart"/>
            <w:shd w:val="clear" w:color="auto" w:fill="F2F2F2" w:themeFill="background1" w:themeFillShade="F2"/>
          </w:tcPr>
          <w:p w14:paraId="21073B15"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2D725345"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15F15237" w14:textId="77777777" w:rsidR="002256B0" w:rsidRPr="004674B9" w:rsidRDefault="002256B0"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65EBBAC8" w14:textId="77777777" w:rsidR="002256B0" w:rsidRPr="004674B9" w:rsidRDefault="002256B0"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2256B0" w:rsidRPr="004674B9" w14:paraId="69301229" w14:textId="77777777" w:rsidTr="009C3135">
        <w:tc>
          <w:tcPr>
            <w:tcW w:w="1801" w:type="dxa"/>
            <w:vMerge/>
            <w:shd w:val="clear" w:color="auto" w:fill="F2F2F2" w:themeFill="background1" w:themeFillShade="F2"/>
          </w:tcPr>
          <w:p w14:paraId="2A2163B9" w14:textId="77777777" w:rsidR="002256B0" w:rsidRPr="004674B9" w:rsidRDefault="002256B0" w:rsidP="009C3135">
            <w:pPr>
              <w:spacing w:before="20" w:after="20"/>
              <w:rPr>
                <w:rFonts w:ascii="Times New Roman" w:hAnsi="Times New Roman" w:cs="Times New Roman"/>
                <w:b/>
                <w:sz w:val="18"/>
              </w:rPr>
            </w:pPr>
          </w:p>
        </w:tc>
        <w:tc>
          <w:tcPr>
            <w:tcW w:w="1097" w:type="dxa"/>
            <w:gridSpan w:val="4"/>
            <w:vAlign w:val="center"/>
          </w:tcPr>
          <w:p w14:paraId="5DFB7B0F" w14:textId="77777777" w:rsidR="002256B0" w:rsidRPr="004674B9" w:rsidRDefault="002256B0"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13ACD9E6" w14:textId="77777777" w:rsidR="002256B0" w:rsidRPr="004674B9" w:rsidRDefault="002256B0"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2256B0" w:rsidRPr="004674B9" w14:paraId="59960465" w14:textId="77777777" w:rsidTr="009C3135">
        <w:tc>
          <w:tcPr>
            <w:tcW w:w="1801" w:type="dxa"/>
            <w:vMerge/>
            <w:shd w:val="clear" w:color="auto" w:fill="F2F2F2" w:themeFill="background1" w:themeFillShade="F2"/>
          </w:tcPr>
          <w:p w14:paraId="7435A547" w14:textId="77777777" w:rsidR="002256B0" w:rsidRPr="004674B9" w:rsidRDefault="002256B0" w:rsidP="009C3135">
            <w:pPr>
              <w:spacing w:before="20" w:after="20"/>
              <w:rPr>
                <w:rFonts w:ascii="Times New Roman" w:hAnsi="Times New Roman" w:cs="Times New Roman"/>
                <w:b/>
                <w:sz w:val="18"/>
              </w:rPr>
            </w:pPr>
          </w:p>
        </w:tc>
        <w:tc>
          <w:tcPr>
            <w:tcW w:w="1097" w:type="dxa"/>
            <w:gridSpan w:val="4"/>
            <w:vAlign w:val="center"/>
          </w:tcPr>
          <w:p w14:paraId="491294B2" w14:textId="77777777" w:rsidR="002256B0" w:rsidRPr="004674B9" w:rsidRDefault="002256B0"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68DF4CE6" w14:textId="77777777" w:rsidR="002256B0" w:rsidRPr="004674B9" w:rsidRDefault="002256B0"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2256B0" w:rsidRPr="004674B9" w14:paraId="6041076F" w14:textId="77777777" w:rsidTr="009C3135">
        <w:tc>
          <w:tcPr>
            <w:tcW w:w="1801" w:type="dxa"/>
            <w:vMerge/>
            <w:shd w:val="clear" w:color="auto" w:fill="F2F2F2" w:themeFill="background1" w:themeFillShade="F2"/>
          </w:tcPr>
          <w:p w14:paraId="6B3385A8" w14:textId="77777777" w:rsidR="002256B0" w:rsidRPr="004674B9" w:rsidRDefault="002256B0" w:rsidP="009C3135">
            <w:pPr>
              <w:spacing w:before="20" w:after="20"/>
              <w:rPr>
                <w:rFonts w:ascii="Times New Roman" w:hAnsi="Times New Roman" w:cs="Times New Roman"/>
                <w:b/>
                <w:sz w:val="18"/>
              </w:rPr>
            </w:pPr>
          </w:p>
        </w:tc>
        <w:tc>
          <w:tcPr>
            <w:tcW w:w="1097" w:type="dxa"/>
            <w:gridSpan w:val="4"/>
            <w:vAlign w:val="center"/>
          </w:tcPr>
          <w:p w14:paraId="329B7E9C" w14:textId="77777777" w:rsidR="002256B0" w:rsidRPr="004674B9" w:rsidRDefault="002256B0"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1254F4D3" w14:textId="77777777" w:rsidR="002256B0" w:rsidRPr="004674B9" w:rsidRDefault="002256B0"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2256B0" w:rsidRPr="004674B9" w14:paraId="4026DCE1" w14:textId="77777777" w:rsidTr="009C3135">
        <w:tc>
          <w:tcPr>
            <w:tcW w:w="1801" w:type="dxa"/>
            <w:vMerge/>
            <w:shd w:val="clear" w:color="auto" w:fill="F2F2F2" w:themeFill="background1" w:themeFillShade="F2"/>
          </w:tcPr>
          <w:p w14:paraId="39C723C9" w14:textId="77777777" w:rsidR="002256B0" w:rsidRPr="004674B9" w:rsidRDefault="002256B0" w:rsidP="009C3135">
            <w:pPr>
              <w:spacing w:before="20" w:after="20"/>
              <w:rPr>
                <w:rFonts w:ascii="Times New Roman" w:hAnsi="Times New Roman" w:cs="Times New Roman"/>
                <w:b/>
                <w:sz w:val="18"/>
              </w:rPr>
            </w:pPr>
          </w:p>
        </w:tc>
        <w:tc>
          <w:tcPr>
            <w:tcW w:w="1097" w:type="dxa"/>
            <w:gridSpan w:val="4"/>
            <w:vAlign w:val="center"/>
          </w:tcPr>
          <w:p w14:paraId="27B4B687" w14:textId="77777777" w:rsidR="002256B0" w:rsidRPr="004674B9" w:rsidRDefault="002256B0"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5ACB3115" w14:textId="77777777" w:rsidR="002256B0" w:rsidRPr="004674B9" w:rsidRDefault="002256B0" w:rsidP="009C313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2256B0" w:rsidRPr="004674B9" w14:paraId="40A0E969" w14:textId="77777777" w:rsidTr="009C3135">
        <w:tc>
          <w:tcPr>
            <w:tcW w:w="1801" w:type="dxa"/>
            <w:shd w:val="clear" w:color="auto" w:fill="F2F2F2" w:themeFill="background1" w:themeFillShade="F2"/>
          </w:tcPr>
          <w:p w14:paraId="2DF46CF2"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15044527"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0554660"/>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studentska evaluacija nastave na razini Sveučilišta </w:t>
            </w:r>
          </w:p>
          <w:p w14:paraId="5FDD9659"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960137"/>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studentska evaluacija nastave na razini sastavnice</w:t>
            </w:r>
          </w:p>
          <w:p w14:paraId="52DDC27A"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7714671"/>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interna evaluacija nastave </w:t>
            </w:r>
          </w:p>
          <w:p w14:paraId="207A9C9C"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5175399"/>
                <w14:checkbox>
                  <w14:checked w14:val="1"/>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tematske sjednice stručnih vijeća sastavnica o kvaliteti nastave i rezultatima studentske ankete</w:t>
            </w:r>
          </w:p>
          <w:p w14:paraId="1AD6E1CB" w14:textId="77777777" w:rsidR="002256B0" w:rsidRPr="004674B9" w:rsidRDefault="00F41FB1"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623006"/>
                <w14:checkbox>
                  <w14:checked w14:val="0"/>
                  <w14:checkedState w14:val="2612" w14:font="MS Gothic"/>
                  <w14:uncheckedState w14:val="2610" w14:font="MS Gothic"/>
                </w14:checkbox>
              </w:sdtPr>
              <w:sdtEndPr/>
              <w:sdtContent>
                <w:r w:rsidR="002256B0" w:rsidRPr="004674B9">
                  <w:rPr>
                    <w:rFonts w:ascii="Segoe UI Symbol" w:eastAsia="MS Gothic" w:hAnsi="Segoe UI Symbol" w:cs="Segoe UI Symbol"/>
                    <w:sz w:val="18"/>
                  </w:rPr>
                  <w:t>☐</w:t>
                </w:r>
              </w:sdtContent>
            </w:sdt>
            <w:r w:rsidR="002256B0" w:rsidRPr="004674B9">
              <w:rPr>
                <w:rFonts w:ascii="Times New Roman" w:hAnsi="Times New Roman" w:cs="Times New Roman"/>
                <w:sz w:val="18"/>
              </w:rPr>
              <w:t xml:space="preserve"> ostalo</w:t>
            </w:r>
          </w:p>
        </w:tc>
      </w:tr>
      <w:tr w:rsidR="002256B0" w:rsidRPr="004674B9" w14:paraId="4EDC9738" w14:textId="77777777" w:rsidTr="009C3135">
        <w:tc>
          <w:tcPr>
            <w:tcW w:w="1801" w:type="dxa"/>
            <w:shd w:val="clear" w:color="auto" w:fill="F2F2F2" w:themeFill="background1" w:themeFillShade="F2"/>
          </w:tcPr>
          <w:p w14:paraId="7827319D" w14:textId="77777777" w:rsidR="002256B0" w:rsidRPr="004674B9" w:rsidRDefault="002256B0" w:rsidP="009C3135">
            <w:pPr>
              <w:spacing w:before="20" w:after="20"/>
              <w:rPr>
                <w:rFonts w:ascii="Times New Roman" w:hAnsi="Times New Roman" w:cs="Times New Roman"/>
                <w:b/>
                <w:sz w:val="18"/>
              </w:rPr>
            </w:pPr>
            <w:r w:rsidRPr="004674B9">
              <w:rPr>
                <w:rFonts w:ascii="Times New Roman" w:hAnsi="Times New Roman" w:cs="Times New Roman"/>
                <w:b/>
                <w:sz w:val="18"/>
              </w:rPr>
              <w:lastRenderedPageBreak/>
              <w:t>Napomena / Ostalo</w:t>
            </w:r>
          </w:p>
        </w:tc>
        <w:tc>
          <w:tcPr>
            <w:tcW w:w="7487" w:type="dxa"/>
            <w:gridSpan w:val="30"/>
            <w:shd w:val="clear" w:color="auto" w:fill="auto"/>
          </w:tcPr>
          <w:p w14:paraId="12A75763" w14:textId="77777777" w:rsidR="002256B0" w:rsidRPr="004674B9" w:rsidRDefault="002256B0"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38D0347A" w14:textId="77777777" w:rsidR="002256B0" w:rsidRPr="004674B9" w:rsidRDefault="002256B0"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2679F90C" w14:textId="77777777" w:rsidR="002256B0" w:rsidRPr="004674B9" w:rsidRDefault="002256B0"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30541B33" w14:textId="77777777" w:rsidR="002256B0" w:rsidRPr="004674B9" w:rsidRDefault="002256B0"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25A44533" w14:textId="77777777" w:rsidR="002256B0" w:rsidRPr="004674B9" w:rsidRDefault="002256B0"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29FF8EEB" w14:textId="77777777" w:rsidR="002256B0" w:rsidRPr="004674B9" w:rsidRDefault="002256B0"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8"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4C1A9B99" w14:textId="77777777" w:rsidR="002256B0" w:rsidRPr="004674B9" w:rsidRDefault="002256B0" w:rsidP="009C3135">
            <w:pPr>
              <w:tabs>
                <w:tab w:val="left" w:pos="1218"/>
              </w:tabs>
              <w:spacing w:before="20" w:after="20"/>
              <w:jc w:val="both"/>
              <w:rPr>
                <w:rFonts w:ascii="Times New Roman" w:eastAsia="MS Gothic" w:hAnsi="Times New Roman" w:cs="Times New Roman"/>
                <w:sz w:val="18"/>
              </w:rPr>
            </w:pPr>
          </w:p>
          <w:p w14:paraId="33D00856" w14:textId="77777777" w:rsidR="002256B0" w:rsidRPr="004674B9" w:rsidRDefault="002256B0" w:rsidP="009C313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elektronskoj komunikaciji bit će odgovarano samo na poruke koje dolaze s poznatih adresa s imenom i prezimenom, te koje su napisane hrvatskim standardom i primjerenim akademskim stilom.                                                                                                                                                                                                                                                                                                                                                                                                                                                                                                                                                                                                                                                                                                                                                                                                                                                                                                                                                                                                                                                                                                                                                                                                                                                                                                                                                                                                                                                                                                                                                                                     </w:t>
            </w:r>
          </w:p>
        </w:tc>
      </w:tr>
    </w:tbl>
    <w:p w14:paraId="7FA22039" w14:textId="77777777" w:rsidR="002256B0" w:rsidRPr="004674B9" w:rsidRDefault="002256B0" w:rsidP="002256B0">
      <w:pPr>
        <w:rPr>
          <w:rFonts w:ascii="Times New Roman" w:hAnsi="Times New Roman" w:cs="Times New Roman"/>
        </w:rPr>
      </w:pPr>
    </w:p>
    <w:p w14:paraId="472920EF" w14:textId="77777777" w:rsidR="00485E1B" w:rsidRPr="004674B9" w:rsidRDefault="00485E1B" w:rsidP="00485E1B">
      <w:pPr>
        <w:rPr>
          <w:rFonts w:ascii="Times New Roman" w:hAnsi="Times New Roman" w:cs="Times New Roman"/>
        </w:rPr>
      </w:pPr>
    </w:p>
    <w:p w14:paraId="02EE98D8" w14:textId="77777777" w:rsidR="004F41E5" w:rsidRPr="004674B9" w:rsidRDefault="004F41E5" w:rsidP="004F41E5">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F41E5" w:rsidRPr="004674B9" w14:paraId="1816CF9C" w14:textId="77777777" w:rsidTr="00F748AC">
        <w:tc>
          <w:tcPr>
            <w:tcW w:w="1801" w:type="dxa"/>
            <w:shd w:val="clear" w:color="auto" w:fill="F2F2F2" w:themeFill="background1" w:themeFillShade="F2"/>
            <w:vAlign w:val="center"/>
          </w:tcPr>
          <w:p w14:paraId="166A5928" w14:textId="77777777" w:rsidR="004F41E5" w:rsidRPr="004674B9" w:rsidRDefault="004F41E5"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08EB2057" w14:textId="540B98A0" w:rsidR="004F41E5" w:rsidRPr="004674B9" w:rsidRDefault="004F41E5" w:rsidP="004F41E5">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ULOGA LAIKA U CRKVI</w:t>
            </w:r>
          </w:p>
        </w:tc>
        <w:tc>
          <w:tcPr>
            <w:tcW w:w="758" w:type="dxa"/>
            <w:gridSpan w:val="3"/>
            <w:shd w:val="clear" w:color="auto" w:fill="F2F2F2" w:themeFill="background1" w:themeFillShade="F2"/>
          </w:tcPr>
          <w:p w14:paraId="3F4454B1" w14:textId="77777777" w:rsidR="004F41E5" w:rsidRPr="004674B9" w:rsidRDefault="004F41E5"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3B71CEC9" w14:textId="77777777" w:rsidR="004F41E5" w:rsidRPr="004674B9" w:rsidRDefault="004F41E5"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4F41E5" w:rsidRPr="004674B9" w14:paraId="33E9A3BE" w14:textId="77777777" w:rsidTr="00F748AC">
        <w:tc>
          <w:tcPr>
            <w:tcW w:w="1801" w:type="dxa"/>
            <w:shd w:val="clear" w:color="auto" w:fill="F2F2F2" w:themeFill="background1" w:themeFillShade="F2"/>
          </w:tcPr>
          <w:p w14:paraId="3E275E4D" w14:textId="77777777" w:rsidR="004F41E5" w:rsidRPr="004674B9" w:rsidRDefault="004F41E5"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07598685" w14:textId="77777777" w:rsidR="004F41E5" w:rsidRPr="004674B9" w:rsidRDefault="004F41E5" w:rsidP="00F748AC">
            <w:pPr>
              <w:spacing w:before="20" w:after="20"/>
              <w:rPr>
                <w:rFonts w:ascii="Times New Roman" w:hAnsi="Times New Roman" w:cs="Times New Roman"/>
                <w:sz w:val="20"/>
              </w:rPr>
            </w:pPr>
            <w:r w:rsidRPr="004674B9">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14:paraId="108A47EE" w14:textId="77777777" w:rsidR="004F41E5" w:rsidRPr="004674B9" w:rsidRDefault="004F41E5"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23F61E00" w14:textId="77777777" w:rsidR="004F41E5" w:rsidRPr="004674B9" w:rsidRDefault="004F41E5"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4F41E5" w:rsidRPr="004674B9" w14:paraId="550976C3" w14:textId="77777777" w:rsidTr="00F748AC">
        <w:tc>
          <w:tcPr>
            <w:tcW w:w="1801" w:type="dxa"/>
            <w:shd w:val="clear" w:color="auto" w:fill="F2F2F2" w:themeFill="background1" w:themeFillShade="F2"/>
          </w:tcPr>
          <w:p w14:paraId="253B7D47" w14:textId="77777777" w:rsidR="004F41E5" w:rsidRPr="004674B9" w:rsidRDefault="004F41E5"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7641CAAE" w14:textId="77777777" w:rsidR="004F41E5" w:rsidRPr="004674B9" w:rsidRDefault="004F41E5"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4F41E5" w:rsidRPr="004674B9" w14:paraId="1485DD95" w14:textId="77777777" w:rsidTr="00F748AC">
        <w:tc>
          <w:tcPr>
            <w:tcW w:w="1801" w:type="dxa"/>
            <w:shd w:val="clear" w:color="auto" w:fill="F2F2F2" w:themeFill="background1" w:themeFillShade="F2"/>
            <w:vAlign w:val="center"/>
          </w:tcPr>
          <w:p w14:paraId="671DF2ED" w14:textId="77777777" w:rsidR="004F41E5" w:rsidRPr="004674B9" w:rsidRDefault="004F41E5"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02FD5102" w14:textId="77777777" w:rsidR="004F41E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5456383"/>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szCs w:val="18"/>
                  </w:rPr>
                  <w:t>☒</w:t>
                </w:r>
              </w:sdtContent>
            </w:sdt>
            <w:r w:rsidR="004F41E5" w:rsidRPr="004674B9">
              <w:rPr>
                <w:rFonts w:ascii="Times New Roman" w:hAnsi="Times New Roman" w:cs="Times New Roman"/>
                <w:sz w:val="18"/>
                <w:szCs w:val="18"/>
              </w:rPr>
              <w:t xml:space="preserve"> preddiplomski </w:t>
            </w:r>
          </w:p>
        </w:tc>
        <w:tc>
          <w:tcPr>
            <w:tcW w:w="1531" w:type="dxa"/>
            <w:gridSpan w:val="7"/>
          </w:tcPr>
          <w:p w14:paraId="4B196436" w14:textId="77777777" w:rsidR="004F41E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49676229"/>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szCs w:val="18"/>
                  </w:rPr>
                  <w:t>☐</w:t>
                </w:r>
              </w:sdtContent>
            </w:sdt>
            <w:r w:rsidR="004F41E5" w:rsidRPr="004674B9">
              <w:rPr>
                <w:rFonts w:ascii="Times New Roman" w:hAnsi="Times New Roman" w:cs="Times New Roman"/>
                <w:sz w:val="18"/>
                <w:szCs w:val="18"/>
              </w:rPr>
              <w:t xml:space="preserve"> diplomski</w:t>
            </w:r>
          </w:p>
        </w:tc>
        <w:tc>
          <w:tcPr>
            <w:tcW w:w="1936" w:type="dxa"/>
            <w:gridSpan w:val="7"/>
          </w:tcPr>
          <w:p w14:paraId="28264516" w14:textId="77777777" w:rsidR="004F41E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2340600"/>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szCs w:val="18"/>
                  </w:rPr>
                  <w:t>☐</w:t>
                </w:r>
              </w:sdtContent>
            </w:sdt>
            <w:r w:rsidR="004F41E5"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5F3522D3" w14:textId="77777777" w:rsidR="004F41E5"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875315375"/>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szCs w:val="18"/>
                  </w:rPr>
                  <w:t>☐</w:t>
                </w:r>
              </w:sdtContent>
            </w:sdt>
            <w:r w:rsidR="004F41E5" w:rsidRPr="004674B9">
              <w:rPr>
                <w:rFonts w:ascii="Times New Roman" w:hAnsi="Times New Roman" w:cs="Times New Roman"/>
                <w:sz w:val="18"/>
                <w:szCs w:val="18"/>
              </w:rPr>
              <w:t xml:space="preserve"> poslijediplomski</w:t>
            </w:r>
          </w:p>
        </w:tc>
      </w:tr>
      <w:tr w:rsidR="004F41E5" w:rsidRPr="004674B9" w14:paraId="6C06DFFA" w14:textId="77777777" w:rsidTr="00F748AC">
        <w:tc>
          <w:tcPr>
            <w:tcW w:w="1801" w:type="dxa"/>
            <w:shd w:val="clear" w:color="auto" w:fill="F2F2F2" w:themeFill="background1" w:themeFillShade="F2"/>
            <w:vAlign w:val="center"/>
          </w:tcPr>
          <w:p w14:paraId="6E926A4D" w14:textId="77777777" w:rsidR="004F41E5" w:rsidRPr="004674B9" w:rsidRDefault="004F41E5"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02050FA0" w14:textId="77777777" w:rsidR="004F41E5"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90676875"/>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szCs w:val="20"/>
                  </w:rPr>
                  <w:t>☐</w:t>
                </w:r>
              </w:sdtContent>
            </w:sdt>
            <w:r w:rsidR="004F41E5" w:rsidRPr="004674B9">
              <w:rPr>
                <w:rFonts w:ascii="Times New Roman" w:hAnsi="Times New Roman" w:cs="Times New Roman"/>
                <w:sz w:val="18"/>
                <w:szCs w:val="20"/>
              </w:rPr>
              <w:t xml:space="preserve"> jednopredmetni</w:t>
            </w:r>
          </w:p>
          <w:p w14:paraId="17352626" w14:textId="77777777" w:rsidR="004F41E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248568885"/>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szCs w:val="20"/>
                  </w:rPr>
                  <w:t>☒</w:t>
                </w:r>
              </w:sdtContent>
            </w:sdt>
            <w:r w:rsidR="004F41E5" w:rsidRPr="004674B9">
              <w:rPr>
                <w:rFonts w:ascii="Times New Roman" w:hAnsi="Times New Roman" w:cs="Times New Roman"/>
                <w:sz w:val="18"/>
                <w:szCs w:val="20"/>
              </w:rPr>
              <w:t xml:space="preserve"> dvopredmetni</w:t>
            </w:r>
          </w:p>
        </w:tc>
        <w:tc>
          <w:tcPr>
            <w:tcW w:w="1531" w:type="dxa"/>
            <w:gridSpan w:val="7"/>
            <w:vAlign w:val="center"/>
          </w:tcPr>
          <w:p w14:paraId="6D053C0C" w14:textId="77777777" w:rsidR="004F41E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3413025"/>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szCs w:val="18"/>
                  </w:rPr>
                  <w:t>☒</w:t>
                </w:r>
              </w:sdtContent>
            </w:sdt>
            <w:r w:rsidR="004F41E5" w:rsidRPr="004674B9">
              <w:rPr>
                <w:rFonts w:ascii="Times New Roman" w:hAnsi="Times New Roman" w:cs="Times New Roman"/>
                <w:sz w:val="18"/>
                <w:szCs w:val="18"/>
              </w:rPr>
              <w:t xml:space="preserve"> sveučilišni</w:t>
            </w:r>
          </w:p>
        </w:tc>
        <w:tc>
          <w:tcPr>
            <w:tcW w:w="1936" w:type="dxa"/>
            <w:gridSpan w:val="7"/>
            <w:vAlign w:val="center"/>
          </w:tcPr>
          <w:p w14:paraId="7CDD8AB2" w14:textId="77777777" w:rsidR="004F41E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1883500"/>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szCs w:val="18"/>
                  </w:rPr>
                  <w:t>☐</w:t>
                </w:r>
              </w:sdtContent>
            </w:sdt>
            <w:r w:rsidR="004F41E5"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5A1ED60F" w14:textId="77777777" w:rsidR="004F41E5"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600565888"/>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szCs w:val="18"/>
                  </w:rPr>
                  <w:t>☐</w:t>
                </w:r>
              </w:sdtContent>
            </w:sdt>
            <w:r w:rsidR="004F41E5" w:rsidRPr="004674B9">
              <w:rPr>
                <w:rFonts w:ascii="Times New Roman" w:hAnsi="Times New Roman" w:cs="Times New Roman"/>
                <w:sz w:val="18"/>
                <w:szCs w:val="18"/>
              </w:rPr>
              <w:t xml:space="preserve"> specijalistički</w:t>
            </w:r>
          </w:p>
        </w:tc>
      </w:tr>
      <w:tr w:rsidR="004F41E5" w:rsidRPr="004674B9" w14:paraId="65D68D5E" w14:textId="77777777" w:rsidTr="00F748AC">
        <w:tc>
          <w:tcPr>
            <w:tcW w:w="1801" w:type="dxa"/>
            <w:shd w:val="clear" w:color="auto" w:fill="F2F2F2" w:themeFill="background1" w:themeFillShade="F2"/>
            <w:vAlign w:val="center"/>
          </w:tcPr>
          <w:p w14:paraId="5ECB748D" w14:textId="77777777" w:rsidR="004F41E5" w:rsidRPr="004674B9" w:rsidRDefault="004F41E5"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3E433371"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61184935"/>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3319574F"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8585989"/>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6E3742B2"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1716974"/>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59068E10"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24157799"/>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6B84EF20"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0169903"/>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5.</w:t>
            </w:r>
          </w:p>
        </w:tc>
      </w:tr>
      <w:tr w:rsidR="004F41E5" w:rsidRPr="004674B9" w14:paraId="0029F37B" w14:textId="77777777" w:rsidTr="00F748AC">
        <w:trPr>
          <w:trHeight w:val="80"/>
        </w:trPr>
        <w:tc>
          <w:tcPr>
            <w:tcW w:w="1801" w:type="dxa"/>
            <w:vMerge w:val="restart"/>
            <w:shd w:val="clear" w:color="auto" w:fill="F2F2F2" w:themeFill="background1" w:themeFillShade="F2"/>
            <w:vAlign w:val="center"/>
          </w:tcPr>
          <w:p w14:paraId="72FA3AF8" w14:textId="77777777" w:rsidR="004F41E5" w:rsidRPr="004674B9" w:rsidRDefault="004F41E5"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04B5248C" w14:textId="77777777" w:rsidR="004F41E5"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30708795"/>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szCs w:val="20"/>
                  </w:rPr>
                  <w:t>☐</w:t>
                </w:r>
              </w:sdtContent>
            </w:sdt>
            <w:r w:rsidR="004F41E5" w:rsidRPr="004674B9">
              <w:rPr>
                <w:rFonts w:ascii="Times New Roman" w:hAnsi="Times New Roman" w:cs="Times New Roman"/>
                <w:sz w:val="18"/>
                <w:szCs w:val="20"/>
              </w:rPr>
              <w:t xml:space="preserve"> zimski</w:t>
            </w:r>
          </w:p>
          <w:p w14:paraId="3447CA6E" w14:textId="77777777" w:rsidR="004F41E5"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66978556"/>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szCs w:val="20"/>
                  </w:rPr>
                  <w:t>☒</w:t>
                </w:r>
              </w:sdtContent>
            </w:sdt>
            <w:r w:rsidR="004F41E5" w:rsidRPr="004674B9">
              <w:rPr>
                <w:rFonts w:ascii="Times New Roman" w:hAnsi="Times New Roman" w:cs="Times New Roman"/>
                <w:sz w:val="18"/>
                <w:szCs w:val="20"/>
              </w:rPr>
              <w:t xml:space="preserve"> ljetni</w:t>
            </w:r>
          </w:p>
        </w:tc>
        <w:tc>
          <w:tcPr>
            <w:tcW w:w="1284" w:type="dxa"/>
            <w:gridSpan w:val="9"/>
            <w:vAlign w:val="center"/>
          </w:tcPr>
          <w:p w14:paraId="412DA0F2"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570084"/>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I.</w:t>
            </w:r>
          </w:p>
        </w:tc>
        <w:tc>
          <w:tcPr>
            <w:tcW w:w="1284" w:type="dxa"/>
            <w:gridSpan w:val="5"/>
            <w:vAlign w:val="center"/>
          </w:tcPr>
          <w:p w14:paraId="0E844C98"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614358"/>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II.</w:t>
            </w:r>
          </w:p>
        </w:tc>
        <w:tc>
          <w:tcPr>
            <w:tcW w:w="1284" w:type="dxa"/>
            <w:gridSpan w:val="4"/>
            <w:vAlign w:val="center"/>
          </w:tcPr>
          <w:p w14:paraId="047B0D2F"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2448109"/>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III.</w:t>
            </w:r>
          </w:p>
        </w:tc>
        <w:tc>
          <w:tcPr>
            <w:tcW w:w="1284" w:type="dxa"/>
            <w:gridSpan w:val="7"/>
            <w:vAlign w:val="center"/>
          </w:tcPr>
          <w:p w14:paraId="7FB56CC2"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7135871"/>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IV.</w:t>
            </w:r>
          </w:p>
        </w:tc>
        <w:tc>
          <w:tcPr>
            <w:tcW w:w="1285" w:type="dxa"/>
            <w:gridSpan w:val="2"/>
            <w:vAlign w:val="center"/>
          </w:tcPr>
          <w:p w14:paraId="6E1A4084"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30799940"/>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V.</w:t>
            </w:r>
          </w:p>
        </w:tc>
      </w:tr>
      <w:tr w:rsidR="004F41E5" w:rsidRPr="004674B9" w14:paraId="077E97DD" w14:textId="77777777" w:rsidTr="00F748AC">
        <w:trPr>
          <w:trHeight w:val="80"/>
        </w:trPr>
        <w:tc>
          <w:tcPr>
            <w:tcW w:w="1801" w:type="dxa"/>
            <w:vMerge/>
            <w:shd w:val="clear" w:color="auto" w:fill="F2F2F2" w:themeFill="background1" w:themeFillShade="F2"/>
            <w:vAlign w:val="center"/>
          </w:tcPr>
          <w:p w14:paraId="646E5BF8" w14:textId="77777777" w:rsidR="004F41E5" w:rsidRPr="004674B9" w:rsidRDefault="004F41E5" w:rsidP="00F748AC">
            <w:pPr>
              <w:spacing w:before="20" w:after="20"/>
              <w:rPr>
                <w:rFonts w:ascii="Times New Roman" w:hAnsi="Times New Roman" w:cs="Times New Roman"/>
                <w:b/>
                <w:sz w:val="18"/>
                <w:szCs w:val="18"/>
              </w:rPr>
            </w:pPr>
          </w:p>
        </w:tc>
        <w:tc>
          <w:tcPr>
            <w:tcW w:w="1066" w:type="dxa"/>
            <w:gridSpan w:val="3"/>
            <w:vMerge/>
          </w:tcPr>
          <w:p w14:paraId="78CB3253" w14:textId="77777777" w:rsidR="004F41E5" w:rsidRPr="004674B9" w:rsidRDefault="004F41E5"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2656A4B2"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2626825"/>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VI.</w:t>
            </w:r>
          </w:p>
        </w:tc>
        <w:tc>
          <w:tcPr>
            <w:tcW w:w="1284" w:type="dxa"/>
            <w:gridSpan w:val="5"/>
            <w:vAlign w:val="center"/>
          </w:tcPr>
          <w:p w14:paraId="64F914F5"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632961"/>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VII.</w:t>
            </w:r>
          </w:p>
        </w:tc>
        <w:tc>
          <w:tcPr>
            <w:tcW w:w="1284" w:type="dxa"/>
            <w:gridSpan w:val="4"/>
            <w:vAlign w:val="center"/>
          </w:tcPr>
          <w:p w14:paraId="42A5E21B"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26731768"/>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VIII.</w:t>
            </w:r>
          </w:p>
        </w:tc>
        <w:tc>
          <w:tcPr>
            <w:tcW w:w="1284" w:type="dxa"/>
            <w:gridSpan w:val="7"/>
            <w:vAlign w:val="center"/>
          </w:tcPr>
          <w:p w14:paraId="70DFFD3F"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4445008"/>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IX.</w:t>
            </w:r>
          </w:p>
        </w:tc>
        <w:tc>
          <w:tcPr>
            <w:tcW w:w="1285" w:type="dxa"/>
            <w:gridSpan w:val="2"/>
            <w:vAlign w:val="center"/>
          </w:tcPr>
          <w:p w14:paraId="5C03591D"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1217926"/>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X.</w:t>
            </w:r>
          </w:p>
        </w:tc>
      </w:tr>
      <w:tr w:rsidR="004F41E5" w:rsidRPr="004674B9" w14:paraId="1496431C" w14:textId="77777777" w:rsidTr="00F748AC">
        <w:trPr>
          <w:trHeight w:val="80"/>
        </w:trPr>
        <w:tc>
          <w:tcPr>
            <w:tcW w:w="1801" w:type="dxa"/>
            <w:shd w:val="clear" w:color="auto" w:fill="F2F2F2" w:themeFill="background1" w:themeFillShade="F2"/>
            <w:vAlign w:val="center"/>
          </w:tcPr>
          <w:p w14:paraId="1E94A319" w14:textId="77777777" w:rsidR="004F41E5" w:rsidRPr="004674B9" w:rsidRDefault="004F41E5"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4741B732" w14:textId="77777777" w:rsidR="004F41E5"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83421563"/>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szCs w:val="20"/>
                  </w:rPr>
                  <w:t>☐</w:t>
                </w:r>
              </w:sdtContent>
            </w:sdt>
            <w:r w:rsidR="004F41E5" w:rsidRPr="004674B9">
              <w:rPr>
                <w:rFonts w:ascii="Times New Roman" w:hAnsi="Times New Roman" w:cs="Times New Roman"/>
                <w:sz w:val="18"/>
                <w:szCs w:val="20"/>
              </w:rPr>
              <w:t xml:space="preserve"> obvezni kolegij</w:t>
            </w:r>
          </w:p>
        </w:tc>
        <w:tc>
          <w:tcPr>
            <w:tcW w:w="1284" w:type="dxa"/>
            <w:gridSpan w:val="9"/>
            <w:vAlign w:val="center"/>
          </w:tcPr>
          <w:p w14:paraId="3F1DCD16"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726539775"/>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szCs w:val="20"/>
                  </w:rPr>
                  <w:t>☒</w:t>
                </w:r>
              </w:sdtContent>
            </w:sdt>
            <w:r w:rsidR="004F41E5" w:rsidRPr="004674B9">
              <w:rPr>
                <w:rFonts w:ascii="Times New Roman" w:hAnsi="Times New Roman" w:cs="Times New Roman"/>
                <w:sz w:val="18"/>
                <w:szCs w:val="20"/>
              </w:rPr>
              <w:t xml:space="preserve"> izborni kolegij</w:t>
            </w:r>
          </w:p>
        </w:tc>
        <w:tc>
          <w:tcPr>
            <w:tcW w:w="2568" w:type="dxa"/>
            <w:gridSpan w:val="9"/>
            <w:vAlign w:val="center"/>
          </w:tcPr>
          <w:p w14:paraId="75518940" w14:textId="77777777" w:rsidR="004F41E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81769500"/>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szCs w:val="20"/>
                  </w:rPr>
                  <w:t>☒</w:t>
                </w:r>
              </w:sdtContent>
            </w:sdt>
            <w:r w:rsidR="004F41E5"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540B484C" w14:textId="77777777" w:rsidR="004F41E5" w:rsidRPr="004674B9" w:rsidRDefault="004F41E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4FE162C0"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101944897"/>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szCs w:val="20"/>
                  </w:rPr>
                  <w:t>☐</w:t>
                </w:r>
              </w:sdtContent>
            </w:sdt>
            <w:r w:rsidR="004F41E5" w:rsidRPr="004674B9">
              <w:rPr>
                <w:rFonts w:ascii="Times New Roman" w:hAnsi="Times New Roman" w:cs="Times New Roman"/>
                <w:sz w:val="18"/>
                <w:szCs w:val="20"/>
              </w:rPr>
              <w:t xml:space="preserve"> DA </w:t>
            </w:r>
            <w:sdt>
              <w:sdtPr>
                <w:rPr>
                  <w:rFonts w:ascii="Times New Roman" w:hAnsi="Times New Roman" w:cs="Times New Roman"/>
                  <w:sz w:val="18"/>
                  <w:szCs w:val="20"/>
                </w:rPr>
                <w:id w:val="1238361081"/>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szCs w:val="20"/>
                  </w:rPr>
                  <w:t>☒</w:t>
                </w:r>
              </w:sdtContent>
            </w:sdt>
            <w:r w:rsidR="004F41E5" w:rsidRPr="004674B9">
              <w:rPr>
                <w:rFonts w:ascii="Times New Roman" w:hAnsi="Times New Roman" w:cs="Times New Roman"/>
                <w:sz w:val="18"/>
                <w:szCs w:val="20"/>
              </w:rPr>
              <w:t xml:space="preserve"> NE</w:t>
            </w:r>
          </w:p>
        </w:tc>
      </w:tr>
      <w:tr w:rsidR="004F41E5" w:rsidRPr="004674B9" w14:paraId="7C0C668C" w14:textId="77777777" w:rsidTr="00F748AC">
        <w:trPr>
          <w:trHeight w:val="80"/>
        </w:trPr>
        <w:tc>
          <w:tcPr>
            <w:tcW w:w="1801" w:type="dxa"/>
            <w:shd w:val="clear" w:color="auto" w:fill="F2F2F2" w:themeFill="background1" w:themeFillShade="F2"/>
            <w:vAlign w:val="center"/>
          </w:tcPr>
          <w:p w14:paraId="6399371A" w14:textId="77777777" w:rsidR="004F41E5" w:rsidRPr="004674B9" w:rsidRDefault="004F41E5"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07E3C78D" w14:textId="77777777" w:rsidR="004F41E5" w:rsidRPr="004674B9" w:rsidRDefault="004F41E5"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486B1D4D" w14:textId="77777777" w:rsidR="004F41E5" w:rsidRPr="004674B9" w:rsidRDefault="004F41E5"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504FEBD6" w14:textId="77777777" w:rsidR="004F41E5" w:rsidRPr="004674B9" w:rsidRDefault="004F41E5" w:rsidP="00F748AC">
            <w:pPr>
              <w:spacing w:before="20" w:after="20"/>
              <w:jc w:val="center"/>
              <w:rPr>
                <w:rFonts w:ascii="Times New Roman" w:hAnsi="Times New Roman" w:cs="Times New Roman"/>
                <w:sz w:val="18"/>
                <w:szCs w:val="20"/>
              </w:rPr>
            </w:pPr>
          </w:p>
        </w:tc>
        <w:tc>
          <w:tcPr>
            <w:tcW w:w="391" w:type="dxa"/>
            <w:gridSpan w:val="3"/>
          </w:tcPr>
          <w:p w14:paraId="25175AEB" w14:textId="77777777" w:rsidR="004F41E5" w:rsidRPr="004674B9" w:rsidRDefault="004F41E5"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0C07AB9C" w14:textId="77777777" w:rsidR="004F41E5" w:rsidRPr="004674B9" w:rsidRDefault="004F41E5" w:rsidP="00F748AC">
            <w:pPr>
              <w:spacing w:before="20" w:after="20"/>
              <w:jc w:val="center"/>
              <w:rPr>
                <w:rFonts w:ascii="Times New Roman" w:hAnsi="Times New Roman" w:cs="Times New Roman"/>
                <w:sz w:val="18"/>
                <w:szCs w:val="20"/>
              </w:rPr>
            </w:pPr>
          </w:p>
        </w:tc>
        <w:tc>
          <w:tcPr>
            <w:tcW w:w="392" w:type="dxa"/>
            <w:gridSpan w:val="2"/>
          </w:tcPr>
          <w:p w14:paraId="1D4F4907" w14:textId="77777777" w:rsidR="004F41E5" w:rsidRPr="004674B9" w:rsidRDefault="004F41E5"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05B164B8" w14:textId="77777777" w:rsidR="004F41E5" w:rsidRPr="004674B9" w:rsidRDefault="004F41E5"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01718BCA" w14:textId="77777777" w:rsidR="004F41E5"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78346018"/>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szCs w:val="20"/>
                  </w:rPr>
                  <w:t>☐</w:t>
                </w:r>
              </w:sdtContent>
            </w:sdt>
            <w:r w:rsidR="004F41E5" w:rsidRPr="004674B9">
              <w:rPr>
                <w:rFonts w:ascii="Times New Roman" w:hAnsi="Times New Roman" w:cs="Times New Roman"/>
                <w:sz w:val="18"/>
                <w:szCs w:val="20"/>
              </w:rPr>
              <w:t xml:space="preserve"> DA </w:t>
            </w:r>
            <w:sdt>
              <w:sdtPr>
                <w:rPr>
                  <w:rFonts w:ascii="Times New Roman" w:hAnsi="Times New Roman" w:cs="Times New Roman"/>
                  <w:sz w:val="18"/>
                  <w:szCs w:val="20"/>
                </w:rPr>
                <w:id w:val="1331790968"/>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szCs w:val="20"/>
                  </w:rPr>
                  <w:t>☒</w:t>
                </w:r>
              </w:sdtContent>
            </w:sdt>
            <w:r w:rsidR="004F41E5" w:rsidRPr="004674B9">
              <w:rPr>
                <w:rFonts w:ascii="Times New Roman" w:hAnsi="Times New Roman" w:cs="Times New Roman"/>
                <w:sz w:val="18"/>
                <w:szCs w:val="20"/>
              </w:rPr>
              <w:t xml:space="preserve"> NE</w:t>
            </w:r>
          </w:p>
        </w:tc>
      </w:tr>
      <w:tr w:rsidR="004F41E5" w:rsidRPr="004674B9" w14:paraId="31D37BAE" w14:textId="77777777" w:rsidTr="00F748AC">
        <w:trPr>
          <w:trHeight w:val="80"/>
        </w:trPr>
        <w:tc>
          <w:tcPr>
            <w:tcW w:w="1801" w:type="dxa"/>
            <w:shd w:val="clear" w:color="auto" w:fill="F2F2F2" w:themeFill="background1" w:themeFillShade="F2"/>
            <w:vAlign w:val="center"/>
          </w:tcPr>
          <w:p w14:paraId="02C70279"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27B6937B" w14:textId="77777777" w:rsidR="004F41E5" w:rsidRPr="004674B9" w:rsidRDefault="004F41E5"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14:paraId="2244A004" w14:textId="77777777" w:rsidR="004F41E5" w:rsidRPr="004674B9" w:rsidRDefault="004F41E5"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3DBB8B20" w14:textId="77777777" w:rsidR="004F41E5" w:rsidRPr="004674B9" w:rsidRDefault="004F41E5"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p w14:paraId="5ED52403" w14:textId="77777777" w:rsidR="004F41E5" w:rsidRPr="004674B9" w:rsidRDefault="004F41E5"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Talijanski</w:t>
            </w:r>
          </w:p>
        </w:tc>
      </w:tr>
      <w:tr w:rsidR="004F41E5" w:rsidRPr="004674B9" w14:paraId="7F9AC6F0" w14:textId="77777777" w:rsidTr="00F748AC">
        <w:trPr>
          <w:trHeight w:val="80"/>
        </w:trPr>
        <w:tc>
          <w:tcPr>
            <w:tcW w:w="1801" w:type="dxa"/>
            <w:shd w:val="clear" w:color="auto" w:fill="F2F2F2" w:themeFill="background1" w:themeFillShade="F2"/>
            <w:vAlign w:val="center"/>
          </w:tcPr>
          <w:p w14:paraId="193C8DF7"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431F08B5" w14:textId="77777777" w:rsidR="004F41E5" w:rsidRPr="004674B9" w:rsidRDefault="004F41E5"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26. 2.</w:t>
            </w:r>
          </w:p>
        </w:tc>
        <w:tc>
          <w:tcPr>
            <w:tcW w:w="3852" w:type="dxa"/>
            <w:gridSpan w:val="16"/>
            <w:shd w:val="clear" w:color="auto" w:fill="F2F2F2" w:themeFill="background1" w:themeFillShade="F2"/>
            <w:vAlign w:val="center"/>
          </w:tcPr>
          <w:p w14:paraId="189DE8A4" w14:textId="77777777" w:rsidR="004F41E5" w:rsidRPr="004674B9" w:rsidRDefault="004F41E5"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7CF289BB" w14:textId="77777777" w:rsidR="004F41E5" w:rsidRPr="004674B9" w:rsidRDefault="004F41E5"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3. 6.</w:t>
            </w:r>
          </w:p>
        </w:tc>
      </w:tr>
      <w:tr w:rsidR="004F41E5" w:rsidRPr="004674B9" w14:paraId="0A5749C5" w14:textId="77777777" w:rsidTr="00F748AC">
        <w:tc>
          <w:tcPr>
            <w:tcW w:w="1801" w:type="dxa"/>
            <w:shd w:val="clear" w:color="auto" w:fill="F2F2F2" w:themeFill="background1" w:themeFillShade="F2"/>
          </w:tcPr>
          <w:p w14:paraId="6FCED6B4"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6D0F986C" w14:textId="77777777" w:rsidR="004F41E5" w:rsidRPr="004674B9" w:rsidRDefault="004F41E5" w:rsidP="00F748AC">
            <w:pPr>
              <w:tabs>
                <w:tab w:val="left" w:pos="1218"/>
              </w:tabs>
              <w:spacing w:before="20" w:after="20"/>
              <w:rPr>
                <w:rFonts w:ascii="Times New Roman" w:hAnsi="Times New Roman" w:cs="Times New Roman"/>
                <w:sz w:val="18"/>
              </w:rPr>
            </w:pPr>
          </w:p>
        </w:tc>
      </w:tr>
      <w:tr w:rsidR="004F41E5" w:rsidRPr="004674B9" w14:paraId="437986FB" w14:textId="77777777" w:rsidTr="00F748AC">
        <w:tc>
          <w:tcPr>
            <w:tcW w:w="9288" w:type="dxa"/>
            <w:gridSpan w:val="31"/>
            <w:shd w:val="clear" w:color="auto" w:fill="D9D9D9" w:themeFill="background1" w:themeFillShade="D9"/>
          </w:tcPr>
          <w:p w14:paraId="51B5B8A6" w14:textId="77777777" w:rsidR="004F41E5" w:rsidRPr="004674B9" w:rsidRDefault="004F41E5" w:rsidP="00F748AC">
            <w:pPr>
              <w:spacing w:before="20" w:after="20"/>
              <w:rPr>
                <w:rFonts w:ascii="Times New Roman" w:hAnsi="Times New Roman" w:cs="Times New Roman"/>
                <w:sz w:val="18"/>
                <w:szCs w:val="18"/>
              </w:rPr>
            </w:pPr>
          </w:p>
        </w:tc>
      </w:tr>
      <w:tr w:rsidR="004F41E5" w:rsidRPr="004674B9" w14:paraId="66CE501C" w14:textId="77777777" w:rsidTr="00F748AC">
        <w:tc>
          <w:tcPr>
            <w:tcW w:w="1801" w:type="dxa"/>
            <w:shd w:val="clear" w:color="auto" w:fill="F2F2F2" w:themeFill="background1" w:themeFillShade="F2"/>
          </w:tcPr>
          <w:p w14:paraId="283C1A62"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24CCFB38"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Klara Ćavar</w:t>
            </w:r>
          </w:p>
        </w:tc>
      </w:tr>
      <w:tr w:rsidR="004F41E5" w:rsidRPr="004674B9" w14:paraId="0C9A25D2" w14:textId="77777777" w:rsidTr="00F748AC">
        <w:tc>
          <w:tcPr>
            <w:tcW w:w="1801" w:type="dxa"/>
            <w:shd w:val="clear" w:color="auto" w:fill="F2F2F2" w:themeFill="background1" w:themeFillShade="F2"/>
          </w:tcPr>
          <w:p w14:paraId="13E427ED" w14:textId="77777777" w:rsidR="004F41E5" w:rsidRPr="004674B9" w:rsidRDefault="004F41E5"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32DC7C33"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kcavar@unizd.hr</w:t>
            </w:r>
          </w:p>
        </w:tc>
        <w:tc>
          <w:tcPr>
            <w:tcW w:w="1197" w:type="dxa"/>
            <w:gridSpan w:val="4"/>
            <w:shd w:val="clear" w:color="auto" w:fill="F2F2F2" w:themeFill="background1" w:themeFillShade="F2"/>
          </w:tcPr>
          <w:p w14:paraId="4F9586D8" w14:textId="77777777" w:rsidR="004F41E5" w:rsidRPr="004674B9" w:rsidRDefault="004F41E5"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3662EFE6" w14:textId="77777777" w:rsidR="004F41E5" w:rsidRPr="004674B9" w:rsidRDefault="004F41E5" w:rsidP="00F748AC">
            <w:pPr>
              <w:tabs>
                <w:tab w:val="left" w:pos="1218"/>
              </w:tabs>
              <w:spacing w:before="20" w:after="20"/>
              <w:rPr>
                <w:rFonts w:ascii="Times New Roman" w:hAnsi="Times New Roman" w:cs="Times New Roman"/>
                <w:sz w:val="18"/>
              </w:rPr>
            </w:pPr>
          </w:p>
        </w:tc>
      </w:tr>
      <w:tr w:rsidR="004F41E5" w:rsidRPr="004674B9" w14:paraId="1361CFCA" w14:textId="77777777" w:rsidTr="00F748AC">
        <w:tc>
          <w:tcPr>
            <w:tcW w:w="9288" w:type="dxa"/>
            <w:gridSpan w:val="31"/>
            <w:shd w:val="clear" w:color="auto" w:fill="D9D9D9" w:themeFill="background1" w:themeFillShade="D9"/>
          </w:tcPr>
          <w:p w14:paraId="7C8848E7" w14:textId="77777777" w:rsidR="004F41E5" w:rsidRPr="004674B9" w:rsidRDefault="004F41E5" w:rsidP="00F748AC">
            <w:pPr>
              <w:tabs>
                <w:tab w:val="left" w:pos="1218"/>
              </w:tabs>
              <w:spacing w:before="20" w:after="20"/>
              <w:rPr>
                <w:rFonts w:ascii="Times New Roman" w:hAnsi="Times New Roman" w:cs="Times New Roman"/>
                <w:sz w:val="18"/>
                <w:szCs w:val="18"/>
              </w:rPr>
            </w:pPr>
          </w:p>
        </w:tc>
      </w:tr>
      <w:tr w:rsidR="004F41E5" w:rsidRPr="004674B9" w14:paraId="79F19A53" w14:textId="77777777" w:rsidTr="00F748AC">
        <w:tc>
          <w:tcPr>
            <w:tcW w:w="1801" w:type="dxa"/>
            <w:vMerge w:val="restart"/>
            <w:shd w:val="clear" w:color="auto" w:fill="F2F2F2" w:themeFill="background1" w:themeFillShade="F2"/>
            <w:vAlign w:val="center"/>
          </w:tcPr>
          <w:p w14:paraId="2A6D3441"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3A7A5A1C"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3944564"/>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predavanja</w:t>
            </w:r>
          </w:p>
        </w:tc>
        <w:tc>
          <w:tcPr>
            <w:tcW w:w="1498" w:type="dxa"/>
            <w:gridSpan w:val="8"/>
            <w:vAlign w:val="center"/>
          </w:tcPr>
          <w:p w14:paraId="02DFBC5E"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5090339"/>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seminari i radionice</w:t>
            </w:r>
          </w:p>
        </w:tc>
        <w:tc>
          <w:tcPr>
            <w:tcW w:w="1497" w:type="dxa"/>
            <w:gridSpan w:val="5"/>
            <w:vAlign w:val="center"/>
          </w:tcPr>
          <w:p w14:paraId="5C4A0D9B"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4573742"/>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vježbe</w:t>
            </w:r>
          </w:p>
        </w:tc>
        <w:tc>
          <w:tcPr>
            <w:tcW w:w="1497" w:type="dxa"/>
            <w:gridSpan w:val="7"/>
            <w:vAlign w:val="center"/>
          </w:tcPr>
          <w:p w14:paraId="1FF8DAA4"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9113730"/>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e-učenje</w:t>
            </w:r>
          </w:p>
        </w:tc>
        <w:tc>
          <w:tcPr>
            <w:tcW w:w="1500" w:type="dxa"/>
            <w:gridSpan w:val="3"/>
            <w:vAlign w:val="center"/>
          </w:tcPr>
          <w:p w14:paraId="28E87C34"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1531996"/>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terenska nastava</w:t>
            </w:r>
          </w:p>
        </w:tc>
      </w:tr>
      <w:tr w:rsidR="004F41E5" w:rsidRPr="004674B9" w14:paraId="5DE4ACA5" w14:textId="77777777" w:rsidTr="00F748AC">
        <w:tc>
          <w:tcPr>
            <w:tcW w:w="1801" w:type="dxa"/>
            <w:vMerge/>
            <w:shd w:val="clear" w:color="auto" w:fill="F2F2F2" w:themeFill="background1" w:themeFillShade="F2"/>
          </w:tcPr>
          <w:p w14:paraId="44BA4E46" w14:textId="77777777" w:rsidR="004F41E5" w:rsidRPr="004674B9" w:rsidRDefault="004F41E5" w:rsidP="00F748AC">
            <w:pPr>
              <w:spacing w:before="20" w:after="20"/>
              <w:rPr>
                <w:rFonts w:ascii="Times New Roman" w:hAnsi="Times New Roman" w:cs="Times New Roman"/>
                <w:b/>
                <w:sz w:val="18"/>
              </w:rPr>
            </w:pPr>
          </w:p>
        </w:tc>
        <w:tc>
          <w:tcPr>
            <w:tcW w:w="1495" w:type="dxa"/>
            <w:gridSpan w:val="7"/>
            <w:vAlign w:val="center"/>
          </w:tcPr>
          <w:p w14:paraId="3A59B177"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7385413"/>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samostalni zadaci</w:t>
            </w:r>
          </w:p>
        </w:tc>
        <w:tc>
          <w:tcPr>
            <w:tcW w:w="1498" w:type="dxa"/>
            <w:gridSpan w:val="8"/>
            <w:vAlign w:val="center"/>
          </w:tcPr>
          <w:p w14:paraId="1DF9FA80"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3359563"/>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multimedija i mreža</w:t>
            </w:r>
          </w:p>
        </w:tc>
        <w:tc>
          <w:tcPr>
            <w:tcW w:w="1497" w:type="dxa"/>
            <w:gridSpan w:val="5"/>
            <w:vAlign w:val="center"/>
          </w:tcPr>
          <w:p w14:paraId="1A0BB2EE"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8470416"/>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laboratorij</w:t>
            </w:r>
          </w:p>
        </w:tc>
        <w:tc>
          <w:tcPr>
            <w:tcW w:w="1497" w:type="dxa"/>
            <w:gridSpan w:val="7"/>
            <w:vAlign w:val="center"/>
          </w:tcPr>
          <w:p w14:paraId="4DDC114D"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4508570"/>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mentorski rad</w:t>
            </w:r>
          </w:p>
        </w:tc>
        <w:tc>
          <w:tcPr>
            <w:tcW w:w="1500" w:type="dxa"/>
            <w:gridSpan w:val="3"/>
            <w:vAlign w:val="center"/>
          </w:tcPr>
          <w:p w14:paraId="0E90A3B2"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7957795"/>
                <w14:checkbox>
                  <w14:checked w14:val="0"/>
                  <w14:checkedState w14:val="2612" w14:font="MS Gothic"/>
                  <w14:uncheckedState w14:val="2610" w14:font="MS Gothic"/>
                </w14:checkbox>
              </w:sdtPr>
              <w:sdtEndPr/>
              <w:sdtContent>
                <w:r w:rsidR="004F41E5" w:rsidRPr="004674B9">
                  <w:rPr>
                    <w:rFonts w:ascii="Segoe UI Symbol" w:eastAsia="MS Mincho" w:hAnsi="Segoe UI Symbol" w:cs="Segoe UI Symbol"/>
                    <w:sz w:val="18"/>
                  </w:rPr>
                  <w:t>☐</w:t>
                </w:r>
              </w:sdtContent>
            </w:sdt>
            <w:r w:rsidR="004F41E5" w:rsidRPr="004674B9">
              <w:rPr>
                <w:rFonts w:ascii="Times New Roman" w:hAnsi="Times New Roman" w:cs="Times New Roman"/>
                <w:sz w:val="18"/>
              </w:rPr>
              <w:t xml:space="preserve"> ostalo</w:t>
            </w:r>
          </w:p>
        </w:tc>
      </w:tr>
      <w:tr w:rsidR="004F41E5" w:rsidRPr="004674B9" w14:paraId="14E78C4B" w14:textId="77777777" w:rsidTr="00F748AC">
        <w:tc>
          <w:tcPr>
            <w:tcW w:w="3296" w:type="dxa"/>
            <w:gridSpan w:val="8"/>
            <w:shd w:val="clear" w:color="auto" w:fill="F2F2F2" w:themeFill="background1" w:themeFillShade="F2"/>
          </w:tcPr>
          <w:p w14:paraId="28C00CA3"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Ishodi učenja kolegija</w:t>
            </w:r>
          </w:p>
        </w:tc>
        <w:tc>
          <w:tcPr>
            <w:tcW w:w="5992" w:type="dxa"/>
            <w:gridSpan w:val="23"/>
            <w:vAlign w:val="center"/>
          </w:tcPr>
          <w:p w14:paraId="6AB182C2"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Razumjeti i interpretirati kanonske pravne odredbe koje se bave vjernicima laicima. </w:t>
            </w:r>
          </w:p>
          <w:p w14:paraId="36F23980"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Poznavati obveze vjernika laika, na poseban način obvezu apostolata.</w:t>
            </w:r>
          </w:p>
          <w:p w14:paraId="0594A1FE"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Razumjeti pravni položaj vjernika laika u Crkvi, kao i njegova prava i dužnosti koja proizlaze iz sakramenta krštenja.</w:t>
            </w:r>
          </w:p>
          <w:p w14:paraId="3217537C"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Služiti se dokumentima II. vatikanskog koncila koji se bave ulogom laika u Crkvi.</w:t>
            </w:r>
          </w:p>
          <w:p w14:paraId="43EA7717"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Poznavati i razumjeti problematiku dostupnosti crkvenih službi vjernicima laicima.</w:t>
            </w:r>
          </w:p>
        </w:tc>
      </w:tr>
      <w:tr w:rsidR="004F41E5" w:rsidRPr="004674B9" w14:paraId="10229BEF" w14:textId="77777777" w:rsidTr="00F748AC">
        <w:tc>
          <w:tcPr>
            <w:tcW w:w="3296" w:type="dxa"/>
            <w:gridSpan w:val="8"/>
            <w:shd w:val="clear" w:color="auto" w:fill="F2F2F2" w:themeFill="background1" w:themeFillShade="F2"/>
          </w:tcPr>
          <w:p w14:paraId="11FDD20B"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516FBDB2"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Student stječe uvid u  temeljne kanonske pravne odredbe  glede vjernika laika i sposoban je primijeniti ih u vjerničkom životu. </w:t>
            </w:r>
          </w:p>
          <w:p w14:paraId="46CD3D5D"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Student stečeno znanje uspješno može primijeniti u  aktivnom sudjelovanju u poslanju Crkve.</w:t>
            </w:r>
          </w:p>
          <w:p w14:paraId="4AB8019C"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Isto tako student nakon stečenog znanja može aktivnije surađivati s hijerarhijom u zadaćama poučavanja, posvećivanja i upravljanja u Crkvi.</w:t>
            </w:r>
          </w:p>
        </w:tc>
      </w:tr>
      <w:tr w:rsidR="004F41E5" w:rsidRPr="004674B9" w14:paraId="0ED0A148" w14:textId="77777777" w:rsidTr="00F748AC">
        <w:tc>
          <w:tcPr>
            <w:tcW w:w="9288" w:type="dxa"/>
            <w:gridSpan w:val="31"/>
            <w:shd w:val="clear" w:color="auto" w:fill="D9D9D9" w:themeFill="background1" w:themeFillShade="D9"/>
          </w:tcPr>
          <w:p w14:paraId="1AC4E6A2" w14:textId="77777777" w:rsidR="004F41E5" w:rsidRPr="004674B9" w:rsidRDefault="004F41E5" w:rsidP="00F748AC">
            <w:pPr>
              <w:spacing w:before="20" w:after="20"/>
              <w:rPr>
                <w:rFonts w:ascii="Times New Roman" w:hAnsi="Times New Roman" w:cs="Times New Roman"/>
                <w:sz w:val="18"/>
                <w:szCs w:val="20"/>
              </w:rPr>
            </w:pPr>
          </w:p>
        </w:tc>
      </w:tr>
      <w:tr w:rsidR="004F41E5" w:rsidRPr="004674B9" w14:paraId="39C2E66E" w14:textId="77777777" w:rsidTr="00F748AC">
        <w:trPr>
          <w:trHeight w:val="190"/>
        </w:trPr>
        <w:tc>
          <w:tcPr>
            <w:tcW w:w="1801" w:type="dxa"/>
            <w:vMerge w:val="restart"/>
            <w:shd w:val="clear" w:color="auto" w:fill="F2F2F2" w:themeFill="background1" w:themeFillShade="F2"/>
            <w:vAlign w:val="center"/>
          </w:tcPr>
          <w:p w14:paraId="74C8051E"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3879586B"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766969"/>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pohađanje nastave</w:t>
            </w:r>
          </w:p>
        </w:tc>
        <w:tc>
          <w:tcPr>
            <w:tcW w:w="1498" w:type="dxa"/>
            <w:gridSpan w:val="8"/>
            <w:vAlign w:val="center"/>
          </w:tcPr>
          <w:p w14:paraId="2241D8EA"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5440692"/>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priprema za nastavu</w:t>
            </w:r>
          </w:p>
        </w:tc>
        <w:tc>
          <w:tcPr>
            <w:tcW w:w="1497" w:type="dxa"/>
            <w:gridSpan w:val="5"/>
            <w:vAlign w:val="center"/>
          </w:tcPr>
          <w:p w14:paraId="532B4CE4"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7560770"/>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domaće zadaće</w:t>
            </w:r>
          </w:p>
        </w:tc>
        <w:tc>
          <w:tcPr>
            <w:tcW w:w="1497" w:type="dxa"/>
            <w:gridSpan w:val="7"/>
            <w:vAlign w:val="center"/>
          </w:tcPr>
          <w:p w14:paraId="3F31B666"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0054431"/>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kontinuirana evaluacija</w:t>
            </w:r>
          </w:p>
        </w:tc>
        <w:tc>
          <w:tcPr>
            <w:tcW w:w="1500" w:type="dxa"/>
            <w:gridSpan w:val="3"/>
            <w:vAlign w:val="center"/>
          </w:tcPr>
          <w:p w14:paraId="712F2C49"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1751913"/>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istraživanje</w:t>
            </w:r>
          </w:p>
        </w:tc>
      </w:tr>
      <w:tr w:rsidR="004F41E5" w:rsidRPr="004674B9" w14:paraId="156AB233" w14:textId="77777777" w:rsidTr="00F748AC">
        <w:trPr>
          <w:trHeight w:val="190"/>
        </w:trPr>
        <w:tc>
          <w:tcPr>
            <w:tcW w:w="1801" w:type="dxa"/>
            <w:vMerge/>
            <w:shd w:val="clear" w:color="auto" w:fill="F2F2F2" w:themeFill="background1" w:themeFillShade="F2"/>
          </w:tcPr>
          <w:p w14:paraId="050ED1D2" w14:textId="77777777" w:rsidR="004F41E5" w:rsidRPr="004674B9" w:rsidRDefault="004F41E5" w:rsidP="00F748AC">
            <w:pPr>
              <w:spacing w:before="20" w:after="20"/>
              <w:rPr>
                <w:rFonts w:ascii="Times New Roman" w:hAnsi="Times New Roman" w:cs="Times New Roman"/>
                <w:b/>
                <w:sz w:val="18"/>
              </w:rPr>
            </w:pPr>
          </w:p>
        </w:tc>
        <w:tc>
          <w:tcPr>
            <w:tcW w:w="1495" w:type="dxa"/>
            <w:gridSpan w:val="7"/>
            <w:vAlign w:val="center"/>
          </w:tcPr>
          <w:p w14:paraId="2494202F"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4579465"/>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praktični rad</w:t>
            </w:r>
          </w:p>
        </w:tc>
        <w:tc>
          <w:tcPr>
            <w:tcW w:w="1498" w:type="dxa"/>
            <w:gridSpan w:val="8"/>
            <w:vAlign w:val="center"/>
          </w:tcPr>
          <w:p w14:paraId="61A37C12"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9091636"/>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w:t>
            </w:r>
            <w:r w:rsidR="004F41E5" w:rsidRPr="004674B9">
              <w:rPr>
                <w:rFonts w:ascii="Times New Roman" w:hAnsi="Times New Roman" w:cs="Times New Roman"/>
                <w:sz w:val="16"/>
              </w:rPr>
              <w:t>eksperimentalni rad</w:t>
            </w:r>
          </w:p>
        </w:tc>
        <w:tc>
          <w:tcPr>
            <w:tcW w:w="1497" w:type="dxa"/>
            <w:gridSpan w:val="5"/>
            <w:vAlign w:val="center"/>
          </w:tcPr>
          <w:p w14:paraId="57DBA5F0"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9469459"/>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izlaganje</w:t>
            </w:r>
          </w:p>
        </w:tc>
        <w:tc>
          <w:tcPr>
            <w:tcW w:w="1497" w:type="dxa"/>
            <w:gridSpan w:val="7"/>
            <w:vAlign w:val="center"/>
          </w:tcPr>
          <w:p w14:paraId="2079DB81"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453081"/>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projekt</w:t>
            </w:r>
          </w:p>
        </w:tc>
        <w:tc>
          <w:tcPr>
            <w:tcW w:w="1500" w:type="dxa"/>
            <w:gridSpan w:val="3"/>
            <w:vAlign w:val="center"/>
          </w:tcPr>
          <w:p w14:paraId="7DE6AC3E"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790108"/>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seminar</w:t>
            </w:r>
          </w:p>
        </w:tc>
      </w:tr>
      <w:tr w:rsidR="004F41E5" w:rsidRPr="004674B9" w14:paraId="078A2900" w14:textId="77777777" w:rsidTr="00F748AC">
        <w:trPr>
          <w:trHeight w:val="190"/>
        </w:trPr>
        <w:tc>
          <w:tcPr>
            <w:tcW w:w="1801" w:type="dxa"/>
            <w:vMerge/>
            <w:shd w:val="clear" w:color="auto" w:fill="F2F2F2" w:themeFill="background1" w:themeFillShade="F2"/>
          </w:tcPr>
          <w:p w14:paraId="394302C1" w14:textId="77777777" w:rsidR="004F41E5" w:rsidRPr="004674B9" w:rsidRDefault="004F41E5" w:rsidP="00F748AC">
            <w:pPr>
              <w:spacing w:before="20" w:after="20"/>
              <w:rPr>
                <w:rFonts w:ascii="Times New Roman" w:hAnsi="Times New Roman" w:cs="Times New Roman"/>
                <w:b/>
                <w:sz w:val="18"/>
              </w:rPr>
            </w:pPr>
          </w:p>
        </w:tc>
        <w:tc>
          <w:tcPr>
            <w:tcW w:w="1495" w:type="dxa"/>
            <w:gridSpan w:val="7"/>
            <w:vAlign w:val="center"/>
          </w:tcPr>
          <w:p w14:paraId="5ACD70BE"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9267306"/>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kolokvij(i)</w:t>
            </w:r>
          </w:p>
        </w:tc>
        <w:tc>
          <w:tcPr>
            <w:tcW w:w="1498" w:type="dxa"/>
            <w:gridSpan w:val="8"/>
            <w:vAlign w:val="center"/>
          </w:tcPr>
          <w:p w14:paraId="166AFF92"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1250506"/>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pismeni ispit</w:t>
            </w:r>
          </w:p>
        </w:tc>
        <w:tc>
          <w:tcPr>
            <w:tcW w:w="1497" w:type="dxa"/>
            <w:gridSpan w:val="5"/>
            <w:vAlign w:val="center"/>
          </w:tcPr>
          <w:p w14:paraId="21DB2FA6"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8507247"/>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usmeni ispit</w:t>
            </w:r>
          </w:p>
        </w:tc>
        <w:tc>
          <w:tcPr>
            <w:tcW w:w="2997" w:type="dxa"/>
            <w:gridSpan w:val="10"/>
            <w:vAlign w:val="center"/>
          </w:tcPr>
          <w:p w14:paraId="70BFC234"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7959629"/>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ostalo: </w:t>
            </w:r>
          </w:p>
        </w:tc>
      </w:tr>
      <w:tr w:rsidR="004F41E5" w:rsidRPr="004674B9" w14:paraId="3FD9D908" w14:textId="77777777" w:rsidTr="00F748AC">
        <w:tc>
          <w:tcPr>
            <w:tcW w:w="1801" w:type="dxa"/>
            <w:shd w:val="clear" w:color="auto" w:fill="F2F2F2" w:themeFill="background1" w:themeFillShade="F2"/>
          </w:tcPr>
          <w:p w14:paraId="5A538BE3"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522A67B8"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Pohađanje nastave, održano izlaganje.</w:t>
            </w:r>
          </w:p>
        </w:tc>
      </w:tr>
      <w:tr w:rsidR="004F41E5" w:rsidRPr="004674B9" w14:paraId="138FDA69" w14:textId="77777777" w:rsidTr="00F748AC">
        <w:tc>
          <w:tcPr>
            <w:tcW w:w="1801" w:type="dxa"/>
            <w:shd w:val="clear" w:color="auto" w:fill="F2F2F2" w:themeFill="background1" w:themeFillShade="F2"/>
          </w:tcPr>
          <w:p w14:paraId="2367E3EC"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639F8A4E"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9419951"/>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zimski ispitni rok </w:t>
            </w:r>
          </w:p>
        </w:tc>
        <w:tc>
          <w:tcPr>
            <w:tcW w:w="2471" w:type="dxa"/>
            <w:gridSpan w:val="10"/>
          </w:tcPr>
          <w:p w14:paraId="7A89CDAA"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3608669"/>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ljetni ispitni rok</w:t>
            </w:r>
          </w:p>
        </w:tc>
        <w:tc>
          <w:tcPr>
            <w:tcW w:w="2113" w:type="dxa"/>
            <w:gridSpan w:val="6"/>
          </w:tcPr>
          <w:p w14:paraId="13A3F237"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4765121"/>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jesenski ispitni rok</w:t>
            </w:r>
          </w:p>
        </w:tc>
      </w:tr>
      <w:tr w:rsidR="004F41E5" w:rsidRPr="004674B9" w14:paraId="07A263A2" w14:textId="77777777" w:rsidTr="00F748AC">
        <w:tc>
          <w:tcPr>
            <w:tcW w:w="1801" w:type="dxa"/>
            <w:shd w:val="clear" w:color="auto" w:fill="F2F2F2" w:themeFill="background1" w:themeFillShade="F2"/>
          </w:tcPr>
          <w:p w14:paraId="10BAAAFD"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643E7244" w14:textId="77777777" w:rsidR="004F41E5" w:rsidRPr="004674B9" w:rsidRDefault="004F41E5" w:rsidP="00F748AC">
            <w:pPr>
              <w:tabs>
                <w:tab w:val="left" w:pos="1218"/>
              </w:tabs>
              <w:spacing w:before="20" w:after="20"/>
              <w:rPr>
                <w:rFonts w:ascii="Times New Roman" w:hAnsi="Times New Roman" w:cs="Times New Roman"/>
                <w:sz w:val="18"/>
              </w:rPr>
            </w:pPr>
          </w:p>
        </w:tc>
        <w:tc>
          <w:tcPr>
            <w:tcW w:w="2471" w:type="dxa"/>
            <w:gridSpan w:val="10"/>
            <w:vAlign w:val="center"/>
          </w:tcPr>
          <w:p w14:paraId="4AB28A0C"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9. 6. i 23. 6.</w:t>
            </w:r>
          </w:p>
        </w:tc>
        <w:tc>
          <w:tcPr>
            <w:tcW w:w="2113" w:type="dxa"/>
            <w:gridSpan w:val="6"/>
            <w:vAlign w:val="center"/>
          </w:tcPr>
          <w:p w14:paraId="3E66C50D"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8. 9. i 29. 9.</w:t>
            </w:r>
          </w:p>
        </w:tc>
      </w:tr>
      <w:tr w:rsidR="004F41E5" w:rsidRPr="004674B9" w14:paraId="3E46EFFD" w14:textId="77777777" w:rsidTr="00F748AC">
        <w:tc>
          <w:tcPr>
            <w:tcW w:w="1801" w:type="dxa"/>
            <w:shd w:val="clear" w:color="auto" w:fill="F2F2F2" w:themeFill="background1" w:themeFillShade="F2"/>
          </w:tcPr>
          <w:p w14:paraId="7BD50481"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361AD415" w14:textId="77777777" w:rsidR="004F41E5" w:rsidRPr="004674B9" w:rsidRDefault="004F41E5" w:rsidP="00F748AC">
            <w:pPr>
              <w:tabs>
                <w:tab w:val="left" w:pos="1218"/>
              </w:tabs>
              <w:spacing w:before="20" w:after="20"/>
              <w:rPr>
                <w:rFonts w:ascii="Times New Roman" w:eastAsia="MS Gothic" w:hAnsi="Times New Roman" w:cs="Times New Roman"/>
                <w:sz w:val="18"/>
              </w:rPr>
            </w:pPr>
          </w:p>
        </w:tc>
      </w:tr>
      <w:tr w:rsidR="004F41E5" w:rsidRPr="004674B9" w14:paraId="756AECEC" w14:textId="77777777" w:rsidTr="00F748AC">
        <w:tc>
          <w:tcPr>
            <w:tcW w:w="1801" w:type="dxa"/>
            <w:shd w:val="clear" w:color="auto" w:fill="F2F2F2" w:themeFill="background1" w:themeFillShade="F2"/>
          </w:tcPr>
          <w:p w14:paraId="427185E4"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182A5286"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 Laici u dokumentima II. vatikanskog koncila</w:t>
            </w:r>
          </w:p>
          <w:p w14:paraId="2AAC983A"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2. Dostojanstvo temeljeno na sakramentu krštenja</w:t>
            </w:r>
          </w:p>
          <w:p w14:paraId="3A58AFBA"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3. Prava i obveze vjernika laika prema Zakoniku iz 1983</w:t>
            </w:r>
          </w:p>
          <w:p w14:paraId="775A576C"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4. Apostolsko djelovanje (kan. 225)</w:t>
            </w:r>
          </w:p>
          <w:p w14:paraId="5FD8B6CE"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5. Apostolat laika koji žive u ženidbenom staležu (kan. 226)</w:t>
            </w:r>
          </w:p>
          <w:p w14:paraId="17E9DE52"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6. Sloboda vjernika laika u vremenitim stvarima (kan. 227</w:t>
            </w:r>
          </w:p>
          <w:p w14:paraId="0202AF55"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7. Sudjelovanje laika u vlasti upravljanja</w:t>
            </w:r>
          </w:p>
          <w:p w14:paraId="3C0D048E"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8. Sudjelovanje laika u naučiteljskoj službi Crkve</w:t>
            </w:r>
          </w:p>
          <w:p w14:paraId="5A7489AA"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9. Sudjelovanje laika u posvetiteljskoj službi Crkve</w:t>
            </w:r>
          </w:p>
          <w:p w14:paraId="43D21394"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10. Dužnost prikladnog odgoja i pravo na prikladnu naknadu</w:t>
            </w:r>
          </w:p>
          <w:p w14:paraId="6D45DFEB"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11. Pravo vjernika na udruživanje</w:t>
            </w:r>
          </w:p>
          <w:p w14:paraId="2CAC1B54"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12. Pravna zaštita vjernika</w:t>
            </w:r>
          </w:p>
          <w:p w14:paraId="61A14127"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13. Doprinos laika novoj evangelizaciji</w:t>
            </w:r>
          </w:p>
          <w:p w14:paraId="024D54A1"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14. Obitelj kao privilegirano mjesto evangelizacije</w:t>
            </w:r>
          </w:p>
          <w:p w14:paraId="6BB467B2"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15. Priprema za ispit</w:t>
            </w:r>
          </w:p>
          <w:p w14:paraId="02FB1540" w14:textId="77777777" w:rsidR="004F41E5" w:rsidRPr="004674B9" w:rsidRDefault="004F41E5" w:rsidP="00F748AC">
            <w:pPr>
              <w:tabs>
                <w:tab w:val="left" w:pos="1218"/>
              </w:tabs>
              <w:spacing w:before="20" w:after="20"/>
              <w:rPr>
                <w:rFonts w:ascii="Times New Roman" w:eastAsia="MS Gothic" w:hAnsi="Times New Roman" w:cs="Times New Roman"/>
                <w:i/>
                <w:sz w:val="18"/>
              </w:rPr>
            </w:pPr>
          </w:p>
        </w:tc>
      </w:tr>
      <w:tr w:rsidR="004F41E5" w:rsidRPr="004674B9" w14:paraId="5C7B73C7" w14:textId="77777777" w:rsidTr="00F748AC">
        <w:tc>
          <w:tcPr>
            <w:tcW w:w="1801" w:type="dxa"/>
            <w:shd w:val="clear" w:color="auto" w:fill="F2F2F2" w:themeFill="background1" w:themeFillShade="F2"/>
          </w:tcPr>
          <w:p w14:paraId="22100E2D"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487" w:type="dxa"/>
            <w:gridSpan w:val="30"/>
          </w:tcPr>
          <w:p w14:paraId="5CFCA93D"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J. Brkan, Obveze i prava vjernika laika, Split, 2000.</w:t>
            </w:r>
          </w:p>
          <w:p w14:paraId="63F581A5"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Josip Šalković , Obveze i prava vjernika laika (kann. 224-231), Zagreb, 2009.</w:t>
            </w:r>
          </w:p>
        </w:tc>
      </w:tr>
      <w:tr w:rsidR="004F41E5" w:rsidRPr="004674B9" w14:paraId="6D77379D" w14:textId="77777777" w:rsidTr="00F748AC">
        <w:tc>
          <w:tcPr>
            <w:tcW w:w="1801" w:type="dxa"/>
            <w:shd w:val="clear" w:color="auto" w:fill="F2F2F2" w:themeFill="background1" w:themeFillShade="F2"/>
          </w:tcPr>
          <w:p w14:paraId="07157529"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tcPr>
          <w:p w14:paraId="5D3C4D88"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Laici u Zakonicima iz 1917. i 1983., u: Franjo Herman i Kodeks iz 1917., Đakovo, 2008., str.187-204.</w:t>
            </w:r>
          </w:p>
        </w:tc>
      </w:tr>
      <w:tr w:rsidR="004F41E5" w:rsidRPr="004674B9" w14:paraId="32AC71D4" w14:textId="77777777" w:rsidTr="00F748AC">
        <w:tc>
          <w:tcPr>
            <w:tcW w:w="1801" w:type="dxa"/>
            <w:shd w:val="clear" w:color="auto" w:fill="F2F2F2" w:themeFill="background1" w:themeFillShade="F2"/>
          </w:tcPr>
          <w:p w14:paraId="119D80BE"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6260B27E" w14:textId="77777777" w:rsidR="004F41E5" w:rsidRPr="004674B9" w:rsidRDefault="004F41E5" w:rsidP="00F748AC">
            <w:pPr>
              <w:tabs>
                <w:tab w:val="left" w:pos="1218"/>
              </w:tabs>
              <w:spacing w:before="20" w:after="20"/>
              <w:rPr>
                <w:rFonts w:ascii="Times New Roman" w:eastAsia="MS Gothic" w:hAnsi="Times New Roman" w:cs="Times New Roman"/>
                <w:sz w:val="18"/>
              </w:rPr>
            </w:pPr>
          </w:p>
        </w:tc>
      </w:tr>
      <w:tr w:rsidR="004F41E5" w:rsidRPr="004674B9" w14:paraId="4E7E9018" w14:textId="77777777" w:rsidTr="00F748AC">
        <w:tc>
          <w:tcPr>
            <w:tcW w:w="1801" w:type="dxa"/>
            <w:vMerge w:val="restart"/>
            <w:shd w:val="clear" w:color="auto" w:fill="F2F2F2" w:themeFill="background1" w:themeFillShade="F2"/>
            <w:vAlign w:val="center"/>
          </w:tcPr>
          <w:p w14:paraId="1C9794A1"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7E2DAA51" w14:textId="77777777" w:rsidR="004F41E5" w:rsidRPr="004674B9" w:rsidRDefault="004F41E5"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38EBF0B8" w14:textId="77777777" w:rsidR="004F41E5" w:rsidRPr="004674B9" w:rsidRDefault="004F41E5" w:rsidP="00F748AC">
            <w:pPr>
              <w:tabs>
                <w:tab w:val="left" w:pos="1218"/>
              </w:tabs>
              <w:spacing w:before="20" w:after="20"/>
              <w:jc w:val="center"/>
              <w:rPr>
                <w:rFonts w:ascii="Times New Roman" w:eastAsia="MS Gothic" w:hAnsi="Times New Roman" w:cs="Times New Roman"/>
                <w:sz w:val="18"/>
              </w:rPr>
            </w:pPr>
          </w:p>
        </w:tc>
      </w:tr>
      <w:tr w:rsidR="004F41E5" w:rsidRPr="004674B9" w14:paraId="50113864" w14:textId="77777777" w:rsidTr="00F748AC">
        <w:tc>
          <w:tcPr>
            <w:tcW w:w="1801" w:type="dxa"/>
            <w:vMerge/>
            <w:shd w:val="clear" w:color="auto" w:fill="F2F2F2" w:themeFill="background1" w:themeFillShade="F2"/>
          </w:tcPr>
          <w:p w14:paraId="686ACCF8" w14:textId="77777777" w:rsidR="004F41E5" w:rsidRPr="004674B9" w:rsidRDefault="004F41E5" w:rsidP="00F748AC">
            <w:pPr>
              <w:spacing w:before="20" w:after="20"/>
              <w:rPr>
                <w:rFonts w:ascii="Times New Roman" w:hAnsi="Times New Roman" w:cs="Times New Roman"/>
                <w:b/>
                <w:sz w:val="18"/>
              </w:rPr>
            </w:pPr>
          </w:p>
        </w:tc>
        <w:tc>
          <w:tcPr>
            <w:tcW w:w="2080" w:type="dxa"/>
            <w:gridSpan w:val="11"/>
            <w:vAlign w:val="center"/>
          </w:tcPr>
          <w:p w14:paraId="644647A5" w14:textId="77777777" w:rsidR="004F41E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20309246"/>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w:t>
            </w:r>
            <w:r w:rsidR="004F41E5" w:rsidRPr="004674B9">
              <w:rPr>
                <w:rFonts w:ascii="Times New Roman" w:hAnsi="Times New Roman" w:cs="Times New Roman"/>
                <w:sz w:val="18"/>
                <w:szCs w:val="18"/>
                <w:lang w:eastAsia="hr-HR"/>
              </w:rPr>
              <w:t>završni</w:t>
            </w:r>
          </w:p>
          <w:p w14:paraId="773760F3" w14:textId="77777777" w:rsidR="004F41E5" w:rsidRPr="004674B9" w:rsidRDefault="004F41E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228F4C94" w14:textId="77777777" w:rsidR="004F41E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7155495"/>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w:t>
            </w:r>
            <w:r w:rsidR="004F41E5" w:rsidRPr="004674B9">
              <w:rPr>
                <w:rFonts w:ascii="Times New Roman" w:hAnsi="Times New Roman" w:cs="Times New Roman"/>
                <w:sz w:val="18"/>
                <w:szCs w:val="18"/>
                <w:lang w:eastAsia="hr-HR"/>
              </w:rPr>
              <w:t>završni</w:t>
            </w:r>
          </w:p>
          <w:p w14:paraId="6E799ECF" w14:textId="77777777" w:rsidR="004F41E5" w:rsidRPr="004674B9" w:rsidRDefault="004F41E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4ACE4B42" w14:textId="77777777" w:rsidR="004F41E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34444799"/>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w:t>
            </w:r>
            <w:r w:rsidR="004F41E5" w:rsidRPr="004674B9">
              <w:rPr>
                <w:rFonts w:ascii="Times New Roman" w:hAnsi="Times New Roman" w:cs="Times New Roman"/>
                <w:sz w:val="18"/>
                <w:szCs w:val="18"/>
                <w:lang w:eastAsia="hr-HR"/>
              </w:rPr>
              <w:t>pismeni i usmeni završni ispit</w:t>
            </w:r>
          </w:p>
        </w:tc>
        <w:tc>
          <w:tcPr>
            <w:tcW w:w="1733" w:type="dxa"/>
            <w:gridSpan w:val="5"/>
            <w:vAlign w:val="center"/>
          </w:tcPr>
          <w:p w14:paraId="6729F7B8" w14:textId="77777777" w:rsidR="004F41E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07938614"/>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w:t>
            </w:r>
            <w:r w:rsidR="004F41E5" w:rsidRPr="004674B9">
              <w:rPr>
                <w:rFonts w:ascii="Times New Roman" w:hAnsi="Times New Roman" w:cs="Times New Roman"/>
                <w:sz w:val="18"/>
                <w:szCs w:val="18"/>
                <w:lang w:eastAsia="hr-HR"/>
              </w:rPr>
              <w:t>praktični rad i završni ispit</w:t>
            </w:r>
          </w:p>
        </w:tc>
      </w:tr>
      <w:tr w:rsidR="004F41E5" w:rsidRPr="004674B9" w14:paraId="4611D715" w14:textId="77777777" w:rsidTr="00F748AC">
        <w:tc>
          <w:tcPr>
            <w:tcW w:w="1801" w:type="dxa"/>
            <w:vMerge/>
            <w:shd w:val="clear" w:color="auto" w:fill="F2F2F2" w:themeFill="background1" w:themeFillShade="F2"/>
          </w:tcPr>
          <w:p w14:paraId="3FAD3968" w14:textId="77777777" w:rsidR="004F41E5" w:rsidRPr="004674B9" w:rsidRDefault="004F41E5" w:rsidP="00F748AC">
            <w:pPr>
              <w:spacing w:before="20" w:after="20"/>
              <w:rPr>
                <w:rFonts w:ascii="Times New Roman" w:hAnsi="Times New Roman" w:cs="Times New Roman"/>
                <w:b/>
                <w:sz w:val="18"/>
              </w:rPr>
            </w:pPr>
          </w:p>
        </w:tc>
        <w:tc>
          <w:tcPr>
            <w:tcW w:w="1383" w:type="dxa"/>
            <w:gridSpan w:val="6"/>
            <w:vAlign w:val="center"/>
          </w:tcPr>
          <w:p w14:paraId="738025E4" w14:textId="77777777" w:rsidR="004F41E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89462113"/>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w:t>
            </w:r>
            <w:r w:rsidR="004F41E5" w:rsidRPr="004674B9">
              <w:rPr>
                <w:rFonts w:ascii="Times New Roman" w:hAnsi="Times New Roman" w:cs="Times New Roman"/>
                <w:sz w:val="18"/>
                <w:szCs w:val="18"/>
                <w:lang w:eastAsia="hr-HR"/>
              </w:rPr>
              <w:t>samo kolokvij/zadaće</w:t>
            </w:r>
          </w:p>
        </w:tc>
        <w:tc>
          <w:tcPr>
            <w:tcW w:w="1405" w:type="dxa"/>
            <w:gridSpan w:val="7"/>
            <w:vAlign w:val="center"/>
          </w:tcPr>
          <w:p w14:paraId="163A973D" w14:textId="77777777" w:rsidR="004F41E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42460318"/>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w:t>
            </w:r>
            <w:r w:rsidR="004F41E5" w:rsidRPr="004674B9">
              <w:rPr>
                <w:rFonts w:ascii="Times New Roman" w:hAnsi="Times New Roman" w:cs="Times New Roman"/>
                <w:sz w:val="18"/>
                <w:szCs w:val="18"/>
                <w:lang w:eastAsia="hr-HR"/>
              </w:rPr>
              <w:t>kolokvij / zadaća i završni ispit</w:t>
            </w:r>
          </w:p>
        </w:tc>
        <w:tc>
          <w:tcPr>
            <w:tcW w:w="1154" w:type="dxa"/>
            <w:gridSpan w:val="5"/>
            <w:vAlign w:val="center"/>
          </w:tcPr>
          <w:p w14:paraId="60C8B8EE" w14:textId="77777777" w:rsidR="004F41E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6461719"/>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w:t>
            </w:r>
            <w:r w:rsidR="004F41E5" w:rsidRPr="004674B9">
              <w:rPr>
                <w:rFonts w:ascii="Times New Roman" w:hAnsi="Times New Roman" w:cs="Times New Roman"/>
                <w:sz w:val="18"/>
                <w:szCs w:val="18"/>
                <w:lang w:eastAsia="hr-HR"/>
              </w:rPr>
              <w:t>seminarski</w:t>
            </w:r>
          </w:p>
          <w:p w14:paraId="0F6B5E07" w14:textId="77777777" w:rsidR="004F41E5" w:rsidRPr="004674B9" w:rsidRDefault="004F41E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2502E4AC" w14:textId="77777777" w:rsidR="004F41E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0877394"/>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w:t>
            </w:r>
            <w:r w:rsidR="004F41E5" w:rsidRPr="004674B9">
              <w:rPr>
                <w:rFonts w:ascii="Times New Roman" w:hAnsi="Times New Roman" w:cs="Times New Roman"/>
                <w:sz w:val="18"/>
                <w:szCs w:val="18"/>
                <w:lang w:eastAsia="hr-HR"/>
              </w:rPr>
              <w:t>seminarski</w:t>
            </w:r>
          </w:p>
          <w:p w14:paraId="7B0B61D0" w14:textId="77777777" w:rsidR="004F41E5" w:rsidRPr="004674B9" w:rsidRDefault="004F41E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7EB465C4" w14:textId="77777777" w:rsidR="004F41E5"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05703101"/>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w:t>
            </w:r>
            <w:r w:rsidR="004F41E5" w:rsidRPr="004674B9">
              <w:rPr>
                <w:rFonts w:ascii="Times New Roman" w:hAnsi="Times New Roman" w:cs="Times New Roman"/>
                <w:sz w:val="18"/>
                <w:szCs w:val="18"/>
                <w:lang w:eastAsia="hr-HR"/>
              </w:rPr>
              <w:t>praktični rad</w:t>
            </w:r>
          </w:p>
        </w:tc>
        <w:tc>
          <w:tcPr>
            <w:tcW w:w="1184" w:type="dxa"/>
            <w:vAlign w:val="center"/>
          </w:tcPr>
          <w:p w14:paraId="69B0FE1F" w14:textId="77777777" w:rsidR="004F41E5"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68926445"/>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w:t>
            </w:r>
            <w:r w:rsidR="004F41E5" w:rsidRPr="004674B9">
              <w:rPr>
                <w:rFonts w:ascii="Times New Roman" w:hAnsi="Times New Roman" w:cs="Times New Roman"/>
                <w:sz w:val="18"/>
                <w:szCs w:val="18"/>
                <w:lang w:eastAsia="hr-HR"/>
              </w:rPr>
              <w:t>drugi oblici</w:t>
            </w:r>
          </w:p>
        </w:tc>
      </w:tr>
      <w:tr w:rsidR="004F41E5" w:rsidRPr="004674B9" w14:paraId="5A7B95C5" w14:textId="77777777" w:rsidTr="00F748AC">
        <w:tc>
          <w:tcPr>
            <w:tcW w:w="1801" w:type="dxa"/>
            <w:shd w:val="clear" w:color="auto" w:fill="F2F2F2" w:themeFill="background1" w:themeFillShade="F2"/>
          </w:tcPr>
          <w:p w14:paraId="35752914"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Način formiranja završne ocjene (%)</w:t>
            </w:r>
          </w:p>
        </w:tc>
        <w:tc>
          <w:tcPr>
            <w:tcW w:w="7487" w:type="dxa"/>
            <w:gridSpan w:val="30"/>
            <w:vAlign w:val="center"/>
          </w:tcPr>
          <w:p w14:paraId="6AB5C60B" w14:textId="77777777" w:rsidR="004F41E5" w:rsidRPr="004674B9" w:rsidRDefault="004F41E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npr. 50% kolokvij, 50% završni ispit</w:t>
            </w:r>
          </w:p>
        </w:tc>
      </w:tr>
      <w:tr w:rsidR="004F41E5" w:rsidRPr="004674B9" w14:paraId="00A71942" w14:textId="77777777" w:rsidTr="00F748AC">
        <w:tc>
          <w:tcPr>
            <w:tcW w:w="1801" w:type="dxa"/>
            <w:vMerge w:val="restart"/>
            <w:shd w:val="clear" w:color="auto" w:fill="F2F2F2" w:themeFill="background1" w:themeFillShade="F2"/>
          </w:tcPr>
          <w:p w14:paraId="522D977C"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3A193F9F"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75AA8CDA" w14:textId="77777777" w:rsidR="004F41E5" w:rsidRPr="004674B9" w:rsidRDefault="004F41E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&lt; 60 %</w:t>
            </w:r>
          </w:p>
        </w:tc>
        <w:tc>
          <w:tcPr>
            <w:tcW w:w="6390" w:type="dxa"/>
            <w:gridSpan w:val="26"/>
            <w:vAlign w:val="center"/>
          </w:tcPr>
          <w:p w14:paraId="2AEA7C16"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4F41E5" w:rsidRPr="004674B9" w14:paraId="0EA5FBAD" w14:textId="77777777" w:rsidTr="00F748AC">
        <w:tc>
          <w:tcPr>
            <w:tcW w:w="1801" w:type="dxa"/>
            <w:vMerge/>
            <w:shd w:val="clear" w:color="auto" w:fill="F2F2F2" w:themeFill="background1" w:themeFillShade="F2"/>
          </w:tcPr>
          <w:p w14:paraId="2580B479" w14:textId="77777777" w:rsidR="004F41E5" w:rsidRPr="004674B9" w:rsidRDefault="004F41E5" w:rsidP="00F748AC">
            <w:pPr>
              <w:spacing w:before="20" w:after="20"/>
              <w:rPr>
                <w:rFonts w:ascii="Times New Roman" w:hAnsi="Times New Roman" w:cs="Times New Roman"/>
                <w:b/>
                <w:sz w:val="18"/>
              </w:rPr>
            </w:pPr>
          </w:p>
        </w:tc>
        <w:tc>
          <w:tcPr>
            <w:tcW w:w="1097" w:type="dxa"/>
            <w:gridSpan w:val="4"/>
            <w:vAlign w:val="center"/>
          </w:tcPr>
          <w:p w14:paraId="559841FA" w14:textId="77777777" w:rsidR="004F41E5" w:rsidRPr="004674B9" w:rsidRDefault="004F41E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 60 %</w:t>
            </w:r>
          </w:p>
        </w:tc>
        <w:tc>
          <w:tcPr>
            <w:tcW w:w="6390" w:type="dxa"/>
            <w:gridSpan w:val="26"/>
            <w:vAlign w:val="center"/>
          </w:tcPr>
          <w:p w14:paraId="4D27E5C1"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4F41E5" w:rsidRPr="004674B9" w14:paraId="36441826" w14:textId="77777777" w:rsidTr="00F748AC">
        <w:tc>
          <w:tcPr>
            <w:tcW w:w="1801" w:type="dxa"/>
            <w:vMerge/>
            <w:shd w:val="clear" w:color="auto" w:fill="F2F2F2" w:themeFill="background1" w:themeFillShade="F2"/>
          </w:tcPr>
          <w:p w14:paraId="10B4D82B" w14:textId="77777777" w:rsidR="004F41E5" w:rsidRPr="004674B9" w:rsidRDefault="004F41E5" w:rsidP="00F748AC">
            <w:pPr>
              <w:spacing w:before="20" w:after="20"/>
              <w:rPr>
                <w:rFonts w:ascii="Times New Roman" w:hAnsi="Times New Roman" w:cs="Times New Roman"/>
                <w:b/>
                <w:sz w:val="18"/>
              </w:rPr>
            </w:pPr>
          </w:p>
        </w:tc>
        <w:tc>
          <w:tcPr>
            <w:tcW w:w="1097" w:type="dxa"/>
            <w:gridSpan w:val="4"/>
            <w:vAlign w:val="center"/>
          </w:tcPr>
          <w:p w14:paraId="04D5A591" w14:textId="77777777" w:rsidR="004F41E5" w:rsidRPr="004674B9" w:rsidRDefault="004F41E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w:t>
            </w:r>
          </w:p>
        </w:tc>
        <w:tc>
          <w:tcPr>
            <w:tcW w:w="6390" w:type="dxa"/>
            <w:gridSpan w:val="26"/>
            <w:vAlign w:val="center"/>
          </w:tcPr>
          <w:p w14:paraId="133D6B25"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4F41E5" w:rsidRPr="004674B9" w14:paraId="12798138" w14:textId="77777777" w:rsidTr="00F748AC">
        <w:tc>
          <w:tcPr>
            <w:tcW w:w="1801" w:type="dxa"/>
            <w:vMerge/>
            <w:shd w:val="clear" w:color="auto" w:fill="F2F2F2" w:themeFill="background1" w:themeFillShade="F2"/>
          </w:tcPr>
          <w:p w14:paraId="6D5F3C00" w14:textId="77777777" w:rsidR="004F41E5" w:rsidRPr="004674B9" w:rsidRDefault="004F41E5" w:rsidP="00F748AC">
            <w:pPr>
              <w:spacing w:before="20" w:after="20"/>
              <w:rPr>
                <w:rFonts w:ascii="Times New Roman" w:hAnsi="Times New Roman" w:cs="Times New Roman"/>
                <w:b/>
                <w:sz w:val="18"/>
              </w:rPr>
            </w:pPr>
          </w:p>
        </w:tc>
        <w:tc>
          <w:tcPr>
            <w:tcW w:w="1097" w:type="dxa"/>
            <w:gridSpan w:val="4"/>
            <w:vAlign w:val="center"/>
          </w:tcPr>
          <w:p w14:paraId="798DAFCD" w14:textId="77777777" w:rsidR="004F41E5" w:rsidRPr="004674B9" w:rsidRDefault="004F41E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w:t>
            </w:r>
          </w:p>
        </w:tc>
        <w:tc>
          <w:tcPr>
            <w:tcW w:w="6390" w:type="dxa"/>
            <w:gridSpan w:val="26"/>
            <w:vAlign w:val="center"/>
          </w:tcPr>
          <w:p w14:paraId="4B9E4994"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4F41E5" w:rsidRPr="004674B9" w14:paraId="16829628" w14:textId="77777777" w:rsidTr="00F748AC">
        <w:tc>
          <w:tcPr>
            <w:tcW w:w="1801" w:type="dxa"/>
            <w:vMerge/>
            <w:shd w:val="clear" w:color="auto" w:fill="F2F2F2" w:themeFill="background1" w:themeFillShade="F2"/>
          </w:tcPr>
          <w:p w14:paraId="5A5EFBA3" w14:textId="77777777" w:rsidR="004F41E5" w:rsidRPr="004674B9" w:rsidRDefault="004F41E5" w:rsidP="00F748AC">
            <w:pPr>
              <w:spacing w:before="20" w:after="20"/>
              <w:rPr>
                <w:rFonts w:ascii="Times New Roman" w:hAnsi="Times New Roman" w:cs="Times New Roman"/>
                <w:b/>
                <w:sz w:val="18"/>
              </w:rPr>
            </w:pPr>
          </w:p>
        </w:tc>
        <w:tc>
          <w:tcPr>
            <w:tcW w:w="1097" w:type="dxa"/>
            <w:gridSpan w:val="4"/>
            <w:vAlign w:val="center"/>
          </w:tcPr>
          <w:p w14:paraId="08E88232" w14:textId="77777777" w:rsidR="004F41E5" w:rsidRPr="004674B9" w:rsidRDefault="004F41E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 90 %</w:t>
            </w:r>
          </w:p>
        </w:tc>
        <w:tc>
          <w:tcPr>
            <w:tcW w:w="6390" w:type="dxa"/>
            <w:gridSpan w:val="26"/>
            <w:vAlign w:val="center"/>
          </w:tcPr>
          <w:p w14:paraId="5AD773CE" w14:textId="77777777" w:rsidR="004F41E5" w:rsidRPr="004674B9" w:rsidRDefault="004F41E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4F41E5" w:rsidRPr="004674B9" w14:paraId="6830186B" w14:textId="77777777" w:rsidTr="00F748AC">
        <w:tc>
          <w:tcPr>
            <w:tcW w:w="1801" w:type="dxa"/>
            <w:shd w:val="clear" w:color="auto" w:fill="F2F2F2" w:themeFill="background1" w:themeFillShade="F2"/>
          </w:tcPr>
          <w:p w14:paraId="2AC73AB9"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38249BE8"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2446528"/>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studentska evaluacija nastave na razini Sveučilišta </w:t>
            </w:r>
          </w:p>
          <w:p w14:paraId="6F7DDECE"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91058689"/>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studentska evaluacija nastave na razini sastavnice</w:t>
            </w:r>
          </w:p>
          <w:p w14:paraId="4AD988A2"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6534884"/>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interna evaluacija nastave </w:t>
            </w:r>
          </w:p>
          <w:p w14:paraId="165B9C2D"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1073878"/>
                <w14:checkbox>
                  <w14:checked w14:val="1"/>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tematske sjednice stručnih vijeća sastavnica o kvaliteti nastave i rezultatima studentske ankete</w:t>
            </w:r>
          </w:p>
          <w:p w14:paraId="53831E59" w14:textId="77777777" w:rsidR="004F41E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0253336"/>
                <w14:checkbox>
                  <w14:checked w14:val="0"/>
                  <w14:checkedState w14:val="2612" w14:font="MS Gothic"/>
                  <w14:uncheckedState w14:val="2610" w14:font="MS Gothic"/>
                </w14:checkbox>
              </w:sdtPr>
              <w:sdtEndPr/>
              <w:sdtContent>
                <w:r w:rsidR="004F41E5" w:rsidRPr="004674B9">
                  <w:rPr>
                    <w:rFonts w:ascii="Segoe UI Symbol" w:eastAsia="MS Gothic" w:hAnsi="Segoe UI Symbol" w:cs="Segoe UI Symbol"/>
                    <w:sz w:val="18"/>
                  </w:rPr>
                  <w:t>☐</w:t>
                </w:r>
              </w:sdtContent>
            </w:sdt>
            <w:r w:rsidR="004F41E5" w:rsidRPr="004674B9">
              <w:rPr>
                <w:rFonts w:ascii="Times New Roman" w:hAnsi="Times New Roman" w:cs="Times New Roman"/>
                <w:sz w:val="18"/>
              </w:rPr>
              <w:t xml:space="preserve"> ostalo</w:t>
            </w:r>
          </w:p>
        </w:tc>
      </w:tr>
      <w:tr w:rsidR="004F41E5" w:rsidRPr="004674B9" w14:paraId="7646A06B" w14:textId="77777777" w:rsidTr="00F748AC">
        <w:tc>
          <w:tcPr>
            <w:tcW w:w="1801" w:type="dxa"/>
            <w:shd w:val="clear" w:color="auto" w:fill="F2F2F2" w:themeFill="background1" w:themeFillShade="F2"/>
          </w:tcPr>
          <w:p w14:paraId="1825A3C7" w14:textId="77777777" w:rsidR="004F41E5" w:rsidRPr="004674B9" w:rsidRDefault="004F41E5"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7708DA23" w14:textId="77777777" w:rsidR="004F41E5" w:rsidRPr="004674B9" w:rsidRDefault="004F41E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9A5708B" w14:textId="77777777" w:rsidR="004F41E5" w:rsidRPr="004674B9" w:rsidRDefault="004F41E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4ADB59D7" w14:textId="77777777" w:rsidR="004F41E5" w:rsidRPr="004674B9" w:rsidRDefault="004F41E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5C1262AC" w14:textId="77777777" w:rsidR="004F41E5" w:rsidRPr="004674B9" w:rsidRDefault="004F41E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48604AF5" w14:textId="77777777" w:rsidR="004F41E5" w:rsidRPr="004674B9" w:rsidRDefault="004F41E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3128771D" w14:textId="77777777" w:rsidR="004F41E5" w:rsidRPr="004674B9" w:rsidRDefault="004F41E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9"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786E72C4" w14:textId="77777777" w:rsidR="004F41E5" w:rsidRPr="004674B9" w:rsidRDefault="004F41E5" w:rsidP="00F748AC">
            <w:pPr>
              <w:tabs>
                <w:tab w:val="left" w:pos="1218"/>
              </w:tabs>
              <w:spacing w:before="20" w:after="20"/>
              <w:jc w:val="both"/>
              <w:rPr>
                <w:rFonts w:ascii="Times New Roman" w:eastAsia="MS Gothic" w:hAnsi="Times New Roman" w:cs="Times New Roman"/>
                <w:sz w:val="18"/>
              </w:rPr>
            </w:pPr>
          </w:p>
          <w:p w14:paraId="4035C43C" w14:textId="77777777" w:rsidR="004F41E5" w:rsidRPr="004674B9" w:rsidRDefault="004F41E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69B61586" w14:textId="77777777" w:rsidR="004F41E5" w:rsidRPr="004674B9" w:rsidRDefault="004F41E5" w:rsidP="00F748AC">
            <w:pPr>
              <w:tabs>
                <w:tab w:val="left" w:pos="1218"/>
              </w:tabs>
              <w:spacing w:before="20" w:after="20"/>
              <w:jc w:val="both"/>
              <w:rPr>
                <w:rFonts w:ascii="Times New Roman" w:eastAsia="MS Gothic" w:hAnsi="Times New Roman" w:cs="Times New Roman"/>
                <w:sz w:val="18"/>
              </w:rPr>
            </w:pPr>
          </w:p>
          <w:p w14:paraId="0964ACD2" w14:textId="77777777" w:rsidR="004F41E5" w:rsidRPr="004674B9" w:rsidRDefault="004F41E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0E85288D" w14:textId="77777777" w:rsidR="004F41E5" w:rsidRPr="004674B9" w:rsidRDefault="004F41E5" w:rsidP="004F41E5">
      <w:pPr>
        <w:rPr>
          <w:rFonts w:ascii="Times New Roman" w:hAnsi="Times New Roman" w:cs="Times New Roman"/>
        </w:rPr>
      </w:pPr>
    </w:p>
    <w:p w14:paraId="20510D17" w14:textId="61803452" w:rsidR="004E7C4F" w:rsidRPr="004674B9" w:rsidRDefault="004E7C4F">
      <w:pPr>
        <w:rPr>
          <w:rFonts w:ascii="Times New Roman" w:hAnsi="Times New Roman" w:cs="Times New Roman"/>
        </w:rPr>
      </w:pPr>
    </w:p>
    <w:p w14:paraId="6012D140" w14:textId="77777777" w:rsidR="002516E4" w:rsidRPr="004674B9" w:rsidRDefault="002516E4" w:rsidP="002516E4">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2516E4" w:rsidRPr="004674B9" w14:paraId="0470EE90" w14:textId="77777777" w:rsidTr="00F748AC">
        <w:tc>
          <w:tcPr>
            <w:tcW w:w="1801" w:type="dxa"/>
            <w:shd w:val="clear" w:color="auto" w:fill="F2F2F2" w:themeFill="background1" w:themeFillShade="F2"/>
            <w:vAlign w:val="center"/>
          </w:tcPr>
          <w:p w14:paraId="4CF25B77" w14:textId="77777777" w:rsidR="002516E4" w:rsidRPr="004674B9" w:rsidRDefault="002516E4"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08ABCE8F" w14:textId="40E0202D" w:rsidR="002516E4" w:rsidRPr="004674B9" w:rsidRDefault="002516E4" w:rsidP="002516E4">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POSTMODERNIZAM I KRŠĆANSTVO</w:t>
            </w:r>
          </w:p>
        </w:tc>
        <w:tc>
          <w:tcPr>
            <w:tcW w:w="758" w:type="dxa"/>
            <w:gridSpan w:val="3"/>
            <w:shd w:val="clear" w:color="auto" w:fill="F2F2F2" w:themeFill="background1" w:themeFillShade="F2"/>
          </w:tcPr>
          <w:p w14:paraId="421FEDC2" w14:textId="77777777" w:rsidR="002516E4" w:rsidRPr="004674B9" w:rsidRDefault="002516E4"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5DF112F3" w14:textId="77777777" w:rsidR="002516E4" w:rsidRPr="004674B9" w:rsidRDefault="002516E4"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2516E4" w:rsidRPr="004674B9" w14:paraId="5913ACFE" w14:textId="77777777" w:rsidTr="00F748AC">
        <w:tc>
          <w:tcPr>
            <w:tcW w:w="1801" w:type="dxa"/>
            <w:shd w:val="clear" w:color="auto" w:fill="F2F2F2" w:themeFill="background1" w:themeFillShade="F2"/>
          </w:tcPr>
          <w:p w14:paraId="7B7CCE92" w14:textId="77777777" w:rsidR="002516E4" w:rsidRPr="004674B9" w:rsidRDefault="002516E4"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7E0DA315" w14:textId="77777777" w:rsidR="002516E4" w:rsidRPr="004674B9" w:rsidRDefault="002516E4" w:rsidP="00F748AC">
            <w:pPr>
              <w:spacing w:before="20" w:after="20"/>
              <w:rPr>
                <w:rFonts w:ascii="Times New Roman" w:hAnsi="Times New Roman" w:cs="Times New Roman"/>
                <w:sz w:val="20"/>
              </w:rPr>
            </w:pPr>
            <w:r w:rsidRPr="004674B9">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14:paraId="6C365A22" w14:textId="77777777" w:rsidR="002516E4" w:rsidRPr="004674B9" w:rsidRDefault="002516E4"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7C2CADC7" w14:textId="77777777" w:rsidR="002516E4" w:rsidRPr="004674B9" w:rsidRDefault="002516E4"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2516E4" w:rsidRPr="004674B9" w14:paraId="6F747B06" w14:textId="77777777" w:rsidTr="00F748AC">
        <w:tc>
          <w:tcPr>
            <w:tcW w:w="1801" w:type="dxa"/>
            <w:shd w:val="clear" w:color="auto" w:fill="F2F2F2" w:themeFill="background1" w:themeFillShade="F2"/>
          </w:tcPr>
          <w:p w14:paraId="62E0764C" w14:textId="77777777" w:rsidR="002516E4" w:rsidRPr="004674B9" w:rsidRDefault="002516E4"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58271C45" w14:textId="77777777" w:rsidR="002516E4" w:rsidRPr="004674B9" w:rsidRDefault="002516E4"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2516E4" w:rsidRPr="004674B9" w14:paraId="04CA58FF" w14:textId="77777777" w:rsidTr="00F748AC">
        <w:tc>
          <w:tcPr>
            <w:tcW w:w="1801" w:type="dxa"/>
            <w:shd w:val="clear" w:color="auto" w:fill="F2F2F2" w:themeFill="background1" w:themeFillShade="F2"/>
            <w:vAlign w:val="center"/>
          </w:tcPr>
          <w:p w14:paraId="62A08DF6" w14:textId="77777777" w:rsidR="002516E4" w:rsidRPr="004674B9" w:rsidRDefault="002516E4"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44730F14" w14:textId="77777777" w:rsidR="002516E4"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7209055"/>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szCs w:val="18"/>
                  </w:rPr>
                  <w:t>☒</w:t>
                </w:r>
              </w:sdtContent>
            </w:sdt>
            <w:r w:rsidR="002516E4" w:rsidRPr="004674B9">
              <w:rPr>
                <w:rFonts w:ascii="Times New Roman" w:hAnsi="Times New Roman" w:cs="Times New Roman"/>
                <w:sz w:val="18"/>
                <w:szCs w:val="18"/>
              </w:rPr>
              <w:t xml:space="preserve"> preddiplomski </w:t>
            </w:r>
          </w:p>
        </w:tc>
        <w:tc>
          <w:tcPr>
            <w:tcW w:w="1531" w:type="dxa"/>
            <w:gridSpan w:val="7"/>
          </w:tcPr>
          <w:p w14:paraId="0D163DA6" w14:textId="77777777" w:rsidR="002516E4"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08322490"/>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szCs w:val="18"/>
                  </w:rPr>
                  <w:t>☐</w:t>
                </w:r>
              </w:sdtContent>
            </w:sdt>
            <w:r w:rsidR="002516E4" w:rsidRPr="004674B9">
              <w:rPr>
                <w:rFonts w:ascii="Times New Roman" w:hAnsi="Times New Roman" w:cs="Times New Roman"/>
                <w:sz w:val="18"/>
                <w:szCs w:val="18"/>
              </w:rPr>
              <w:t xml:space="preserve"> diplomski</w:t>
            </w:r>
          </w:p>
        </w:tc>
        <w:tc>
          <w:tcPr>
            <w:tcW w:w="1936" w:type="dxa"/>
            <w:gridSpan w:val="7"/>
          </w:tcPr>
          <w:p w14:paraId="2947B271" w14:textId="77777777" w:rsidR="002516E4"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14023274"/>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szCs w:val="18"/>
                  </w:rPr>
                  <w:t>☐</w:t>
                </w:r>
              </w:sdtContent>
            </w:sdt>
            <w:r w:rsidR="002516E4"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3E95682D" w14:textId="77777777" w:rsidR="002516E4"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585953640"/>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szCs w:val="18"/>
                  </w:rPr>
                  <w:t>☐</w:t>
                </w:r>
              </w:sdtContent>
            </w:sdt>
            <w:r w:rsidR="002516E4" w:rsidRPr="004674B9">
              <w:rPr>
                <w:rFonts w:ascii="Times New Roman" w:hAnsi="Times New Roman" w:cs="Times New Roman"/>
                <w:sz w:val="18"/>
                <w:szCs w:val="18"/>
              </w:rPr>
              <w:t xml:space="preserve"> poslijediplomski</w:t>
            </w:r>
          </w:p>
        </w:tc>
      </w:tr>
      <w:tr w:rsidR="002516E4" w:rsidRPr="004674B9" w14:paraId="545808B9" w14:textId="77777777" w:rsidTr="00F748AC">
        <w:tc>
          <w:tcPr>
            <w:tcW w:w="1801" w:type="dxa"/>
            <w:shd w:val="clear" w:color="auto" w:fill="F2F2F2" w:themeFill="background1" w:themeFillShade="F2"/>
            <w:vAlign w:val="center"/>
          </w:tcPr>
          <w:p w14:paraId="61C4EF86" w14:textId="77777777" w:rsidR="002516E4" w:rsidRPr="004674B9" w:rsidRDefault="002516E4"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5B25CD0E" w14:textId="77777777" w:rsidR="002516E4"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18983751"/>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szCs w:val="20"/>
                  </w:rPr>
                  <w:t>☐</w:t>
                </w:r>
              </w:sdtContent>
            </w:sdt>
            <w:r w:rsidR="002516E4" w:rsidRPr="004674B9">
              <w:rPr>
                <w:rFonts w:ascii="Times New Roman" w:hAnsi="Times New Roman" w:cs="Times New Roman"/>
                <w:sz w:val="18"/>
                <w:szCs w:val="20"/>
              </w:rPr>
              <w:t xml:space="preserve"> jednopredmetni</w:t>
            </w:r>
          </w:p>
          <w:p w14:paraId="54388912" w14:textId="77777777" w:rsidR="002516E4"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23808134"/>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szCs w:val="20"/>
                  </w:rPr>
                  <w:t>☒</w:t>
                </w:r>
              </w:sdtContent>
            </w:sdt>
            <w:r w:rsidR="002516E4" w:rsidRPr="004674B9">
              <w:rPr>
                <w:rFonts w:ascii="Times New Roman" w:hAnsi="Times New Roman" w:cs="Times New Roman"/>
                <w:sz w:val="18"/>
                <w:szCs w:val="20"/>
              </w:rPr>
              <w:t xml:space="preserve"> dvopredmetni</w:t>
            </w:r>
          </w:p>
        </w:tc>
        <w:tc>
          <w:tcPr>
            <w:tcW w:w="1531" w:type="dxa"/>
            <w:gridSpan w:val="7"/>
            <w:vAlign w:val="center"/>
          </w:tcPr>
          <w:p w14:paraId="17EF6277" w14:textId="77777777" w:rsidR="002516E4"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8094199"/>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szCs w:val="18"/>
                  </w:rPr>
                  <w:t>☒</w:t>
                </w:r>
              </w:sdtContent>
            </w:sdt>
            <w:r w:rsidR="002516E4" w:rsidRPr="004674B9">
              <w:rPr>
                <w:rFonts w:ascii="Times New Roman" w:hAnsi="Times New Roman" w:cs="Times New Roman"/>
                <w:sz w:val="18"/>
                <w:szCs w:val="18"/>
              </w:rPr>
              <w:t xml:space="preserve"> sveučilišni</w:t>
            </w:r>
          </w:p>
        </w:tc>
        <w:tc>
          <w:tcPr>
            <w:tcW w:w="1936" w:type="dxa"/>
            <w:gridSpan w:val="7"/>
            <w:vAlign w:val="center"/>
          </w:tcPr>
          <w:p w14:paraId="55A12A6C" w14:textId="77777777" w:rsidR="002516E4"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42527392"/>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szCs w:val="18"/>
                  </w:rPr>
                  <w:t>☐</w:t>
                </w:r>
              </w:sdtContent>
            </w:sdt>
            <w:r w:rsidR="002516E4"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22E55E1B" w14:textId="77777777" w:rsidR="002516E4"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44855247"/>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szCs w:val="18"/>
                  </w:rPr>
                  <w:t>☐</w:t>
                </w:r>
              </w:sdtContent>
            </w:sdt>
            <w:r w:rsidR="002516E4" w:rsidRPr="004674B9">
              <w:rPr>
                <w:rFonts w:ascii="Times New Roman" w:hAnsi="Times New Roman" w:cs="Times New Roman"/>
                <w:sz w:val="18"/>
                <w:szCs w:val="18"/>
              </w:rPr>
              <w:t xml:space="preserve"> specijalistički</w:t>
            </w:r>
          </w:p>
        </w:tc>
      </w:tr>
      <w:tr w:rsidR="002516E4" w:rsidRPr="004674B9" w14:paraId="6A5E0405" w14:textId="77777777" w:rsidTr="00F748AC">
        <w:tc>
          <w:tcPr>
            <w:tcW w:w="1801" w:type="dxa"/>
            <w:shd w:val="clear" w:color="auto" w:fill="F2F2F2" w:themeFill="background1" w:themeFillShade="F2"/>
            <w:vAlign w:val="center"/>
          </w:tcPr>
          <w:p w14:paraId="50539605" w14:textId="77777777" w:rsidR="002516E4" w:rsidRPr="004674B9" w:rsidRDefault="002516E4"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31AF1E7A"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8804114"/>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2630EDF0"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1431706"/>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3E24CBD5"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4764308"/>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24AC7456"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9587622"/>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06F7C570"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5887362"/>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5.</w:t>
            </w:r>
          </w:p>
        </w:tc>
      </w:tr>
      <w:tr w:rsidR="002516E4" w:rsidRPr="004674B9" w14:paraId="296A402F" w14:textId="77777777" w:rsidTr="00F748AC">
        <w:trPr>
          <w:trHeight w:val="80"/>
        </w:trPr>
        <w:tc>
          <w:tcPr>
            <w:tcW w:w="1801" w:type="dxa"/>
            <w:vMerge w:val="restart"/>
            <w:shd w:val="clear" w:color="auto" w:fill="F2F2F2" w:themeFill="background1" w:themeFillShade="F2"/>
            <w:vAlign w:val="center"/>
          </w:tcPr>
          <w:p w14:paraId="33CD25B5" w14:textId="77777777" w:rsidR="002516E4" w:rsidRPr="004674B9" w:rsidRDefault="002516E4"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602C6E30" w14:textId="77777777" w:rsidR="002516E4"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98443724"/>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szCs w:val="20"/>
                  </w:rPr>
                  <w:t>☐</w:t>
                </w:r>
              </w:sdtContent>
            </w:sdt>
            <w:r w:rsidR="002516E4" w:rsidRPr="004674B9">
              <w:rPr>
                <w:rFonts w:ascii="Times New Roman" w:hAnsi="Times New Roman" w:cs="Times New Roman"/>
                <w:sz w:val="18"/>
                <w:szCs w:val="20"/>
              </w:rPr>
              <w:t xml:space="preserve"> zimski</w:t>
            </w:r>
          </w:p>
          <w:p w14:paraId="238C14AF" w14:textId="77777777" w:rsidR="002516E4"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9258948"/>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szCs w:val="20"/>
                  </w:rPr>
                  <w:t>☒</w:t>
                </w:r>
              </w:sdtContent>
            </w:sdt>
            <w:r w:rsidR="002516E4" w:rsidRPr="004674B9">
              <w:rPr>
                <w:rFonts w:ascii="Times New Roman" w:hAnsi="Times New Roman" w:cs="Times New Roman"/>
                <w:sz w:val="18"/>
                <w:szCs w:val="20"/>
              </w:rPr>
              <w:t xml:space="preserve"> ljetni</w:t>
            </w:r>
          </w:p>
        </w:tc>
        <w:tc>
          <w:tcPr>
            <w:tcW w:w="1284" w:type="dxa"/>
            <w:gridSpan w:val="9"/>
            <w:vAlign w:val="center"/>
          </w:tcPr>
          <w:p w14:paraId="500250F8"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5450334"/>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I.</w:t>
            </w:r>
          </w:p>
        </w:tc>
        <w:tc>
          <w:tcPr>
            <w:tcW w:w="1284" w:type="dxa"/>
            <w:gridSpan w:val="5"/>
            <w:vAlign w:val="center"/>
          </w:tcPr>
          <w:p w14:paraId="03E91A4E"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64925082"/>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II.</w:t>
            </w:r>
          </w:p>
        </w:tc>
        <w:tc>
          <w:tcPr>
            <w:tcW w:w="1284" w:type="dxa"/>
            <w:gridSpan w:val="4"/>
            <w:vAlign w:val="center"/>
          </w:tcPr>
          <w:p w14:paraId="20A2DE81"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9339833"/>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III.</w:t>
            </w:r>
          </w:p>
        </w:tc>
        <w:tc>
          <w:tcPr>
            <w:tcW w:w="1284" w:type="dxa"/>
            <w:gridSpan w:val="7"/>
            <w:vAlign w:val="center"/>
          </w:tcPr>
          <w:p w14:paraId="233ECF3C"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57036714"/>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IV.</w:t>
            </w:r>
          </w:p>
        </w:tc>
        <w:tc>
          <w:tcPr>
            <w:tcW w:w="1285" w:type="dxa"/>
            <w:gridSpan w:val="2"/>
            <w:vAlign w:val="center"/>
          </w:tcPr>
          <w:p w14:paraId="3BA0F881"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9173991"/>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V.</w:t>
            </w:r>
          </w:p>
        </w:tc>
      </w:tr>
      <w:tr w:rsidR="002516E4" w:rsidRPr="004674B9" w14:paraId="52CA017A" w14:textId="77777777" w:rsidTr="00F748AC">
        <w:trPr>
          <w:trHeight w:val="80"/>
        </w:trPr>
        <w:tc>
          <w:tcPr>
            <w:tcW w:w="1801" w:type="dxa"/>
            <w:vMerge/>
            <w:shd w:val="clear" w:color="auto" w:fill="F2F2F2" w:themeFill="background1" w:themeFillShade="F2"/>
            <w:vAlign w:val="center"/>
          </w:tcPr>
          <w:p w14:paraId="6C2D2450" w14:textId="77777777" w:rsidR="002516E4" w:rsidRPr="004674B9" w:rsidRDefault="002516E4" w:rsidP="00F748AC">
            <w:pPr>
              <w:spacing w:before="20" w:after="20"/>
              <w:rPr>
                <w:rFonts w:ascii="Times New Roman" w:hAnsi="Times New Roman" w:cs="Times New Roman"/>
                <w:b/>
                <w:sz w:val="18"/>
                <w:szCs w:val="18"/>
              </w:rPr>
            </w:pPr>
          </w:p>
        </w:tc>
        <w:tc>
          <w:tcPr>
            <w:tcW w:w="1066" w:type="dxa"/>
            <w:gridSpan w:val="3"/>
            <w:vMerge/>
          </w:tcPr>
          <w:p w14:paraId="1AD6F7B8" w14:textId="77777777" w:rsidR="002516E4" w:rsidRPr="004674B9" w:rsidRDefault="002516E4"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43E9FBA0"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36433815"/>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VI.</w:t>
            </w:r>
          </w:p>
        </w:tc>
        <w:tc>
          <w:tcPr>
            <w:tcW w:w="1284" w:type="dxa"/>
            <w:gridSpan w:val="5"/>
            <w:vAlign w:val="center"/>
          </w:tcPr>
          <w:p w14:paraId="0267024B"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1933912"/>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VII.</w:t>
            </w:r>
          </w:p>
        </w:tc>
        <w:tc>
          <w:tcPr>
            <w:tcW w:w="1284" w:type="dxa"/>
            <w:gridSpan w:val="4"/>
            <w:vAlign w:val="center"/>
          </w:tcPr>
          <w:p w14:paraId="44CFB091"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71793753"/>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VIII.</w:t>
            </w:r>
          </w:p>
        </w:tc>
        <w:tc>
          <w:tcPr>
            <w:tcW w:w="1284" w:type="dxa"/>
            <w:gridSpan w:val="7"/>
            <w:vAlign w:val="center"/>
          </w:tcPr>
          <w:p w14:paraId="6EB582CB"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9068561"/>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IX.</w:t>
            </w:r>
          </w:p>
        </w:tc>
        <w:tc>
          <w:tcPr>
            <w:tcW w:w="1285" w:type="dxa"/>
            <w:gridSpan w:val="2"/>
            <w:vAlign w:val="center"/>
          </w:tcPr>
          <w:p w14:paraId="4467879A"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0076892"/>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X.</w:t>
            </w:r>
          </w:p>
        </w:tc>
      </w:tr>
      <w:tr w:rsidR="002516E4" w:rsidRPr="004674B9" w14:paraId="10E1F7FA" w14:textId="77777777" w:rsidTr="00F748AC">
        <w:trPr>
          <w:trHeight w:val="80"/>
        </w:trPr>
        <w:tc>
          <w:tcPr>
            <w:tcW w:w="1801" w:type="dxa"/>
            <w:shd w:val="clear" w:color="auto" w:fill="F2F2F2" w:themeFill="background1" w:themeFillShade="F2"/>
            <w:vAlign w:val="center"/>
          </w:tcPr>
          <w:p w14:paraId="2AA779B1" w14:textId="77777777" w:rsidR="002516E4" w:rsidRPr="004674B9" w:rsidRDefault="002516E4"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75F44301" w14:textId="77777777" w:rsidR="002516E4"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7584295"/>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szCs w:val="20"/>
                  </w:rPr>
                  <w:t>☐</w:t>
                </w:r>
              </w:sdtContent>
            </w:sdt>
            <w:r w:rsidR="002516E4" w:rsidRPr="004674B9">
              <w:rPr>
                <w:rFonts w:ascii="Times New Roman" w:hAnsi="Times New Roman" w:cs="Times New Roman"/>
                <w:sz w:val="18"/>
                <w:szCs w:val="20"/>
              </w:rPr>
              <w:t xml:space="preserve"> obvezni kolegij</w:t>
            </w:r>
          </w:p>
        </w:tc>
        <w:tc>
          <w:tcPr>
            <w:tcW w:w="1284" w:type="dxa"/>
            <w:gridSpan w:val="9"/>
            <w:vAlign w:val="center"/>
          </w:tcPr>
          <w:p w14:paraId="36BB770C"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46932226"/>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szCs w:val="20"/>
                  </w:rPr>
                  <w:t>☒</w:t>
                </w:r>
              </w:sdtContent>
            </w:sdt>
            <w:r w:rsidR="002516E4" w:rsidRPr="004674B9">
              <w:rPr>
                <w:rFonts w:ascii="Times New Roman" w:hAnsi="Times New Roman" w:cs="Times New Roman"/>
                <w:sz w:val="18"/>
                <w:szCs w:val="20"/>
              </w:rPr>
              <w:t xml:space="preserve"> izborni kolegij</w:t>
            </w:r>
          </w:p>
        </w:tc>
        <w:tc>
          <w:tcPr>
            <w:tcW w:w="2568" w:type="dxa"/>
            <w:gridSpan w:val="9"/>
            <w:vAlign w:val="center"/>
          </w:tcPr>
          <w:p w14:paraId="50D2E099" w14:textId="77777777" w:rsidR="002516E4"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24117644"/>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szCs w:val="20"/>
                  </w:rPr>
                  <w:t>☒</w:t>
                </w:r>
              </w:sdtContent>
            </w:sdt>
            <w:r w:rsidR="002516E4"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44FF343C" w14:textId="77777777" w:rsidR="002516E4" w:rsidRPr="004674B9" w:rsidRDefault="002516E4"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0D83B5CB"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067371263"/>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szCs w:val="20"/>
                  </w:rPr>
                  <w:t>☐</w:t>
                </w:r>
              </w:sdtContent>
            </w:sdt>
            <w:r w:rsidR="002516E4" w:rsidRPr="004674B9">
              <w:rPr>
                <w:rFonts w:ascii="Times New Roman" w:hAnsi="Times New Roman" w:cs="Times New Roman"/>
                <w:sz w:val="18"/>
                <w:szCs w:val="20"/>
              </w:rPr>
              <w:t xml:space="preserve"> DA </w:t>
            </w:r>
            <w:sdt>
              <w:sdtPr>
                <w:rPr>
                  <w:rFonts w:ascii="Times New Roman" w:hAnsi="Times New Roman" w:cs="Times New Roman"/>
                  <w:sz w:val="18"/>
                  <w:szCs w:val="20"/>
                </w:rPr>
                <w:id w:val="1217849596"/>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szCs w:val="20"/>
                  </w:rPr>
                  <w:t>☒</w:t>
                </w:r>
              </w:sdtContent>
            </w:sdt>
            <w:r w:rsidR="002516E4" w:rsidRPr="004674B9">
              <w:rPr>
                <w:rFonts w:ascii="Times New Roman" w:hAnsi="Times New Roman" w:cs="Times New Roman"/>
                <w:sz w:val="18"/>
                <w:szCs w:val="20"/>
              </w:rPr>
              <w:t xml:space="preserve"> NE</w:t>
            </w:r>
          </w:p>
        </w:tc>
      </w:tr>
      <w:tr w:rsidR="002516E4" w:rsidRPr="004674B9" w14:paraId="232C6B89" w14:textId="77777777" w:rsidTr="00F748AC">
        <w:trPr>
          <w:trHeight w:val="80"/>
        </w:trPr>
        <w:tc>
          <w:tcPr>
            <w:tcW w:w="1801" w:type="dxa"/>
            <w:shd w:val="clear" w:color="auto" w:fill="F2F2F2" w:themeFill="background1" w:themeFillShade="F2"/>
            <w:vAlign w:val="center"/>
          </w:tcPr>
          <w:p w14:paraId="47F2F362" w14:textId="77777777" w:rsidR="002516E4" w:rsidRPr="004674B9" w:rsidRDefault="002516E4"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4E6FCDF8" w14:textId="77777777" w:rsidR="002516E4" w:rsidRPr="004674B9" w:rsidRDefault="002516E4"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323D74FE" w14:textId="77777777" w:rsidR="002516E4" w:rsidRPr="004674B9" w:rsidRDefault="002516E4"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7ABDFC34" w14:textId="77777777" w:rsidR="002516E4" w:rsidRPr="004674B9" w:rsidRDefault="002516E4" w:rsidP="00F748AC">
            <w:pPr>
              <w:spacing w:before="20" w:after="20"/>
              <w:jc w:val="center"/>
              <w:rPr>
                <w:rFonts w:ascii="Times New Roman" w:hAnsi="Times New Roman" w:cs="Times New Roman"/>
                <w:sz w:val="18"/>
                <w:szCs w:val="20"/>
              </w:rPr>
            </w:pPr>
          </w:p>
        </w:tc>
        <w:tc>
          <w:tcPr>
            <w:tcW w:w="391" w:type="dxa"/>
            <w:gridSpan w:val="3"/>
          </w:tcPr>
          <w:p w14:paraId="65813F1D" w14:textId="77777777" w:rsidR="002516E4" w:rsidRPr="004674B9" w:rsidRDefault="002516E4"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2A5F2EDA" w14:textId="77777777" w:rsidR="002516E4" w:rsidRPr="004674B9" w:rsidRDefault="002516E4" w:rsidP="00F748AC">
            <w:pPr>
              <w:spacing w:before="20" w:after="20"/>
              <w:jc w:val="center"/>
              <w:rPr>
                <w:rFonts w:ascii="Times New Roman" w:hAnsi="Times New Roman" w:cs="Times New Roman"/>
                <w:sz w:val="18"/>
                <w:szCs w:val="20"/>
              </w:rPr>
            </w:pPr>
          </w:p>
        </w:tc>
        <w:tc>
          <w:tcPr>
            <w:tcW w:w="392" w:type="dxa"/>
            <w:gridSpan w:val="2"/>
          </w:tcPr>
          <w:p w14:paraId="20952994" w14:textId="77777777" w:rsidR="002516E4" w:rsidRPr="004674B9" w:rsidRDefault="002516E4"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568D814" w14:textId="77777777" w:rsidR="002516E4" w:rsidRPr="004674B9" w:rsidRDefault="002516E4"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72362B6A" w14:textId="77777777" w:rsidR="002516E4"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9539421"/>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szCs w:val="20"/>
                  </w:rPr>
                  <w:t>☐</w:t>
                </w:r>
              </w:sdtContent>
            </w:sdt>
            <w:r w:rsidR="002516E4" w:rsidRPr="004674B9">
              <w:rPr>
                <w:rFonts w:ascii="Times New Roman" w:hAnsi="Times New Roman" w:cs="Times New Roman"/>
                <w:sz w:val="18"/>
                <w:szCs w:val="20"/>
              </w:rPr>
              <w:t xml:space="preserve"> DA </w:t>
            </w:r>
            <w:sdt>
              <w:sdtPr>
                <w:rPr>
                  <w:rFonts w:ascii="Times New Roman" w:hAnsi="Times New Roman" w:cs="Times New Roman"/>
                  <w:sz w:val="18"/>
                  <w:szCs w:val="20"/>
                </w:rPr>
                <w:id w:val="-1391181877"/>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szCs w:val="20"/>
                  </w:rPr>
                  <w:t>☒</w:t>
                </w:r>
              </w:sdtContent>
            </w:sdt>
            <w:r w:rsidR="002516E4" w:rsidRPr="004674B9">
              <w:rPr>
                <w:rFonts w:ascii="Times New Roman" w:hAnsi="Times New Roman" w:cs="Times New Roman"/>
                <w:sz w:val="18"/>
                <w:szCs w:val="20"/>
              </w:rPr>
              <w:t xml:space="preserve"> NE</w:t>
            </w:r>
          </w:p>
        </w:tc>
      </w:tr>
      <w:tr w:rsidR="002516E4" w:rsidRPr="004674B9" w14:paraId="2F1E489D" w14:textId="77777777" w:rsidTr="00F748AC">
        <w:trPr>
          <w:trHeight w:val="80"/>
        </w:trPr>
        <w:tc>
          <w:tcPr>
            <w:tcW w:w="1801" w:type="dxa"/>
            <w:shd w:val="clear" w:color="auto" w:fill="F2F2F2" w:themeFill="background1" w:themeFillShade="F2"/>
            <w:vAlign w:val="center"/>
          </w:tcPr>
          <w:p w14:paraId="7A261B24"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Mjesto i vrijeme izvođenja nastave</w:t>
            </w:r>
          </w:p>
        </w:tc>
        <w:tc>
          <w:tcPr>
            <w:tcW w:w="2350" w:type="dxa"/>
            <w:gridSpan w:val="12"/>
            <w:vAlign w:val="center"/>
          </w:tcPr>
          <w:p w14:paraId="22EC3302" w14:textId="77777777" w:rsidR="002516E4" w:rsidRPr="004674B9" w:rsidRDefault="002516E4"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14:paraId="5A6DA22D" w14:textId="77777777" w:rsidR="002516E4" w:rsidRPr="004674B9" w:rsidRDefault="002516E4"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3AF37901" w14:textId="77777777" w:rsidR="002516E4" w:rsidRPr="004674B9" w:rsidRDefault="002516E4"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p w14:paraId="29760158" w14:textId="77777777" w:rsidR="002516E4" w:rsidRPr="004674B9" w:rsidRDefault="002516E4"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Talijanski</w:t>
            </w:r>
          </w:p>
        </w:tc>
      </w:tr>
      <w:tr w:rsidR="002516E4" w:rsidRPr="004674B9" w14:paraId="46BAB337" w14:textId="77777777" w:rsidTr="00F748AC">
        <w:trPr>
          <w:trHeight w:val="80"/>
        </w:trPr>
        <w:tc>
          <w:tcPr>
            <w:tcW w:w="1801" w:type="dxa"/>
            <w:shd w:val="clear" w:color="auto" w:fill="F2F2F2" w:themeFill="background1" w:themeFillShade="F2"/>
            <w:vAlign w:val="center"/>
          </w:tcPr>
          <w:p w14:paraId="37D478FD"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6D326676" w14:textId="77777777" w:rsidR="002516E4" w:rsidRPr="004674B9" w:rsidRDefault="002516E4"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26. 2.</w:t>
            </w:r>
          </w:p>
        </w:tc>
        <w:tc>
          <w:tcPr>
            <w:tcW w:w="3852" w:type="dxa"/>
            <w:gridSpan w:val="16"/>
            <w:shd w:val="clear" w:color="auto" w:fill="F2F2F2" w:themeFill="background1" w:themeFillShade="F2"/>
            <w:vAlign w:val="center"/>
          </w:tcPr>
          <w:p w14:paraId="4191B3EE" w14:textId="77777777" w:rsidR="002516E4" w:rsidRPr="004674B9" w:rsidRDefault="002516E4"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0DB07D11" w14:textId="77777777" w:rsidR="002516E4" w:rsidRPr="004674B9" w:rsidRDefault="002516E4"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3. 6.</w:t>
            </w:r>
          </w:p>
        </w:tc>
      </w:tr>
      <w:tr w:rsidR="002516E4" w:rsidRPr="004674B9" w14:paraId="32422B74" w14:textId="77777777" w:rsidTr="00F748AC">
        <w:tc>
          <w:tcPr>
            <w:tcW w:w="1801" w:type="dxa"/>
            <w:shd w:val="clear" w:color="auto" w:fill="F2F2F2" w:themeFill="background1" w:themeFillShade="F2"/>
          </w:tcPr>
          <w:p w14:paraId="037A2E1C"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01479595" w14:textId="77777777" w:rsidR="002516E4" w:rsidRPr="004674B9" w:rsidRDefault="002516E4" w:rsidP="00F748AC">
            <w:pPr>
              <w:tabs>
                <w:tab w:val="left" w:pos="1218"/>
              </w:tabs>
              <w:spacing w:before="20" w:after="20"/>
              <w:rPr>
                <w:rFonts w:ascii="Times New Roman" w:hAnsi="Times New Roman" w:cs="Times New Roman"/>
                <w:sz w:val="18"/>
              </w:rPr>
            </w:pPr>
          </w:p>
        </w:tc>
      </w:tr>
      <w:tr w:rsidR="002516E4" w:rsidRPr="004674B9" w14:paraId="54D9A0EB" w14:textId="77777777" w:rsidTr="00F748AC">
        <w:tc>
          <w:tcPr>
            <w:tcW w:w="9288" w:type="dxa"/>
            <w:gridSpan w:val="31"/>
            <w:shd w:val="clear" w:color="auto" w:fill="D9D9D9" w:themeFill="background1" w:themeFillShade="D9"/>
          </w:tcPr>
          <w:p w14:paraId="2F89CF12" w14:textId="77777777" w:rsidR="002516E4" w:rsidRPr="004674B9" w:rsidRDefault="002516E4" w:rsidP="00F748AC">
            <w:pPr>
              <w:spacing w:before="20" w:after="20"/>
              <w:rPr>
                <w:rFonts w:ascii="Times New Roman" w:hAnsi="Times New Roman" w:cs="Times New Roman"/>
                <w:sz w:val="18"/>
                <w:szCs w:val="18"/>
              </w:rPr>
            </w:pPr>
          </w:p>
        </w:tc>
      </w:tr>
      <w:tr w:rsidR="002516E4" w:rsidRPr="004674B9" w14:paraId="6835F622" w14:textId="77777777" w:rsidTr="00F748AC">
        <w:tc>
          <w:tcPr>
            <w:tcW w:w="1801" w:type="dxa"/>
            <w:shd w:val="clear" w:color="auto" w:fill="F2F2F2" w:themeFill="background1" w:themeFillShade="F2"/>
          </w:tcPr>
          <w:p w14:paraId="3BFF427B"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4AA64871" w14:textId="77777777" w:rsidR="002516E4" w:rsidRPr="004674B9" w:rsidRDefault="002516E4"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Prof. dr. Carmelo Dotolo</w:t>
            </w:r>
          </w:p>
        </w:tc>
      </w:tr>
      <w:tr w:rsidR="002516E4" w:rsidRPr="004674B9" w14:paraId="4D681D6C" w14:textId="77777777" w:rsidTr="00F748AC">
        <w:tc>
          <w:tcPr>
            <w:tcW w:w="1801" w:type="dxa"/>
            <w:shd w:val="clear" w:color="auto" w:fill="F2F2F2" w:themeFill="background1" w:themeFillShade="F2"/>
          </w:tcPr>
          <w:p w14:paraId="79306372" w14:textId="77777777" w:rsidR="002516E4" w:rsidRPr="004674B9" w:rsidRDefault="002516E4"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5063F83C" w14:textId="77777777" w:rsidR="002516E4" w:rsidRPr="004674B9" w:rsidRDefault="002516E4" w:rsidP="00F748AC">
            <w:pPr>
              <w:tabs>
                <w:tab w:val="left" w:pos="1218"/>
              </w:tabs>
              <w:spacing w:before="20" w:after="20"/>
              <w:rPr>
                <w:rFonts w:ascii="Times New Roman" w:hAnsi="Times New Roman" w:cs="Times New Roman"/>
                <w:sz w:val="20"/>
                <w:szCs w:val="20"/>
              </w:rPr>
            </w:pPr>
            <w:r w:rsidRPr="004674B9">
              <w:rPr>
                <w:rFonts w:ascii="Times New Roman" w:hAnsi="Times New Roman" w:cs="Times New Roman"/>
                <w:sz w:val="20"/>
                <w:szCs w:val="20"/>
              </w:rPr>
              <w:t>dotolo@carmelodotolo.eu</w:t>
            </w:r>
          </w:p>
        </w:tc>
        <w:tc>
          <w:tcPr>
            <w:tcW w:w="1197" w:type="dxa"/>
            <w:gridSpan w:val="4"/>
            <w:shd w:val="clear" w:color="auto" w:fill="F2F2F2" w:themeFill="background1" w:themeFillShade="F2"/>
          </w:tcPr>
          <w:p w14:paraId="2636FE53" w14:textId="77777777" w:rsidR="002516E4" w:rsidRPr="004674B9" w:rsidRDefault="002516E4"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26C7788A" w14:textId="77777777" w:rsidR="002516E4" w:rsidRPr="004674B9" w:rsidRDefault="002516E4" w:rsidP="00F748AC">
            <w:pPr>
              <w:tabs>
                <w:tab w:val="left" w:pos="1218"/>
              </w:tabs>
              <w:spacing w:before="20" w:after="20"/>
              <w:rPr>
                <w:rFonts w:ascii="Times New Roman" w:hAnsi="Times New Roman" w:cs="Times New Roman"/>
                <w:sz w:val="18"/>
              </w:rPr>
            </w:pPr>
          </w:p>
        </w:tc>
      </w:tr>
      <w:tr w:rsidR="002516E4" w:rsidRPr="004674B9" w14:paraId="666E17D2" w14:textId="77777777" w:rsidTr="00F748AC">
        <w:tc>
          <w:tcPr>
            <w:tcW w:w="9288" w:type="dxa"/>
            <w:gridSpan w:val="31"/>
            <w:shd w:val="clear" w:color="auto" w:fill="D9D9D9" w:themeFill="background1" w:themeFillShade="D9"/>
          </w:tcPr>
          <w:p w14:paraId="2D1A5650" w14:textId="77777777" w:rsidR="002516E4" w:rsidRPr="004674B9" w:rsidRDefault="002516E4" w:rsidP="00F748AC">
            <w:pPr>
              <w:tabs>
                <w:tab w:val="left" w:pos="1218"/>
              </w:tabs>
              <w:spacing w:before="20" w:after="20"/>
              <w:rPr>
                <w:rFonts w:ascii="Times New Roman" w:hAnsi="Times New Roman" w:cs="Times New Roman"/>
                <w:sz w:val="18"/>
                <w:szCs w:val="18"/>
              </w:rPr>
            </w:pPr>
          </w:p>
        </w:tc>
      </w:tr>
      <w:tr w:rsidR="002516E4" w:rsidRPr="004674B9" w14:paraId="1E9AD5A3" w14:textId="77777777" w:rsidTr="00F748AC">
        <w:tc>
          <w:tcPr>
            <w:tcW w:w="1801" w:type="dxa"/>
            <w:vMerge w:val="restart"/>
            <w:shd w:val="clear" w:color="auto" w:fill="F2F2F2" w:themeFill="background1" w:themeFillShade="F2"/>
            <w:vAlign w:val="center"/>
          </w:tcPr>
          <w:p w14:paraId="2894CE8C"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6FC4A2FA"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7249978"/>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predavanja</w:t>
            </w:r>
          </w:p>
        </w:tc>
        <w:tc>
          <w:tcPr>
            <w:tcW w:w="1498" w:type="dxa"/>
            <w:gridSpan w:val="8"/>
            <w:vAlign w:val="center"/>
          </w:tcPr>
          <w:p w14:paraId="65AD5405"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5692155"/>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seminari i radionice</w:t>
            </w:r>
          </w:p>
        </w:tc>
        <w:tc>
          <w:tcPr>
            <w:tcW w:w="1497" w:type="dxa"/>
            <w:gridSpan w:val="5"/>
            <w:vAlign w:val="center"/>
          </w:tcPr>
          <w:p w14:paraId="457D1FC1"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0970710"/>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vježbe</w:t>
            </w:r>
          </w:p>
        </w:tc>
        <w:tc>
          <w:tcPr>
            <w:tcW w:w="1497" w:type="dxa"/>
            <w:gridSpan w:val="7"/>
            <w:vAlign w:val="center"/>
          </w:tcPr>
          <w:p w14:paraId="6C380414"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6508764"/>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e-učenje</w:t>
            </w:r>
          </w:p>
        </w:tc>
        <w:tc>
          <w:tcPr>
            <w:tcW w:w="1500" w:type="dxa"/>
            <w:gridSpan w:val="3"/>
            <w:vAlign w:val="center"/>
          </w:tcPr>
          <w:p w14:paraId="3C0172B8"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8754436"/>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terenska nastava</w:t>
            </w:r>
          </w:p>
        </w:tc>
      </w:tr>
      <w:tr w:rsidR="002516E4" w:rsidRPr="004674B9" w14:paraId="688855D6" w14:textId="77777777" w:rsidTr="00F748AC">
        <w:tc>
          <w:tcPr>
            <w:tcW w:w="1801" w:type="dxa"/>
            <w:vMerge/>
            <w:shd w:val="clear" w:color="auto" w:fill="F2F2F2" w:themeFill="background1" w:themeFillShade="F2"/>
          </w:tcPr>
          <w:p w14:paraId="35028B0F" w14:textId="77777777" w:rsidR="002516E4" w:rsidRPr="004674B9" w:rsidRDefault="002516E4" w:rsidP="00F748AC">
            <w:pPr>
              <w:spacing w:before="20" w:after="20"/>
              <w:rPr>
                <w:rFonts w:ascii="Times New Roman" w:hAnsi="Times New Roman" w:cs="Times New Roman"/>
                <w:b/>
                <w:sz w:val="18"/>
              </w:rPr>
            </w:pPr>
          </w:p>
        </w:tc>
        <w:tc>
          <w:tcPr>
            <w:tcW w:w="1495" w:type="dxa"/>
            <w:gridSpan w:val="7"/>
            <w:vAlign w:val="center"/>
          </w:tcPr>
          <w:p w14:paraId="3D9D84CF"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181149"/>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samostalni zadaci</w:t>
            </w:r>
          </w:p>
        </w:tc>
        <w:tc>
          <w:tcPr>
            <w:tcW w:w="1498" w:type="dxa"/>
            <w:gridSpan w:val="8"/>
            <w:vAlign w:val="center"/>
          </w:tcPr>
          <w:p w14:paraId="5EFCC22E"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2431054"/>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multimedija i mreža</w:t>
            </w:r>
          </w:p>
        </w:tc>
        <w:tc>
          <w:tcPr>
            <w:tcW w:w="1497" w:type="dxa"/>
            <w:gridSpan w:val="5"/>
            <w:vAlign w:val="center"/>
          </w:tcPr>
          <w:p w14:paraId="21B23568"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0495621"/>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laboratorij</w:t>
            </w:r>
          </w:p>
        </w:tc>
        <w:tc>
          <w:tcPr>
            <w:tcW w:w="1497" w:type="dxa"/>
            <w:gridSpan w:val="7"/>
            <w:vAlign w:val="center"/>
          </w:tcPr>
          <w:p w14:paraId="4CB79053"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5325791"/>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mentorski rad</w:t>
            </w:r>
          </w:p>
        </w:tc>
        <w:tc>
          <w:tcPr>
            <w:tcW w:w="1500" w:type="dxa"/>
            <w:gridSpan w:val="3"/>
            <w:vAlign w:val="center"/>
          </w:tcPr>
          <w:p w14:paraId="3928AD2C"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89444"/>
                <w14:checkbox>
                  <w14:checked w14:val="0"/>
                  <w14:checkedState w14:val="2612" w14:font="MS Gothic"/>
                  <w14:uncheckedState w14:val="2610" w14:font="MS Gothic"/>
                </w14:checkbox>
              </w:sdtPr>
              <w:sdtEndPr/>
              <w:sdtContent>
                <w:r w:rsidR="002516E4" w:rsidRPr="004674B9">
                  <w:rPr>
                    <w:rFonts w:ascii="Segoe UI Symbol" w:eastAsia="MS Mincho" w:hAnsi="Segoe UI Symbol" w:cs="Segoe UI Symbol"/>
                    <w:sz w:val="18"/>
                  </w:rPr>
                  <w:t>☐</w:t>
                </w:r>
              </w:sdtContent>
            </w:sdt>
            <w:r w:rsidR="002516E4" w:rsidRPr="004674B9">
              <w:rPr>
                <w:rFonts w:ascii="Times New Roman" w:hAnsi="Times New Roman" w:cs="Times New Roman"/>
                <w:sz w:val="18"/>
              </w:rPr>
              <w:t xml:space="preserve"> ostalo</w:t>
            </w:r>
          </w:p>
        </w:tc>
      </w:tr>
      <w:tr w:rsidR="002516E4" w:rsidRPr="004674B9" w14:paraId="4AB5B969" w14:textId="77777777" w:rsidTr="00F748AC">
        <w:tc>
          <w:tcPr>
            <w:tcW w:w="3296" w:type="dxa"/>
            <w:gridSpan w:val="8"/>
            <w:shd w:val="clear" w:color="auto" w:fill="F2F2F2" w:themeFill="background1" w:themeFillShade="F2"/>
          </w:tcPr>
          <w:p w14:paraId="5151DF50"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4CF0E178" w14:textId="77777777" w:rsidR="002516E4" w:rsidRPr="004674B9" w:rsidRDefault="002516E4" w:rsidP="00F748AC">
            <w:pPr>
              <w:pStyle w:val="TableParagraph"/>
              <w:tabs>
                <w:tab w:val="left" w:pos="822"/>
                <w:tab w:val="left" w:pos="823"/>
              </w:tabs>
              <w:spacing w:line="252" w:lineRule="exact"/>
              <w:ind w:left="0"/>
              <w:rPr>
                <w:rFonts w:ascii="Times New Roman" w:hAnsi="Times New Roman" w:cs="Times New Roman"/>
                <w:sz w:val="20"/>
                <w:szCs w:val="20"/>
              </w:rPr>
            </w:pPr>
            <w:r w:rsidRPr="004674B9">
              <w:rPr>
                <w:rFonts w:ascii="Times New Roman" w:hAnsi="Times New Roman" w:cs="Times New Roman"/>
                <w:sz w:val="20"/>
                <w:szCs w:val="20"/>
              </w:rPr>
              <w:t>- prepoznati i interpretirati fenomene suvremene kulture</w:t>
            </w:r>
          </w:p>
          <w:p w14:paraId="50069787" w14:textId="77777777" w:rsidR="002516E4" w:rsidRPr="004674B9" w:rsidRDefault="002516E4" w:rsidP="00F748AC">
            <w:pPr>
              <w:pStyle w:val="TableParagraph"/>
              <w:tabs>
                <w:tab w:val="left" w:pos="822"/>
                <w:tab w:val="left" w:pos="823"/>
              </w:tabs>
              <w:spacing w:line="252" w:lineRule="exact"/>
              <w:ind w:left="0"/>
              <w:rPr>
                <w:rFonts w:ascii="Times New Roman" w:hAnsi="Times New Roman" w:cs="Times New Roman"/>
                <w:sz w:val="20"/>
                <w:szCs w:val="20"/>
              </w:rPr>
            </w:pPr>
            <w:r w:rsidRPr="004674B9">
              <w:rPr>
                <w:rFonts w:ascii="Times New Roman" w:hAnsi="Times New Roman" w:cs="Times New Roman"/>
                <w:sz w:val="20"/>
                <w:szCs w:val="20"/>
              </w:rPr>
              <w:t>- protumačiti i vrednovati različite dimenzije prijedloga postmoderne za adekvatnu teološku metodologiju</w:t>
            </w:r>
          </w:p>
          <w:p w14:paraId="27EFF534" w14:textId="77777777" w:rsidR="002516E4" w:rsidRPr="004674B9" w:rsidRDefault="002516E4" w:rsidP="00F748AC">
            <w:pPr>
              <w:pStyle w:val="TableParagraph"/>
              <w:tabs>
                <w:tab w:val="left" w:pos="822"/>
                <w:tab w:val="left" w:pos="823"/>
              </w:tabs>
              <w:spacing w:line="252" w:lineRule="exact"/>
              <w:ind w:left="0"/>
              <w:rPr>
                <w:rFonts w:ascii="Times New Roman" w:hAnsi="Times New Roman" w:cs="Times New Roman"/>
                <w:sz w:val="20"/>
                <w:szCs w:val="20"/>
              </w:rPr>
            </w:pPr>
            <w:r w:rsidRPr="004674B9">
              <w:rPr>
                <w:rFonts w:ascii="Times New Roman" w:hAnsi="Times New Roman" w:cs="Times New Roman"/>
                <w:sz w:val="20"/>
                <w:szCs w:val="20"/>
              </w:rPr>
              <w:t>- razumjeti i predstaviti teološke perspektive za budućnost kršćanstva</w:t>
            </w:r>
          </w:p>
          <w:p w14:paraId="3B9E9998" w14:textId="77777777" w:rsidR="002516E4" w:rsidRPr="004674B9" w:rsidRDefault="002516E4" w:rsidP="00F748AC">
            <w:pPr>
              <w:pStyle w:val="TableParagraph"/>
              <w:tabs>
                <w:tab w:val="left" w:pos="822"/>
                <w:tab w:val="left" w:pos="823"/>
              </w:tabs>
              <w:spacing w:before="2" w:line="252" w:lineRule="exact"/>
              <w:ind w:left="0"/>
              <w:rPr>
                <w:rFonts w:ascii="Times New Roman" w:hAnsi="Times New Roman" w:cs="Times New Roman"/>
                <w:sz w:val="20"/>
                <w:szCs w:val="20"/>
              </w:rPr>
            </w:pPr>
            <w:r w:rsidRPr="004674B9">
              <w:rPr>
                <w:rFonts w:ascii="Times New Roman" w:hAnsi="Times New Roman" w:cs="Times New Roman"/>
                <w:sz w:val="20"/>
                <w:szCs w:val="20"/>
              </w:rPr>
              <w:t>- argumentirano raspraviti problematiku povratka svetoga i pitanje religioznosti,</w:t>
            </w:r>
          </w:p>
          <w:p w14:paraId="4E771D8E" w14:textId="77777777" w:rsidR="002516E4" w:rsidRPr="004674B9" w:rsidRDefault="002516E4"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20"/>
                <w:szCs w:val="20"/>
              </w:rPr>
              <w:t>- biti aktivan subjekt u međureligijskom i multikulturalnom dijalogu</w:t>
            </w:r>
          </w:p>
        </w:tc>
      </w:tr>
      <w:tr w:rsidR="002516E4" w:rsidRPr="004674B9" w14:paraId="03AD0D35" w14:textId="77777777" w:rsidTr="00F748AC">
        <w:tc>
          <w:tcPr>
            <w:tcW w:w="3296" w:type="dxa"/>
            <w:gridSpan w:val="8"/>
            <w:shd w:val="clear" w:color="auto" w:fill="F2F2F2" w:themeFill="background1" w:themeFillShade="F2"/>
          </w:tcPr>
          <w:p w14:paraId="3896CF68"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0C9F8F98" w14:textId="77777777" w:rsidR="002516E4" w:rsidRPr="004674B9" w:rsidRDefault="002516E4" w:rsidP="002516E4">
            <w:pPr>
              <w:widowControl w:val="0"/>
              <w:numPr>
                <w:ilvl w:val="0"/>
                <w:numId w:val="8"/>
              </w:numPr>
              <w:tabs>
                <w:tab w:val="left" w:pos="214"/>
              </w:tabs>
              <w:autoSpaceDE w:val="0"/>
              <w:autoSpaceDN w:val="0"/>
              <w:spacing w:line="252" w:lineRule="exact"/>
              <w:ind w:hanging="110"/>
              <w:rPr>
                <w:rFonts w:ascii="Times New Roman" w:eastAsia="Arial Narrow" w:hAnsi="Times New Roman" w:cs="Times New Roman"/>
                <w:sz w:val="20"/>
                <w:szCs w:val="20"/>
              </w:rPr>
            </w:pPr>
            <w:r w:rsidRPr="004674B9">
              <w:rPr>
                <w:rFonts w:ascii="Times New Roman" w:eastAsia="Arial Narrow" w:hAnsi="Times New Roman" w:cs="Times New Roman"/>
                <w:sz w:val="20"/>
                <w:szCs w:val="20"/>
              </w:rPr>
              <w:t>prepoznati temeljne oznake etičkog, religijskog i kulturalnog obzora suvremenog doba i njegov odmak glede određenih načina življenja i tumačenja kršćanstva</w:t>
            </w:r>
          </w:p>
          <w:p w14:paraId="60546048" w14:textId="77777777" w:rsidR="002516E4" w:rsidRPr="004674B9" w:rsidRDefault="002516E4" w:rsidP="002516E4">
            <w:pPr>
              <w:widowControl w:val="0"/>
              <w:numPr>
                <w:ilvl w:val="0"/>
                <w:numId w:val="8"/>
              </w:numPr>
              <w:tabs>
                <w:tab w:val="left" w:pos="214"/>
              </w:tabs>
              <w:autoSpaceDE w:val="0"/>
              <w:autoSpaceDN w:val="0"/>
              <w:spacing w:line="252" w:lineRule="exact"/>
              <w:ind w:hanging="110"/>
              <w:rPr>
                <w:rFonts w:ascii="Times New Roman" w:eastAsia="Arial Narrow" w:hAnsi="Times New Roman" w:cs="Times New Roman"/>
                <w:sz w:val="20"/>
                <w:szCs w:val="20"/>
              </w:rPr>
            </w:pPr>
            <w:r w:rsidRPr="004674B9">
              <w:rPr>
                <w:rFonts w:ascii="Times New Roman" w:eastAsia="Arial Narrow" w:hAnsi="Times New Roman" w:cs="Times New Roman"/>
                <w:sz w:val="20"/>
                <w:szCs w:val="20"/>
              </w:rPr>
              <w:t>prepoznati krizu kršćanske ponude kao priliku za novo promišljanje značenja kršćanske vjere</w:t>
            </w:r>
          </w:p>
          <w:p w14:paraId="1FFE8E7D" w14:textId="77777777" w:rsidR="002516E4" w:rsidRPr="004674B9" w:rsidRDefault="002516E4" w:rsidP="002516E4">
            <w:pPr>
              <w:pStyle w:val="Odlomakpopisa"/>
              <w:numPr>
                <w:ilvl w:val="0"/>
                <w:numId w:val="8"/>
              </w:numPr>
              <w:tabs>
                <w:tab w:val="left" w:pos="1218"/>
              </w:tabs>
              <w:spacing w:before="20" w:after="20"/>
              <w:rPr>
                <w:rFonts w:ascii="Times New Roman" w:hAnsi="Times New Roman" w:cs="Times New Roman"/>
                <w:sz w:val="18"/>
              </w:rPr>
            </w:pPr>
            <w:r w:rsidRPr="004674B9">
              <w:rPr>
                <w:rFonts w:ascii="Times New Roman" w:eastAsia="Arial Narrow" w:hAnsi="Times New Roman" w:cs="Times New Roman"/>
                <w:sz w:val="20"/>
                <w:szCs w:val="20"/>
              </w:rPr>
              <w:t>primijeniti stečeno znanje u otvorenom i aktivnom dijalogu s drugima i drugačijima</w:t>
            </w:r>
          </w:p>
        </w:tc>
      </w:tr>
      <w:tr w:rsidR="002516E4" w:rsidRPr="004674B9" w14:paraId="5A2DE3F7" w14:textId="77777777" w:rsidTr="00F748AC">
        <w:tc>
          <w:tcPr>
            <w:tcW w:w="9288" w:type="dxa"/>
            <w:gridSpan w:val="31"/>
            <w:shd w:val="clear" w:color="auto" w:fill="D9D9D9" w:themeFill="background1" w:themeFillShade="D9"/>
          </w:tcPr>
          <w:p w14:paraId="20E05BC9" w14:textId="77777777" w:rsidR="002516E4" w:rsidRPr="004674B9" w:rsidRDefault="002516E4" w:rsidP="00F748AC">
            <w:pPr>
              <w:spacing w:before="20" w:after="20"/>
              <w:rPr>
                <w:rFonts w:ascii="Times New Roman" w:hAnsi="Times New Roman" w:cs="Times New Roman"/>
                <w:sz w:val="18"/>
                <w:szCs w:val="20"/>
              </w:rPr>
            </w:pPr>
          </w:p>
        </w:tc>
      </w:tr>
      <w:tr w:rsidR="002516E4" w:rsidRPr="004674B9" w14:paraId="2F1B787E" w14:textId="77777777" w:rsidTr="00F748AC">
        <w:trPr>
          <w:trHeight w:val="190"/>
        </w:trPr>
        <w:tc>
          <w:tcPr>
            <w:tcW w:w="1801" w:type="dxa"/>
            <w:vMerge w:val="restart"/>
            <w:shd w:val="clear" w:color="auto" w:fill="F2F2F2" w:themeFill="background1" w:themeFillShade="F2"/>
            <w:vAlign w:val="center"/>
          </w:tcPr>
          <w:p w14:paraId="2D8F728B"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732A02FA"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7130401"/>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pohađanje nastave</w:t>
            </w:r>
          </w:p>
        </w:tc>
        <w:tc>
          <w:tcPr>
            <w:tcW w:w="1498" w:type="dxa"/>
            <w:gridSpan w:val="8"/>
            <w:vAlign w:val="center"/>
          </w:tcPr>
          <w:p w14:paraId="2DC131C6"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4071827"/>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priprema za nastavu</w:t>
            </w:r>
          </w:p>
        </w:tc>
        <w:tc>
          <w:tcPr>
            <w:tcW w:w="1497" w:type="dxa"/>
            <w:gridSpan w:val="5"/>
            <w:vAlign w:val="center"/>
          </w:tcPr>
          <w:p w14:paraId="679F43A2"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7178761"/>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domaće zadaće</w:t>
            </w:r>
          </w:p>
        </w:tc>
        <w:tc>
          <w:tcPr>
            <w:tcW w:w="1497" w:type="dxa"/>
            <w:gridSpan w:val="7"/>
            <w:vAlign w:val="center"/>
          </w:tcPr>
          <w:p w14:paraId="63F27B5C"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4163456"/>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kontinuirana evaluacija</w:t>
            </w:r>
          </w:p>
        </w:tc>
        <w:tc>
          <w:tcPr>
            <w:tcW w:w="1500" w:type="dxa"/>
            <w:gridSpan w:val="3"/>
            <w:vAlign w:val="center"/>
          </w:tcPr>
          <w:p w14:paraId="68736CA2"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9457760"/>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istraživanje</w:t>
            </w:r>
          </w:p>
        </w:tc>
      </w:tr>
      <w:tr w:rsidR="002516E4" w:rsidRPr="004674B9" w14:paraId="254D51AD" w14:textId="77777777" w:rsidTr="00F748AC">
        <w:trPr>
          <w:trHeight w:val="190"/>
        </w:trPr>
        <w:tc>
          <w:tcPr>
            <w:tcW w:w="1801" w:type="dxa"/>
            <w:vMerge/>
            <w:shd w:val="clear" w:color="auto" w:fill="F2F2F2" w:themeFill="background1" w:themeFillShade="F2"/>
          </w:tcPr>
          <w:p w14:paraId="4BEA33FE" w14:textId="77777777" w:rsidR="002516E4" w:rsidRPr="004674B9" w:rsidRDefault="002516E4" w:rsidP="00F748AC">
            <w:pPr>
              <w:spacing w:before="20" w:after="20"/>
              <w:rPr>
                <w:rFonts w:ascii="Times New Roman" w:hAnsi="Times New Roman" w:cs="Times New Roman"/>
                <w:b/>
                <w:sz w:val="18"/>
              </w:rPr>
            </w:pPr>
          </w:p>
        </w:tc>
        <w:tc>
          <w:tcPr>
            <w:tcW w:w="1495" w:type="dxa"/>
            <w:gridSpan w:val="7"/>
            <w:vAlign w:val="center"/>
          </w:tcPr>
          <w:p w14:paraId="72D97648"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6899752"/>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praktični rad</w:t>
            </w:r>
          </w:p>
        </w:tc>
        <w:tc>
          <w:tcPr>
            <w:tcW w:w="1498" w:type="dxa"/>
            <w:gridSpan w:val="8"/>
            <w:vAlign w:val="center"/>
          </w:tcPr>
          <w:p w14:paraId="1B9B8E49"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4175473"/>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w:t>
            </w:r>
            <w:r w:rsidR="002516E4" w:rsidRPr="004674B9">
              <w:rPr>
                <w:rFonts w:ascii="Times New Roman" w:hAnsi="Times New Roman" w:cs="Times New Roman"/>
                <w:sz w:val="16"/>
              </w:rPr>
              <w:t>eksperimentalni rad</w:t>
            </w:r>
          </w:p>
        </w:tc>
        <w:tc>
          <w:tcPr>
            <w:tcW w:w="1497" w:type="dxa"/>
            <w:gridSpan w:val="5"/>
            <w:vAlign w:val="center"/>
          </w:tcPr>
          <w:p w14:paraId="39AE502D"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2643995"/>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izlaganje</w:t>
            </w:r>
          </w:p>
        </w:tc>
        <w:tc>
          <w:tcPr>
            <w:tcW w:w="1497" w:type="dxa"/>
            <w:gridSpan w:val="7"/>
            <w:vAlign w:val="center"/>
          </w:tcPr>
          <w:p w14:paraId="6F469707"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1274129"/>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projekt</w:t>
            </w:r>
          </w:p>
        </w:tc>
        <w:tc>
          <w:tcPr>
            <w:tcW w:w="1500" w:type="dxa"/>
            <w:gridSpan w:val="3"/>
            <w:vAlign w:val="center"/>
          </w:tcPr>
          <w:p w14:paraId="021CC8BB"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1337342"/>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seminar</w:t>
            </w:r>
          </w:p>
        </w:tc>
      </w:tr>
      <w:tr w:rsidR="002516E4" w:rsidRPr="004674B9" w14:paraId="72F08158" w14:textId="77777777" w:rsidTr="00F748AC">
        <w:trPr>
          <w:trHeight w:val="190"/>
        </w:trPr>
        <w:tc>
          <w:tcPr>
            <w:tcW w:w="1801" w:type="dxa"/>
            <w:vMerge/>
            <w:shd w:val="clear" w:color="auto" w:fill="F2F2F2" w:themeFill="background1" w:themeFillShade="F2"/>
          </w:tcPr>
          <w:p w14:paraId="224325FB" w14:textId="77777777" w:rsidR="002516E4" w:rsidRPr="004674B9" w:rsidRDefault="002516E4" w:rsidP="00F748AC">
            <w:pPr>
              <w:spacing w:before="20" w:after="20"/>
              <w:rPr>
                <w:rFonts w:ascii="Times New Roman" w:hAnsi="Times New Roman" w:cs="Times New Roman"/>
                <w:b/>
                <w:sz w:val="18"/>
              </w:rPr>
            </w:pPr>
          </w:p>
        </w:tc>
        <w:tc>
          <w:tcPr>
            <w:tcW w:w="1495" w:type="dxa"/>
            <w:gridSpan w:val="7"/>
            <w:vAlign w:val="center"/>
          </w:tcPr>
          <w:p w14:paraId="0514C748"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0242548"/>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kolokvij(i)</w:t>
            </w:r>
          </w:p>
        </w:tc>
        <w:tc>
          <w:tcPr>
            <w:tcW w:w="1498" w:type="dxa"/>
            <w:gridSpan w:val="8"/>
            <w:vAlign w:val="center"/>
          </w:tcPr>
          <w:p w14:paraId="092DD85F"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0290393"/>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pismeni ispit</w:t>
            </w:r>
          </w:p>
        </w:tc>
        <w:tc>
          <w:tcPr>
            <w:tcW w:w="1497" w:type="dxa"/>
            <w:gridSpan w:val="5"/>
            <w:vAlign w:val="center"/>
          </w:tcPr>
          <w:p w14:paraId="3ED2655E"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2695024"/>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usmeni ispit</w:t>
            </w:r>
          </w:p>
        </w:tc>
        <w:tc>
          <w:tcPr>
            <w:tcW w:w="2997" w:type="dxa"/>
            <w:gridSpan w:val="10"/>
            <w:vAlign w:val="center"/>
          </w:tcPr>
          <w:p w14:paraId="28878B1C"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323188"/>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ostalo: </w:t>
            </w:r>
          </w:p>
        </w:tc>
      </w:tr>
      <w:tr w:rsidR="002516E4" w:rsidRPr="004674B9" w14:paraId="0F81C060" w14:textId="77777777" w:rsidTr="00F748AC">
        <w:tc>
          <w:tcPr>
            <w:tcW w:w="1801" w:type="dxa"/>
            <w:shd w:val="clear" w:color="auto" w:fill="F2F2F2" w:themeFill="background1" w:themeFillShade="F2"/>
          </w:tcPr>
          <w:p w14:paraId="0F9EF473"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60148D68" w14:textId="77777777" w:rsidR="002516E4" w:rsidRPr="004674B9" w:rsidRDefault="002516E4"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Pohađanje nastave, održano izlaganje.</w:t>
            </w:r>
          </w:p>
        </w:tc>
      </w:tr>
      <w:tr w:rsidR="002516E4" w:rsidRPr="004674B9" w14:paraId="6E798179" w14:textId="77777777" w:rsidTr="00F748AC">
        <w:tc>
          <w:tcPr>
            <w:tcW w:w="1801" w:type="dxa"/>
            <w:shd w:val="clear" w:color="auto" w:fill="F2F2F2" w:themeFill="background1" w:themeFillShade="F2"/>
          </w:tcPr>
          <w:p w14:paraId="7FBDE46F"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32F1740E"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7195486"/>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zimski ispitni rok </w:t>
            </w:r>
          </w:p>
        </w:tc>
        <w:tc>
          <w:tcPr>
            <w:tcW w:w="2471" w:type="dxa"/>
            <w:gridSpan w:val="10"/>
          </w:tcPr>
          <w:p w14:paraId="73FE0F21"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9945934"/>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ljetni ispitni rok</w:t>
            </w:r>
          </w:p>
        </w:tc>
        <w:tc>
          <w:tcPr>
            <w:tcW w:w="2113" w:type="dxa"/>
            <w:gridSpan w:val="6"/>
          </w:tcPr>
          <w:p w14:paraId="74976137"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1154396"/>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jesenski ispitni rok</w:t>
            </w:r>
          </w:p>
        </w:tc>
      </w:tr>
      <w:tr w:rsidR="002516E4" w:rsidRPr="004674B9" w14:paraId="4EB69F3B" w14:textId="77777777" w:rsidTr="00F748AC">
        <w:tc>
          <w:tcPr>
            <w:tcW w:w="1801" w:type="dxa"/>
            <w:shd w:val="clear" w:color="auto" w:fill="F2F2F2" w:themeFill="background1" w:themeFillShade="F2"/>
          </w:tcPr>
          <w:p w14:paraId="466900F5"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4556968A" w14:textId="77777777" w:rsidR="002516E4" w:rsidRPr="004674B9" w:rsidRDefault="002516E4" w:rsidP="00F748AC">
            <w:pPr>
              <w:tabs>
                <w:tab w:val="left" w:pos="1218"/>
              </w:tabs>
              <w:spacing w:before="20" w:after="20"/>
              <w:rPr>
                <w:rFonts w:ascii="Times New Roman" w:hAnsi="Times New Roman" w:cs="Times New Roman"/>
                <w:sz w:val="18"/>
              </w:rPr>
            </w:pPr>
          </w:p>
        </w:tc>
        <w:tc>
          <w:tcPr>
            <w:tcW w:w="2471" w:type="dxa"/>
            <w:gridSpan w:val="10"/>
            <w:vAlign w:val="center"/>
          </w:tcPr>
          <w:p w14:paraId="25D9F650" w14:textId="77777777" w:rsidR="002516E4" w:rsidRPr="004674B9" w:rsidRDefault="002516E4"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9. 6. i 23. 6.</w:t>
            </w:r>
          </w:p>
        </w:tc>
        <w:tc>
          <w:tcPr>
            <w:tcW w:w="2113" w:type="dxa"/>
            <w:gridSpan w:val="6"/>
            <w:vAlign w:val="center"/>
          </w:tcPr>
          <w:p w14:paraId="35CB2E29" w14:textId="77777777" w:rsidR="002516E4" w:rsidRPr="004674B9" w:rsidRDefault="002516E4"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8. 9. i 29. 9.</w:t>
            </w:r>
          </w:p>
        </w:tc>
      </w:tr>
      <w:tr w:rsidR="002516E4" w:rsidRPr="004674B9" w14:paraId="3157B914" w14:textId="77777777" w:rsidTr="00F748AC">
        <w:tc>
          <w:tcPr>
            <w:tcW w:w="1801" w:type="dxa"/>
            <w:shd w:val="clear" w:color="auto" w:fill="F2F2F2" w:themeFill="background1" w:themeFillShade="F2"/>
          </w:tcPr>
          <w:p w14:paraId="4F076716"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6A0A89DC" w14:textId="77777777" w:rsidR="002516E4" w:rsidRPr="004674B9" w:rsidRDefault="002516E4" w:rsidP="00F748AC">
            <w:pPr>
              <w:tabs>
                <w:tab w:val="left" w:pos="1218"/>
              </w:tabs>
              <w:spacing w:before="20" w:after="20"/>
              <w:rPr>
                <w:rFonts w:ascii="Times New Roman" w:eastAsia="MS Gothic" w:hAnsi="Times New Roman" w:cs="Times New Roman"/>
                <w:sz w:val="18"/>
              </w:rPr>
            </w:pPr>
          </w:p>
        </w:tc>
      </w:tr>
      <w:tr w:rsidR="002516E4" w:rsidRPr="004674B9" w14:paraId="50B9DEFE" w14:textId="77777777" w:rsidTr="00F748AC">
        <w:tc>
          <w:tcPr>
            <w:tcW w:w="1801" w:type="dxa"/>
            <w:shd w:val="clear" w:color="auto" w:fill="F2F2F2" w:themeFill="background1" w:themeFillShade="F2"/>
          </w:tcPr>
          <w:p w14:paraId="0D640D49"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525E54E7" w14:textId="77777777" w:rsidR="002516E4" w:rsidRPr="004674B9" w:rsidRDefault="002516E4" w:rsidP="00F748AC">
            <w:pPr>
              <w:pStyle w:val="TableParagraph"/>
              <w:spacing w:line="250" w:lineRule="exact"/>
              <w:ind w:left="0"/>
              <w:rPr>
                <w:rFonts w:ascii="Times New Roman" w:hAnsi="Times New Roman" w:cs="Times New Roman"/>
                <w:sz w:val="20"/>
                <w:szCs w:val="20"/>
              </w:rPr>
            </w:pPr>
            <w:r w:rsidRPr="004674B9">
              <w:rPr>
                <w:rFonts w:ascii="Times New Roman" w:hAnsi="Times New Roman" w:cs="Times New Roman"/>
                <w:sz w:val="20"/>
                <w:szCs w:val="20"/>
              </w:rPr>
              <w:t>- Kriza moderniteta</w:t>
            </w:r>
          </w:p>
          <w:p w14:paraId="07EC0248" w14:textId="77777777" w:rsidR="002516E4" w:rsidRPr="004674B9" w:rsidRDefault="002516E4" w:rsidP="00F748AC">
            <w:pPr>
              <w:pStyle w:val="TableParagraph"/>
              <w:spacing w:line="250" w:lineRule="exact"/>
              <w:ind w:left="0"/>
              <w:rPr>
                <w:rFonts w:ascii="Times New Roman" w:hAnsi="Times New Roman" w:cs="Times New Roman"/>
                <w:sz w:val="20"/>
                <w:szCs w:val="20"/>
              </w:rPr>
            </w:pPr>
            <w:r w:rsidRPr="004674B9">
              <w:rPr>
                <w:rFonts w:ascii="Times New Roman" w:hAnsi="Times New Roman" w:cs="Times New Roman"/>
                <w:sz w:val="20"/>
                <w:szCs w:val="20"/>
              </w:rPr>
              <w:t>- Dileme  sekularizacije</w:t>
            </w:r>
          </w:p>
          <w:p w14:paraId="042027E7" w14:textId="77777777" w:rsidR="002516E4" w:rsidRPr="004674B9" w:rsidRDefault="002516E4" w:rsidP="00F748AC">
            <w:pPr>
              <w:pStyle w:val="TableParagraph"/>
              <w:spacing w:before="2" w:line="252" w:lineRule="exact"/>
              <w:ind w:left="0"/>
              <w:rPr>
                <w:rFonts w:ascii="Times New Roman" w:hAnsi="Times New Roman" w:cs="Times New Roman"/>
                <w:sz w:val="20"/>
                <w:szCs w:val="20"/>
              </w:rPr>
            </w:pPr>
            <w:r w:rsidRPr="004674B9">
              <w:rPr>
                <w:rFonts w:ascii="Times New Roman" w:hAnsi="Times New Roman" w:cs="Times New Roman"/>
                <w:sz w:val="20"/>
                <w:szCs w:val="20"/>
              </w:rPr>
              <w:t xml:space="preserve">- Prekinuti putovi postmoderniteta </w:t>
            </w:r>
          </w:p>
          <w:p w14:paraId="60A76EAE" w14:textId="77777777" w:rsidR="002516E4" w:rsidRPr="004674B9" w:rsidRDefault="002516E4" w:rsidP="00F748AC">
            <w:pPr>
              <w:pStyle w:val="TableParagraph"/>
              <w:spacing w:line="252" w:lineRule="exact"/>
              <w:ind w:left="0"/>
              <w:rPr>
                <w:rFonts w:ascii="Times New Roman" w:hAnsi="Times New Roman" w:cs="Times New Roman"/>
                <w:sz w:val="20"/>
                <w:szCs w:val="20"/>
              </w:rPr>
            </w:pPr>
            <w:r w:rsidRPr="004674B9">
              <w:rPr>
                <w:rFonts w:ascii="Times New Roman" w:hAnsi="Times New Roman" w:cs="Times New Roman"/>
                <w:sz w:val="20"/>
                <w:szCs w:val="20"/>
              </w:rPr>
              <w:t>- O etici. Promjena perspektive</w:t>
            </w:r>
          </w:p>
          <w:p w14:paraId="124DF808" w14:textId="77777777" w:rsidR="002516E4" w:rsidRPr="004674B9" w:rsidRDefault="002516E4" w:rsidP="00F748AC">
            <w:pPr>
              <w:pStyle w:val="TableParagraph"/>
              <w:spacing w:line="252" w:lineRule="exact"/>
              <w:ind w:left="0"/>
              <w:rPr>
                <w:rFonts w:ascii="Times New Roman" w:hAnsi="Times New Roman" w:cs="Times New Roman"/>
                <w:sz w:val="20"/>
                <w:szCs w:val="20"/>
              </w:rPr>
            </w:pPr>
            <w:r w:rsidRPr="004674B9">
              <w:rPr>
                <w:rFonts w:ascii="Times New Roman" w:hAnsi="Times New Roman" w:cs="Times New Roman"/>
                <w:sz w:val="20"/>
                <w:szCs w:val="20"/>
              </w:rPr>
              <w:t>- Povratak svetog i religije u dijalogu</w:t>
            </w:r>
          </w:p>
          <w:p w14:paraId="5431172F" w14:textId="77777777" w:rsidR="002516E4" w:rsidRPr="004674B9" w:rsidRDefault="002516E4" w:rsidP="00F748AC">
            <w:pPr>
              <w:pStyle w:val="TableParagraph"/>
              <w:spacing w:line="252" w:lineRule="exact"/>
              <w:ind w:left="0"/>
              <w:rPr>
                <w:rFonts w:ascii="Times New Roman" w:hAnsi="Times New Roman" w:cs="Times New Roman"/>
                <w:sz w:val="20"/>
                <w:szCs w:val="20"/>
              </w:rPr>
            </w:pPr>
            <w:r w:rsidRPr="004674B9">
              <w:rPr>
                <w:rFonts w:ascii="Times New Roman" w:hAnsi="Times New Roman" w:cs="Times New Roman"/>
                <w:sz w:val="20"/>
                <w:szCs w:val="20"/>
              </w:rPr>
              <w:t>- Kršćanstvo između krize identiteta i potrage za budućnost</w:t>
            </w:r>
          </w:p>
          <w:p w14:paraId="7A533C77" w14:textId="77777777" w:rsidR="002516E4" w:rsidRPr="004674B9" w:rsidRDefault="002516E4" w:rsidP="00F748AC">
            <w:pPr>
              <w:contextualSpacing/>
              <w:rPr>
                <w:rFonts w:ascii="Times New Roman" w:hAnsi="Times New Roman" w:cs="Times New Roman"/>
                <w:i/>
                <w:sz w:val="20"/>
                <w:szCs w:val="20"/>
              </w:rPr>
            </w:pPr>
            <w:r w:rsidRPr="004674B9">
              <w:rPr>
                <w:rFonts w:ascii="Times New Roman" w:hAnsi="Times New Roman" w:cs="Times New Roman"/>
                <w:sz w:val="20"/>
                <w:szCs w:val="20"/>
              </w:rPr>
              <w:t xml:space="preserve">- Jedinstvenost Isusa Krista i paradoks </w:t>
            </w:r>
            <w:r w:rsidRPr="004674B9">
              <w:rPr>
                <w:rFonts w:ascii="Times New Roman" w:hAnsi="Times New Roman" w:cs="Times New Roman"/>
                <w:i/>
                <w:sz w:val="20"/>
                <w:szCs w:val="20"/>
              </w:rPr>
              <w:t>kenoze</w:t>
            </w:r>
          </w:p>
          <w:p w14:paraId="66438BA0" w14:textId="77777777" w:rsidR="002516E4" w:rsidRPr="004674B9" w:rsidRDefault="002516E4" w:rsidP="00F748AC">
            <w:pPr>
              <w:pStyle w:val="TableParagraph"/>
              <w:spacing w:line="250" w:lineRule="exact"/>
              <w:ind w:left="0"/>
              <w:rPr>
                <w:rFonts w:ascii="Times New Roman" w:hAnsi="Times New Roman" w:cs="Times New Roman"/>
                <w:sz w:val="20"/>
                <w:szCs w:val="20"/>
              </w:rPr>
            </w:pPr>
            <w:r w:rsidRPr="004674B9">
              <w:rPr>
                <w:rFonts w:ascii="Times New Roman" w:hAnsi="Times New Roman" w:cs="Times New Roman"/>
                <w:sz w:val="20"/>
                <w:szCs w:val="20"/>
              </w:rPr>
              <w:t>- Pitanje o Bogu kao zahtjev za povijest</w:t>
            </w:r>
          </w:p>
          <w:p w14:paraId="485076A1" w14:textId="77777777" w:rsidR="002516E4" w:rsidRPr="004674B9" w:rsidRDefault="002516E4" w:rsidP="00F748AC">
            <w:pPr>
              <w:pStyle w:val="TableParagraph"/>
              <w:spacing w:before="2" w:line="252" w:lineRule="exact"/>
              <w:ind w:left="0"/>
              <w:rPr>
                <w:rFonts w:ascii="Times New Roman" w:hAnsi="Times New Roman" w:cs="Times New Roman"/>
                <w:sz w:val="20"/>
                <w:szCs w:val="20"/>
              </w:rPr>
            </w:pPr>
            <w:r w:rsidRPr="004674B9">
              <w:rPr>
                <w:rFonts w:ascii="Times New Roman" w:hAnsi="Times New Roman" w:cs="Times New Roman"/>
                <w:sz w:val="20"/>
                <w:szCs w:val="20"/>
              </w:rPr>
              <w:t>- Crkva, znak drukčijeg čovječanstva</w:t>
            </w:r>
          </w:p>
          <w:p w14:paraId="51E3E1D8" w14:textId="77777777" w:rsidR="002516E4" w:rsidRPr="004674B9" w:rsidRDefault="002516E4" w:rsidP="00F748AC">
            <w:pPr>
              <w:pStyle w:val="TableParagraph"/>
              <w:spacing w:before="2" w:line="252" w:lineRule="exact"/>
              <w:ind w:left="0"/>
              <w:rPr>
                <w:rFonts w:ascii="Times New Roman" w:hAnsi="Times New Roman" w:cs="Times New Roman"/>
                <w:sz w:val="20"/>
                <w:szCs w:val="20"/>
              </w:rPr>
            </w:pPr>
            <w:r w:rsidRPr="004674B9">
              <w:rPr>
                <w:rFonts w:ascii="Times New Roman" w:hAnsi="Times New Roman" w:cs="Times New Roman"/>
                <w:sz w:val="20"/>
                <w:szCs w:val="20"/>
              </w:rPr>
              <w:t>- Doprinos kršćanskog humanizma čovjekovu identitetu</w:t>
            </w:r>
          </w:p>
          <w:p w14:paraId="2E5BEFC4" w14:textId="77777777" w:rsidR="002516E4" w:rsidRPr="004674B9" w:rsidRDefault="002516E4" w:rsidP="00F748AC">
            <w:pPr>
              <w:contextualSpacing/>
              <w:rPr>
                <w:rFonts w:ascii="Times New Roman" w:hAnsi="Times New Roman" w:cs="Times New Roman"/>
                <w:sz w:val="20"/>
                <w:szCs w:val="20"/>
              </w:rPr>
            </w:pPr>
            <w:r w:rsidRPr="004674B9">
              <w:rPr>
                <w:rFonts w:ascii="Times New Roman" w:hAnsi="Times New Roman" w:cs="Times New Roman"/>
                <w:sz w:val="20"/>
                <w:szCs w:val="20"/>
              </w:rPr>
              <w:t>- Povijest spasenja, vrijeme života</w:t>
            </w:r>
          </w:p>
          <w:p w14:paraId="1809F2F2" w14:textId="77777777" w:rsidR="002516E4" w:rsidRPr="004674B9" w:rsidRDefault="002516E4" w:rsidP="00F748AC">
            <w:pPr>
              <w:tabs>
                <w:tab w:val="left" w:pos="1218"/>
              </w:tabs>
              <w:spacing w:before="20" w:after="20"/>
              <w:rPr>
                <w:rFonts w:ascii="Times New Roman" w:eastAsia="MS Gothic" w:hAnsi="Times New Roman" w:cs="Times New Roman"/>
                <w:sz w:val="18"/>
              </w:rPr>
            </w:pPr>
          </w:p>
        </w:tc>
      </w:tr>
      <w:tr w:rsidR="002516E4" w:rsidRPr="004674B9" w14:paraId="3C29A188" w14:textId="77777777" w:rsidTr="00F748AC">
        <w:tc>
          <w:tcPr>
            <w:tcW w:w="1801" w:type="dxa"/>
            <w:shd w:val="clear" w:color="auto" w:fill="F2F2F2" w:themeFill="background1" w:themeFillShade="F2"/>
          </w:tcPr>
          <w:p w14:paraId="05AC8F24"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Obvezna literatura</w:t>
            </w:r>
          </w:p>
        </w:tc>
        <w:tc>
          <w:tcPr>
            <w:tcW w:w="7487" w:type="dxa"/>
            <w:gridSpan w:val="30"/>
          </w:tcPr>
          <w:p w14:paraId="47FC1BE3" w14:textId="77777777" w:rsidR="002516E4" w:rsidRPr="004674B9" w:rsidRDefault="002516E4"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C. DOTOLO, </w:t>
            </w:r>
            <w:r w:rsidRPr="004674B9">
              <w:rPr>
                <w:rFonts w:ascii="Times New Roman" w:eastAsia="MS Gothic" w:hAnsi="Times New Roman" w:cs="Times New Roman"/>
                <w:i/>
                <w:sz w:val="18"/>
              </w:rPr>
              <w:t>Moguće kršćanstvo, Između postmoderniteta i religioznog traganja</w:t>
            </w:r>
            <w:r w:rsidRPr="004674B9">
              <w:rPr>
                <w:rFonts w:ascii="Times New Roman" w:eastAsia="MS Gothic" w:hAnsi="Times New Roman" w:cs="Times New Roman"/>
                <w:sz w:val="18"/>
              </w:rPr>
              <w:t xml:space="preserve">, Zagreb, 2011. </w:t>
            </w:r>
          </w:p>
          <w:p w14:paraId="2DC6BC11" w14:textId="77777777" w:rsidR="002516E4" w:rsidRPr="004674B9" w:rsidRDefault="002516E4"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Ž. TANJIĆ, </w:t>
            </w:r>
            <w:r w:rsidRPr="004674B9">
              <w:rPr>
                <w:rFonts w:ascii="Times New Roman" w:eastAsia="MS Gothic" w:hAnsi="Times New Roman" w:cs="Times New Roman"/>
                <w:i/>
                <w:sz w:val="18"/>
              </w:rPr>
              <w:t>Teologija pred izazovima sadašnjeg trenutka</w:t>
            </w:r>
            <w:r w:rsidRPr="004674B9">
              <w:rPr>
                <w:rFonts w:ascii="Times New Roman" w:eastAsia="MS Gothic" w:hAnsi="Times New Roman" w:cs="Times New Roman"/>
                <w:sz w:val="18"/>
              </w:rPr>
              <w:t>, KS, Zagreb 2009.</w:t>
            </w:r>
          </w:p>
        </w:tc>
      </w:tr>
      <w:tr w:rsidR="002516E4" w:rsidRPr="004674B9" w14:paraId="75452AC8" w14:textId="77777777" w:rsidTr="00F748AC">
        <w:tc>
          <w:tcPr>
            <w:tcW w:w="1801" w:type="dxa"/>
            <w:shd w:val="clear" w:color="auto" w:fill="F2F2F2" w:themeFill="background1" w:themeFillShade="F2"/>
          </w:tcPr>
          <w:p w14:paraId="2426B194"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tcPr>
          <w:p w14:paraId="7B774611" w14:textId="77777777" w:rsidR="002516E4" w:rsidRPr="004674B9" w:rsidRDefault="002516E4"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 ARAČIĆ (ur.), Teologija u dijalogu s drugim znanostima, Biblioteka Diacovensia, Đakovo, 2008.</w:t>
            </w:r>
          </w:p>
          <w:p w14:paraId="29C7E912" w14:textId="77777777" w:rsidR="002516E4" w:rsidRPr="004674B9" w:rsidRDefault="002516E4"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R. FISICHELLA, Uvod u fundamentalnu teologiju, KS, Zagreb 2015.</w:t>
            </w:r>
          </w:p>
        </w:tc>
      </w:tr>
      <w:tr w:rsidR="002516E4" w:rsidRPr="004674B9" w14:paraId="4BD82878" w14:textId="77777777" w:rsidTr="00F748AC">
        <w:tc>
          <w:tcPr>
            <w:tcW w:w="1801" w:type="dxa"/>
            <w:shd w:val="clear" w:color="auto" w:fill="F2F2F2" w:themeFill="background1" w:themeFillShade="F2"/>
          </w:tcPr>
          <w:p w14:paraId="7987334A"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52C788CE" w14:textId="77777777" w:rsidR="002516E4" w:rsidRPr="004674B9" w:rsidRDefault="002516E4" w:rsidP="00F748AC">
            <w:pPr>
              <w:tabs>
                <w:tab w:val="left" w:pos="1218"/>
              </w:tabs>
              <w:spacing w:before="20" w:after="20"/>
              <w:rPr>
                <w:rFonts w:ascii="Times New Roman" w:eastAsia="MS Gothic" w:hAnsi="Times New Roman" w:cs="Times New Roman"/>
                <w:sz w:val="18"/>
              </w:rPr>
            </w:pPr>
          </w:p>
        </w:tc>
      </w:tr>
      <w:tr w:rsidR="002516E4" w:rsidRPr="004674B9" w14:paraId="56641550" w14:textId="77777777" w:rsidTr="00F748AC">
        <w:tc>
          <w:tcPr>
            <w:tcW w:w="1801" w:type="dxa"/>
            <w:vMerge w:val="restart"/>
            <w:shd w:val="clear" w:color="auto" w:fill="F2F2F2" w:themeFill="background1" w:themeFillShade="F2"/>
            <w:vAlign w:val="center"/>
          </w:tcPr>
          <w:p w14:paraId="3E955112"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0153F257" w14:textId="77777777" w:rsidR="002516E4" w:rsidRPr="004674B9" w:rsidRDefault="002516E4"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0C849C12" w14:textId="77777777" w:rsidR="002516E4" w:rsidRPr="004674B9" w:rsidRDefault="002516E4" w:rsidP="00F748AC">
            <w:pPr>
              <w:tabs>
                <w:tab w:val="left" w:pos="1218"/>
              </w:tabs>
              <w:spacing w:before="20" w:after="20"/>
              <w:jc w:val="center"/>
              <w:rPr>
                <w:rFonts w:ascii="Times New Roman" w:eastAsia="MS Gothic" w:hAnsi="Times New Roman" w:cs="Times New Roman"/>
                <w:sz w:val="18"/>
              </w:rPr>
            </w:pPr>
          </w:p>
        </w:tc>
      </w:tr>
      <w:tr w:rsidR="002516E4" w:rsidRPr="004674B9" w14:paraId="2C7D6812" w14:textId="77777777" w:rsidTr="00F748AC">
        <w:tc>
          <w:tcPr>
            <w:tcW w:w="1801" w:type="dxa"/>
            <w:vMerge/>
            <w:shd w:val="clear" w:color="auto" w:fill="F2F2F2" w:themeFill="background1" w:themeFillShade="F2"/>
          </w:tcPr>
          <w:p w14:paraId="58927AEF" w14:textId="77777777" w:rsidR="002516E4" w:rsidRPr="004674B9" w:rsidRDefault="002516E4" w:rsidP="00F748AC">
            <w:pPr>
              <w:spacing w:before="20" w:after="20"/>
              <w:rPr>
                <w:rFonts w:ascii="Times New Roman" w:hAnsi="Times New Roman" w:cs="Times New Roman"/>
                <w:b/>
                <w:sz w:val="18"/>
              </w:rPr>
            </w:pPr>
          </w:p>
        </w:tc>
        <w:tc>
          <w:tcPr>
            <w:tcW w:w="2080" w:type="dxa"/>
            <w:gridSpan w:val="11"/>
            <w:vAlign w:val="center"/>
          </w:tcPr>
          <w:p w14:paraId="06831552" w14:textId="77777777" w:rsidR="002516E4"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02206746"/>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w:t>
            </w:r>
            <w:r w:rsidR="002516E4" w:rsidRPr="004674B9">
              <w:rPr>
                <w:rFonts w:ascii="Times New Roman" w:hAnsi="Times New Roman" w:cs="Times New Roman"/>
                <w:sz w:val="18"/>
                <w:szCs w:val="18"/>
                <w:lang w:eastAsia="hr-HR"/>
              </w:rPr>
              <w:t>završni</w:t>
            </w:r>
          </w:p>
          <w:p w14:paraId="6DD58CE1" w14:textId="77777777" w:rsidR="002516E4" w:rsidRPr="004674B9" w:rsidRDefault="002516E4"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348A8661" w14:textId="77777777" w:rsidR="002516E4"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60347023"/>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w:t>
            </w:r>
            <w:r w:rsidR="002516E4" w:rsidRPr="004674B9">
              <w:rPr>
                <w:rFonts w:ascii="Times New Roman" w:hAnsi="Times New Roman" w:cs="Times New Roman"/>
                <w:sz w:val="18"/>
                <w:szCs w:val="18"/>
                <w:lang w:eastAsia="hr-HR"/>
              </w:rPr>
              <w:t>završni</w:t>
            </w:r>
          </w:p>
          <w:p w14:paraId="41520DC8" w14:textId="77777777" w:rsidR="002516E4" w:rsidRPr="004674B9" w:rsidRDefault="002516E4"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03E783A2" w14:textId="77777777" w:rsidR="002516E4"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75464048"/>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w:t>
            </w:r>
            <w:r w:rsidR="002516E4" w:rsidRPr="004674B9">
              <w:rPr>
                <w:rFonts w:ascii="Times New Roman" w:hAnsi="Times New Roman" w:cs="Times New Roman"/>
                <w:sz w:val="18"/>
                <w:szCs w:val="18"/>
                <w:lang w:eastAsia="hr-HR"/>
              </w:rPr>
              <w:t>pismeni i usmeni završni ispit</w:t>
            </w:r>
          </w:p>
        </w:tc>
        <w:tc>
          <w:tcPr>
            <w:tcW w:w="1733" w:type="dxa"/>
            <w:gridSpan w:val="5"/>
            <w:vAlign w:val="center"/>
          </w:tcPr>
          <w:p w14:paraId="63B18663" w14:textId="77777777" w:rsidR="002516E4"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5456580"/>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w:t>
            </w:r>
            <w:r w:rsidR="002516E4" w:rsidRPr="004674B9">
              <w:rPr>
                <w:rFonts w:ascii="Times New Roman" w:hAnsi="Times New Roman" w:cs="Times New Roman"/>
                <w:sz w:val="18"/>
                <w:szCs w:val="18"/>
                <w:lang w:eastAsia="hr-HR"/>
              </w:rPr>
              <w:t>praktični rad i završni ispit</w:t>
            </w:r>
          </w:p>
        </w:tc>
      </w:tr>
      <w:tr w:rsidR="002516E4" w:rsidRPr="004674B9" w14:paraId="117C9094" w14:textId="77777777" w:rsidTr="00F748AC">
        <w:tc>
          <w:tcPr>
            <w:tcW w:w="1801" w:type="dxa"/>
            <w:vMerge/>
            <w:shd w:val="clear" w:color="auto" w:fill="F2F2F2" w:themeFill="background1" w:themeFillShade="F2"/>
          </w:tcPr>
          <w:p w14:paraId="620E47CA" w14:textId="77777777" w:rsidR="002516E4" w:rsidRPr="004674B9" w:rsidRDefault="002516E4" w:rsidP="00F748AC">
            <w:pPr>
              <w:spacing w:before="20" w:after="20"/>
              <w:rPr>
                <w:rFonts w:ascii="Times New Roman" w:hAnsi="Times New Roman" w:cs="Times New Roman"/>
                <w:b/>
                <w:sz w:val="18"/>
              </w:rPr>
            </w:pPr>
          </w:p>
        </w:tc>
        <w:tc>
          <w:tcPr>
            <w:tcW w:w="1383" w:type="dxa"/>
            <w:gridSpan w:val="6"/>
            <w:vAlign w:val="center"/>
          </w:tcPr>
          <w:p w14:paraId="58E4F4A3" w14:textId="77777777" w:rsidR="002516E4"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27164495"/>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w:t>
            </w:r>
            <w:r w:rsidR="002516E4" w:rsidRPr="004674B9">
              <w:rPr>
                <w:rFonts w:ascii="Times New Roman" w:hAnsi="Times New Roman" w:cs="Times New Roman"/>
                <w:sz w:val="18"/>
                <w:szCs w:val="18"/>
                <w:lang w:eastAsia="hr-HR"/>
              </w:rPr>
              <w:t>samo kolokvij/zadaće</w:t>
            </w:r>
          </w:p>
        </w:tc>
        <w:tc>
          <w:tcPr>
            <w:tcW w:w="1405" w:type="dxa"/>
            <w:gridSpan w:val="7"/>
            <w:vAlign w:val="center"/>
          </w:tcPr>
          <w:p w14:paraId="6289EC67" w14:textId="77777777" w:rsidR="002516E4"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45531909"/>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w:t>
            </w:r>
            <w:r w:rsidR="002516E4" w:rsidRPr="004674B9">
              <w:rPr>
                <w:rFonts w:ascii="Times New Roman" w:hAnsi="Times New Roman" w:cs="Times New Roman"/>
                <w:sz w:val="18"/>
                <w:szCs w:val="18"/>
                <w:lang w:eastAsia="hr-HR"/>
              </w:rPr>
              <w:t>kolokvij / zadaća i završni ispit</w:t>
            </w:r>
          </w:p>
        </w:tc>
        <w:tc>
          <w:tcPr>
            <w:tcW w:w="1154" w:type="dxa"/>
            <w:gridSpan w:val="5"/>
            <w:vAlign w:val="center"/>
          </w:tcPr>
          <w:p w14:paraId="603F076E" w14:textId="77777777" w:rsidR="002516E4"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50146178"/>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w:t>
            </w:r>
            <w:r w:rsidR="002516E4" w:rsidRPr="004674B9">
              <w:rPr>
                <w:rFonts w:ascii="Times New Roman" w:hAnsi="Times New Roman" w:cs="Times New Roman"/>
                <w:sz w:val="18"/>
                <w:szCs w:val="18"/>
                <w:lang w:eastAsia="hr-HR"/>
              </w:rPr>
              <w:t>seminarski</w:t>
            </w:r>
          </w:p>
          <w:p w14:paraId="6D0CE2E5" w14:textId="77777777" w:rsidR="002516E4" w:rsidRPr="004674B9" w:rsidRDefault="002516E4"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22696687" w14:textId="77777777" w:rsidR="002516E4"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70051799"/>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w:t>
            </w:r>
            <w:r w:rsidR="002516E4" w:rsidRPr="004674B9">
              <w:rPr>
                <w:rFonts w:ascii="Times New Roman" w:hAnsi="Times New Roman" w:cs="Times New Roman"/>
                <w:sz w:val="18"/>
                <w:szCs w:val="18"/>
                <w:lang w:eastAsia="hr-HR"/>
              </w:rPr>
              <w:t>seminarski</w:t>
            </w:r>
          </w:p>
          <w:p w14:paraId="408EFBEB" w14:textId="77777777" w:rsidR="002516E4" w:rsidRPr="004674B9" w:rsidRDefault="002516E4"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48634D06" w14:textId="77777777" w:rsidR="002516E4"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575883"/>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w:t>
            </w:r>
            <w:r w:rsidR="002516E4" w:rsidRPr="004674B9">
              <w:rPr>
                <w:rFonts w:ascii="Times New Roman" w:hAnsi="Times New Roman" w:cs="Times New Roman"/>
                <w:sz w:val="18"/>
                <w:szCs w:val="18"/>
                <w:lang w:eastAsia="hr-HR"/>
              </w:rPr>
              <w:t>praktični rad</w:t>
            </w:r>
          </w:p>
        </w:tc>
        <w:tc>
          <w:tcPr>
            <w:tcW w:w="1184" w:type="dxa"/>
            <w:vAlign w:val="center"/>
          </w:tcPr>
          <w:p w14:paraId="248EB32D" w14:textId="77777777" w:rsidR="002516E4"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25739268"/>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w:t>
            </w:r>
            <w:r w:rsidR="002516E4" w:rsidRPr="004674B9">
              <w:rPr>
                <w:rFonts w:ascii="Times New Roman" w:hAnsi="Times New Roman" w:cs="Times New Roman"/>
                <w:sz w:val="18"/>
                <w:szCs w:val="18"/>
                <w:lang w:eastAsia="hr-HR"/>
              </w:rPr>
              <w:t>drugi oblici</w:t>
            </w:r>
          </w:p>
        </w:tc>
      </w:tr>
      <w:tr w:rsidR="002516E4" w:rsidRPr="004674B9" w14:paraId="7B68C025" w14:textId="77777777" w:rsidTr="00F748AC">
        <w:tc>
          <w:tcPr>
            <w:tcW w:w="1801" w:type="dxa"/>
            <w:shd w:val="clear" w:color="auto" w:fill="F2F2F2" w:themeFill="background1" w:themeFillShade="F2"/>
          </w:tcPr>
          <w:p w14:paraId="72C33F53"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476150E2" w14:textId="77777777" w:rsidR="002516E4" w:rsidRPr="004674B9" w:rsidRDefault="002516E4"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npr. 50% kolokvij, 50% završni ispit</w:t>
            </w:r>
          </w:p>
        </w:tc>
      </w:tr>
      <w:tr w:rsidR="002516E4" w:rsidRPr="004674B9" w14:paraId="3253E725" w14:textId="77777777" w:rsidTr="00F748AC">
        <w:tc>
          <w:tcPr>
            <w:tcW w:w="1801" w:type="dxa"/>
            <w:vMerge w:val="restart"/>
            <w:shd w:val="clear" w:color="auto" w:fill="F2F2F2" w:themeFill="background1" w:themeFillShade="F2"/>
          </w:tcPr>
          <w:p w14:paraId="7CA047AB"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2BEA719E"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5C159609" w14:textId="77777777" w:rsidR="002516E4" w:rsidRPr="004674B9" w:rsidRDefault="002516E4"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&lt; 60 %</w:t>
            </w:r>
          </w:p>
        </w:tc>
        <w:tc>
          <w:tcPr>
            <w:tcW w:w="6390" w:type="dxa"/>
            <w:gridSpan w:val="26"/>
            <w:vAlign w:val="center"/>
          </w:tcPr>
          <w:p w14:paraId="4329B6BA" w14:textId="77777777" w:rsidR="002516E4" w:rsidRPr="004674B9" w:rsidRDefault="002516E4"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2516E4" w:rsidRPr="004674B9" w14:paraId="5C03160F" w14:textId="77777777" w:rsidTr="00F748AC">
        <w:tc>
          <w:tcPr>
            <w:tcW w:w="1801" w:type="dxa"/>
            <w:vMerge/>
            <w:shd w:val="clear" w:color="auto" w:fill="F2F2F2" w:themeFill="background1" w:themeFillShade="F2"/>
          </w:tcPr>
          <w:p w14:paraId="57D74DA8" w14:textId="77777777" w:rsidR="002516E4" w:rsidRPr="004674B9" w:rsidRDefault="002516E4" w:rsidP="00F748AC">
            <w:pPr>
              <w:spacing w:before="20" w:after="20"/>
              <w:rPr>
                <w:rFonts w:ascii="Times New Roman" w:hAnsi="Times New Roman" w:cs="Times New Roman"/>
                <w:b/>
                <w:sz w:val="18"/>
              </w:rPr>
            </w:pPr>
          </w:p>
        </w:tc>
        <w:tc>
          <w:tcPr>
            <w:tcW w:w="1097" w:type="dxa"/>
            <w:gridSpan w:val="4"/>
            <w:vAlign w:val="center"/>
          </w:tcPr>
          <w:p w14:paraId="79CB105A" w14:textId="77777777" w:rsidR="002516E4" w:rsidRPr="004674B9" w:rsidRDefault="002516E4"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 60 %</w:t>
            </w:r>
          </w:p>
        </w:tc>
        <w:tc>
          <w:tcPr>
            <w:tcW w:w="6390" w:type="dxa"/>
            <w:gridSpan w:val="26"/>
            <w:vAlign w:val="center"/>
          </w:tcPr>
          <w:p w14:paraId="7E3F433A" w14:textId="77777777" w:rsidR="002516E4" w:rsidRPr="004674B9" w:rsidRDefault="002516E4"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2516E4" w:rsidRPr="004674B9" w14:paraId="79CF15AF" w14:textId="77777777" w:rsidTr="00F748AC">
        <w:tc>
          <w:tcPr>
            <w:tcW w:w="1801" w:type="dxa"/>
            <w:vMerge/>
            <w:shd w:val="clear" w:color="auto" w:fill="F2F2F2" w:themeFill="background1" w:themeFillShade="F2"/>
          </w:tcPr>
          <w:p w14:paraId="7D721F61" w14:textId="77777777" w:rsidR="002516E4" w:rsidRPr="004674B9" w:rsidRDefault="002516E4" w:rsidP="00F748AC">
            <w:pPr>
              <w:spacing w:before="20" w:after="20"/>
              <w:rPr>
                <w:rFonts w:ascii="Times New Roman" w:hAnsi="Times New Roman" w:cs="Times New Roman"/>
                <w:b/>
                <w:sz w:val="18"/>
              </w:rPr>
            </w:pPr>
          </w:p>
        </w:tc>
        <w:tc>
          <w:tcPr>
            <w:tcW w:w="1097" w:type="dxa"/>
            <w:gridSpan w:val="4"/>
            <w:vAlign w:val="center"/>
          </w:tcPr>
          <w:p w14:paraId="1E2AB597" w14:textId="77777777" w:rsidR="002516E4" w:rsidRPr="004674B9" w:rsidRDefault="002516E4"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w:t>
            </w:r>
          </w:p>
        </w:tc>
        <w:tc>
          <w:tcPr>
            <w:tcW w:w="6390" w:type="dxa"/>
            <w:gridSpan w:val="26"/>
            <w:vAlign w:val="center"/>
          </w:tcPr>
          <w:p w14:paraId="67852451" w14:textId="77777777" w:rsidR="002516E4" w:rsidRPr="004674B9" w:rsidRDefault="002516E4"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2516E4" w:rsidRPr="004674B9" w14:paraId="022BCFE1" w14:textId="77777777" w:rsidTr="00F748AC">
        <w:tc>
          <w:tcPr>
            <w:tcW w:w="1801" w:type="dxa"/>
            <w:vMerge/>
            <w:shd w:val="clear" w:color="auto" w:fill="F2F2F2" w:themeFill="background1" w:themeFillShade="F2"/>
          </w:tcPr>
          <w:p w14:paraId="187FC7BF" w14:textId="77777777" w:rsidR="002516E4" w:rsidRPr="004674B9" w:rsidRDefault="002516E4" w:rsidP="00F748AC">
            <w:pPr>
              <w:spacing w:before="20" w:after="20"/>
              <w:rPr>
                <w:rFonts w:ascii="Times New Roman" w:hAnsi="Times New Roman" w:cs="Times New Roman"/>
                <w:b/>
                <w:sz w:val="18"/>
              </w:rPr>
            </w:pPr>
          </w:p>
        </w:tc>
        <w:tc>
          <w:tcPr>
            <w:tcW w:w="1097" w:type="dxa"/>
            <w:gridSpan w:val="4"/>
            <w:vAlign w:val="center"/>
          </w:tcPr>
          <w:p w14:paraId="791EB6E3" w14:textId="77777777" w:rsidR="002516E4" w:rsidRPr="004674B9" w:rsidRDefault="002516E4"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w:t>
            </w:r>
          </w:p>
        </w:tc>
        <w:tc>
          <w:tcPr>
            <w:tcW w:w="6390" w:type="dxa"/>
            <w:gridSpan w:val="26"/>
            <w:vAlign w:val="center"/>
          </w:tcPr>
          <w:p w14:paraId="2A5B0DC4" w14:textId="77777777" w:rsidR="002516E4" w:rsidRPr="004674B9" w:rsidRDefault="002516E4"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2516E4" w:rsidRPr="004674B9" w14:paraId="186A2EB7" w14:textId="77777777" w:rsidTr="00F748AC">
        <w:tc>
          <w:tcPr>
            <w:tcW w:w="1801" w:type="dxa"/>
            <w:vMerge/>
            <w:shd w:val="clear" w:color="auto" w:fill="F2F2F2" w:themeFill="background1" w:themeFillShade="F2"/>
          </w:tcPr>
          <w:p w14:paraId="65D29CA3" w14:textId="77777777" w:rsidR="002516E4" w:rsidRPr="004674B9" w:rsidRDefault="002516E4" w:rsidP="00F748AC">
            <w:pPr>
              <w:spacing w:before="20" w:after="20"/>
              <w:rPr>
                <w:rFonts w:ascii="Times New Roman" w:hAnsi="Times New Roman" w:cs="Times New Roman"/>
                <w:b/>
                <w:sz w:val="18"/>
              </w:rPr>
            </w:pPr>
          </w:p>
        </w:tc>
        <w:tc>
          <w:tcPr>
            <w:tcW w:w="1097" w:type="dxa"/>
            <w:gridSpan w:val="4"/>
            <w:vAlign w:val="center"/>
          </w:tcPr>
          <w:p w14:paraId="5BD0185E" w14:textId="77777777" w:rsidR="002516E4" w:rsidRPr="004674B9" w:rsidRDefault="002516E4"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 90 %</w:t>
            </w:r>
          </w:p>
        </w:tc>
        <w:tc>
          <w:tcPr>
            <w:tcW w:w="6390" w:type="dxa"/>
            <w:gridSpan w:val="26"/>
            <w:vAlign w:val="center"/>
          </w:tcPr>
          <w:p w14:paraId="5943C85B" w14:textId="77777777" w:rsidR="002516E4" w:rsidRPr="004674B9" w:rsidRDefault="002516E4"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2516E4" w:rsidRPr="004674B9" w14:paraId="4E0DAB33" w14:textId="77777777" w:rsidTr="00F748AC">
        <w:tc>
          <w:tcPr>
            <w:tcW w:w="1801" w:type="dxa"/>
            <w:shd w:val="clear" w:color="auto" w:fill="F2F2F2" w:themeFill="background1" w:themeFillShade="F2"/>
          </w:tcPr>
          <w:p w14:paraId="3C8EEC49"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520B8323"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5015687"/>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studentska evaluacija nastave na razini Sveučilišta </w:t>
            </w:r>
          </w:p>
          <w:p w14:paraId="1EB2AEA8"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6737526"/>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studentska evaluacija nastave na razini sastavnice</w:t>
            </w:r>
          </w:p>
          <w:p w14:paraId="47E32DCF"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3132022"/>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interna evaluacija nastave </w:t>
            </w:r>
          </w:p>
          <w:p w14:paraId="716142AD"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26906"/>
                <w14:checkbox>
                  <w14:checked w14:val="1"/>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tematske sjednice stručnih vijeća sastavnica o kvaliteti nastave i rezultatima studentske ankete</w:t>
            </w:r>
          </w:p>
          <w:p w14:paraId="3B47D6F1" w14:textId="77777777" w:rsidR="002516E4"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9848423"/>
                <w14:checkbox>
                  <w14:checked w14:val="0"/>
                  <w14:checkedState w14:val="2612" w14:font="MS Gothic"/>
                  <w14:uncheckedState w14:val="2610" w14:font="MS Gothic"/>
                </w14:checkbox>
              </w:sdtPr>
              <w:sdtEndPr/>
              <w:sdtContent>
                <w:r w:rsidR="002516E4" w:rsidRPr="004674B9">
                  <w:rPr>
                    <w:rFonts w:ascii="Segoe UI Symbol" w:eastAsia="MS Gothic" w:hAnsi="Segoe UI Symbol" w:cs="Segoe UI Symbol"/>
                    <w:sz w:val="18"/>
                  </w:rPr>
                  <w:t>☐</w:t>
                </w:r>
              </w:sdtContent>
            </w:sdt>
            <w:r w:rsidR="002516E4" w:rsidRPr="004674B9">
              <w:rPr>
                <w:rFonts w:ascii="Times New Roman" w:hAnsi="Times New Roman" w:cs="Times New Roman"/>
                <w:sz w:val="18"/>
              </w:rPr>
              <w:t xml:space="preserve"> ostalo</w:t>
            </w:r>
          </w:p>
        </w:tc>
      </w:tr>
      <w:tr w:rsidR="002516E4" w:rsidRPr="004674B9" w14:paraId="37D93659" w14:textId="77777777" w:rsidTr="00F748AC">
        <w:tc>
          <w:tcPr>
            <w:tcW w:w="1801" w:type="dxa"/>
            <w:shd w:val="clear" w:color="auto" w:fill="F2F2F2" w:themeFill="background1" w:themeFillShade="F2"/>
          </w:tcPr>
          <w:p w14:paraId="7D6DA096" w14:textId="77777777" w:rsidR="002516E4" w:rsidRPr="004674B9" w:rsidRDefault="002516E4"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71B68B42" w14:textId="77777777" w:rsidR="002516E4" w:rsidRPr="004674B9" w:rsidRDefault="002516E4"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03094B0E" w14:textId="77777777" w:rsidR="002516E4" w:rsidRPr="004674B9" w:rsidRDefault="002516E4"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1691171A" w14:textId="77777777" w:rsidR="002516E4" w:rsidRPr="004674B9" w:rsidRDefault="002516E4"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57301112" w14:textId="77777777" w:rsidR="002516E4" w:rsidRPr="004674B9" w:rsidRDefault="002516E4"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A0BBB19" w14:textId="77777777" w:rsidR="002516E4" w:rsidRPr="004674B9" w:rsidRDefault="002516E4"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F15ACEF" w14:textId="77777777" w:rsidR="002516E4" w:rsidRPr="004674B9" w:rsidRDefault="002516E4"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0"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5D983A85" w14:textId="77777777" w:rsidR="002516E4" w:rsidRPr="004674B9" w:rsidRDefault="002516E4" w:rsidP="00F748AC">
            <w:pPr>
              <w:tabs>
                <w:tab w:val="left" w:pos="1218"/>
              </w:tabs>
              <w:spacing w:before="20" w:after="20"/>
              <w:jc w:val="both"/>
              <w:rPr>
                <w:rFonts w:ascii="Times New Roman" w:eastAsia="MS Gothic" w:hAnsi="Times New Roman" w:cs="Times New Roman"/>
                <w:sz w:val="18"/>
              </w:rPr>
            </w:pPr>
          </w:p>
          <w:p w14:paraId="3409D729" w14:textId="77777777" w:rsidR="002516E4" w:rsidRPr="004674B9" w:rsidRDefault="002516E4"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7890075F" w14:textId="77777777" w:rsidR="002516E4" w:rsidRPr="004674B9" w:rsidRDefault="002516E4" w:rsidP="00F748AC">
            <w:pPr>
              <w:tabs>
                <w:tab w:val="left" w:pos="1218"/>
              </w:tabs>
              <w:spacing w:before="20" w:after="20"/>
              <w:jc w:val="both"/>
              <w:rPr>
                <w:rFonts w:ascii="Times New Roman" w:eastAsia="MS Gothic" w:hAnsi="Times New Roman" w:cs="Times New Roman"/>
                <w:sz w:val="18"/>
              </w:rPr>
            </w:pPr>
          </w:p>
          <w:p w14:paraId="4877D2A7" w14:textId="77777777" w:rsidR="002516E4" w:rsidRPr="004674B9" w:rsidRDefault="002516E4"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0E641CC3" w14:textId="4E16E38A" w:rsidR="00056D5C" w:rsidRPr="004674B9" w:rsidRDefault="00056D5C">
      <w:pPr>
        <w:rPr>
          <w:rFonts w:ascii="Times New Roman" w:hAnsi="Times New Roman" w:cs="Times New Roman"/>
        </w:rPr>
      </w:pPr>
    </w:p>
    <w:p w14:paraId="5746B191" w14:textId="40BB9F99" w:rsidR="002516E4" w:rsidRPr="004674B9" w:rsidRDefault="00056D5C">
      <w:pPr>
        <w:rPr>
          <w:rFonts w:ascii="Times New Roman" w:hAnsi="Times New Roman" w:cs="Times New Roman"/>
          <w:lang w:val="hr-HR"/>
        </w:rPr>
      </w:pPr>
      <w:r w:rsidRPr="004674B9">
        <w:rPr>
          <w:rFonts w:ascii="Times New Roman" w:hAnsi="Times New Roman" w:cs="Times New Roman"/>
        </w:rPr>
        <w:br w:type="column"/>
      </w:r>
      <w:r w:rsidRPr="004674B9">
        <w:rPr>
          <w:rFonts w:ascii="Times New Roman" w:hAnsi="Times New Roman" w:cs="Times New Roman"/>
          <w:b/>
          <w:bCs/>
          <w:u w:val="single"/>
          <w:lang w:val="hr-HR"/>
        </w:rPr>
        <w:lastRenderedPageBreak/>
        <w:t>1. GODINA DS</w:t>
      </w:r>
    </w:p>
    <w:p w14:paraId="78E69A4D" w14:textId="41BA877D" w:rsidR="00056D5C" w:rsidRPr="004674B9" w:rsidRDefault="00056D5C">
      <w:pPr>
        <w:rPr>
          <w:rFonts w:ascii="Times New Roman" w:hAnsi="Times New Roman" w:cs="Times New Roman"/>
          <w:lang w:val="hr-HR"/>
        </w:rPr>
      </w:pPr>
    </w:p>
    <w:p w14:paraId="277BC1B9" w14:textId="77777777" w:rsidR="00056D5C" w:rsidRPr="004674B9" w:rsidRDefault="00056D5C" w:rsidP="00056D5C">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462"/>
        <w:gridCol w:w="321"/>
        <w:gridCol w:w="283"/>
        <w:gridCol w:w="31"/>
        <w:gridCol w:w="78"/>
        <w:gridCol w:w="208"/>
        <w:gridCol w:w="72"/>
        <w:gridCol w:w="40"/>
        <w:gridCol w:w="234"/>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056D5C" w:rsidRPr="004674B9" w14:paraId="24689E68" w14:textId="77777777" w:rsidTr="00F748AC">
        <w:tc>
          <w:tcPr>
            <w:tcW w:w="1801" w:type="dxa"/>
            <w:shd w:val="clear" w:color="auto" w:fill="F2F2F2" w:themeFill="background1" w:themeFillShade="F2"/>
            <w:vAlign w:val="center"/>
          </w:tcPr>
          <w:p w14:paraId="51C38E2D"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Naziv kolegija </w:t>
            </w:r>
          </w:p>
        </w:tc>
        <w:tc>
          <w:tcPr>
            <w:tcW w:w="5196" w:type="dxa"/>
            <w:gridSpan w:val="23"/>
            <w:vAlign w:val="center"/>
          </w:tcPr>
          <w:p w14:paraId="5632487C" w14:textId="77777777" w:rsidR="00056D5C" w:rsidRPr="004674B9" w:rsidRDefault="00056D5C" w:rsidP="00F748AC">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 xml:space="preserve">RELIGIOZNI ODGOJ I KATEHEZA DJECE </w:t>
            </w:r>
          </w:p>
          <w:p w14:paraId="6213ABB7" w14:textId="77777777" w:rsidR="00056D5C" w:rsidRPr="004674B9" w:rsidRDefault="00056D5C" w:rsidP="00F748AC">
            <w:pPr>
              <w:spacing w:before="20" w:after="20"/>
              <w:jc w:val="center"/>
              <w:rPr>
                <w:rFonts w:ascii="Times New Roman" w:hAnsi="Times New Roman" w:cs="Times New Roman"/>
                <w:b/>
                <w:sz w:val="18"/>
                <w:szCs w:val="18"/>
              </w:rPr>
            </w:pPr>
            <w:r w:rsidRPr="004674B9">
              <w:rPr>
                <w:rFonts w:ascii="Times New Roman" w:hAnsi="Times New Roman" w:cs="Times New Roman"/>
                <w:b/>
                <w:sz w:val="24"/>
                <w:szCs w:val="24"/>
              </w:rPr>
              <w:t>I PREDADOLESCENATA</w:t>
            </w:r>
          </w:p>
        </w:tc>
        <w:tc>
          <w:tcPr>
            <w:tcW w:w="758" w:type="dxa"/>
            <w:gridSpan w:val="3"/>
            <w:shd w:val="clear" w:color="auto" w:fill="F2F2F2" w:themeFill="background1" w:themeFillShade="F2"/>
          </w:tcPr>
          <w:p w14:paraId="27AF7030" w14:textId="77777777" w:rsidR="00056D5C" w:rsidRPr="004674B9" w:rsidRDefault="00056D5C" w:rsidP="00F748AC">
            <w:pPr>
              <w:spacing w:before="20" w:after="20"/>
              <w:jc w:val="center"/>
              <w:rPr>
                <w:rFonts w:ascii="Times New Roman" w:hAnsi="Times New Roman" w:cs="Times New Roman"/>
                <w:b/>
                <w:sz w:val="18"/>
                <w:szCs w:val="18"/>
              </w:rPr>
            </w:pPr>
            <w:r w:rsidRPr="004674B9">
              <w:rPr>
                <w:rFonts w:ascii="Times New Roman" w:hAnsi="Times New Roman" w:cs="Times New Roman"/>
                <w:b/>
                <w:sz w:val="18"/>
                <w:szCs w:val="18"/>
              </w:rPr>
              <w:t>akad. god.</w:t>
            </w:r>
          </w:p>
        </w:tc>
        <w:tc>
          <w:tcPr>
            <w:tcW w:w="1533" w:type="dxa"/>
            <w:gridSpan w:val="4"/>
            <w:vAlign w:val="center"/>
          </w:tcPr>
          <w:p w14:paraId="106F99B6" w14:textId="77777777" w:rsidR="00056D5C" w:rsidRPr="004674B9" w:rsidRDefault="00056D5C" w:rsidP="00F748AC">
            <w:pPr>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2019. / 2020.</w:t>
            </w:r>
          </w:p>
        </w:tc>
      </w:tr>
      <w:tr w:rsidR="00056D5C" w:rsidRPr="004674B9" w14:paraId="0A78BCFC" w14:textId="77777777" w:rsidTr="00F748AC">
        <w:tc>
          <w:tcPr>
            <w:tcW w:w="1801" w:type="dxa"/>
            <w:shd w:val="clear" w:color="auto" w:fill="F2F2F2" w:themeFill="background1" w:themeFillShade="F2"/>
          </w:tcPr>
          <w:p w14:paraId="5C91B39A"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Naziv studija</w:t>
            </w:r>
          </w:p>
        </w:tc>
        <w:tc>
          <w:tcPr>
            <w:tcW w:w="5196" w:type="dxa"/>
            <w:gridSpan w:val="23"/>
            <w:vAlign w:val="center"/>
          </w:tcPr>
          <w:p w14:paraId="5CA40125" w14:textId="77777777" w:rsidR="00056D5C" w:rsidRPr="004674B9" w:rsidRDefault="00056D5C" w:rsidP="00F748AC">
            <w:pPr>
              <w:spacing w:before="20" w:after="20"/>
              <w:rPr>
                <w:rFonts w:ascii="Times New Roman" w:hAnsi="Times New Roman" w:cs="Times New Roman"/>
                <w:sz w:val="18"/>
                <w:szCs w:val="18"/>
              </w:rPr>
            </w:pPr>
            <w:r w:rsidRPr="004674B9">
              <w:rPr>
                <w:rFonts w:ascii="Times New Roman" w:hAnsi="Times New Roman" w:cs="Times New Roman"/>
                <w:sz w:val="18"/>
                <w:szCs w:val="18"/>
              </w:rPr>
              <w:t>Teološko-katehetski studij</w:t>
            </w:r>
          </w:p>
        </w:tc>
        <w:tc>
          <w:tcPr>
            <w:tcW w:w="758" w:type="dxa"/>
            <w:gridSpan w:val="3"/>
            <w:shd w:val="clear" w:color="auto" w:fill="F2F2F2" w:themeFill="background1" w:themeFillShade="F2"/>
          </w:tcPr>
          <w:p w14:paraId="1ACCDF5B"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ECTS</w:t>
            </w:r>
          </w:p>
        </w:tc>
        <w:tc>
          <w:tcPr>
            <w:tcW w:w="1533" w:type="dxa"/>
            <w:gridSpan w:val="4"/>
          </w:tcPr>
          <w:p w14:paraId="40A163A6" w14:textId="77777777" w:rsidR="00056D5C" w:rsidRPr="004674B9" w:rsidRDefault="00056D5C" w:rsidP="00F748AC">
            <w:pPr>
              <w:spacing w:before="20" w:after="20"/>
              <w:jc w:val="center"/>
              <w:rPr>
                <w:rFonts w:ascii="Times New Roman" w:hAnsi="Times New Roman" w:cs="Times New Roman"/>
                <w:b/>
                <w:sz w:val="18"/>
                <w:szCs w:val="18"/>
              </w:rPr>
            </w:pPr>
            <w:r w:rsidRPr="004674B9">
              <w:rPr>
                <w:rFonts w:ascii="Times New Roman" w:hAnsi="Times New Roman" w:cs="Times New Roman"/>
                <w:b/>
                <w:sz w:val="18"/>
                <w:szCs w:val="18"/>
              </w:rPr>
              <w:t>4</w:t>
            </w:r>
          </w:p>
        </w:tc>
      </w:tr>
      <w:tr w:rsidR="00056D5C" w:rsidRPr="004674B9" w14:paraId="1B86195D" w14:textId="77777777" w:rsidTr="00F748AC">
        <w:tc>
          <w:tcPr>
            <w:tcW w:w="1801" w:type="dxa"/>
            <w:shd w:val="clear" w:color="auto" w:fill="F2F2F2" w:themeFill="background1" w:themeFillShade="F2"/>
          </w:tcPr>
          <w:p w14:paraId="54F6D5AE"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Sastavnica</w:t>
            </w:r>
          </w:p>
        </w:tc>
        <w:tc>
          <w:tcPr>
            <w:tcW w:w="7487" w:type="dxa"/>
            <w:gridSpan w:val="30"/>
            <w:shd w:val="clear" w:color="auto" w:fill="FFFFFF" w:themeFill="background1"/>
            <w:vAlign w:val="center"/>
          </w:tcPr>
          <w:p w14:paraId="1C704EA7" w14:textId="77777777" w:rsidR="00056D5C" w:rsidRPr="004674B9" w:rsidRDefault="00056D5C" w:rsidP="00F748AC">
            <w:pPr>
              <w:spacing w:before="20" w:after="20"/>
              <w:rPr>
                <w:rFonts w:ascii="Times New Roman" w:hAnsi="Times New Roman" w:cs="Times New Roman"/>
                <w:sz w:val="18"/>
                <w:szCs w:val="18"/>
              </w:rPr>
            </w:pPr>
            <w:r w:rsidRPr="004674B9">
              <w:rPr>
                <w:rFonts w:ascii="Times New Roman" w:hAnsi="Times New Roman" w:cs="Times New Roman"/>
                <w:sz w:val="18"/>
                <w:szCs w:val="18"/>
              </w:rPr>
              <w:t>Teološko-katehetski odjel</w:t>
            </w:r>
          </w:p>
        </w:tc>
      </w:tr>
      <w:tr w:rsidR="00056D5C" w:rsidRPr="004674B9" w14:paraId="09AAFB4B" w14:textId="77777777" w:rsidTr="00F748AC">
        <w:tc>
          <w:tcPr>
            <w:tcW w:w="1801" w:type="dxa"/>
            <w:shd w:val="clear" w:color="auto" w:fill="F2F2F2" w:themeFill="background1" w:themeFillShade="F2"/>
            <w:vAlign w:val="center"/>
          </w:tcPr>
          <w:p w14:paraId="0287BD36"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2C726B7A"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17604063"/>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preddiplomski </w:t>
            </w:r>
          </w:p>
        </w:tc>
        <w:tc>
          <w:tcPr>
            <w:tcW w:w="1531" w:type="dxa"/>
            <w:gridSpan w:val="7"/>
          </w:tcPr>
          <w:p w14:paraId="3C91FD44"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7865112"/>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diplomski</w:t>
            </w:r>
          </w:p>
        </w:tc>
        <w:tc>
          <w:tcPr>
            <w:tcW w:w="1936" w:type="dxa"/>
            <w:gridSpan w:val="7"/>
          </w:tcPr>
          <w:p w14:paraId="47ADF14B"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29425348"/>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770EB10B" w14:textId="77777777" w:rsidR="00056D5C"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337276648"/>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poslijediplomski</w:t>
            </w:r>
          </w:p>
        </w:tc>
      </w:tr>
      <w:tr w:rsidR="00056D5C" w:rsidRPr="004674B9" w14:paraId="5D76402D" w14:textId="77777777" w:rsidTr="00F748AC">
        <w:tc>
          <w:tcPr>
            <w:tcW w:w="1801" w:type="dxa"/>
            <w:shd w:val="clear" w:color="auto" w:fill="F2F2F2" w:themeFill="background1" w:themeFillShade="F2"/>
            <w:vAlign w:val="center"/>
          </w:tcPr>
          <w:p w14:paraId="7F772F4E"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1A5EB2FB"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8203893"/>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jednopredmetni</w:t>
            </w:r>
          </w:p>
          <w:p w14:paraId="3E051389"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2426398"/>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dvopredmetni</w:t>
            </w:r>
          </w:p>
        </w:tc>
        <w:tc>
          <w:tcPr>
            <w:tcW w:w="1531" w:type="dxa"/>
            <w:gridSpan w:val="7"/>
            <w:vAlign w:val="center"/>
          </w:tcPr>
          <w:p w14:paraId="63CB4C21"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01863462"/>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sveučilišni</w:t>
            </w:r>
          </w:p>
        </w:tc>
        <w:tc>
          <w:tcPr>
            <w:tcW w:w="1936" w:type="dxa"/>
            <w:gridSpan w:val="7"/>
            <w:vAlign w:val="center"/>
          </w:tcPr>
          <w:p w14:paraId="09347445"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35738220"/>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C5D2C38" w14:textId="77777777" w:rsidR="00056D5C"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8336994"/>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specijalistički</w:t>
            </w:r>
          </w:p>
        </w:tc>
      </w:tr>
      <w:tr w:rsidR="00056D5C" w:rsidRPr="004674B9" w14:paraId="13FD7E1D" w14:textId="77777777" w:rsidTr="00F748AC">
        <w:tc>
          <w:tcPr>
            <w:tcW w:w="1801" w:type="dxa"/>
            <w:shd w:val="clear" w:color="auto" w:fill="F2F2F2" w:themeFill="background1" w:themeFillShade="F2"/>
            <w:vAlign w:val="center"/>
          </w:tcPr>
          <w:p w14:paraId="1C88E467"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8"/>
            <w:shd w:val="clear" w:color="auto" w:fill="FFFFFF" w:themeFill="background1"/>
            <w:vAlign w:val="center"/>
          </w:tcPr>
          <w:p w14:paraId="4AAF0607"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76249865"/>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1.</w:t>
            </w:r>
          </w:p>
        </w:tc>
        <w:tc>
          <w:tcPr>
            <w:tcW w:w="1498" w:type="dxa"/>
            <w:gridSpan w:val="7"/>
            <w:shd w:val="clear" w:color="auto" w:fill="FFFFFF" w:themeFill="background1"/>
            <w:vAlign w:val="center"/>
          </w:tcPr>
          <w:p w14:paraId="378726BE"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56973437"/>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2.</w:t>
            </w:r>
          </w:p>
        </w:tc>
        <w:tc>
          <w:tcPr>
            <w:tcW w:w="1497" w:type="dxa"/>
            <w:gridSpan w:val="5"/>
            <w:shd w:val="clear" w:color="auto" w:fill="FFFFFF" w:themeFill="background1"/>
            <w:vAlign w:val="center"/>
          </w:tcPr>
          <w:p w14:paraId="56E60596"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11903529"/>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3.</w:t>
            </w:r>
          </w:p>
        </w:tc>
        <w:tc>
          <w:tcPr>
            <w:tcW w:w="1497" w:type="dxa"/>
            <w:gridSpan w:val="7"/>
            <w:shd w:val="clear" w:color="auto" w:fill="FFFFFF" w:themeFill="background1"/>
            <w:vAlign w:val="center"/>
          </w:tcPr>
          <w:p w14:paraId="51713F08"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94721485"/>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4.</w:t>
            </w:r>
          </w:p>
        </w:tc>
        <w:tc>
          <w:tcPr>
            <w:tcW w:w="1500" w:type="dxa"/>
            <w:gridSpan w:val="3"/>
            <w:shd w:val="clear" w:color="auto" w:fill="FFFFFF" w:themeFill="background1"/>
            <w:vAlign w:val="center"/>
          </w:tcPr>
          <w:p w14:paraId="008BF332"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83273617"/>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5.</w:t>
            </w:r>
          </w:p>
        </w:tc>
      </w:tr>
      <w:tr w:rsidR="00056D5C" w:rsidRPr="004674B9" w14:paraId="57AD7B3B" w14:textId="77777777" w:rsidTr="00F748AC">
        <w:trPr>
          <w:trHeight w:val="80"/>
        </w:trPr>
        <w:tc>
          <w:tcPr>
            <w:tcW w:w="1801" w:type="dxa"/>
            <w:vMerge w:val="restart"/>
            <w:shd w:val="clear" w:color="auto" w:fill="F2F2F2" w:themeFill="background1" w:themeFillShade="F2"/>
            <w:vAlign w:val="center"/>
          </w:tcPr>
          <w:p w14:paraId="7EDBD3CF"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52599729"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3016234"/>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zimski</w:t>
            </w:r>
          </w:p>
          <w:p w14:paraId="5208D1CA"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40927871"/>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ljetni</w:t>
            </w:r>
          </w:p>
        </w:tc>
        <w:tc>
          <w:tcPr>
            <w:tcW w:w="1284" w:type="dxa"/>
            <w:gridSpan w:val="9"/>
            <w:vAlign w:val="center"/>
          </w:tcPr>
          <w:p w14:paraId="376520AE"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68729492"/>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I.</w:t>
            </w:r>
          </w:p>
        </w:tc>
        <w:tc>
          <w:tcPr>
            <w:tcW w:w="1284" w:type="dxa"/>
            <w:gridSpan w:val="5"/>
            <w:vAlign w:val="center"/>
          </w:tcPr>
          <w:p w14:paraId="3DA37513"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98999089"/>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II.</w:t>
            </w:r>
          </w:p>
        </w:tc>
        <w:tc>
          <w:tcPr>
            <w:tcW w:w="1284" w:type="dxa"/>
            <w:gridSpan w:val="4"/>
            <w:vAlign w:val="center"/>
          </w:tcPr>
          <w:p w14:paraId="42CF26C7"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14066284"/>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III.</w:t>
            </w:r>
          </w:p>
        </w:tc>
        <w:tc>
          <w:tcPr>
            <w:tcW w:w="1284" w:type="dxa"/>
            <w:gridSpan w:val="7"/>
            <w:vAlign w:val="center"/>
          </w:tcPr>
          <w:p w14:paraId="200F8812"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15938097"/>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IV.</w:t>
            </w:r>
          </w:p>
        </w:tc>
        <w:tc>
          <w:tcPr>
            <w:tcW w:w="1285" w:type="dxa"/>
            <w:gridSpan w:val="2"/>
            <w:vAlign w:val="center"/>
          </w:tcPr>
          <w:p w14:paraId="0EE3E3F9"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61039191"/>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V.</w:t>
            </w:r>
          </w:p>
        </w:tc>
      </w:tr>
      <w:tr w:rsidR="00056D5C" w:rsidRPr="004674B9" w14:paraId="016953EE" w14:textId="77777777" w:rsidTr="00F748AC">
        <w:trPr>
          <w:trHeight w:val="80"/>
        </w:trPr>
        <w:tc>
          <w:tcPr>
            <w:tcW w:w="1801" w:type="dxa"/>
            <w:vMerge/>
            <w:shd w:val="clear" w:color="auto" w:fill="F2F2F2" w:themeFill="background1" w:themeFillShade="F2"/>
            <w:vAlign w:val="center"/>
          </w:tcPr>
          <w:p w14:paraId="355D73FB" w14:textId="77777777" w:rsidR="00056D5C" w:rsidRPr="004674B9" w:rsidRDefault="00056D5C" w:rsidP="00F748AC">
            <w:pPr>
              <w:spacing w:before="20" w:after="20"/>
              <w:rPr>
                <w:rFonts w:ascii="Times New Roman" w:hAnsi="Times New Roman" w:cs="Times New Roman"/>
                <w:b/>
                <w:sz w:val="18"/>
                <w:szCs w:val="18"/>
              </w:rPr>
            </w:pPr>
          </w:p>
        </w:tc>
        <w:tc>
          <w:tcPr>
            <w:tcW w:w="1066" w:type="dxa"/>
            <w:gridSpan w:val="3"/>
            <w:vMerge/>
          </w:tcPr>
          <w:p w14:paraId="5D372D16" w14:textId="77777777" w:rsidR="00056D5C" w:rsidRPr="004674B9" w:rsidRDefault="00056D5C" w:rsidP="00F748AC">
            <w:pPr>
              <w:tabs>
                <w:tab w:val="left" w:pos="1218"/>
              </w:tabs>
              <w:spacing w:before="20" w:after="20"/>
              <w:rPr>
                <w:rFonts w:ascii="Times New Roman" w:hAnsi="Times New Roman" w:cs="Times New Roman"/>
                <w:sz w:val="18"/>
                <w:szCs w:val="18"/>
              </w:rPr>
            </w:pPr>
          </w:p>
        </w:tc>
        <w:tc>
          <w:tcPr>
            <w:tcW w:w="1284" w:type="dxa"/>
            <w:gridSpan w:val="9"/>
            <w:vAlign w:val="center"/>
          </w:tcPr>
          <w:p w14:paraId="28C99B15"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75541976"/>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VI.</w:t>
            </w:r>
          </w:p>
        </w:tc>
        <w:tc>
          <w:tcPr>
            <w:tcW w:w="1284" w:type="dxa"/>
            <w:gridSpan w:val="5"/>
            <w:vAlign w:val="center"/>
          </w:tcPr>
          <w:p w14:paraId="594F324B"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79009368"/>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VII.</w:t>
            </w:r>
          </w:p>
        </w:tc>
        <w:tc>
          <w:tcPr>
            <w:tcW w:w="1284" w:type="dxa"/>
            <w:gridSpan w:val="4"/>
            <w:vAlign w:val="center"/>
          </w:tcPr>
          <w:p w14:paraId="4E4953E4"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46575082"/>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VIII.</w:t>
            </w:r>
          </w:p>
        </w:tc>
        <w:tc>
          <w:tcPr>
            <w:tcW w:w="1284" w:type="dxa"/>
            <w:gridSpan w:val="7"/>
            <w:vAlign w:val="center"/>
          </w:tcPr>
          <w:p w14:paraId="6E243A33"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81179583"/>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IX.</w:t>
            </w:r>
          </w:p>
        </w:tc>
        <w:tc>
          <w:tcPr>
            <w:tcW w:w="1285" w:type="dxa"/>
            <w:gridSpan w:val="2"/>
            <w:vAlign w:val="center"/>
          </w:tcPr>
          <w:p w14:paraId="7ED9B7B3"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46225561"/>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X.</w:t>
            </w:r>
          </w:p>
        </w:tc>
      </w:tr>
      <w:tr w:rsidR="00056D5C" w:rsidRPr="004674B9" w14:paraId="47AD3B6B" w14:textId="77777777" w:rsidTr="00F748AC">
        <w:trPr>
          <w:trHeight w:val="80"/>
        </w:trPr>
        <w:tc>
          <w:tcPr>
            <w:tcW w:w="1801" w:type="dxa"/>
            <w:shd w:val="clear" w:color="auto" w:fill="F2F2F2" w:themeFill="background1" w:themeFillShade="F2"/>
            <w:vAlign w:val="center"/>
          </w:tcPr>
          <w:p w14:paraId="40C5755A"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7233D7C2"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7305191"/>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obvezni kolegij</w:t>
            </w:r>
          </w:p>
        </w:tc>
        <w:tc>
          <w:tcPr>
            <w:tcW w:w="1284" w:type="dxa"/>
            <w:gridSpan w:val="9"/>
            <w:vAlign w:val="center"/>
          </w:tcPr>
          <w:p w14:paraId="49E91F84"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49298763"/>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izborni kolegij</w:t>
            </w:r>
          </w:p>
        </w:tc>
        <w:tc>
          <w:tcPr>
            <w:tcW w:w="2568" w:type="dxa"/>
            <w:gridSpan w:val="9"/>
            <w:vAlign w:val="center"/>
          </w:tcPr>
          <w:p w14:paraId="0F6AF67A" w14:textId="77777777" w:rsidR="00056D5C" w:rsidRPr="004674B9" w:rsidRDefault="00F41FB1"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850838174"/>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izborni kolegij koji se nudi studentima drugih odjela</w:t>
            </w:r>
          </w:p>
        </w:tc>
        <w:tc>
          <w:tcPr>
            <w:tcW w:w="1284" w:type="dxa"/>
            <w:gridSpan w:val="7"/>
            <w:shd w:val="clear" w:color="auto" w:fill="F2F2F2" w:themeFill="background1" w:themeFillShade="F2"/>
            <w:vAlign w:val="center"/>
          </w:tcPr>
          <w:p w14:paraId="157E72E6" w14:textId="77777777" w:rsidR="00056D5C" w:rsidRPr="004674B9" w:rsidRDefault="00056D5C"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b/>
                <w:sz w:val="18"/>
                <w:szCs w:val="18"/>
              </w:rPr>
              <w:t>Nastavničke kompetencije</w:t>
            </w:r>
          </w:p>
        </w:tc>
        <w:tc>
          <w:tcPr>
            <w:tcW w:w="1285" w:type="dxa"/>
            <w:gridSpan w:val="2"/>
            <w:vAlign w:val="center"/>
          </w:tcPr>
          <w:p w14:paraId="2F0AAD75"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23445076"/>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DA </w:t>
            </w:r>
            <w:sdt>
              <w:sdtPr>
                <w:rPr>
                  <w:rFonts w:ascii="Times New Roman" w:hAnsi="Times New Roman" w:cs="Times New Roman"/>
                  <w:sz w:val="18"/>
                  <w:szCs w:val="18"/>
                </w:rPr>
                <w:id w:val="-248657629"/>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NE</w:t>
            </w:r>
          </w:p>
        </w:tc>
      </w:tr>
      <w:tr w:rsidR="00056D5C" w:rsidRPr="004674B9" w14:paraId="788D4316" w14:textId="77777777" w:rsidTr="00F748AC">
        <w:trPr>
          <w:trHeight w:val="80"/>
        </w:trPr>
        <w:tc>
          <w:tcPr>
            <w:tcW w:w="1801" w:type="dxa"/>
            <w:shd w:val="clear" w:color="auto" w:fill="F2F2F2" w:themeFill="background1" w:themeFillShade="F2"/>
            <w:vAlign w:val="center"/>
          </w:tcPr>
          <w:p w14:paraId="5BCD5083"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Opterećenje</w:t>
            </w:r>
          </w:p>
        </w:tc>
        <w:tc>
          <w:tcPr>
            <w:tcW w:w="462" w:type="dxa"/>
          </w:tcPr>
          <w:p w14:paraId="6E9686DB" w14:textId="77777777" w:rsidR="00056D5C" w:rsidRPr="004674B9" w:rsidRDefault="00056D5C" w:rsidP="00F748AC">
            <w:pPr>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30</w:t>
            </w:r>
          </w:p>
        </w:tc>
        <w:tc>
          <w:tcPr>
            <w:tcW w:w="321" w:type="dxa"/>
          </w:tcPr>
          <w:p w14:paraId="1FC07486" w14:textId="77777777" w:rsidR="00056D5C" w:rsidRPr="004674B9" w:rsidRDefault="00056D5C" w:rsidP="00F748AC">
            <w:pPr>
              <w:spacing w:before="20" w:after="20"/>
              <w:jc w:val="center"/>
              <w:rPr>
                <w:rFonts w:ascii="Times New Roman" w:hAnsi="Times New Roman" w:cs="Times New Roman"/>
                <w:b/>
                <w:sz w:val="18"/>
                <w:szCs w:val="18"/>
              </w:rPr>
            </w:pPr>
            <w:r w:rsidRPr="004674B9">
              <w:rPr>
                <w:rFonts w:ascii="Times New Roman" w:hAnsi="Times New Roman" w:cs="Times New Roman"/>
                <w:b/>
                <w:sz w:val="18"/>
                <w:szCs w:val="18"/>
              </w:rPr>
              <w:t>P</w:t>
            </w:r>
          </w:p>
        </w:tc>
        <w:tc>
          <w:tcPr>
            <w:tcW w:w="392" w:type="dxa"/>
            <w:gridSpan w:val="3"/>
          </w:tcPr>
          <w:p w14:paraId="354300FD" w14:textId="77777777" w:rsidR="00056D5C" w:rsidRPr="004674B9" w:rsidRDefault="00056D5C" w:rsidP="00F748AC">
            <w:pPr>
              <w:spacing w:before="20" w:after="20"/>
              <w:jc w:val="center"/>
              <w:rPr>
                <w:rFonts w:ascii="Times New Roman" w:hAnsi="Times New Roman" w:cs="Times New Roman"/>
                <w:sz w:val="18"/>
                <w:szCs w:val="18"/>
              </w:rPr>
            </w:pPr>
          </w:p>
        </w:tc>
        <w:tc>
          <w:tcPr>
            <w:tcW w:w="280" w:type="dxa"/>
            <w:gridSpan w:val="2"/>
          </w:tcPr>
          <w:p w14:paraId="6689A840" w14:textId="77777777" w:rsidR="00056D5C" w:rsidRPr="004674B9" w:rsidRDefault="00056D5C" w:rsidP="00F748AC">
            <w:pPr>
              <w:spacing w:before="20" w:after="20"/>
              <w:jc w:val="center"/>
              <w:rPr>
                <w:rFonts w:ascii="Times New Roman" w:hAnsi="Times New Roman" w:cs="Times New Roman"/>
                <w:b/>
                <w:sz w:val="18"/>
                <w:szCs w:val="18"/>
              </w:rPr>
            </w:pPr>
            <w:r w:rsidRPr="004674B9">
              <w:rPr>
                <w:rFonts w:ascii="Times New Roman" w:hAnsi="Times New Roman" w:cs="Times New Roman"/>
                <w:b/>
                <w:sz w:val="18"/>
                <w:szCs w:val="18"/>
              </w:rPr>
              <w:t>S</w:t>
            </w:r>
          </w:p>
        </w:tc>
        <w:tc>
          <w:tcPr>
            <w:tcW w:w="503" w:type="dxa"/>
            <w:gridSpan w:val="3"/>
          </w:tcPr>
          <w:p w14:paraId="4A087DE2" w14:textId="77777777" w:rsidR="00056D5C" w:rsidRPr="004674B9" w:rsidRDefault="00056D5C" w:rsidP="00F748AC">
            <w:pPr>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15</w:t>
            </w:r>
          </w:p>
        </w:tc>
        <w:tc>
          <w:tcPr>
            <w:tcW w:w="392" w:type="dxa"/>
            <w:gridSpan w:val="2"/>
          </w:tcPr>
          <w:p w14:paraId="42D230C0" w14:textId="77777777" w:rsidR="00056D5C" w:rsidRPr="004674B9" w:rsidRDefault="00056D5C" w:rsidP="00F748AC">
            <w:pPr>
              <w:spacing w:before="20" w:after="20"/>
              <w:jc w:val="center"/>
              <w:rPr>
                <w:rFonts w:ascii="Times New Roman" w:hAnsi="Times New Roman" w:cs="Times New Roman"/>
                <w:b/>
                <w:sz w:val="18"/>
                <w:szCs w:val="18"/>
              </w:rPr>
            </w:pPr>
            <w:r w:rsidRPr="004674B9">
              <w:rPr>
                <w:rFonts w:ascii="Times New Roman" w:hAnsi="Times New Roman" w:cs="Times New Roman"/>
                <w:b/>
                <w:sz w:val="18"/>
                <w:szCs w:val="18"/>
              </w:rPr>
              <w:t>V</w:t>
            </w:r>
          </w:p>
        </w:tc>
        <w:tc>
          <w:tcPr>
            <w:tcW w:w="3852" w:type="dxa"/>
            <w:gridSpan w:val="16"/>
            <w:shd w:val="clear" w:color="auto" w:fill="F2F2F2" w:themeFill="background1" w:themeFillShade="F2"/>
            <w:vAlign w:val="center"/>
          </w:tcPr>
          <w:p w14:paraId="14A513F0" w14:textId="77777777" w:rsidR="00056D5C" w:rsidRPr="004674B9" w:rsidRDefault="00056D5C" w:rsidP="00F748AC">
            <w:pPr>
              <w:tabs>
                <w:tab w:val="left" w:pos="1218"/>
              </w:tabs>
              <w:spacing w:before="20" w:after="20"/>
              <w:jc w:val="center"/>
              <w:rPr>
                <w:rFonts w:ascii="Times New Roman" w:hAnsi="Times New Roman" w:cs="Times New Roman"/>
                <w:b/>
                <w:sz w:val="18"/>
                <w:szCs w:val="18"/>
              </w:rPr>
            </w:pPr>
            <w:r w:rsidRPr="004674B9">
              <w:rPr>
                <w:rFonts w:ascii="Times New Roman" w:hAnsi="Times New Roman" w:cs="Times New Roman"/>
                <w:b/>
                <w:sz w:val="18"/>
                <w:szCs w:val="18"/>
              </w:rPr>
              <w:t>Mrežne stranice kolegija u sustavu za e-učenje</w:t>
            </w:r>
          </w:p>
        </w:tc>
        <w:tc>
          <w:tcPr>
            <w:tcW w:w="1285" w:type="dxa"/>
            <w:gridSpan w:val="2"/>
            <w:vAlign w:val="center"/>
          </w:tcPr>
          <w:p w14:paraId="1BFA9E07"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83293437"/>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DA </w:t>
            </w:r>
            <w:sdt>
              <w:sdtPr>
                <w:rPr>
                  <w:rFonts w:ascii="Times New Roman" w:hAnsi="Times New Roman" w:cs="Times New Roman"/>
                  <w:sz w:val="18"/>
                  <w:szCs w:val="18"/>
                </w:rPr>
                <w:id w:val="-825048274"/>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NE</w:t>
            </w:r>
          </w:p>
        </w:tc>
      </w:tr>
      <w:tr w:rsidR="00056D5C" w:rsidRPr="004674B9" w14:paraId="75CDB966" w14:textId="77777777" w:rsidTr="00F748AC">
        <w:trPr>
          <w:trHeight w:val="80"/>
        </w:trPr>
        <w:tc>
          <w:tcPr>
            <w:tcW w:w="1801" w:type="dxa"/>
            <w:shd w:val="clear" w:color="auto" w:fill="F2F2F2" w:themeFill="background1" w:themeFillShade="F2"/>
            <w:vAlign w:val="center"/>
          </w:tcPr>
          <w:p w14:paraId="5E53AD4F"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Mjesto i vrijeme izvođenja nastave</w:t>
            </w:r>
          </w:p>
        </w:tc>
        <w:tc>
          <w:tcPr>
            <w:tcW w:w="2350" w:type="dxa"/>
            <w:gridSpan w:val="12"/>
            <w:vAlign w:val="center"/>
          </w:tcPr>
          <w:p w14:paraId="4B2C9587" w14:textId="77777777" w:rsidR="00056D5C" w:rsidRPr="004674B9" w:rsidRDefault="00056D5C" w:rsidP="00F748AC">
            <w:pPr>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NK 121</w:t>
            </w:r>
          </w:p>
          <w:p w14:paraId="0871301E" w14:textId="77777777" w:rsidR="00056D5C" w:rsidRPr="004674B9" w:rsidRDefault="00056D5C" w:rsidP="00F748AC">
            <w:pPr>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Uto. 9-12 sati</w:t>
            </w:r>
          </w:p>
        </w:tc>
        <w:tc>
          <w:tcPr>
            <w:tcW w:w="3852" w:type="dxa"/>
            <w:gridSpan w:val="16"/>
            <w:shd w:val="clear" w:color="auto" w:fill="F2F2F2" w:themeFill="background1" w:themeFillShade="F2"/>
            <w:vAlign w:val="center"/>
          </w:tcPr>
          <w:p w14:paraId="794F9ABA" w14:textId="77777777" w:rsidR="00056D5C" w:rsidRPr="004674B9" w:rsidRDefault="00056D5C" w:rsidP="00F748AC">
            <w:pPr>
              <w:tabs>
                <w:tab w:val="left" w:pos="1218"/>
              </w:tabs>
              <w:spacing w:before="20" w:after="20"/>
              <w:jc w:val="right"/>
              <w:rPr>
                <w:rFonts w:ascii="Times New Roman" w:hAnsi="Times New Roman" w:cs="Times New Roman"/>
                <w:b/>
                <w:color w:val="FF0000"/>
                <w:sz w:val="18"/>
                <w:szCs w:val="18"/>
              </w:rPr>
            </w:pPr>
            <w:r w:rsidRPr="004674B9">
              <w:rPr>
                <w:rFonts w:ascii="Times New Roman" w:hAnsi="Times New Roman" w:cs="Times New Roman"/>
                <w:b/>
                <w:sz w:val="18"/>
                <w:szCs w:val="18"/>
              </w:rPr>
              <w:t>Jezik/jezici na kojima se izvodi kolegij</w:t>
            </w:r>
          </w:p>
        </w:tc>
        <w:tc>
          <w:tcPr>
            <w:tcW w:w="1285" w:type="dxa"/>
            <w:gridSpan w:val="2"/>
            <w:vAlign w:val="center"/>
          </w:tcPr>
          <w:p w14:paraId="7DEFDBBC" w14:textId="77777777" w:rsidR="00056D5C" w:rsidRPr="004674B9" w:rsidRDefault="00056D5C"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Hrvatski</w:t>
            </w:r>
          </w:p>
        </w:tc>
      </w:tr>
      <w:tr w:rsidR="00056D5C" w:rsidRPr="004674B9" w14:paraId="0088CABE" w14:textId="77777777" w:rsidTr="00F748AC">
        <w:trPr>
          <w:trHeight w:val="80"/>
        </w:trPr>
        <w:tc>
          <w:tcPr>
            <w:tcW w:w="1801" w:type="dxa"/>
            <w:shd w:val="clear" w:color="auto" w:fill="F2F2F2" w:themeFill="background1" w:themeFillShade="F2"/>
            <w:vAlign w:val="center"/>
          </w:tcPr>
          <w:p w14:paraId="704E72DE"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Početak nastave</w:t>
            </w:r>
          </w:p>
        </w:tc>
        <w:tc>
          <w:tcPr>
            <w:tcW w:w="2350" w:type="dxa"/>
            <w:gridSpan w:val="12"/>
            <w:vAlign w:val="center"/>
          </w:tcPr>
          <w:p w14:paraId="0C998F62" w14:textId="77777777" w:rsidR="00056D5C" w:rsidRPr="004674B9" w:rsidRDefault="00056D5C" w:rsidP="00F748AC">
            <w:pPr>
              <w:spacing w:before="20" w:after="20"/>
              <w:jc w:val="center"/>
              <w:rPr>
                <w:rFonts w:ascii="Times New Roman" w:hAnsi="Times New Roman" w:cs="Times New Roman"/>
                <w:b/>
                <w:sz w:val="18"/>
                <w:szCs w:val="18"/>
              </w:rPr>
            </w:pPr>
            <w:r w:rsidRPr="004674B9">
              <w:rPr>
                <w:rFonts w:ascii="Times New Roman" w:hAnsi="Times New Roman" w:cs="Times New Roman"/>
                <w:sz w:val="18"/>
                <w:szCs w:val="18"/>
              </w:rPr>
              <w:t>25.veljače 2020.</w:t>
            </w:r>
          </w:p>
        </w:tc>
        <w:tc>
          <w:tcPr>
            <w:tcW w:w="3852" w:type="dxa"/>
            <w:gridSpan w:val="16"/>
            <w:shd w:val="clear" w:color="auto" w:fill="F2F2F2" w:themeFill="background1" w:themeFillShade="F2"/>
            <w:vAlign w:val="center"/>
          </w:tcPr>
          <w:p w14:paraId="7A1E6941" w14:textId="77777777" w:rsidR="00056D5C" w:rsidRPr="004674B9" w:rsidRDefault="00056D5C" w:rsidP="00F748AC">
            <w:pPr>
              <w:tabs>
                <w:tab w:val="left" w:pos="1218"/>
              </w:tabs>
              <w:spacing w:before="20" w:after="20"/>
              <w:jc w:val="right"/>
              <w:rPr>
                <w:rFonts w:ascii="Times New Roman" w:hAnsi="Times New Roman" w:cs="Times New Roman"/>
                <w:b/>
                <w:sz w:val="18"/>
                <w:szCs w:val="18"/>
              </w:rPr>
            </w:pPr>
            <w:r w:rsidRPr="004674B9">
              <w:rPr>
                <w:rFonts w:ascii="Times New Roman" w:hAnsi="Times New Roman" w:cs="Times New Roman"/>
                <w:b/>
                <w:sz w:val="18"/>
                <w:szCs w:val="18"/>
              </w:rPr>
              <w:t>Završetak nastave</w:t>
            </w:r>
          </w:p>
        </w:tc>
        <w:tc>
          <w:tcPr>
            <w:tcW w:w="1285" w:type="dxa"/>
            <w:gridSpan w:val="2"/>
            <w:vAlign w:val="center"/>
          </w:tcPr>
          <w:p w14:paraId="7BB8EDD4"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2. lipnja 2020.</w:t>
            </w:r>
          </w:p>
        </w:tc>
      </w:tr>
      <w:tr w:rsidR="00056D5C" w:rsidRPr="004674B9" w14:paraId="2362535E" w14:textId="77777777" w:rsidTr="00F748AC">
        <w:tc>
          <w:tcPr>
            <w:tcW w:w="1801" w:type="dxa"/>
            <w:shd w:val="clear" w:color="auto" w:fill="F2F2F2" w:themeFill="background1" w:themeFillShade="F2"/>
          </w:tcPr>
          <w:p w14:paraId="1AD67DB8"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Preduvjeti za upis kolegija</w:t>
            </w:r>
          </w:p>
        </w:tc>
        <w:tc>
          <w:tcPr>
            <w:tcW w:w="7487" w:type="dxa"/>
            <w:gridSpan w:val="30"/>
          </w:tcPr>
          <w:p w14:paraId="31A1B325"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Osnovne didaktičko-metodičke kompetencije.</w:t>
            </w:r>
          </w:p>
        </w:tc>
      </w:tr>
      <w:tr w:rsidR="00056D5C" w:rsidRPr="004674B9" w14:paraId="3F5030C3" w14:textId="77777777" w:rsidTr="00F748AC">
        <w:tc>
          <w:tcPr>
            <w:tcW w:w="9288" w:type="dxa"/>
            <w:gridSpan w:val="31"/>
            <w:shd w:val="clear" w:color="auto" w:fill="D9D9D9" w:themeFill="background1" w:themeFillShade="D9"/>
          </w:tcPr>
          <w:p w14:paraId="0E2512D5" w14:textId="77777777" w:rsidR="00056D5C" w:rsidRPr="004674B9" w:rsidRDefault="00056D5C" w:rsidP="00F748AC">
            <w:pPr>
              <w:spacing w:before="20" w:after="20"/>
              <w:rPr>
                <w:rFonts w:ascii="Times New Roman" w:hAnsi="Times New Roman" w:cs="Times New Roman"/>
                <w:sz w:val="18"/>
                <w:szCs w:val="18"/>
              </w:rPr>
            </w:pPr>
          </w:p>
        </w:tc>
      </w:tr>
      <w:tr w:rsidR="00056D5C" w:rsidRPr="004674B9" w14:paraId="3F1BBD56" w14:textId="77777777" w:rsidTr="00F748AC">
        <w:tc>
          <w:tcPr>
            <w:tcW w:w="1801" w:type="dxa"/>
            <w:shd w:val="clear" w:color="auto" w:fill="F2F2F2" w:themeFill="background1" w:themeFillShade="F2"/>
          </w:tcPr>
          <w:p w14:paraId="026B6D97"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Nositelj kolegija</w:t>
            </w:r>
          </w:p>
        </w:tc>
        <w:tc>
          <w:tcPr>
            <w:tcW w:w="7487" w:type="dxa"/>
            <w:gridSpan w:val="30"/>
          </w:tcPr>
          <w:p w14:paraId="6E57F33F"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Doc. dr. sc. Kata Amabilis Jurić</w:t>
            </w:r>
          </w:p>
        </w:tc>
      </w:tr>
      <w:tr w:rsidR="00056D5C" w:rsidRPr="004674B9" w14:paraId="5AB0D807" w14:textId="77777777" w:rsidTr="00F748AC">
        <w:tc>
          <w:tcPr>
            <w:tcW w:w="1801" w:type="dxa"/>
            <w:shd w:val="clear" w:color="auto" w:fill="F2F2F2" w:themeFill="background1" w:themeFillShade="F2"/>
          </w:tcPr>
          <w:p w14:paraId="263B69FB" w14:textId="77777777" w:rsidR="00056D5C" w:rsidRPr="004674B9" w:rsidRDefault="00056D5C" w:rsidP="00F748AC">
            <w:pPr>
              <w:spacing w:before="20" w:after="20"/>
              <w:jc w:val="right"/>
              <w:rPr>
                <w:rFonts w:ascii="Times New Roman" w:hAnsi="Times New Roman" w:cs="Times New Roman"/>
                <w:b/>
                <w:sz w:val="18"/>
                <w:szCs w:val="18"/>
              </w:rPr>
            </w:pPr>
            <w:r w:rsidRPr="004674B9">
              <w:rPr>
                <w:rFonts w:ascii="Times New Roman" w:hAnsi="Times New Roman" w:cs="Times New Roman"/>
                <w:b/>
                <w:sz w:val="18"/>
                <w:szCs w:val="18"/>
              </w:rPr>
              <w:t>E-mail</w:t>
            </w:r>
          </w:p>
        </w:tc>
        <w:tc>
          <w:tcPr>
            <w:tcW w:w="3999" w:type="dxa"/>
            <w:gridSpan w:val="19"/>
          </w:tcPr>
          <w:p w14:paraId="505D7E93"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bdr w:val="none" w:sz="0" w:space="0" w:color="auto" w:frame="1"/>
                <w:shd w:val="clear" w:color="auto" w:fill="FFFFFF"/>
              </w:rPr>
              <w:t>sestraamabilis@gmail.com</w:t>
            </w:r>
          </w:p>
        </w:tc>
        <w:tc>
          <w:tcPr>
            <w:tcW w:w="1197" w:type="dxa"/>
            <w:gridSpan w:val="4"/>
            <w:shd w:val="clear" w:color="auto" w:fill="F2F2F2" w:themeFill="background1" w:themeFillShade="F2"/>
          </w:tcPr>
          <w:p w14:paraId="2DCDB6AE" w14:textId="77777777" w:rsidR="00056D5C" w:rsidRPr="004674B9" w:rsidRDefault="00056D5C" w:rsidP="00F748AC">
            <w:pPr>
              <w:tabs>
                <w:tab w:val="left" w:pos="1218"/>
              </w:tabs>
              <w:spacing w:before="20" w:after="20"/>
              <w:rPr>
                <w:rFonts w:ascii="Times New Roman" w:hAnsi="Times New Roman" w:cs="Times New Roman"/>
                <w:b/>
                <w:sz w:val="18"/>
                <w:szCs w:val="18"/>
              </w:rPr>
            </w:pPr>
            <w:r w:rsidRPr="004674B9">
              <w:rPr>
                <w:rFonts w:ascii="Times New Roman" w:hAnsi="Times New Roman" w:cs="Times New Roman"/>
                <w:b/>
                <w:sz w:val="18"/>
                <w:szCs w:val="18"/>
              </w:rPr>
              <w:t>Konzultacije</w:t>
            </w:r>
          </w:p>
        </w:tc>
        <w:tc>
          <w:tcPr>
            <w:tcW w:w="2291" w:type="dxa"/>
            <w:gridSpan w:val="7"/>
          </w:tcPr>
          <w:p w14:paraId="47E5EC8E"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Prema dogovoru</w:t>
            </w:r>
          </w:p>
        </w:tc>
      </w:tr>
      <w:tr w:rsidR="00056D5C" w:rsidRPr="004674B9" w14:paraId="77FF2820" w14:textId="77777777" w:rsidTr="00F748AC">
        <w:tc>
          <w:tcPr>
            <w:tcW w:w="1801" w:type="dxa"/>
            <w:shd w:val="clear" w:color="auto" w:fill="F2F2F2" w:themeFill="background1" w:themeFillShade="F2"/>
          </w:tcPr>
          <w:p w14:paraId="4D5C7995"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Izvođač kolegija</w:t>
            </w:r>
          </w:p>
        </w:tc>
        <w:tc>
          <w:tcPr>
            <w:tcW w:w="7487" w:type="dxa"/>
            <w:gridSpan w:val="30"/>
          </w:tcPr>
          <w:p w14:paraId="6FB11853"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Doc. dr. sc. Marijana Mohorić</w:t>
            </w:r>
          </w:p>
        </w:tc>
      </w:tr>
      <w:tr w:rsidR="00056D5C" w:rsidRPr="004674B9" w14:paraId="1A7C464F" w14:textId="77777777" w:rsidTr="00F748AC">
        <w:tc>
          <w:tcPr>
            <w:tcW w:w="1801" w:type="dxa"/>
            <w:shd w:val="clear" w:color="auto" w:fill="F2F2F2" w:themeFill="background1" w:themeFillShade="F2"/>
          </w:tcPr>
          <w:p w14:paraId="12B35D1F" w14:textId="77777777" w:rsidR="00056D5C" w:rsidRPr="004674B9" w:rsidRDefault="00056D5C" w:rsidP="00F748AC">
            <w:pPr>
              <w:spacing w:before="20" w:after="20"/>
              <w:jc w:val="right"/>
              <w:rPr>
                <w:rFonts w:ascii="Times New Roman" w:hAnsi="Times New Roman" w:cs="Times New Roman"/>
                <w:b/>
                <w:sz w:val="18"/>
                <w:szCs w:val="18"/>
              </w:rPr>
            </w:pPr>
            <w:r w:rsidRPr="004674B9">
              <w:rPr>
                <w:rFonts w:ascii="Times New Roman" w:hAnsi="Times New Roman" w:cs="Times New Roman"/>
                <w:b/>
                <w:sz w:val="18"/>
                <w:szCs w:val="18"/>
              </w:rPr>
              <w:t>E-mail</w:t>
            </w:r>
          </w:p>
        </w:tc>
        <w:tc>
          <w:tcPr>
            <w:tcW w:w="3999" w:type="dxa"/>
            <w:gridSpan w:val="19"/>
          </w:tcPr>
          <w:p w14:paraId="06082DBB"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mmohorić@unizd.hr</w:t>
            </w:r>
          </w:p>
          <w:p w14:paraId="02CF0CA5"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marijana.scj@gmail.com</w:t>
            </w:r>
          </w:p>
        </w:tc>
        <w:tc>
          <w:tcPr>
            <w:tcW w:w="1197" w:type="dxa"/>
            <w:gridSpan w:val="4"/>
            <w:shd w:val="clear" w:color="auto" w:fill="F2F2F2" w:themeFill="background1" w:themeFillShade="F2"/>
          </w:tcPr>
          <w:p w14:paraId="5C24C1C6" w14:textId="77777777" w:rsidR="00056D5C" w:rsidRPr="004674B9" w:rsidRDefault="00056D5C" w:rsidP="00F748AC">
            <w:pPr>
              <w:tabs>
                <w:tab w:val="left" w:pos="1218"/>
              </w:tabs>
              <w:spacing w:before="20" w:after="20"/>
              <w:rPr>
                <w:rFonts w:ascii="Times New Roman" w:hAnsi="Times New Roman" w:cs="Times New Roman"/>
                <w:b/>
                <w:sz w:val="18"/>
                <w:szCs w:val="18"/>
              </w:rPr>
            </w:pPr>
            <w:r w:rsidRPr="004674B9">
              <w:rPr>
                <w:rFonts w:ascii="Times New Roman" w:hAnsi="Times New Roman" w:cs="Times New Roman"/>
                <w:b/>
                <w:sz w:val="18"/>
                <w:szCs w:val="18"/>
              </w:rPr>
              <w:t>Konzultacije</w:t>
            </w:r>
          </w:p>
        </w:tc>
        <w:tc>
          <w:tcPr>
            <w:tcW w:w="2291" w:type="dxa"/>
            <w:gridSpan w:val="7"/>
          </w:tcPr>
          <w:p w14:paraId="092AACBD"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xml:space="preserve">Utorkom, 12.00 – 13.00 </w:t>
            </w:r>
          </w:p>
          <w:p w14:paraId="4531970A"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ili prema dogovoru</w:t>
            </w:r>
          </w:p>
        </w:tc>
      </w:tr>
      <w:tr w:rsidR="00056D5C" w:rsidRPr="004674B9" w14:paraId="06000E4F" w14:textId="77777777" w:rsidTr="00F748AC">
        <w:tc>
          <w:tcPr>
            <w:tcW w:w="1801" w:type="dxa"/>
            <w:shd w:val="clear" w:color="auto" w:fill="F2F2F2" w:themeFill="background1" w:themeFillShade="F2"/>
          </w:tcPr>
          <w:p w14:paraId="2CA1F8DA"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Suradnik na kolegiju</w:t>
            </w:r>
          </w:p>
        </w:tc>
        <w:tc>
          <w:tcPr>
            <w:tcW w:w="7487" w:type="dxa"/>
            <w:gridSpan w:val="30"/>
          </w:tcPr>
          <w:p w14:paraId="5CD486DB"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Elek Ljiljana, prof.</w:t>
            </w:r>
          </w:p>
          <w:p w14:paraId="60465A38" w14:textId="77777777" w:rsidR="00056D5C" w:rsidRPr="004674B9" w:rsidRDefault="00056D5C" w:rsidP="00F748AC">
            <w:pPr>
              <w:rPr>
                <w:rFonts w:ascii="Times New Roman" w:hAnsi="Times New Roman" w:cs="Times New Roman"/>
                <w:sz w:val="18"/>
                <w:szCs w:val="18"/>
              </w:rPr>
            </w:pPr>
            <w:r w:rsidRPr="004674B9">
              <w:rPr>
                <w:rFonts w:ascii="Times New Roman" w:hAnsi="Times New Roman" w:cs="Times New Roman"/>
                <w:sz w:val="18"/>
                <w:szCs w:val="18"/>
              </w:rPr>
              <w:t>OŠ Bartola Kašića, Bribirski prilaz 2, Zadar</w:t>
            </w:r>
          </w:p>
        </w:tc>
      </w:tr>
      <w:tr w:rsidR="00056D5C" w:rsidRPr="004674B9" w14:paraId="3F36E4E8" w14:textId="77777777" w:rsidTr="00F748AC">
        <w:tc>
          <w:tcPr>
            <w:tcW w:w="1801" w:type="dxa"/>
            <w:shd w:val="clear" w:color="auto" w:fill="F2F2F2" w:themeFill="background1" w:themeFillShade="F2"/>
          </w:tcPr>
          <w:p w14:paraId="4B3198C2" w14:textId="77777777" w:rsidR="00056D5C" w:rsidRPr="004674B9" w:rsidRDefault="00056D5C" w:rsidP="00F748AC">
            <w:pPr>
              <w:spacing w:before="20" w:after="20"/>
              <w:jc w:val="right"/>
              <w:rPr>
                <w:rFonts w:ascii="Times New Roman" w:hAnsi="Times New Roman" w:cs="Times New Roman"/>
                <w:b/>
                <w:sz w:val="18"/>
                <w:szCs w:val="18"/>
              </w:rPr>
            </w:pPr>
            <w:r w:rsidRPr="004674B9">
              <w:rPr>
                <w:rFonts w:ascii="Times New Roman" w:hAnsi="Times New Roman" w:cs="Times New Roman"/>
                <w:b/>
                <w:sz w:val="18"/>
                <w:szCs w:val="18"/>
              </w:rPr>
              <w:t>E-mail</w:t>
            </w:r>
          </w:p>
        </w:tc>
        <w:tc>
          <w:tcPr>
            <w:tcW w:w="3999" w:type="dxa"/>
            <w:gridSpan w:val="19"/>
          </w:tcPr>
          <w:p w14:paraId="48BE1CD3" w14:textId="77777777" w:rsidR="00056D5C" w:rsidRPr="004674B9" w:rsidRDefault="00056D5C" w:rsidP="00F748AC">
            <w:pPr>
              <w:rPr>
                <w:rFonts w:ascii="Times New Roman" w:hAnsi="Times New Roman" w:cs="Times New Roman"/>
                <w:sz w:val="18"/>
                <w:szCs w:val="18"/>
              </w:rPr>
            </w:pPr>
            <w:r w:rsidRPr="004674B9">
              <w:rPr>
                <w:rFonts w:ascii="Times New Roman" w:hAnsi="Times New Roman" w:cs="Times New Roman"/>
                <w:sz w:val="18"/>
                <w:szCs w:val="18"/>
              </w:rPr>
              <w:t>ljiljana.elek@gmail.com</w:t>
            </w:r>
          </w:p>
        </w:tc>
        <w:tc>
          <w:tcPr>
            <w:tcW w:w="1197" w:type="dxa"/>
            <w:gridSpan w:val="4"/>
            <w:shd w:val="clear" w:color="auto" w:fill="F2F2F2" w:themeFill="background1" w:themeFillShade="F2"/>
          </w:tcPr>
          <w:p w14:paraId="40649608" w14:textId="77777777" w:rsidR="00056D5C" w:rsidRPr="004674B9" w:rsidRDefault="00056D5C" w:rsidP="00F748AC">
            <w:pPr>
              <w:tabs>
                <w:tab w:val="left" w:pos="1218"/>
              </w:tabs>
              <w:spacing w:before="20" w:after="20"/>
              <w:rPr>
                <w:rFonts w:ascii="Times New Roman" w:hAnsi="Times New Roman" w:cs="Times New Roman"/>
                <w:b/>
                <w:sz w:val="18"/>
                <w:szCs w:val="18"/>
              </w:rPr>
            </w:pPr>
            <w:r w:rsidRPr="004674B9">
              <w:rPr>
                <w:rFonts w:ascii="Times New Roman" w:hAnsi="Times New Roman" w:cs="Times New Roman"/>
                <w:b/>
                <w:sz w:val="18"/>
                <w:szCs w:val="18"/>
              </w:rPr>
              <w:t>Konzultacije</w:t>
            </w:r>
          </w:p>
        </w:tc>
        <w:tc>
          <w:tcPr>
            <w:tcW w:w="2291" w:type="dxa"/>
            <w:gridSpan w:val="7"/>
          </w:tcPr>
          <w:p w14:paraId="6DDC8067"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Prema dogovoru</w:t>
            </w:r>
          </w:p>
        </w:tc>
      </w:tr>
      <w:tr w:rsidR="00056D5C" w:rsidRPr="004674B9" w14:paraId="4E1E9ABD" w14:textId="77777777" w:rsidTr="00F748AC">
        <w:tc>
          <w:tcPr>
            <w:tcW w:w="1801" w:type="dxa"/>
            <w:shd w:val="clear" w:color="auto" w:fill="F2F2F2" w:themeFill="background1" w:themeFillShade="F2"/>
          </w:tcPr>
          <w:p w14:paraId="37F86AEE"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Suradnik na kolegiju</w:t>
            </w:r>
          </w:p>
        </w:tc>
        <w:tc>
          <w:tcPr>
            <w:tcW w:w="7487" w:type="dxa"/>
            <w:gridSpan w:val="30"/>
          </w:tcPr>
          <w:p w14:paraId="502AED59"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Dellavia Marijana, prof.</w:t>
            </w:r>
          </w:p>
          <w:p w14:paraId="19E054B6" w14:textId="77777777" w:rsidR="00056D5C" w:rsidRPr="004674B9" w:rsidRDefault="00056D5C" w:rsidP="00F748AC">
            <w:pPr>
              <w:rPr>
                <w:rFonts w:ascii="Times New Roman" w:hAnsi="Times New Roman" w:cs="Times New Roman"/>
                <w:sz w:val="18"/>
                <w:szCs w:val="18"/>
              </w:rPr>
            </w:pPr>
            <w:r w:rsidRPr="004674B9">
              <w:rPr>
                <w:rFonts w:ascii="Times New Roman" w:hAnsi="Times New Roman" w:cs="Times New Roman"/>
                <w:sz w:val="18"/>
                <w:szCs w:val="18"/>
              </w:rPr>
              <w:t>OŠ Šime Budinića, Put Šimunova 4, Zadar</w:t>
            </w:r>
          </w:p>
        </w:tc>
      </w:tr>
      <w:tr w:rsidR="00056D5C" w:rsidRPr="004674B9" w14:paraId="0C886534" w14:textId="77777777" w:rsidTr="00F748AC">
        <w:tc>
          <w:tcPr>
            <w:tcW w:w="1801" w:type="dxa"/>
            <w:shd w:val="clear" w:color="auto" w:fill="F2F2F2" w:themeFill="background1" w:themeFillShade="F2"/>
          </w:tcPr>
          <w:p w14:paraId="07232F96" w14:textId="77777777" w:rsidR="00056D5C" w:rsidRPr="004674B9" w:rsidRDefault="00056D5C" w:rsidP="00F748AC">
            <w:pPr>
              <w:spacing w:before="20" w:after="20"/>
              <w:jc w:val="right"/>
              <w:rPr>
                <w:rFonts w:ascii="Times New Roman" w:hAnsi="Times New Roman" w:cs="Times New Roman"/>
                <w:b/>
                <w:sz w:val="18"/>
                <w:szCs w:val="18"/>
              </w:rPr>
            </w:pPr>
            <w:r w:rsidRPr="004674B9">
              <w:rPr>
                <w:rFonts w:ascii="Times New Roman" w:hAnsi="Times New Roman" w:cs="Times New Roman"/>
                <w:b/>
                <w:sz w:val="18"/>
                <w:szCs w:val="18"/>
              </w:rPr>
              <w:t>E-mail</w:t>
            </w:r>
          </w:p>
        </w:tc>
        <w:tc>
          <w:tcPr>
            <w:tcW w:w="3999" w:type="dxa"/>
            <w:gridSpan w:val="19"/>
          </w:tcPr>
          <w:p w14:paraId="6BE548AF" w14:textId="77777777" w:rsidR="00056D5C" w:rsidRPr="004674B9" w:rsidRDefault="00056D5C" w:rsidP="00F748AC">
            <w:pPr>
              <w:rPr>
                <w:rFonts w:ascii="Times New Roman" w:hAnsi="Times New Roman" w:cs="Times New Roman"/>
                <w:sz w:val="18"/>
                <w:szCs w:val="18"/>
              </w:rPr>
            </w:pPr>
            <w:r w:rsidRPr="004674B9">
              <w:rPr>
                <w:rFonts w:ascii="Times New Roman" w:hAnsi="Times New Roman" w:cs="Times New Roman"/>
                <w:sz w:val="18"/>
                <w:szCs w:val="18"/>
              </w:rPr>
              <w:t>marijanadellavia@yahoo.com</w:t>
            </w:r>
          </w:p>
        </w:tc>
        <w:tc>
          <w:tcPr>
            <w:tcW w:w="1197" w:type="dxa"/>
            <w:gridSpan w:val="4"/>
            <w:shd w:val="clear" w:color="auto" w:fill="F2F2F2" w:themeFill="background1" w:themeFillShade="F2"/>
          </w:tcPr>
          <w:p w14:paraId="56224E72" w14:textId="77777777" w:rsidR="00056D5C" w:rsidRPr="004674B9" w:rsidRDefault="00056D5C" w:rsidP="00F748AC">
            <w:pPr>
              <w:tabs>
                <w:tab w:val="left" w:pos="1218"/>
              </w:tabs>
              <w:spacing w:before="20" w:after="20"/>
              <w:rPr>
                <w:rFonts w:ascii="Times New Roman" w:hAnsi="Times New Roman" w:cs="Times New Roman"/>
                <w:b/>
                <w:sz w:val="18"/>
                <w:szCs w:val="18"/>
              </w:rPr>
            </w:pPr>
            <w:r w:rsidRPr="004674B9">
              <w:rPr>
                <w:rFonts w:ascii="Times New Roman" w:hAnsi="Times New Roman" w:cs="Times New Roman"/>
                <w:b/>
                <w:sz w:val="18"/>
                <w:szCs w:val="18"/>
              </w:rPr>
              <w:t>Konzultacije</w:t>
            </w:r>
          </w:p>
        </w:tc>
        <w:tc>
          <w:tcPr>
            <w:tcW w:w="2291" w:type="dxa"/>
            <w:gridSpan w:val="7"/>
          </w:tcPr>
          <w:p w14:paraId="7D284267"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Prema dogovoru</w:t>
            </w:r>
          </w:p>
        </w:tc>
      </w:tr>
      <w:tr w:rsidR="00056D5C" w:rsidRPr="004674B9" w14:paraId="70C93FA8" w14:textId="77777777" w:rsidTr="00F748AC">
        <w:trPr>
          <w:trHeight w:val="491"/>
        </w:trPr>
        <w:tc>
          <w:tcPr>
            <w:tcW w:w="1801" w:type="dxa"/>
            <w:shd w:val="clear" w:color="auto" w:fill="F2F2F2" w:themeFill="background1" w:themeFillShade="F2"/>
          </w:tcPr>
          <w:p w14:paraId="679F3210"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Suradnik na kolegiju</w:t>
            </w:r>
          </w:p>
        </w:tc>
        <w:tc>
          <w:tcPr>
            <w:tcW w:w="3999" w:type="dxa"/>
            <w:gridSpan w:val="19"/>
          </w:tcPr>
          <w:p w14:paraId="6150762A"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Toić Marta, prof.</w:t>
            </w:r>
          </w:p>
          <w:p w14:paraId="66D207BE" w14:textId="77777777" w:rsidR="00056D5C" w:rsidRPr="004674B9" w:rsidRDefault="00056D5C" w:rsidP="00F748AC">
            <w:pPr>
              <w:rPr>
                <w:rFonts w:ascii="Times New Roman" w:hAnsi="Times New Roman" w:cs="Times New Roman"/>
                <w:sz w:val="18"/>
                <w:szCs w:val="18"/>
              </w:rPr>
            </w:pPr>
            <w:r w:rsidRPr="004674B9">
              <w:rPr>
                <w:rFonts w:ascii="Times New Roman" w:hAnsi="Times New Roman" w:cs="Times New Roman"/>
                <w:sz w:val="18"/>
                <w:szCs w:val="18"/>
              </w:rPr>
              <w:t>OŠ Šime Budinića, Put Šimunova 4, Zadar</w:t>
            </w:r>
          </w:p>
        </w:tc>
        <w:tc>
          <w:tcPr>
            <w:tcW w:w="1197" w:type="dxa"/>
            <w:gridSpan w:val="4"/>
            <w:shd w:val="clear" w:color="auto" w:fill="F2F2F2" w:themeFill="background1" w:themeFillShade="F2"/>
          </w:tcPr>
          <w:p w14:paraId="227FDFBD" w14:textId="77777777" w:rsidR="00056D5C" w:rsidRPr="004674B9" w:rsidRDefault="00056D5C" w:rsidP="00F748AC">
            <w:pPr>
              <w:tabs>
                <w:tab w:val="left" w:pos="1218"/>
              </w:tabs>
              <w:spacing w:before="20" w:after="20"/>
              <w:rPr>
                <w:rFonts w:ascii="Times New Roman" w:hAnsi="Times New Roman" w:cs="Times New Roman"/>
                <w:b/>
                <w:sz w:val="18"/>
                <w:szCs w:val="18"/>
              </w:rPr>
            </w:pPr>
          </w:p>
        </w:tc>
        <w:tc>
          <w:tcPr>
            <w:tcW w:w="2291" w:type="dxa"/>
            <w:gridSpan w:val="7"/>
          </w:tcPr>
          <w:p w14:paraId="1EB715BA" w14:textId="77777777" w:rsidR="00056D5C" w:rsidRPr="004674B9" w:rsidRDefault="00056D5C" w:rsidP="00F748AC">
            <w:pPr>
              <w:tabs>
                <w:tab w:val="left" w:pos="1218"/>
              </w:tabs>
              <w:spacing w:before="20" w:after="20"/>
              <w:rPr>
                <w:rFonts w:ascii="Times New Roman" w:hAnsi="Times New Roman" w:cs="Times New Roman"/>
                <w:sz w:val="18"/>
                <w:szCs w:val="18"/>
              </w:rPr>
            </w:pPr>
          </w:p>
        </w:tc>
      </w:tr>
      <w:tr w:rsidR="00056D5C" w:rsidRPr="004674B9" w14:paraId="3D7F30B5" w14:textId="77777777" w:rsidTr="00F748AC">
        <w:tc>
          <w:tcPr>
            <w:tcW w:w="1801" w:type="dxa"/>
            <w:shd w:val="clear" w:color="auto" w:fill="F2F2F2" w:themeFill="background1" w:themeFillShade="F2"/>
          </w:tcPr>
          <w:p w14:paraId="739C0DFC" w14:textId="77777777" w:rsidR="00056D5C" w:rsidRPr="004674B9" w:rsidRDefault="00056D5C" w:rsidP="00F748AC">
            <w:pPr>
              <w:spacing w:before="20" w:after="20"/>
              <w:jc w:val="right"/>
              <w:rPr>
                <w:rFonts w:ascii="Times New Roman" w:hAnsi="Times New Roman" w:cs="Times New Roman"/>
                <w:b/>
                <w:sz w:val="18"/>
                <w:szCs w:val="18"/>
              </w:rPr>
            </w:pPr>
            <w:r w:rsidRPr="004674B9">
              <w:rPr>
                <w:rFonts w:ascii="Times New Roman" w:hAnsi="Times New Roman" w:cs="Times New Roman"/>
                <w:b/>
                <w:sz w:val="18"/>
                <w:szCs w:val="18"/>
              </w:rPr>
              <w:t>E-mail</w:t>
            </w:r>
          </w:p>
        </w:tc>
        <w:tc>
          <w:tcPr>
            <w:tcW w:w="3999" w:type="dxa"/>
            <w:gridSpan w:val="19"/>
          </w:tcPr>
          <w:p w14:paraId="44D1636C" w14:textId="77777777" w:rsidR="00056D5C" w:rsidRPr="004674B9" w:rsidRDefault="00056D5C" w:rsidP="00F748AC">
            <w:pPr>
              <w:rPr>
                <w:rFonts w:ascii="Times New Roman" w:hAnsi="Times New Roman" w:cs="Times New Roman"/>
                <w:sz w:val="18"/>
                <w:szCs w:val="18"/>
              </w:rPr>
            </w:pPr>
            <w:r w:rsidRPr="004674B9">
              <w:rPr>
                <w:rFonts w:ascii="Times New Roman" w:hAnsi="Times New Roman" w:cs="Times New Roman"/>
                <w:sz w:val="18"/>
                <w:szCs w:val="18"/>
              </w:rPr>
              <w:t>martafuzz@yahoo.com</w:t>
            </w:r>
          </w:p>
        </w:tc>
        <w:tc>
          <w:tcPr>
            <w:tcW w:w="1197" w:type="dxa"/>
            <w:gridSpan w:val="4"/>
            <w:shd w:val="clear" w:color="auto" w:fill="F2F2F2" w:themeFill="background1" w:themeFillShade="F2"/>
          </w:tcPr>
          <w:p w14:paraId="2FE00F36" w14:textId="77777777" w:rsidR="00056D5C" w:rsidRPr="004674B9" w:rsidRDefault="00056D5C" w:rsidP="00F748AC">
            <w:pPr>
              <w:tabs>
                <w:tab w:val="left" w:pos="1218"/>
              </w:tabs>
              <w:spacing w:before="20" w:after="20"/>
              <w:rPr>
                <w:rFonts w:ascii="Times New Roman" w:hAnsi="Times New Roman" w:cs="Times New Roman"/>
                <w:b/>
                <w:sz w:val="18"/>
                <w:szCs w:val="18"/>
              </w:rPr>
            </w:pPr>
            <w:r w:rsidRPr="004674B9">
              <w:rPr>
                <w:rFonts w:ascii="Times New Roman" w:hAnsi="Times New Roman" w:cs="Times New Roman"/>
                <w:b/>
                <w:sz w:val="18"/>
                <w:szCs w:val="18"/>
              </w:rPr>
              <w:t>Konzultacije</w:t>
            </w:r>
          </w:p>
        </w:tc>
        <w:tc>
          <w:tcPr>
            <w:tcW w:w="2291" w:type="dxa"/>
            <w:gridSpan w:val="7"/>
          </w:tcPr>
          <w:p w14:paraId="41B45073"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Prema dogovoru</w:t>
            </w:r>
          </w:p>
        </w:tc>
      </w:tr>
      <w:tr w:rsidR="00056D5C" w:rsidRPr="004674B9" w14:paraId="6505F3BF" w14:textId="77777777" w:rsidTr="00F748AC">
        <w:tc>
          <w:tcPr>
            <w:tcW w:w="9288" w:type="dxa"/>
            <w:gridSpan w:val="31"/>
            <w:shd w:val="clear" w:color="auto" w:fill="D9D9D9" w:themeFill="background1" w:themeFillShade="D9"/>
          </w:tcPr>
          <w:p w14:paraId="537C5CEE" w14:textId="77777777" w:rsidR="00056D5C" w:rsidRPr="004674B9" w:rsidRDefault="00056D5C" w:rsidP="00F748AC">
            <w:pPr>
              <w:tabs>
                <w:tab w:val="left" w:pos="1218"/>
              </w:tabs>
              <w:spacing w:before="20" w:after="20"/>
              <w:rPr>
                <w:rFonts w:ascii="Times New Roman" w:hAnsi="Times New Roman" w:cs="Times New Roman"/>
                <w:sz w:val="18"/>
                <w:szCs w:val="18"/>
              </w:rPr>
            </w:pPr>
          </w:p>
        </w:tc>
      </w:tr>
      <w:tr w:rsidR="00056D5C" w:rsidRPr="004674B9" w14:paraId="70E5B92F" w14:textId="77777777" w:rsidTr="00F748AC">
        <w:tc>
          <w:tcPr>
            <w:tcW w:w="1801" w:type="dxa"/>
            <w:vMerge w:val="restart"/>
            <w:shd w:val="clear" w:color="auto" w:fill="F2F2F2" w:themeFill="background1" w:themeFillShade="F2"/>
            <w:vAlign w:val="center"/>
          </w:tcPr>
          <w:p w14:paraId="3064C5B2"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Vrste izvođenja nastave</w:t>
            </w:r>
          </w:p>
        </w:tc>
        <w:tc>
          <w:tcPr>
            <w:tcW w:w="1495" w:type="dxa"/>
            <w:gridSpan w:val="8"/>
            <w:vAlign w:val="center"/>
          </w:tcPr>
          <w:p w14:paraId="2501194E"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93748874"/>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predavanja</w:t>
            </w:r>
          </w:p>
        </w:tc>
        <w:tc>
          <w:tcPr>
            <w:tcW w:w="1498" w:type="dxa"/>
            <w:gridSpan w:val="7"/>
            <w:vAlign w:val="center"/>
          </w:tcPr>
          <w:p w14:paraId="36347E6F"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5092546"/>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seminari i radionice</w:t>
            </w:r>
          </w:p>
        </w:tc>
        <w:tc>
          <w:tcPr>
            <w:tcW w:w="1497" w:type="dxa"/>
            <w:gridSpan w:val="5"/>
            <w:vAlign w:val="center"/>
          </w:tcPr>
          <w:p w14:paraId="16E32B8A"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3388870"/>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vježbe</w:t>
            </w:r>
          </w:p>
        </w:tc>
        <w:tc>
          <w:tcPr>
            <w:tcW w:w="1497" w:type="dxa"/>
            <w:gridSpan w:val="7"/>
            <w:vAlign w:val="center"/>
          </w:tcPr>
          <w:p w14:paraId="2409FDFD"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40336772"/>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e-učenje</w:t>
            </w:r>
          </w:p>
        </w:tc>
        <w:tc>
          <w:tcPr>
            <w:tcW w:w="1500" w:type="dxa"/>
            <w:gridSpan w:val="3"/>
            <w:vAlign w:val="center"/>
          </w:tcPr>
          <w:p w14:paraId="2E6196DF"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05630775"/>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terenska nastava</w:t>
            </w:r>
          </w:p>
        </w:tc>
      </w:tr>
      <w:tr w:rsidR="00056D5C" w:rsidRPr="004674B9" w14:paraId="506A8F30" w14:textId="77777777" w:rsidTr="00F748AC">
        <w:tc>
          <w:tcPr>
            <w:tcW w:w="1801" w:type="dxa"/>
            <w:vMerge/>
            <w:shd w:val="clear" w:color="auto" w:fill="F2F2F2" w:themeFill="background1" w:themeFillShade="F2"/>
          </w:tcPr>
          <w:p w14:paraId="37FE278D" w14:textId="77777777" w:rsidR="00056D5C" w:rsidRPr="004674B9" w:rsidRDefault="00056D5C" w:rsidP="00F748AC">
            <w:pPr>
              <w:rPr>
                <w:rFonts w:ascii="Times New Roman" w:hAnsi="Times New Roman" w:cs="Times New Roman"/>
                <w:b/>
                <w:sz w:val="18"/>
                <w:szCs w:val="18"/>
              </w:rPr>
            </w:pPr>
          </w:p>
        </w:tc>
        <w:tc>
          <w:tcPr>
            <w:tcW w:w="1495" w:type="dxa"/>
            <w:gridSpan w:val="8"/>
            <w:vAlign w:val="center"/>
          </w:tcPr>
          <w:p w14:paraId="2C402038" w14:textId="77777777" w:rsidR="00056D5C" w:rsidRPr="004674B9" w:rsidRDefault="00F41FB1" w:rsidP="00F748AC">
            <w:pPr>
              <w:tabs>
                <w:tab w:val="left" w:pos="1218"/>
              </w:tabs>
              <w:rPr>
                <w:rFonts w:ascii="Times New Roman" w:hAnsi="Times New Roman" w:cs="Times New Roman"/>
                <w:sz w:val="18"/>
                <w:szCs w:val="18"/>
              </w:rPr>
            </w:pPr>
            <w:sdt>
              <w:sdtPr>
                <w:rPr>
                  <w:rFonts w:ascii="Times New Roman" w:hAnsi="Times New Roman" w:cs="Times New Roman"/>
                  <w:sz w:val="18"/>
                  <w:szCs w:val="18"/>
                </w:rPr>
                <w:id w:val="1600834397"/>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samostalni zadaci</w:t>
            </w:r>
          </w:p>
        </w:tc>
        <w:tc>
          <w:tcPr>
            <w:tcW w:w="1498" w:type="dxa"/>
            <w:gridSpan w:val="7"/>
            <w:vAlign w:val="center"/>
          </w:tcPr>
          <w:p w14:paraId="3320CF93" w14:textId="77777777" w:rsidR="00056D5C" w:rsidRPr="004674B9" w:rsidRDefault="00F41FB1" w:rsidP="00F748AC">
            <w:pPr>
              <w:tabs>
                <w:tab w:val="left" w:pos="1218"/>
              </w:tabs>
              <w:rPr>
                <w:rFonts w:ascii="Times New Roman" w:hAnsi="Times New Roman" w:cs="Times New Roman"/>
                <w:sz w:val="18"/>
                <w:szCs w:val="18"/>
              </w:rPr>
            </w:pPr>
            <w:sdt>
              <w:sdtPr>
                <w:rPr>
                  <w:rFonts w:ascii="Times New Roman" w:hAnsi="Times New Roman" w:cs="Times New Roman"/>
                  <w:sz w:val="18"/>
                  <w:szCs w:val="18"/>
                </w:rPr>
                <w:id w:val="327645224"/>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multimedija i mreža</w:t>
            </w:r>
          </w:p>
        </w:tc>
        <w:tc>
          <w:tcPr>
            <w:tcW w:w="1497" w:type="dxa"/>
            <w:gridSpan w:val="5"/>
            <w:vAlign w:val="center"/>
          </w:tcPr>
          <w:p w14:paraId="0CC7FBF8" w14:textId="77777777" w:rsidR="00056D5C" w:rsidRPr="004674B9" w:rsidRDefault="00F41FB1" w:rsidP="00F748AC">
            <w:pPr>
              <w:tabs>
                <w:tab w:val="left" w:pos="1218"/>
              </w:tabs>
              <w:rPr>
                <w:rFonts w:ascii="Times New Roman" w:hAnsi="Times New Roman" w:cs="Times New Roman"/>
                <w:sz w:val="18"/>
                <w:szCs w:val="18"/>
              </w:rPr>
            </w:pPr>
            <w:sdt>
              <w:sdtPr>
                <w:rPr>
                  <w:rFonts w:ascii="Times New Roman" w:hAnsi="Times New Roman" w:cs="Times New Roman"/>
                  <w:sz w:val="18"/>
                  <w:szCs w:val="18"/>
                </w:rPr>
                <w:id w:val="-442614389"/>
                <w14:checkbox>
                  <w14:checked w14:val="0"/>
                  <w14:checkedState w14:val="2612" w14:font="MS Gothic"/>
                  <w14:uncheckedState w14:val="2610" w14:font="MS Gothic"/>
                </w14:checkbox>
              </w:sdtPr>
              <w:sdtEndPr/>
              <w:sdtContent>
                <w:r w:rsidR="00056D5C" w:rsidRPr="004674B9">
                  <w:rPr>
                    <w:rFonts w:ascii="Segoe UI Symbol" w:eastAsia="MS Mincho" w:hAnsi="Segoe UI Symbol" w:cs="Segoe UI Symbol"/>
                    <w:sz w:val="18"/>
                    <w:szCs w:val="18"/>
                  </w:rPr>
                  <w:t>☐</w:t>
                </w:r>
              </w:sdtContent>
            </w:sdt>
            <w:r w:rsidR="00056D5C" w:rsidRPr="004674B9">
              <w:rPr>
                <w:rFonts w:ascii="Times New Roman" w:hAnsi="Times New Roman" w:cs="Times New Roman"/>
                <w:sz w:val="18"/>
                <w:szCs w:val="18"/>
              </w:rPr>
              <w:t xml:space="preserve"> laboratorij</w:t>
            </w:r>
          </w:p>
        </w:tc>
        <w:tc>
          <w:tcPr>
            <w:tcW w:w="1497" w:type="dxa"/>
            <w:gridSpan w:val="7"/>
            <w:vAlign w:val="center"/>
          </w:tcPr>
          <w:p w14:paraId="6F1A0A18" w14:textId="77777777" w:rsidR="00056D5C" w:rsidRPr="004674B9" w:rsidRDefault="00F41FB1" w:rsidP="00F748AC">
            <w:pPr>
              <w:tabs>
                <w:tab w:val="left" w:pos="1218"/>
              </w:tabs>
              <w:rPr>
                <w:rFonts w:ascii="Times New Roman" w:hAnsi="Times New Roman" w:cs="Times New Roman"/>
                <w:sz w:val="18"/>
                <w:szCs w:val="18"/>
              </w:rPr>
            </w:pPr>
            <w:sdt>
              <w:sdtPr>
                <w:rPr>
                  <w:rFonts w:ascii="Times New Roman" w:hAnsi="Times New Roman" w:cs="Times New Roman"/>
                  <w:sz w:val="18"/>
                  <w:szCs w:val="18"/>
                </w:rPr>
                <w:id w:val="1292405312"/>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mentorski rad</w:t>
            </w:r>
          </w:p>
        </w:tc>
        <w:tc>
          <w:tcPr>
            <w:tcW w:w="1500" w:type="dxa"/>
            <w:gridSpan w:val="3"/>
            <w:vAlign w:val="center"/>
          </w:tcPr>
          <w:p w14:paraId="550232FA" w14:textId="77777777" w:rsidR="00056D5C" w:rsidRPr="004674B9" w:rsidRDefault="00F41FB1" w:rsidP="00F748AC">
            <w:pPr>
              <w:tabs>
                <w:tab w:val="left" w:pos="1218"/>
              </w:tabs>
              <w:rPr>
                <w:rFonts w:ascii="Times New Roman" w:hAnsi="Times New Roman" w:cs="Times New Roman"/>
                <w:sz w:val="18"/>
                <w:szCs w:val="18"/>
              </w:rPr>
            </w:pPr>
            <w:sdt>
              <w:sdtPr>
                <w:rPr>
                  <w:rFonts w:ascii="Times New Roman" w:hAnsi="Times New Roman" w:cs="Times New Roman"/>
                  <w:sz w:val="18"/>
                  <w:szCs w:val="18"/>
                </w:rPr>
                <w:id w:val="660047767"/>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ostalo</w:t>
            </w:r>
          </w:p>
        </w:tc>
      </w:tr>
      <w:tr w:rsidR="00056D5C" w:rsidRPr="004674B9" w14:paraId="79156B8E" w14:textId="77777777" w:rsidTr="00F748AC">
        <w:tc>
          <w:tcPr>
            <w:tcW w:w="3296" w:type="dxa"/>
            <w:gridSpan w:val="9"/>
            <w:shd w:val="clear" w:color="auto" w:fill="F2F2F2" w:themeFill="background1" w:themeFillShade="F2"/>
          </w:tcPr>
          <w:p w14:paraId="230413A2" w14:textId="77777777" w:rsidR="00056D5C" w:rsidRPr="004674B9" w:rsidRDefault="00056D5C" w:rsidP="00F748AC">
            <w:pPr>
              <w:rPr>
                <w:rFonts w:ascii="Times New Roman" w:hAnsi="Times New Roman" w:cs="Times New Roman"/>
                <w:b/>
                <w:sz w:val="18"/>
                <w:szCs w:val="18"/>
              </w:rPr>
            </w:pPr>
            <w:r w:rsidRPr="004674B9">
              <w:rPr>
                <w:rFonts w:ascii="Times New Roman" w:hAnsi="Times New Roman" w:cs="Times New Roman"/>
                <w:b/>
                <w:sz w:val="18"/>
                <w:szCs w:val="18"/>
              </w:rPr>
              <w:t>Ishodi učenja kolegija</w:t>
            </w:r>
          </w:p>
        </w:tc>
        <w:tc>
          <w:tcPr>
            <w:tcW w:w="5992" w:type="dxa"/>
            <w:gridSpan w:val="22"/>
            <w:vAlign w:val="center"/>
          </w:tcPr>
          <w:p w14:paraId="6E71F69B" w14:textId="77777777" w:rsidR="00056D5C" w:rsidRPr="004674B9"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Razlikovati religioznu socijalizaciju od religioznog odgoja djece i predadolescenata;</w:t>
            </w:r>
          </w:p>
          <w:p w14:paraId="250E8076" w14:textId="77777777" w:rsidR="00056D5C" w:rsidRPr="004674B9"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Poznavati koncept, status i artikulaciju katoličkog odgoja djece i predadolescenata u Republici Hrvatskoj;</w:t>
            </w:r>
          </w:p>
          <w:p w14:paraId="3862F4ED" w14:textId="77777777" w:rsidR="00056D5C" w:rsidRPr="004674B9"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Klasificirati psihološki, pedagoški i sociološki aspekt djece i predadolescenata;</w:t>
            </w:r>
          </w:p>
          <w:p w14:paraId="475AFB91" w14:textId="77777777" w:rsidR="00056D5C" w:rsidRPr="004674B9"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Interpretirati religioznu orijentaciju i vrijednosni sustav djece i predadolescenata;</w:t>
            </w:r>
          </w:p>
          <w:p w14:paraId="0871D0DB" w14:textId="77777777" w:rsidR="00056D5C" w:rsidRPr="004674B9"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4674B9">
              <w:rPr>
                <w:rFonts w:ascii="Times New Roman" w:hAnsi="Times New Roman" w:cs="Times New Roman"/>
                <w:sz w:val="18"/>
                <w:szCs w:val="18"/>
              </w:rPr>
              <w:t>Poznavati važeće planove, program i  priručnike za vjeronaučnu nastavu u osnovnim školama i katehizaciju u župnim zajednicama;</w:t>
            </w:r>
          </w:p>
          <w:p w14:paraId="1166199C" w14:textId="77777777" w:rsidR="00056D5C" w:rsidRPr="004674B9"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4674B9">
              <w:rPr>
                <w:rFonts w:ascii="Times New Roman" w:hAnsi="Times New Roman" w:cs="Times New Roman"/>
                <w:sz w:val="18"/>
                <w:szCs w:val="18"/>
              </w:rPr>
              <w:lastRenderedPageBreak/>
              <w:t>Primijeniti temeljne didaktičke varijable i metodičke zahtjeve i u pripremi i izvedbi konkretne nastavne jedinice;</w:t>
            </w:r>
          </w:p>
          <w:p w14:paraId="14F1240E" w14:textId="77777777" w:rsidR="00056D5C" w:rsidRPr="004674B9"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4674B9">
              <w:rPr>
                <w:rFonts w:ascii="Times New Roman" w:hAnsi="Times New Roman" w:cs="Times New Roman"/>
                <w:sz w:val="18"/>
                <w:szCs w:val="18"/>
              </w:rPr>
              <w:t>Prezentirati katehetske modele za rad s djecom i adolescentima;</w:t>
            </w:r>
          </w:p>
          <w:p w14:paraId="0200F146" w14:textId="77777777" w:rsidR="00056D5C" w:rsidRPr="004674B9"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4674B9">
              <w:rPr>
                <w:rFonts w:ascii="Times New Roman" w:hAnsi="Times New Roman" w:cs="Times New Roman"/>
                <w:sz w:val="18"/>
                <w:szCs w:val="18"/>
              </w:rPr>
              <w:t>Pripremati i izvoditi katehetske susrete s djecom i predadolescentima;</w:t>
            </w:r>
          </w:p>
          <w:p w14:paraId="7934C924" w14:textId="77777777" w:rsidR="00056D5C" w:rsidRPr="004674B9"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4674B9">
              <w:rPr>
                <w:rFonts w:ascii="Times New Roman" w:hAnsi="Times New Roman" w:cs="Times New Roman"/>
                <w:sz w:val="18"/>
                <w:szCs w:val="18"/>
              </w:rPr>
              <w:t>Poznavati temeljne odrednice identiteta katoličkog vjeroučitelja u školi, odnosno katehete u župnoj zajednici.</w:t>
            </w:r>
          </w:p>
        </w:tc>
      </w:tr>
      <w:tr w:rsidR="00056D5C" w:rsidRPr="004674B9" w14:paraId="4AB70274" w14:textId="77777777" w:rsidTr="00F748AC">
        <w:tc>
          <w:tcPr>
            <w:tcW w:w="3296" w:type="dxa"/>
            <w:gridSpan w:val="9"/>
            <w:shd w:val="clear" w:color="auto" w:fill="F2F2F2" w:themeFill="background1" w:themeFillShade="F2"/>
          </w:tcPr>
          <w:p w14:paraId="45CC12B5"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lastRenderedPageBreak/>
              <w:t>Ishodi učenja na razini programa kojima kolegij doprinosi</w:t>
            </w:r>
          </w:p>
        </w:tc>
        <w:tc>
          <w:tcPr>
            <w:tcW w:w="5992" w:type="dxa"/>
            <w:gridSpan w:val="22"/>
            <w:vAlign w:val="center"/>
          </w:tcPr>
          <w:p w14:paraId="40F687CA" w14:textId="77777777" w:rsidR="00056D5C" w:rsidRPr="004674B9" w:rsidRDefault="00056D5C" w:rsidP="00F748AC">
            <w:pPr>
              <w:tabs>
                <w:tab w:val="left" w:pos="417"/>
              </w:tabs>
              <w:rPr>
                <w:rFonts w:ascii="Times New Roman" w:hAnsi="Times New Roman" w:cs="Times New Roman"/>
                <w:sz w:val="18"/>
                <w:szCs w:val="18"/>
              </w:rPr>
            </w:pPr>
            <w:r w:rsidRPr="004674B9">
              <w:rPr>
                <w:rFonts w:ascii="Times New Roman" w:hAnsi="Times New Roman" w:cs="Times New Roman"/>
                <w:sz w:val="18"/>
                <w:szCs w:val="18"/>
              </w:rPr>
              <w:t>Nakon izvršenih obveza studenti će moći:</w:t>
            </w:r>
          </w:p>
          <w:p w14:paraId="4CC428A6" w14:textId="77777777" w:rsidR="00056D5C" w:rsidRPr="004674B9" w:rsidRDefault="00056D5C" w:rsidP="00056D5C">
            <w:pPr>
              <w:numPr>
                <w:ilvl w:val="0"/>
                <w:numId w:val="10"/>
              </w:numPr>
              <w:tabs>
                <w:tab w:val="left" w:pos="417"/>
              </w:tabs>
              <w:ind w:left="559"/>
              <w:rPr>
                <w:rFonts w:ascii="Times New Roman" w:hAnsi="Times New Roman" w:cs="Times New Roman"/>
                <w:sz w:val="18"/>
                <w:szCs w:val="18"/>
              </w:rPr>
            </w:pPr>
            <w:r w:rsidRPr="004674B9">
              <w:rPr>
                <w:rFonts w:ascii="Times New Roman" w:hAnsi="Times New Roman" w:cs="Times New Roman"/>
                <w:sz w:val="18"/>
                <w:szCs w:val="18"/>
              </w:rPr>
              <w:t>pripremati i izvoditi vjeronaučnu nastavu u osnovnoj školi;</w:t>
            </w:r>
          </w:p>
          <w:p w14:paraId="1C584119" w14:textId="77777777" w:rsidR="00056D5C" w:rsidRPr="004674B9" w:rsidRDefault="00056D5C" w:rsidP="00056D5C">
            <w:pPr>
              <w:numPr>
                <w:ilvl w:val="0"/>
                <w:numId w:val="10"/>
              </w:numPr>
              <w:tabs>
                <w:tab w:val="left" w:pos="417"/>
              </w:tabs>
              <w:ind w:left="559"/>
              <w:rPr>
                <w:rFonts w:ascii="Times New Roman" w:hAnsi="Times New Roman" w:cs="Times New Roman"/>
                <w:sz w:val="18"/>
                <w:szCs w:val="18"/>
              </w:rPr>
            </w:pPr>
            <w:r w:rsidRPr="004674B9">
              <w:rPr>
                <w:rFonts w:ascii="Times New Roman" w:hAnsi="Times New Roman" w:cs="Times New Roman"/>
                <w:sz w:val="18"/>
                <w:szCs w:val="18"/>
              </w:rPr>
              <w:t>pripremiti i izvoditi katehezu u odgojno-obrazovnim ustanovama;</w:t>
            </w:r>
          </w:p>
          <w:p w14:paraId="00C618EE" w14:textId="77777777" w:rsidR="00056D5C" w:rsidRPr="004674B9" w:rsidRDefault="00056D5C" w:rsidP="00056D5C">
            <w:pPr>
              <w:numPr>
                <w:ilvl w:val="0"/>
                <w:numId w:val="10"/>
              </w:numPr>
              <w:tabs>
                <w:tab w:val="left" w:pos="417"/>
              </w:tabs>
              <w:ind w:left="559"/>
              <w:rPr>
                <w:rFonts w:ascii="Times New Roman" w:hAnsi="Times New Roman" w:cs="Times New Roman"/>
                <w:sz w:val="18"/>
                <w:szCs w:val="18"/>
              </w:rPr>
            </w:pPr>
            <w:r w:rsidRPr="004674B9">
              <w:rPr>
                <w:rFonts w:ascii="Times New Roman" w:hAnsi="Times New Roman" w:cs="Times New Roman"/>
                <w:sz w:val="18"/>
                <w:szCs w:val="18"/>
              </w:rPr>
              <w:t>planirati, organizirati i voditi župnu katehezu.</w:t>
            </w:r>
          </w:p>
        </w:tc>
      </w:tr>
      <w:tr w:rsidR="00056D5C" w:rsidRPr="004674B9" w14:paraId="39537634" w14:textId="77777777" w:rsidTr="00F748AC">
        <w:tc>
          <w:tcPr>
            <w:tcW w:w="9288" w:type="dxa"/>
            <w:gridSpan w:val="31"/>
            <w:shd w:val="clear" w:color="auto" w:fill="D9D9D9" w:themeFill="background1" w:themeFillShade="D9"/>
          </w:tcPr>
          <w:p w14:paraId="69E60B7C" w14:textId="77777777" w:rsidR="00056D5C" w:rsidRPr="004674B9" w:rsidRDefault="00056D5C" w:rsidP="00F748AC">
            <w:pPr>
              <w:spacing w:before="20" w:after="20"/>
              <w:rPr>
                <w:rFonts w:ascii="Times New Roman" w:hAnsi="Times New Roman" w:cs="Times New Roman"/>
                <w:sz w:val="18"/>
                <w:szCs w:val="18"/>
              </w:rPr>
            </w:pPr>
          </w:p>
        </w:tc>
      </w:tr>
      <w:tr w:rsidR="00056D5C" w:rsidRPr="004674B9" w14:paraId="24FD387E" w14:textId="77777777" w:rsidTr="00F748AC">
        <w:trPr>
          <w:trHeight w:val="190"/>
        </w:trPr>
        <w:tc>
          <w:tcPr>
            <w:tcW w:w="1801" w:type="dxa"/>
            <w:vMerge w:val="restart"/>
            <w:shd w:val="clear" w:color="auto" w:fill="F2F2F2" w:themeFill="background1" w:themeFillShade="F2"/>
            <w:vAlign w:val="center"/>
          </w:tcPr>
          <w:p w14:paraId="51EA80C8"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Načini praćenja studenata</w:t>
            </w:r>
          </w:p>
        </w:tc>
        <w:tc>
          <w:tcPr>
            <w:tcW w:w="1495" w:type="dxa"/>
            <w:gridSpan w:val="8"/>
            <w:vAlign w:val="center"/>
          </w:tcPr>
          <w:p w14:paraId="2C5B54F8"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0809574"/>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pohađanje nastave</w:t>
            </w:r>
          </w:p>
        </w:tc>
        <w:tc>
          <w:tcPr>
            <w:tcW w:w="1498" w:type="dxa"/>
            <w:gridSpan w:val="7"/>
            <w:vAlign w:val="center"/>
          </w:tcPr>
          <w:p w14:paraId="46D77F8A"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34701825"/>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priprema za nastavu</w:t>
            </w:r>
          </w:p>
        </w:tc>
        <w:tc>
          <w:tcPr>
            <w:tcW w:w="1497" w:type="dxa"/>
            <w:gridSpan w:val="5"/>
            <w:vAlign w:val="center"/>
          </w:tcPr>
          <w:p w14:paraId="5444BBFB"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18859906"/>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domaće zadaće</w:t>
            </w:r>
          </w:p>
        </w:tc>
        <w:tc>
          <w:tcPr>
            <w:tcW w:w="1497" w:type="dxa"/>
            <w:gridSpan w:val="7"/>
            <w:vAlign w:val="center"/>
          </w:tcPr>
          <w:p w14:paraId="6BEC66C5"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2633515"/>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kontinuirana evaluacija</w:t>
            </w:r>
          </w:p>
        </w:tc>
        <w:tc>
          <w:tcPr>
            <w:tcW w:w="1500" w:type="dxa"/>
            <w:gridSpan w:val="3"/>
            <w:vAlign w:val="center"/>
          </w:tcPr>
          <w:p w14:paraId="672F848E"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06187203"/>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istraživanje</w:t>
            </w:r>
          </w:p>
        </w:tc>
      </w:tr>
      <w:tr w:rsidR="00056D5C" w:rsidRPr="004674B9" w14:paraId="6077B25C" w14:textId="77777777" w:rsidTr="00F748AC">
        <w:trPr>
          <w:trHeight w:val="190"/>
        </w:trPr>
        <w:tc>
          <w:tcPr>
            <w:tcW w:w="1801" w:type="dxa"/>
            <w:vMerge/>
            <w:shd w:val="clear" w:color="auto" w:fill="F2F2F2" w:themeFill="background1" w:themeFillShade="F2"/>
          </w:tcPr>
          <w:p w14:paraId="216D0BBF" w14:textId="77777777" w:rsidR="00056D5C" w:rsidRPr="004674B9" w:rsidRDefault="00056D5C" w:rsidP="00F748AC">
            <w:pPr>
              <w:spacing w:before="20" w:after="20"/>
              <w:rPr>
                <w:rFonts w:ascii="Times New Roman" w:hAnsi="Times New Roman" w:cs="Times New Roman"/>
                <w:b/>
                <w:sz w:val="18"/>
                <w:szCs w:val="18"/>
              </w:rPr>
            </w:pPr>
          </w:p>
        </w:tc>
        <w:tc>
          <w:tcPr>
            <w:tcW w:w="1495" w:type="dxa"/>
            <w:gridSpan w:val="8"/>
            <w:vAlign w:val="center"/>
          </w:tcPr>
          <w:p w14:paraId="6F686D49"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6786592"/>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praktični rad</w:t>
            </w:r>
          </w:p>
        </w:tc>
        <w:tc>
          <w:tcPr>
            <w:tcW w:w="1498" w:type="dxa"/>
            <w:gridSpan w:val="7"/>
            <w:vAlign w:val="center"/>
          </w:tcPr>
          <w:p w14:paraId="14356DA0"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86487543"/>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eksperimentalni rad</w:t>
            </w:r>
          </w:p>
        </w:tc>
        <w:tc>
          <w:tcPr>
            <w:tcW w:w="1497" w:type="dxa"/>
            <w:gridSpan w:val="5"/>
            <w:vAlign w:val="center"/>
          </w:tcPr>
          <w:p w14:paraId="60BB6060"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2696651"/>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izlaganje referata</w:t>
            </w:r>
          </w:p>
        </w:tc>
        <w:tc>
          <w:tcPr>
            <w:tcW w:w="1497" w:type="dxa"/>
            <w:gridSpan w:val="7"/>
            <w:vAlign w:val="center"/>
          </w:tcPr>
          <w:p w14:paraId="0F6D2722"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40663432"/>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projekt</w:t>
            </w:r>
          </w:p>
        </w:tc>
        <w:tc>
          <w:tcPr>
            <w:tcW w:w="1500" w:type="dxa"/>
            <w:gridSpan w:val="3"/>
            <w:vAlign w:val="center"/>
          </w:tcPr>
          <w:p w14:paraId="6982F82C"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77974125"/>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seminar</w:t>
            </w:r>
          </w:p>
        </w:tc>
      </w:tr>
      <w:tr w:rsidR="00056D5C" w:rsidRPr="004674B9" w14:paraId="178CA1D2" w14:textId="77777777" w:rsidTr="00F748AC">
        <w:trPr>
          <w:trHeight w:val="190"/>
        </w:trPr>
        <w:tc>
          <w:tcPr>
            <w:tcW w:w="1801" w:type="dxa"/>
            <w:vMerge/>
            <w:shd w:val="clear" w:color="auto" w:fill="F2F2F2" w:themeFill="background1" w:themeFillShade="F2"/>
          </w:tcPr>
          <w:p w14:paraId="6B024F5B" w14:textId="77777777" w:rsidR="00056D5C" w:rsidRPr="004674B9" w:rsidRDefault="00056D5C" w:rsidP="00F748AC">
            <w:pPr>
              <w:spacing w:before="20" w:after="20"/>
              <w:rPr>
                <w:rFonts w:ascii="Times New Roman" w:hAnsi="Times New Roman" w:cs="Times New Roman"/>
                <w:b/>
                <w:sz w:val="18"/>
                <w:szCs w:val="18"/>
              </w:rPr>
            </w:pPr>
          </w:p>
        </w:tc>
        <w:tc>
          <w:tcPr>
            <w:tcW w:w="1495" w:type="dxa"/>
            <w:gridSpan w:val="8"/>
            <w:vAlign w:val="center"/>
          </w:tcPr>
          <w:p w14:paraId="52AB5164"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68376645"/>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kolokvij(i)</w:t>
            </w:r>
          </w:p>
        </w:tc>
        <w:tc>
          <w:tcPr>
            <w:tcW w:w="1498" w:type="dxa"/>
            <w:gridSpan w:val="7"/>
            <w:vAlign w:val="center"/>
          </w:tcPr>
          <w:p w14:paraId="115E4292"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55734080"/>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pismeni ispit</w:t>
            </w:r>
          </w:p>
        </w:tc>
        <w:tc>
          <w:tcPr>
            <w:tcW w:w="1497" w:type="dxa"/>
            <w:gridSpan w:val="5"/>
            <w:vAlign w:val="center"/>
          </w:tcPr>
          <w:p w14:paraId="682C9B53"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00144212"/>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usmeni ispit</w:t>
            </w:r>
          </w:p>
        </w:tc>
        <w:tc>
          <w:tcPr>
            <w:tcW w:w="2997" w:type="dxa"/>
            <w:gridSpan w:val="10"/>
            <w:vAlign w:val="center"/>
          </w:tcPr>
          <w:p w14:paraId="124FB983"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4933617"/>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ostalo: </w:t>
            </w:r>
          </w:p>
        </w:tc>
      </w:tr>
      <w:tr w:rsidR="00056D5C" w:rsidRPr="004674B9" w14:paraId="7D688D9F" w14:textId="77777777" w:rsidTr="00F748AC">
        <w:tc>
          <w:tcPr>
            <w:tcW w:w="1801" w:type="dxa"/>
            <w:shd w:val="clear" w:color="auto" w:fill="F2F2F2" w:themeFill="background1" w:themeFillShade="F2"/>
          </w:tcPr>
          <w:p w14:paraId="0928B6DB"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Uvjeti pristupanja ispitu</w:t>
            </w:r>
          </w:p>
        </w:tc>
        <w:tc>
          <w:tcPr>
            <w:tcW w:w="7487" w:type="dxa"/>
            <w:gridSpan w:val="30"/>
            <w:vAlign w:val="center"/>
          </w:tcPr>
          <w:p w14:paraId="79FBA08F" w14:textId="77777777" w:rsidR="00056D5C" w:rsidRPr="004674B9" w:rsidRDefault="00056D5C" w:rsidP="00F748AC">
            <w:pPr>
              <w:tabs>
                <w:tab w:val="left" w:pos="1218"/>
              </w:tabs>
              <w:spacing w:before="20" w:after="20"/>
              <w:rPr>
                <w:rFonts w:ascii="Times New Roman" w:hAnsi="Times New Roman" w:cs="Times New Roman"/>
                <w:i/>
                <w:sz w:val="18"/>
                <w:szCs w:val="18"/>
              </w:rPr>
            </w:pPr>
            <w:r w:rsidRPr="004674B9">
              <w:rPr>
                <w:rFonts w:ascii="Times New Roman" w:eastAsia="MS Gothic" w:hAnsi="Times New Roman" w:cs="Times New Roman"/>
                <w:sz w:val="18"/>
                <w:szCs w:val="18"/>
              </w:rPr>
              <w:t>Položen kolokvij, izložen referat i obavljene metodičke vježbe.</w:t>
            </w:r>
          </w:p>
          <w:p w14:paraId="454B8636" w14:textId="77777777" w:rsidR="00056D5C" w:rsidRPr="004674B9" w:rsidRDefault="00056D5C" w:rsidP="00F748AC">
            <w:pPr>
              <w:tabs>
                <w:tab w:val="left" w:pos="1218"/>
              </w:tabs>
              <w:spacing w:before="20" w:after="20"/>
              <w:rPr>
                <w:rFonts w:ascii="Times New Roman" w:hAnsi="Times New Roman" w:cs="Times New Roman"/>
                <w:i/>
                <w:sz w:val="18"/>
                <w:szCs w:val="18"/>
              </w:rPr>
            </w:pPr>
          </w:p>
        </w:tc>
      </w:tr>
      <w:tr w:rsidR="00056D5C" w:rsidRPr="004674B9" w14:paraId="13C54C97" w14:textId="77777777" w:rsidTr="00F748AC">
        <w:tc>
          <w:tcPr>
            <w:tcW w:w="1801" w:type="dxa"/>
            <w:shd w:val="clear" w:color="auto" w:fill="F2F2F2" w:themeFill="background1" w:themeFillShade="F2"/>
          </w:tcPr>
          <w:p w14:paraId="2F0DFBF5"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Ispitni rokovi</w:t>
            </w:r>
          </w:p>
        </w:tc>
        <w:tc>
          <w:tcPr>
            <w:tcW w:w="2903" w:type="dxa"/>
            <w:gridSpan w:val="14"/>
          </w:tcPr>
          <w:p w14:paraId="4687AEC2"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01229876"/>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zimski ispitni rok </w:t>
            </w:r>
          </w:p>
        </w:tc>
        <w:tc>
          <w:tcPr>
            <w:tcW w:w="2471" w:type="dxa"/>
            <w:gridSpan w:val="10"/>
          </w:tcPr>
          <w:p w14:paraId="5E4830A0"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34475837"/>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ljetni ispitni rok</w:t>
            </w:r>
          </w:p>
        </w:tc>
        <w:tc>
          <w:tcPr>
            <w:tcW w:w="2113" w:type="dxa"/>
            <w:gridSpan w:val="6"/>
          </w:tcPr>
          <w:p w14:paraId="127E5666"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36234509"/>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jesenski ispitni rok</w:t>
            </w:r>
          </w:p>
        </w:tc>
      </w:tr>
      <w:tr w:rsidR="00056D5C" w:rsidRPr="004674B9" w14:paraId="0BEFBD2F" w14:textId="77777777" w:rsidTr="00F748AC">
        <w:tc>
          <w:tcPr>
            <w:tcW w:w="1801" w:type="dxa"/>
            <w:shd w:val="clear" w:color="auto" w:fill="F2F2F2" w:themeFill="background1" w:themeFillShade="F2"/>
          </w:tcPr>
          <w:p w14:paraId="131805EA"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Termini ispitnih rokova</w:t>
            </w:r>
          </w:p>
        </w:tc>
        <w:tc>
          <w:tcPr>
            <w:tcW w:w="2903" w:type="dxa"/>
            <w:gridSpan w:val="14"/>
            <w:vAlign w:val="center"/>
          </w:tcPr>
          <w:p w14:paraId="1BA7994F" w14:textId="77777777" w:rsidR="00056D5C" w:rsidRPr="004674B9" w:rsidRDefault="00056D5C" w:rsidP="00F748AC">
            <w:pPr>
              <w:tabs>
                <w:tab w:val="left" w:pos="1218"/>
              </w:tabs>
              <w:spacing w:before="20" w:after="20"/>
              <w:rPr>
                <w:rFonts w:ascii="Times New Roman" w:hAnsi="Times New Roman" w:cs="Times New Roman"/>
                <w:sz w:val="18"/>
                <w:szCs w:val="18"/>
              </w:rPr>
            </w:pPr>
          </w:p>
        </w:tc>
        <w:tc>
          <w:tcPr>
            <w:tcW w:w="2471" w:type="dxa"/>
            <w:gridSpan w:val="10"/>
            <w:vAlign w:val="center"/>
          </w:tcPr>
          <w:p w14:paraId="07B12120"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8. lipnja u 15.00 sati</w:t>
            </w:r>
          </w:p>
          <w:p w14:paraId="31508FA9"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29. lipnja u 15.00 sati</w:t>
            </w:r>
          </w:p>
        </w:tc>
        <w:tc>
          <w:tcPr>
            <w:tcW w:w="2113" w:type="dxa"/>
            <w:gridSpan w:val="6"/>
            <w:vAlign w:val="center"/>
          </w:tcPr>
          <w:p w14:paraId="7AA4015C"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7. rujna u 9.00 sati</w:t>
            </w:r>
          </w:p>
          <w:p w14:paraId="00D524C1"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22. rujna u 9.00 sati</w:t>
            </w:r>
          </w:p>
        </w:tc>
      </w:tr>
      <w:tr w:rsidR="00056D5C" w:rsidRPr="004674B9" w14:paraId="17800BA8" w14:textId="77777777" w:rsidTr="00F748AC">
        <w:tc>
          <w:tcPr>
            <w:tcW w:w="1801" w:type="dxa"/>
            <w:shd w:val="clear" w:color="auto" w:fill="F2F2F2" w:themeFill="background1" w:themeFillShade="F2"/>
          </w:tcPr>
          <w:p w14:paraId="073968FB"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Opis kolegija</w:t>
            </w:r>
          </w:p>
        </w:tc>
        <w:tc>
          <w:tcPr>
            <w:tcW w:w="7487" w:type="dxa"/>
            <w:gridSpan w:val="30"/>
          </w:tcPr>
          <w:p w14:paraId="407D06F0" w14:textId="77777777" w:rsidR="00056D5C" w:rsidRPr="004674B9" w:rsidRDefault="00056D5C" w:rsidP="00F748AC">
            <w:pPr>
              <w:tabs>
                <w:tab w:val="left" w:pos="1218"/>
              </w:tabs>
              <w:spacing w:before="20" w:after="20"/>
              <w:jc w:val="both"/>
              <w:rPr>
                <w:rFonts w:ascii="Times New Roman" w:eastAsia="MS Gothic" w:hAnsi="Times New Roman" w:cs="Times New Roman"/>
                <w:sz w:val="18"/>
                <w:szCs w:val="18"/>
              </w:rPr>
            </w:pPr>
            <w:r w:rsidRPr="004674B9">
              <w:rPr>
                <w:rFonts w:ascii="Times New Roman" w:eastAsia="MS Gothic" w:hAnsi="Times New Roman" w:cs="Times New Roman"/>
                <w:sz w:val="18"/>
                <w:szCs w:val="18"/>
              </w:rPr>
              <w:t xml:space="preserve">Kolegij pruža studentima mogućnost usvojiti temeljne elemente vjeronaučnog rada s učenicima osnovnoškolske dobi </w:t>
            </w:r>
            <w:r w:rsidRPr="004674B9">
              <w:rPr>
                <w:rFonts w:ascii="Times New Roman" w:hAnsi="Times New Roman" w:cs="Times New Roman"/>
                <w:sz w:val="18"/>
                <w:szCs w:val="18"/>
              </w:rPr>
              <w:t>u okviru aktualnog predmetnog kurikuluma Katoličkog vjeronauka. Ujedno se studente želi osposobiti za razumijevanje i interpretaciju vrjednota te religioznoga razvoja djece i predadolescenata u svrhu osmišljavanja konkretnih katehetskih programa za njihov odgoj i rast u vjeri, s posebnim naglaskom na župnu katehezu. Kolegij stoga uključuje i metodičke vježbe koje se izvode u školama vježbaonicama i katehetskim skupinama.</w:t>
            </w:r>
          </w:p>
        </w:tc>
      </w:tr>
      <w:tr w:rsidR="00056D5C" w:rsidRPr="004674B9" w14:paraId="50FDDD94" w14:textId="77777777" w:rsidTr="00F748AC">
        <w:tc>
          <w:tcPr>
            <w:tcW w:w="1801" w:type="dxa"/>
            <w:shd w:val="clear" w:color="auto" w:fill="F2F2F2" w:themeFill="background1" w:themeFillShade="F2"/>
          </w:tcPr>
          <w:p w14:paraId="264BDB63"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Sadržaj kolegija</w:t>
            </w:r>
          </w:p>
        </w:tc>
        <w:tc>
          <w:tcPr>
            <w:tcW w:w="7487" w:type="dxa"/>
            <w:gridSpan w:val="30"/>
          </w:tcPr>
          <w:p w14:paraId="472C3703" w14:textId="77777777" w:rsidR="00056D5C" w:rsidRPr="004674B9" w:rsidRDefault="00056D5C" w:rsidP="00F748AC">
            <w:pPr>
              <w:autoSpaceDE w:val="0"/>
              <w:autoSpaceDN w:val="0"/>
              <w:adjustRightInd w:val="0"/>
              <w:contextualSpacing/>
              <w:rPr>
                <w:rFonts w:ascii="Times New Roman" w:hAnsi="Times New Roman" w:cs="Times New Roman"/>
                <w:sz w:val="18"/>
                <w:szCs w:val="18"/>
                <w:lang w:eastAsia="hr-HR"/>
              </w:rPr>
            </w:pPr>
          </w:p>
          <w:p w14:paraId="064743F6" w14:textId="77777777" w:rsidR="00056D5C" w:rsidRPr="004674B9" w:rsidRDefault="00056D5C" w:rsidP="00F748AC">
            <w:pPr>
              <w:autoSpaceDE w:val="0"/>
              <w:autoSpaceDN w:val="0"/>
              <w:adjustRightInd w:val="0"/>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NASTAVNE TEME:</w:t>
            </w:r>
          </w:p>
          <w:p w14:paraId="7706EDFC"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Religiozna socijalizacija i religiozni odgoj u katehezi i vjeronauku djece i predadolescenata</w:t>
            </w:r>
          </w:p>
          <w:p w14:paraId="5FE4D089"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Pedagoški, psihološki i sociološki aspekt djece i predadolescenata</w:t>
            </w:r>
          </w:p>
          <w:p w14:paraId="6820F880"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Vrijednosna orijentacija djece i predadolescenata</w:t>
            </w:r>
          </w:p>
          <w:p w14:paraId="53EA3372"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Promjene u religioznom ponašanju djece i predadolescenata</w:t>
            </w:r>
          </w:p>
          <w:p w14:paraId="5AC47A4C"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Katolički odgoj i obrazovanje djece i predadolesenata u RH: koncept, artikulacija, načela, status, pravno-organizacijski okvir</w:t>
            </w:r>
          </w:p>
          <w:p w14:paraId="3E94A64D"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 xml:space="preserve">Didaktičko-metodički temelji planiranja, programiranja i izvođenja vjeronaučne nastave u osnovnoj školi </w:t>
            </w:r>
          </w:p>
          <w:p w14:paraId="67BCB901"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Kurikulum katoličkog vjeronauka u osnovnoj školi</w:t>
            </w:r>
          </w:p>
          <w:p w14:paraId="4E123DD2"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Udžbenici Katoličkog vjeronauka za osnovnu škole (1.- 4. razred)</w:t>
            </w:r>
          </w:p>
          <w:p w14:paraId="2CDA6EB1"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Udžbenici Katoličkog vjeronauka za osnovnu škole (5.- 8. razred)</w:t>
            </w:r>
          </w:p>
          <w:p w14:paraId="52D54821"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Katehetski modeli za rad s djecom i predadolescentima</w:t>
            </w:r>
          </w:p>
          <w:p w14:paraId="5B3CECEF"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Plan i programi župne kateheze</w:t>
            </w:r>
          </w:p>
          <w:p w14:paraId="4B5A6996"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Katehetski priručnici za rad s djecom u izvanškolskim kontekstima</w:t>
            </w:r>
          </w:p>
          <w:p w14:paraId="66917462"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Katehetski priručnici za rad s predadolescentima u izvanškolskim kontekstima</w:t>
            </w:r>
          </w:p>
          <w:p w14:paraId="752ACC15"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Profil i temeljne kompetencije vjeroučitelja i katehete djece i predadolescenata</w:t>
            </w:r>
          </w:p>
          <w:p w14:paraId="05E444D5" w14:textId="77777777" w:rsidR="00056D5C" w:rsidRPr="004674B9"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Metodičko-didaktička analiza održane nastave i katehetskih susreta</w:t>
            </w:r>
          </w:p>
          <w:p w14:paraId="213154F4" w14:textId="77777777" w:rsidR="00056D5C" w:rsidRPr="004674B9" w:rsidRDefault="00056D5C" w:rsidP="00F748AC">
            <w:pPr>
              <w:tabs>
                <w:tab w:val="left" w:pos="1218"/>
              </w:tabs>
              <w:spacing w:before="20" w:after="20"/>
              <w:rPr>
                <w:rFonts w:ascii="Times New Roman" w:eastAsia="MS Gothic" w:hAnsi="Times New Roman" w:cs="Times New Roman"/>
                <w:i/>
                <w:sz w:val="18"/>
                <w:szCs w:val="18"/>
              </w:rPr>
            </w:pPr>
          </w:p>
          <w:p w14:paraId="7C94E99B" w14:textId="77777777" w:rsidR="00056D5C" w:rsidRPr="004674B9" w:rsidRDefault="00056D5C" w:rsidP="00F748AC">
            <w:pPr>
              <w:tabs>
                <w:tab w:val="left" w:pos="1218"/>
              </w:tabs>
              <w:spacing w:before="20" w:after="20"/>
              <w:rPr>
                <w:rFonts w:ascii="Times New Roman" w:eastAsia="MS Gothic" w:hAnsi="Times New Roman" w:cs="Times New Roman"/>
                <w:sz w:val="18"/>
                <w:szCs w:val="18"/>
              </w:rPr>
            </w:pPr>
            <w:r w:rsidRPr="004674B9">
              <w:rPr>
                <w:rFonts w:ascii="Times New Roman" w:eastAsia="MS Gothic" w:hAnsi="Times New Roman" w:cs="Times New Roman"/>
                <w:sz w:val="18"/>
                <w:szCs w:val="18"/>
              </w:rPr>
              <w:t>VJEŽBE:</w:t>
            </w:r>
          </w:p>
          <w:p w14:paraId="77D2DEC2" w14:textId="77777777" w:rsidR="00056D5C" w:rsidRPr="004674B9" w:rsidRDefault="00056D5C" w:rsidP="00F748AC">
            <w:pPr>
              <w:tabs>
                <w:tab w:val="left" w:pos="468"/>
              </w:tabs>
              <w:jc w:val="both"/>
              <w:rPr>
                <w:rFonts w:ascii="Times New Roman" w:hAnsi="Times New Roman" w:cs="Times New Roman"/>
                <w:sz w:val="18"/>
                <w:szCs w:val="18"/>
              </w:rPr>
            </w:pPr>
            <w:r w:rsidRPr="004674B9">
              <w:rPr>
                <w:rFonts w:ascii="Times New Roman" w:hAnsi="Times New Roman" w:cs="Times New Roman"/>
                <w:sz w:val="18"/>
                <w:szCs w:val="18"/>
              </w:rPr>
              <w:t>Vježbe se održavaju, od 24. veljače do 30. svibnja 2020. godine, u suradnji s vjeroučiteljicama mentoricama studenata u osnovnim školama i katehistima u župnim katehetskim zajednicama.</w:t>
            </w:r>
          </w:p>
          <w:p w14:paraId="6FB8B7A1" w14:textId="77777777" w:rsidR="00056D5C" w:rsidRPr="004674B9" w:rsidRDefault="00056D5C" w:rsidP="00F748AC">
            <w:pPr>
              <w:tabs>
                <w:tab w:val="left" w:pos="468"/>
              </w:tabs>
              <w:jc w:val="both"/>
              <w:rPr>
                <w:rFonts w:ascii="Times New Roman" w:hAnsi="Times New Roman" w:cs="Times New Roman"/>
                <w:sz w:val="18"/>
                <w:szCs w:val="18"/>
              </w:rPr>
            </w:pPr>
          </w:p>
          <w:p w14:paraId="1C697EC5" w14:textId="77777777" w:rsidR="00056D5C" w:rsidRPr="004674B9" w:rsidRDefault="00056D5C" w:rsidP="00F748AC">
            <w:pPr>
              <w:tabs>
                <w:tab w:val="left" w:pos="468"/>
              </w:tabs>
              <w:jc w:val="both"/>
              <w:rPr>
                <w:rFonts w:ascii="Times New Roman" w:hAnsi="Times New Roman" w:cs="Times New Roman"/>
                <w:sz w:val="18"/>
                <w:szCs w:val="18"/>
              </w:rPr>
            </w:pPr>
            <w:r w:rsidRPr="004674B9">
              <w:rPr>
                <w:rFonts w:ascii="Times New Roman" w:hAnsi="Times New Roman" w:cs="Times New Roman"/>
                <w:sz w:val="18"/>
                <w:szCs w:val="18"/>
              </w:rPr>
              <w:t>Redni broj i opis vježbe:</w:t>
            </w:r>
          </w:p>
          <w:p w14:paraId="163118F8" w14:textId="77777777" w:rsidR="00056D5C" w:rsidRPr="004674B9" w:rsidRDefault="00056D5C" w:rsidP="00F748AC">
            <w:pPr>
              <w:tabs>
                <w:tab w:val="left" w:pos="468"/>
              </w:tabs>
              <w:jc w:val="both"/>
              <w:rPr>
                <w:rFonts w:ascii="Times New Roman" w:hAnsi="Times New Roman" w:cs="Times New Roman"/>
                <w:sz w:val="18"/>
                <w:szCs w:val="18"/>
              </w:rPr>
            </w:pPr>
            <w:r w:rsidRPr="004674B9">
              <w:rPr>
                <w:rFonts w:ascii="Times New Roman" w:hAnsi="Times New Roman" w:cs="Times New Roman"/>
                <w:sz w:val="18"/>
                <w:szCs w:val="18"/>
              </w:rPr>
              <w:t xml:space="preserve"> 1-10) Praćenje, analiza i priprema vjeronaučne nastave u osnovnim školama vježbaonicama.</w:t>
            </w:r>
          </w:p>
          <w:p w14:paraId="7497ADEB" w14:textId="77777777" w:rsidR="00056D5C" w:rsidRPr="004674B9" w:rsidRDefault="00056D5C" w:rsidP="00F748AC">
            <w:pPr>
              <w:tabs>
                <w:tab w:val="left" w:pos="468"/>
              </w:tabs>
              <w:jc w:val="both"/>
              <w:rPr>
                <w:rFonts w:ascii="Times New Roman" w:hAnsi="Times New Roman" w:cs="Times New Roman"/>
                <w:sz w:val="18"/>
                <w:szCs w:val="18"/>
              </w:rPr>
            </w:pPr>
            <w:r w:rsidRPr="004674B9">
              <w:rPr>
                <w:rFonts w:ascii="Times New Roman" w:hAnsi="Times New Roman" w:cs="Times New Roman"/>
                <w:sz w:val="18"/>
                <w:szCs w:val="18"/>
              </w:rPr>
              <w:t>11-12) Izvođenje nastavnih sati u osnovnim školama vježbaonicama.</w:t>
            </w:r>
          </w:p>
          <w:p w14:paraId="79F809AD" w14:textId="77777777" w:rsidR="00056D5C" w:rsidRPr="004674B9" w:rsidRDefault="00056D5C" w:rsidP="00F748AC">
            <w:pPr>
              <w:tabs>
                <w:tab w:val="left" w:pos="468"/>
              </w:tabs>
              <w:jc w:val="both"/>
              <w:rPr>
                <w:rFonts w:ascii="Times New Roman" w:hAnsi="Times New Roman" w:cs="Times New Roman"/>
                <w:sz w:val="18"/>
                <w:szCs w:val="18"/>
              </w:rPr>
            </w:pPr>
            <w:r w:rsidRPr="004674B9">
              <w:rPr>
                <w:rFonts w:ascii="Times New Roman" w:hAnsi="Times New Roman" w:cs="Times New Roman"/>
                <w:sz w:val="18"/>
                <w:szCs w:val="18"/>
              </w:rPr>
              <w:t>13-14) Praćenje, analiza i priprema susreta u katehetskim zajednicama djece i predadolescenata.</w:t>
            </w:r>
          </w:p>
          <w:p w14:paraId="3B98350C" w14:textId="77777777" w:rsidR="00056D5C" w:rsidRPr="004674B9" w:rsidRDefault="00056D5C" w:rsidP="00F748AC">
            <w:pPr>
              <w:tabs>
                <w:tab w:val="left" w:pos="468"/>
              </w:tabs>
              <w:jc w:val="both"/>
              <w:rPr>
                <w:rFonts w:ascii="Times New Roman" w:hAnsi="Times New Roman" w:cs="Times New Roman"/>
                <w:sz w:val="18"/>
                <w:szCs w:val="18"/>
              </w:rPr>
            </w:pPr>
            <w:r w:rsidRPr="004674B9">
              <w:rPr>
                <w:rFonts w:ascii="Times New Roman" w:hAnsi="Times New Roman" w:cs="Times New Roman"/>
                <w:sz w:val="18"/>
                <w:szCs w:val="18"/>
              </w:rPr>
              <w:t>15) Održavanje katehetskog susreta s djecom ili predadolescentima.</w:t>
            </w:r>
          </w:p>
          <w:p w14:paraId="5937E94C" w14:textId="77777777" w:rsidR="00056D5C" w:rsidRPr="004674B9" w:rsidRDefault="00056D5C" w:rsidP="00F748AC">
            <w:pPr>
              <w:tabs>
                <w:tab w:val="left" w:pos="468"/>
              </w:tabs>
              <w:jc w:val="both"/>
              <w:rPr>
                <w:rFonts w:ascii="Times New Roman" w:hAnsi="Times New Roman" w:cs="Times New Roman"/>
                <w:sz w:val="18"/>
                <w:szCs w:val="18"/>
              </w:rPr>
            </w:pPr>
          </w:p>
        </w:tc>
      </w:tr>
      <w:tr w:rsidR="00056D5C" w:rsidRPr="004674B9" w14:paraId="12C47E4C" w14:textId="77777777" w:rsidTr="00F748AC">
        <w:tc>
          <w:tcPr>
            <w:tcW w:w="1801" w:type="dxa"/>
            <w:shd w:val="clear" w:color="auto" w:fill="F2F2F2" w:themeFill="background1" w:themeFillShade="F2"/>
          </w:tcPr>
          <w:p w14:paraId="362A4FDB"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lastRenderedPageBreak/>
              <w:t>Obvezna literatura</w:t>
            </w:r>
          </w:p>
        </w:tc>
        <w:tc>
          <w:tcPr>
            <w:tcW w:w="7487" w:type="dxa"/>
            <w:gridSpan w:val="30"/>
          </w:tcPr>
          <w:p w14:paraId="10465D47" w14:textId="77777777" w:rsidR="00056D5C" w:rsidRPr="004674B9" w:rsidRDefault="00056D5C" w:rsidP="00F748AC">
            <w:pPr>
              <w:tabs>
                <w:tab w:val="left" w:pos="2820"/>
              </w:tabs>
              <w:ind w:left="421" w:hanging="421"/>
              <w:contextualSpacing/>
              <w:jc w:val="both"/>
              <w:rPr>
                <w:rFonts w:ascii="Times New Roman" w:hAnsi="Times New Roman" w:cs="Times New Roman"/>
                <w:sz w:val="18"/>
                <w:szCs w:val="18"/>
              </w:rPr>
            </w:pPr>
            <w:r w:rsidRPr="004674B9">
              <w:rPr>
                <w:rFonts w:ascii="Times New Roman" w:hAnsi="Times New Roman" w:cs="Times New Roman"/>
                <w:bCs/>
                <w:color w:val="231F20"/>
                <w:sz w:val="18"/>
                <w:szCs w:val="18"/>
                <w:shd w:val="clear" w:color="auto" w:fill="FFFFFF"/>
              </w:rPr>
              <w:t xml:space="preserve">KURIKULUM NASTAVNOG PREDMETA KATOLIČKI VJERONAUK ZA OSNOVNE ŠKOLE (2019.), u: </w:t>
            </w:r>
            <w:r w:rsidRPr="004674B9">
              <w:rPr>
                <w:rFonts w:ascii="Times New Roman" w:hAnsi="Times New Roman" w:cs="Times New Roman"/>
                <w:sz w:val="18"/>
                <w:szCs w:val="18"/>
              </w:rPr>
              <w:t xml:space="preserve">https://narodne-novine.nn.hr/clanci/sluzbeni/2019_01_10_216.html </w:t>
            </w:r>
          </w:p>
          <w:p w14:paraId="767522AA" w14:textId="77777777" w:rsidR="00056D5C" w:rsidRPr="004674B9" w:rsidRDefault="00056D5C" w:rsidP="00F748AC">
            <w:pPr>
              <w:tabs>
                <w:tab w:val="left" w:pos="2820"/>
              </w:tabs>
              <w:ind w:left="421" w:hanging="421"/>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HRVATSKA BISKUPSKA KONFERENCIJA, </w:t>
            </w:r>
            <w:r w:rsidRPr="004674B9">
              <w:rPr>
                <w:rFonts w:ascii="Times New Roman" w:hAnsi="Times New Roman" w:cs="Times New Roman"/>
                <w:i/>
                <w:sz w:val="18"/>
                <w:szCs w:val="18"/>
              </w:rPr>
              <w:t>Župna kateheza u obnovi župne zajednice. Plan i program</w:t>
            </w:r>
            <w:r w:rsidRPr="004674B9">
              <w:rPr>
                <w:rFonts w:ascii="Times New Roman" w:hAnsi="Times New Roman" w:cs="Times New Roman"/>
                <w:sz w:val="18"/>
                <w:szCs w:val="18"/>
              </w:rPr>
              <w:t>, Zagreb-Zadar, 2000. – odabrani brojevi.</w:t>
            </w:r>
          </w:p>
          <w:p w14:paraId="06BFC49B" w14:textId="77777777" w:rsidR="00056D5C" w:rsidRPr="004674B9" w:rsidRDefault="00056D5C" w:rsidP="00F748AC">
            <w:pPr>
              <w:tabs>
                <w:tab w:val="left" w:pos="2820"/>
              </w:tabs>
              <w:ind w:left="421" w:hanging="421"/>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HRVATSKA BISKUPSKA KONFERENCIJA, </w:t>
            </w:r>
            <w:r w:rsidRPr="004674B9">
              <w:rPr>
                <w:rFonts w:ascii="Times New Roman" w:hAnsi="Times New Roman" w:cs="Times New Roman"/>
                <w:i/>
                <w:sz w:val="18"/>
                <w:szCs w:val="18"/>
              </w:rPr>
              <w:t>„Da vaša radost bude potpuna» (Iv 15,11). Kateheza i rast u vjeri u današnjim okolnostima</w:t>
            </w:r>
            <w:r w:rsidRPr="004674B9">
              <w:rPr>
                <w:rFonts w:ascii="Times New Roman" w:hAnsi="Times New Roman" w:cs="Times New Roman"/>
                <w:sz w:val="18"/>
                <w:szCs w:val="18"/>
              </w:rPr>
              <w:t>, Zagreb, 2018. – odabrani brojevi.</w:t>
            </w:r>
          </w:p>
          <w:p w14:paraId="05E610B4" w14:textId="77777777" w:rsidR="00056D5C" w:rsidRPr="004674B9" w:rsidRDefault="00056D5C" w:rsidP="00F748AC">
            <w:pPr>
              <w:tabs>
                <w:tab w:val="left" w:pos="2820"/>
              </w:tabs>
              <w:ind w:left="417" w:hanging="417"/>
              <w:contextualSpacing/>
              <w:jc w:val="both"/>
              <w:rPr>
                <w:rFonts w:ascii="Times New Roman" w:hAnsi="Times New Roman" w:cs="Times New Roman"/>
                <w:color w:val="000000"/>
                <w:sz w:val="18"/>
                <w:szCs w:val="18"/>
              </w:rPr>
            </w:pPr>
            <w:r w:rsidRPr="004674B9">
              <w:rPr>
                <w:rFonts w:ascii="Times New Roman" w:hAnsi="Times New Roman" w:cs="Times New Roman"/>
                <w:color w:val="000000"/>
                <w:sz w:val="18"/>
                <w:szCs w:val="18"/>
              </w:rPr>
              <w:t xml:space="preserve">HRVATSKA BISKUPSKA KONFERENCIJA, </w:t>
            </w:r>
            <w:r w:rsidRPr="004674B9">
              <w:rPr>
                <w:rFonts w:ascii="Times New Roman" w:hAnsi="Times New Roman" w:cs="Times New Roman"/>
                <w:i/>
                <w:color w:val="000000"/>
                <w:sz w:val="18"/>
                <w:szCs w:val="18"/>
              </w:rPr>
              <w:t xml:space="preserve">Program katoličkog vjeronauka u osnovnoj školi, </w:t>
            </w:r>
            <w:r w:rsidRPr="004674B9">
              <w:rPr>
                <w:rFonts w:ascii="Times New Roman" w:hAnsi="Times New Roman" w:cs="Times New Roman"/>
                <w:color w:val="000000"/>
                <w:sz w:val="18"/>
                <w:szCs w:val="18"/>
              </w:rPr>
              <w:t>Kršćanska sadašnjost, Zagreb, 2003. – odabrana poglavlja.</w:t>
            </w:r>
          </w:p>
          <w:p w14:paraId="661B8B2D" w14:textId="77777777" w:rsidR="00056D5C" w:rsidRPr="004674B9" w:rsidRDefault="00056D5C" w:rsidP="00F748AC">
            <w:pPr>
              <w:tabs>
                <w:tab w:val="left" w:pos="2820"/>
              </w:tabs>
              <w:ind w:left="417" w:hanging="417"/>
              <w:contextualSpacing/>
              <w:jc w:val="both"/>
              <w:rPr>
                <w:rFonts w:ascii="Times New Roman" w:hAnsi="Times New Roman" w:cs="Times New Roman"/>
                <w:bCs/>
                <w:sz w:val="18"/>
                <w:szCs w:val="18"/>
              </w:rPr>
            </w:pPr>
            <w:r w:rsidRPr="004674B9">
              <w:rPr>
                <w:rFonts w:ascii="Times New Roman" w:hAnsi="Times New Roman" w:cs="Times New Roman"/>
                <w:bCs/>
                <w:sz w:val="18"/>
                <w:szCs w:val="18"/>
              </w:rPr>
              <w:t>ZAKONI, PRAVILNICI I UGOVORI, u: http://www.vjeronauk.hr/dokumenti/pregled/zakoni-pravilnici-i-ugovori/22 - sažetak.</w:t>
            </w:r>
          </w:p>
          <w:p w14:paraId="49B7299E" w14:textId="77777777" w:rsidR="00056D5C" w:rsidRPr="004674B9" w:rsidRDefault="00056D5C" w:rsidP="00F748AC">
            <w:pPr>
              <w:tabs>
                <w:tab w:val="left" w:pos="2820"/>
              </w:tabs>
              <w:ind w:left="280" w:hanging="280"/>
              <w:contextualSpacing/>
              <w:jc w:val="both"/>
              <w:rPr>
                <w:rFonts w:ascii="Times New Roman" w:hAnsi="Times New Roman" w:cs="Times New Roman"/>
                <w:color w:val="000000"/>
                <w:sz w:val="18"/>
                <w:szCs w:val="18"/>
              </w:rPr>
            </w:pPr>
            <w:r w:rsidRPr="004674B9">
              <w:rPr>
                <w:rFonts w:ascii="Times New Roman" w:hAnsi="Times New Roman" w:cs="Times New Roman"/>
                <w:color w:val="000000"/>
                <w:sz w:val="18"/>
                <w:szCs w:val="18"/>
              </w:rPr>
              <w:t xml:space="preserve">BARIČEVIĆ J., Katehetsko-komunikacijski pristupi u susretu s biblijskim tekstovima, u: </w:t>
            </w:r>
            <w:r w:rsidRPr="004674B9">
              <w:rPr>
                <w:rFonts w:ascii="Times New Roman" w:hAnsi="Times New Roman" w:cs="Times New Roman"/>
                <w:i/>
                <w:color w:val="000000"/>
                <w:sz w:val="18"/>
                <w:szCs w:val="18"/>
              </w:rPr>
              <w:t>Diacovensia</w:t>
            </w:r>
            <w:r w:rsidRPr="004674B9">
              <w:rPr>
                <w:rFonts w:ascii="Times New Roman" w:hAnsi="Times New Roman" w:cs="Times New Roman"/>
                <w:color w:val="000000"/>
                <w:sz w:val="18"/>
                <w:szCs w:val="18"/>
              </w:rPr>
              <w:t xml:space="preserve"> 1 (1994.), 110-145.</w:t>
            </w:r>
          </w:p>
        </w:tc>
      </w:tr>
      <w:tr w:rsidR="00056D5C" w:rsidRPr="004674B9" w14:paraId="70019BDA" w14:textId="77777777" w:rsidTr="00F748AC">
        <w:tc>
          <w:tcPr>
            <w:tcW w:w="1801" w:type="dxa"/>
            <w:shd w:val="clear" w:color="auto" w:fill="F2F2F2" w:themeFill="background1" w:themeFillShade="F2"/>
          </w:tcPr>
          <w:p w14:paraId="172DF2AB"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Dodatna literatura </w:t>
            </w:r>
          </w:p>
        </w:tc>
        <w:tc>
          <w:tcPr>
            <w:tcW w:w="7487" w:type="dxa"/>
            <w:gridSpan w:val="30"/>
          </w:tcPr>
          <w:p w14:paraId="58C3416B"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VJERONAUČNI UDŽBENICI: https://nku.hbk.hr/udzbenici/</w:t>
            </w:r>
          </w:p>
          <w:p w14:paraId="55B181A8" w14:textId="77777777" w:rsidR="00056D5C" w:rsidRPr="004674B9"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4674B9">
              <w:rPr>
                <w:rFonts w:ascii="Times New Roman" w:eastAsia="Times New Roman" w:hAnsi="Times New Roman" w:cs="Times New Roman"/>
                <w:bCs/>
                <w:sz w:val="18"/>
                <w:szCs w:val="18"/>
                <w:shd w:val="clear" w:color="auto" w:fill="FFFFFF"/>
                <w:lang w:eastAsia="it-IT"/>
              </w:rPr>
              <w:t>U BOŽJOJ LJUBAVI: udžbenik za 1. razred.</w:t>
            </w:r>
          </w:p>
          <w:p w14:paraId="15C7F76E" w14:textId="77777777" w:rsidR="00056D5C" w:rsidRPr="004674B9"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4674B9">
              <w:rPr>
                <w:rFonts w:ascii="Times New Roman" w:eastAsia="Times New Roman" w:hAnsi="Times New Roman" w:cs="Times New Roman"/>
                <w:bCs/>
                <w:sz w:val="18"/>
                <w:szCs w:val="18"/>
                <w:shd w:val="clear" w:color="auto" w:fill="FFFFFF"/>
                <w:lang w:eastAsia="it-IT"/>
              </w:rPr>
              <w:t xml:space="preserve">RASTIMO U ZAHVALNOSTI: udžbenik za 2. razred </w:t>
            </w:r>
          </w:p>
          <w:p w14:paraId="336BF1EE" w14:textId="77777777" w:rsidR="00056D5C" w:rsidRPr="004674B9"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4674B9">
              <w:rPr>
                <w:rFonts w:ascii="Times New Roman" w:eastAsia="Times New Roman" w:hAnsi="Times New Roman" w:cs="Times New Roman"/>
                <w:bCs/>
                <w:sz w:val="18"/>
                <w:szCs w:val="18"/>
                <w:shd w:val="clear" w:color="auto" w:fill="FFFFFF"/>
                <w:lang w:eastAsia="it-IT"/>
              </w:rPr>
              <w:t>ZA STOLOM LJUBAVI I POMIRENJA: vjeronaučni udžbenik za 3. razred</w:t>
            </w:r>
          </w:p>
          <w:p w14:paraId="4F2D0F6D" w14:textId="77777777" w:rsidR="00056D5C" w:rsidRPr="004674B9"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4674B9">
              <w:rPr>
                <w:rFonts w:ascii="Times New Roman" w:eastAsia="Times New Roman" w:hAnsi="Times New Roman" w:cs="Times New Roman"/>
                <w:bCs/>
                <w:sz w:val="18"/>
                <w:szCs w:val="18"/>
                <w:shd w:val="clear" w:color="auto" w:fill="FFFFFF"/>
                <w:lang w:eastAsia="it-IT"/>
              </w:rPr>
              <w:t>NA PUTU VJERE: vjeronaučni udžbenik za 4. razred</w:t>
            </w:r>
          </w:p>
          <w:p w14:paraId="0EB5ABE2" w14:textId="77777777" w:rsidR="00056D5C" w:rsidRPr="004674B9"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4674B9">
              <w:rPr>
                <w:rFonts w:ascii="Times New Roman" w:eastAsia="Times New Roman" w:hAnsi="Times New Roman" w:cs="Times New Roman"/>
                <w:bCs/>
                <w:sz w:val="18"/>
                <w:szCs w:val="18"/>
                <w:shd w:val="clear" w:color="auto" w:fill="FFFFFF"/>
                <w:lang w:eastAsia="it-IT"/>
              </w:rPr>
              <w:t>UČITELJU GDJE STANUJEŠ?: vjeronaučni udžbenik za 5. razred</w:t>
            </w:r>
          </w:p>
          <w:p w14:paraId="6A8FA410" w14:textId="77777777" w:rsidR="00056D5C" w:rsidRPr="004674B9"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4674B9">
              <w:rPr>
                <w:rFonts w:ascii="Times New Roman" w:eastAsia="Times New Roman" w:hAnsi="Times New Roman" w:cs="Times New Roman"/>
                <w:bCs/>
                <w:sz w:val="18"/>
                <w:szCs w:val="18"/>
                <w:shd w:val="clear" w:color="auto" w:fill="FFFFFF"/>
                <w:lang w:eastAsia="it-IT"/>
              </w:rPr>
              <w:t>POZVANI NA SLOBODU: vjeronaučni udžbenik za 6. razred</w:t>
            </w:r>
          </w:p>
          <w:p w14:paraId="2395E509" w14:textId="77777777" w:rsidR="00056D5C" w:rsidRPr="004674B9"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4674B9">
              <w:rPr>
                <w:rFonts w:ascii="Times New Roman" w:eastAsia="Times New Roman" w:hAnsi="Times New Roman" w:cs="Times New Roman"/>
                <w:bCs/>
                <w:sz w:val="18"/>
                <w:szCs w:val="18"/>
                <w:shd w:val="clear" w:color="auto" w:fill="FFFFFF"/>
                <w:lang w:eastAsia="it-IT"/>
              </w:rPr>
              <w:t>ZAJEDNO U LJUBAVI: vjeronaučni udžbenik za 7. razred</w:t>
            </w:r>
          </w:p>
          <w:p w14:paraId="48806156" w14:textId="77777777" w:rsidR="00056D5C" w:rsidRPr="004674B9"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4674B9">
              <w:rPr>
                <w:rFonts w:ascii="Times New Roman" w:eastAsia="Times New Roman" w:hAnsi="Times New Roman" w:cs="Times New Roman"/>
                <w:bCs/>
                <w:sz w:val="18"/>
                <w:szCs w:val="18"/>
                <w:shd w:val="clear" w:color="auto" w:fill="FFFFFF"/>
                <w:lang w:eastAsia="it-IT"/>
              </w:rPr>
              <w:t>S KRISTOM U ŽIVOT: udžbenik vjeronauka za 8. razred</w:t>
            </w:r>
          </w:p>
          <w:p w14:paraId="0022FCA2" w14:textId="77777777" w:rsidR="00056D5C" w:rsidRPr="004674B9" w:rsidRDefault="00056D5C" w:rsidP="00F748AC">
            <w:pPr>
              <w:contextualSpacing/>
              <w:rPr>
                <w:rFonts w:ascii="Times New Roman" w:eastAsia="Times New Roman" w:hAnsi="Times New Roman" w:cs="Times New Roman"/>
                <w:bCs/>
                <w:sz w:val="18"/>
                <w:szCs w:val="18"/>
                <w:shd w:val="clear" w:color="auto" w:fill="FFFFFF"/>
                <w:lang w:eastAsia="it-IT"/>
              </w:rPr>
            </w:pPr>
          </w:p>
          <w:p w14:paraId="594284E7" w14:textId="77777777" w:rsidR="00056D5C" w:rsidRPr="004674B9" w:rsidRDefault="00056D5C" w:rsidP="00F748AC">
            <w:pPr>
              <w:contextualSpacing/>
              <w:rPr>
                <w:rFonts w:ascii="Times New Roman" w:hAnsi="Times New Roman" w:cs="Times New Roman"/>
                <w:sz w:val="18"/>
                <w:szCs w:val="18"/>
              </w:rPr>
            </w:pPr>
            <w:r w:rsidRPr="004674B9">
              <w:rPr>
                <w:rFonts w:ascii="Times New Roman" w:eastAsia="Times New Roman" w:hAnsi="Times New Roman" w:cs="Times New Roman"/>
                <w:bCs/>
                <w:sz w:val="18"/>
                <w:szCs w:val="18"/>
                <w:shd w:val="clear" w:color="auto" w:fill="FFFFFF"/>
                <w:lang w:eastAsia="it-IT"/>
              </w:rPr>
              <w:t>METODIČKI PRIRUČNICI:</w:t>
            </w:r>
            <w:r w:rsidRPr="004674B9">
              <w:rPr>
                <w:rFonts w:ascii="Times New Roman" w:eastAsia="Times New Roman" w:hAnsi="Times New Roman" w:cs="Times New Roman"/>
                <w:b/>
                <w:bCs/>
                <w:sz w:val="18"/>
                <w:szCs w:val="18"/>
                <w:shd w:val="clear" w:color="auto" w:fill="FFFFFF"/>
                <w:lang w:eastAsia="it-IT"/>
              </w:rPr>
              <w:t xml:space="preserve"> </w:t>
            </w:r>
            <w:r w:rsidRPr="004674B9">
              <w:rPr>
                <w:rFonts w:ascii="Times New Roman" w:hAnsi="Times New Roman" w:cs="Times New Roman"/>
                <w:sz w:val="18"/>
                <w:szCs w:val="18"/>
              </w:rPr>
              <w:t>https://skolazazivot.hr/obrazovni-sadrzaji/metodicki-prirucnici/metodicki-prirucnici-za-osnovnu-skolu/</w:t>
            </w:r>
          </w:p>
          <w:p w14:paraId="67F178A5" w14:textId="77777777" w:rsidR="00056D5C" w:rsidRPr="004674B9" w:rsidRDefault="00056D5C" w:rsidP="00F748AC">
            <w:pPr>
              <w:contextualSpacing/>
              <w:rPr>
                <w:rFonts w:ascii="Times New Roman" w:hAnsi="Times New Roman" w:cs="Times New Roman"/>
                <w:sz w:val="18"/>
                <w:szCs w:val="18"/>
              </w:rPr>
            </w:pPr>
          </w:p>
          <w:p w14:paraId="35AE3B4B" w14:textId="77777777" w:rsidR="00056D5C" w:rsidRPr="004674B9" w:rsidRDefault="00056D5C" w:rsidP="00F748AC">
            <w:pPr>
              <w:contextualSpacing/>
              <w:rPr>
                <w:rFonts w:ascii="Times New Roman" w:eastAsia="Times New Roman" w:hAnsi="Times New Roman" w:cs="Times New Roman"/>
                <w:b/>
                <w:bCs/>
                <w:sz w:val="18"/>
                <w:szCs w:val="18"/>
                <w:shd w:val="clear" w:color="auto" w:fill="FFFFFF"/>
                <w:lang w:eastAsia="it-IT"/>
              </w:rPr>
            </w:pPr>
            <w:r w:rsidRPr="004674B9">
              <w:rPr>
                <w:rFonts w:ascii="Times New Roman" w:hAnsi="Times New Roman" w:cs="Times New Roman"/>
                <w:sz w:val="18"/>
                <w:szCs w:val="18"/>
              </w:rPr>
              <w:t>Ostala dopunska literatura:</w:t>
            </w:r>
          </w:p>
          <w:p w14:paraId="78256E8E"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DEL CAMPO GUILARTE M., Doprinos katoličkog konfesionalnog opredjeljenja cjelovitom odgoju, u: </w:t>
            </w:r>
            <w:r w:rsidRPr="004674B9">
              <w:rPr>
                <w:rFonts w:ascii="Times New Roman" w:hAnsi="Times New Roman" w:cs="Times New Roman"/>
                <w:i/>
                <w:sz w:val="18"/>
                <w:szCs w:val="18"/>
              </w:rPr>
              <w:t>Kateheza</w:t>
            </w:r>
            <w:r w:rsidRPr="004674B9">
              <w:rPr>
                <w:rFonts w:ascii="Times New Roman" w:hAnsi="Times New Roman" w:cs="Times New Roman"/>
                <w:sz w:val="18"/>
                <w:szCs w:val="18"/>
              </w:rPr>
              <w:t xml:space="preserve"> 27 (2005.) 2, 114-127.</w:t>
            </w:r>
          </w:p>
          <w:p w14:paraId="4F0F3446"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DOMAZET A., Sakrament potvrde između vjeronaučnog znanja i vjerskog iskustva, u: </w:t>
            </w:r>
            <w:r w:rsidRPr="004674B9">
              <w:rPr>
                <w:rFonts w:ascii="Times New Roman" w:hAnsi="Times New Roman" w:cs="Times New Roman"/>
                <w:i/>
                <w:sz w:val="18"/>
                <w:szCs w:val="18"/>
              </w:rPr>
              <w:t>Crkva u svijetu</w:t>
            </w:r>
            <w:r w:rsidRPr="004674B9">
              <w:rPr>
                <w:rFonts w:ascii="Times New Roman" w:hAnsi="Times New Roman" w:cs="Times New Roman"/>
                <w:sz w:val="18"/>
                <w:szCs w:val="18"/>
              </w:rPr>
              <w:t xml:space="preserve"> 36 (2001.) 1, 7-26.</w:t>
            </w:r>
          </w:p>
          <w:p w14:paraId="1555307B"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FILIPOVIĆ A., Školski vjeronauk i župna zajednica – prema odnosu povjerenja i suradnje, u: </w:t>
            </w:r>
            <w:r w:rsidRPr="004674B9">
              <w:rPr>
                <w:rFonts w:ascii="Times New Roman" w:hAnsi="Times New Roman" w:cs="Times New Roman"/>
                <w:i/>
                <w:sz w:val="18"/>
                <w:szCs w:val="18"/>
              </w:rPr>
              <w:t>Kateheza</w:t>
            </w:r>
            <w:r w:rsidRPr="004674B9">
              <w:rPr>
                <w:rFonts w:ascii="Times New Roman" w:hAnsi="Times New Roman" w:cs="Times New Roman"/>
                <w:sz w:val="18"/>
                <w:szCs w:val="18"/>
              </w:rPr>
              <w:t xml:space="preserve"> 26 (2004.) 3, 221-233.</w:t>
            </w:r>
          </w:p>
          <w:p w14:paraId="0031AA5E" w14:textId="77777777" w:rsidR="00056D5C" w:rsidRPr="004674B9" w:rsidRDefault="00056D5C" w:rsidP="00F748AC">
            <w:pPr>
              <w:tabs>
                <w:tab w:val="left" w:pos="2820"/>
              </w:tabs>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IVANČIĆ T., </w:t>
            </w:r>
            <w:r w:rsidRPr="004674B9">
              <w:rPr>
                <w:rFonts w:ascii="Times New Roman" w:hAnsi="Times New Roman" w:cs="Times New Roman"/>
                <w:i/>
                <w:sz w:val="18"/>
                <w:szCs w:val="18"/>
              </w:rPr>
              <w:t>Vjeroučitelj izazov hrvatskom društvu,</w:t>
            </w:r>
            <w:r w:rsidRPr="004674B9">
              <w:rPr>
                <w:rFonts w:ascii="Times New Roman" w:hAnsi="Times New Roman" w:cs="Times New Roman"/>
                <w:sz w:val="18"/>
                <w:szCs w:val="18"/>
              </w:rPr>
              <w:t xml:space="preserve"> Zagreb, 2010.</w:t>
            </w:r>
          </w:p>
          <w:p w14:paraId="0C6176CC" w14:textId="77777777" w:rsidR="00056D5C" w:rsidRPr="004674B9" w:rsidRDefault="00056D5C" w:rsidP="00F748AC">
            <w:pPr>
              <w:pStyle w:val="Naslov1"/>
              <w:shd w:val="clear" w:color="auto" w:fill="FFFFFF"/>
              <w:spacing w:before="0" w:after="0" w:line="240" w:lineRule="auto"/>
              <w:ind w:left="138" w:hanging="138"/>
              <w:contextualSpacing/>
              <w:jc w:val="both"/>
              <w:outlineLvl w:val="0"/>
              <w:rPr>
                <w:rFonts w:ascii="Times New Roman" w:hAnsi="Times New Roman"/>
                <w:b w:val="0"/>
                <w:bCs w:val="0"/>
                <w:sz w:val="18"/>
                <w:szCs w:val="18"/>
              </w:rPr>
            </w:pPr>
            <w:r w:rsidRPr="004674B9">
              <w:rPr>
                <w:rFonts w:ascii="Times New Roman" w:hAnsi="Times New Roman"/>
                <w:b w:val="0"/>
                <w:bCs w:val="0"/>
                <w:sz w:val="18"/>
                <w:szCs w:val="18"/>
              </w:rPr>
              <w:t xml:space="preserve">JURIĆ K. s. A., </w:t>
            </w:r>
            <w:r w:rsidRPr="004674B9">
              <w:rPr>
                <w:rFonts w:ascii="Times New Roman" w:hAnsi="Times New Roman"/>
                <w:b w:val="0"/>
                <w:bCs w:val="0"/>
                <w:i/>
                <w:sz w:val="18"/>
                <w:szCs w:val="18"/>
              </w:rPr>
              <w:t>Duhovnost vjeroučitelja laika u Hrvatskoj</w:t>
            </w:r>
            <w:r w:rsidRPr="004674B9">
              <w:rPr>
                <w:rFonts w:ascii="Times New Roman" w:hAnsi="Times New Roman"/>
                <w:b w:val="0"/>
                <w:bCs w:val="0"/>
                <w:sz w:val="18"/>
                <w:szCs w:val="18"/>
              </w:rPr>
              <w:t>, Zagreb, 2015.</w:t>
            </w:r>
          </w:p>
          <w:p w14:paraId="12172EC1"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MATELJAN A., Identitet katoličkog vjeroučitelja. Temelj kompetencije i osnova suradnje, u: </w:t>
            </w:r>
            <w:r w:rsidRPr="004674B9">
              <w:rPr>
                <w:rFonts w:ascii="Times New Roman" w:hAnsi="Times New Roman" w:cs="Times New Roman"/>
                <w:i/>
                <w:sz w:val="18"/>
                <w:szCs w:val="18"/>
              </w:rPr>
              <w:t xml:space="preserve">Kateheza </w:t>
            </w:r>
            <w:r w:rsidRPr="004674B9">
              <w:rPr>
                <w:rFonts w:ascii="Times New Roman" w:hAnsi="Times New Roman" w:cs="Times New Roman"/>
                <w:sz w:val="18"/>
                <w:szCs w:val="18"/>
              </w:rPr>
              <w:t>25 (2003.) 2, 89-100.</w:t>
            </w:r>
          </w:p>
          <w:p w14:paraId="1E695E46" w14:textId="77777777" w:rsidR="00056D5C" w:rsidRPr="004674B9" w:rsidRDefault="00056D5C" w:rsidP="00F748AC">
            <w:pPr>
              <w:tabs>
                <w:tab w:val="left" w:pos="2820"/>
              </w:tabs>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MAZZARELLO M. L. – M. F. TRICARICO, Komunicirati religiju pomoću umjetnosti. Smjernice za didaktički rad, u: </w:t>
            </w:r>
            <w:r w:rsidRPr="004674B9">
              <w:rPr>
                <w:rFonts w:ascii="Times New Roman" w:hAnsi="Times New Roman" w:cs="Times New Roman"/>
                <w:i/>
                <w:sz w:val="18"/>
                <w:szCs w:val="18"/>
              </w:rPr>
              <w:t>Kateheza</w:t>
            </w:r>
            <w:r w:rsidRPr="004674B9">
              <w:rPr>
                <w:rFonts w:ascii="Times New Roman" w:hAnsi="Times New Roman" w:cs="Times New Roman"/>
                <w:sz w:val="18"/>
                <w:szCs w:val="18"/>
              </w:rPr>
              <w:t xml:space="preserve"> 28 (2006.) 4, 362-374.</w:t>
            </w:r>
          </w:p>
          <w:p w14:paraId="4B52688D"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PAŽIN I., Vjeronauk u školi – mjesto dijaloga Crkve i društva, u: </w:t>
            </w:r>
            <w:r w:rsidRPr="004674B9">
              <w:rPr>
                <w:rFonts w:ascii="Times New Roman" w:hAnsi="Times New Roman" w:cs="Times New Roman"/>
                <w:i/>
                <w:sz w:val="18"/>
                <w:szCs w:val="18"/>
              </w:rPr>
              <w:t>Riječki</w:t>
            </w:r>
            <w:r w:rsidRPr="004674B9">
              <w:rPr>
                <w:rFonts w:ascii="Times New Roman" w:hAnsi="Times New Roman" w:cs="Times New Roman"/>
                <w:i/>
                <w:iCs/>
                <w:sz w:val="18"/>
                <w:szCs w:val="18"/>
              </w:rPr>
              <w:t xml:space="preserve"> teološki časopis</w:t>
            </w:r>
            <w:r w:rsidRPr="004674B9">
              <w:rPr>
                <w:rFonts w:ascii="Times New Roman" w:hAnsi="Times New Roman" w:cs="Times New Roman"/>
                <w:iCs/>
                <w:sz w:val="18"/>
                <w:szCs w:val="18"/>
              </w:rPr>
              <w:t xml:space="preserve"> 35 (2010) 1</w:t>
            </w:r>
            <w:r w:rsidRPr="004674B9">
              <w:rPr>
                <w:rFonts w:ascii="Times New Roman" w:hAnsi="Times New Roman" w:cs="Times New Roman"/>
                <w:sz w:val="18"/>
                <w:szCs w:val="18"/>
              </w:rPr>
              <w:t>, 189-220.</w:t>
            </w:r>
          </w:p>
          <w:p w14:paraId="3381C57F"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PERANIĆ A., Pomaci u ostvarivanju pripreme za sakramente euharistije i potvrde. Novi pristup ulozi roditelja u Projektu Krčke biskupije, u: </w:t>
            </w:r>
            <w:r w:rsidRPr="004674B9">
              <w:rPr>
                <w:rFonts w:ascii="Times New Roman" w:hAnsi="Times New Roman" w:cs="Times New Roman"/>
                <w:i/>
                <w:sz w:val="18"/>
                <w:szCs w:val="18"/>
              </w:rPr>
              <w:t>Crkva u svijetu</w:t>
            </w:r>
            <w:r w:rsidRPr="004674B9">
              <w:rPr>
                <w:rFonts w:ascii="Times New Roman" w:hAnsi="Times New Roman" w:cs="Times New Roman"/>
                <w:sz w:val="18"/>
                <w:szCs w:val="18"/>
              </w:rPr>
              <w:t xml:space="preserve"> 46 (2011.) 2, 171-188.</w:t>
            </w:r>
          </w:p>
          <w:p w14:paraId="14827A3F"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RAZUM R., Katehetski inicijacijski itinerarij, u: </w:t>
            </w:r>
            <w:r w:rsidRPr="004674B9">
              <w:rPr>
                <w:rFonts w:ascii="Times New Roman" w:hAnsi="Times New Roman" w:cs="Times New Roman"/>
                <w:i/>
                <w:sz w:val="18"/>
                <w:szCs w:val="18"/>
              </w:rPr>
              <w:t>Bogoslovska smotra</w:t>
            </w:r>
            <w:r w:rsidRPr="004674B9">
              <w:rPr>
                <w:rFonts w:ascii="Times New Roman" w:hAnsi="Times New Roman" w:cs="Times New Roman"/>
                <w:sz w:val="18"/>
                <w:szCs w:val="18"/>
              </w:rPr>
              <w:t xml:space="preserve"> 79 (2009) 3, 603-632.</w:t>
            </w:r>
          </w:p>
          <w:p w14:paraId="6C9885F2"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RAZUM R., Korelacija župne kateheze i školskoga vjeronauka: liturgijska godina u planiranju i izvođenju vjerskoga odgoja, u: </w:t>
            </w:r>
            <w:r w:rsidRPr="004674B9">
              <w:rPr>
                <w:rFonts w:ascii="Times New Roman" w:hAnsi="Times New Roman" w:cs="Times New Roman"/>
                <w:i/>
                <w:sz w:val="18"/>
                <w:szCs w:val="18"/>
              </w:rPr>
              <w:t>Kateheza</w:t>
            </w:r>
            <w:r w:rsidRPr="004674B9">
              <w:rPr>
                <w:rFonts w:ascii="Times New Roman" w:hAnsi="Times New Roman" w:cs="Times New Roman"/>
                <w:sz w:val="18"/>
                <w:szCs w:val="18"/>
              </w:rPr>
              <w:t xml:space="preserve"> 23 (2001) 1, 83-95.</w:t>
            </w:r>
          </w:p>
          <w:p w14:paraId="3257848F" w14:textId="77777777" w:rsidR="00056D5C" w:rsidRPr="004674B9" w:rsidRDefault="00056D5C" w:rsidP="00F748AC">
            <w:pPr>
              <w:tabs>
                <w:tab w:val="left" w:pos="2820"/>
              </w:tabs>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RAZUM R., </w:t>
            </w:r>
            <w:r w:rsidRPr="004674B9">
              <w:rPr>
                <w:rFonts w:ascii="Times New Roman" w:hAnsi="Times New Roman" w:cs="Times New Roman"/>
                <w:i/>
                <w:sz w:val="18"/>
                <w:szCs w:val="18"/>
              </w:rPr>
              <w:t>Vjeronauk između tradicije i znakova vremena. Suvremeni izazovi za religijskopedagošku i katehetsku teoriju i praksu</w:t>
            </w:r>
            <w:r w:rsidRPr="004674B9">
              <w:rPr>
                <w:rFonts w:ascii="Times New Roman" w:hAnsi="Times New Roman" w:cs="Times New Roman"/>
                <w:sz w:val="18"/>
                <w:szCs w:val="18"/>
              </w:rPr>
              <w:t>, Zagreb, 2008.</w:t>
            </w:r>
          </w:p>
          <w:p w14:paraId="62852E4D" w14:textId="77777777" w:rsidR="00056D5C" w:rsidRPr="004674B9" w:rsidRDefault="00056D5C" w:rsidP="00F748AC">
            <w:pPr>
              <w:tabs>
                <w:tab w:val="left" w:pos="2820"/>
              </w:tabs>
              <w:ind w:left="280" w:hanging="280"/>
              <w:contextualSpacing/>
              <w:jc w:val="both"/>
              <w:rPr>
                <w:rFonts w:ascii="Times New Roman" w:hAnsi="Times New Roman" w:cs="Times New Roman"/>
                <w:color w:val="000000"/>
                <w:sz w:val="18"/>
                <w:szCs w:val="18"/>
              </w:rPr>
            </w:pPr>
            <w:r w:rsidRPr="004674B9">
              <w:rPr>
                <w:rFonts w:ascii="Times New Roman" w:hAnsi="Times New Roman" w:cs="Times New Roman"/>
                <w:color w:val="000000"/>
                <w:sz w:val="18"/>
                <w:szCs w:val="18"/>
              </w:rPr>
              <w:t xml:space="preserve">ŠABIĆ A. G., Književno-komunikacijski pristup u susretu s biblijskim tekstovima u religioznom odgoju i katehezi, u: </w:t>
            </w:r>
            <w:r w:rsidRPr="004674B9">
              <w:rPr>
                <w:rFonts w:ascii="Times New Roman" w:hAnsi="Times New Roman" w:cs="Times New Roman"/>
                <w:i/>
                <w:color w:val="000000"/>
                <w:sz w:val="18"/>
                <w:szCs w:val="18"/>
              </w:rPr>
              <w:t>Diacovensia</w:t>
            </w:r>
            <w:r w:rsidRPr="004674B9">
              <w:rPr>
                <w:rFonts w:ascii="Times New Roman" w:hAnsi="Times New Roman" w:cs="Times New Roman"/>
                <w:color w:val="000000"/>
                <w:sz w:val="18"/>
                <w:szCs w:val="18"/>
              </w:rPr>
              <w:t xml:space="preserve"> 1 (1994), 146-166.</w:t>
            </w:r>
          </w:p>
          <w:p w14:paraId="2A4E1D56"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ŠIMUNOVIĆ J. - M. MEDVED, Prvopričesnici i priprava za sakrament ispovijedi, u: </w:t>
            </w:r>
            <w:r w:rsidRPr="004674B9">
              <w:rPr>
                <w:rFonts w:ascii="Times New Roman" w:hAnsi="Times New Roman" w:cs="Times New Roman"/>
                <w:i/>
                <w:sz w:val="18"/>
                <w:szCs w:val="18"/>
              </w:rPr>
              <w:t>Kateheza</w:t>
            </w:r>
            <w:r w:rsidRPr="004674B9">
              <w:rPr>
                <w:rFonts w:ascii="Times New Roman" w:hAnsi="Times New Roman" w:cs="Times New Roman"/>
                <w:sz w:val="18"/>
                <w:szCs w:val="18"/>
              </w:rPr>
              <w:t xml:space="preserve"> 32 (2010.) 4, 277-301.</w:t>
            </w:r>
          </w:p>
          <w:p w14:paraId="11C82C29"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ŠIMUNOVIĆ J., </w:t>
            </w:r>
            <w:r w:rsidRPr="004674B9">
              <w:rPr>
                <w:rFonts w:ascii="Times New Roman" w:hAnsi="Times New Roman" w:cs="Times New Roman"/>
                <w:i/>
                <w:sz w:val="18"/>
                <w:szCs w:val="18"/>
              </w:rPr>
              <w:t>Božja remek djela u školi,</w:t>
            </w:r>
            <w:r w:rsidRPr="004674B9">
              <w:rPr>
                <w:rFonts w:ascii="Times New Roman" w:hAnsi="Times New Roman" w:cs="Times New Roman"/>
                <w:sz w:val="18"/>
                <w:szCs w:val="18"/>
              </w:rPr>
              <w:t xml:space="preserve"> Zagreb, 2014.</w:t>
            </w:r>
          </w:p>
          <w:p w14:paraId="4752D20C"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ŠIMUNOVIĆ J., Načelo korelacije u nastavi katoličkog vjeronauka u osnovnoj školi s posebnim naglaskom na međupredmetnu korelaciju, u: </w:t>
            </w:r>
            <w:r w:rsidRPr="004674B9">
              <w:rPr>
                <w:rFonts w:ascii="Times New Roman" w:hAnsi="Times New Roman" w:cs="Times New Roman"/>
                <w:i/>
                <w:sz w:val="18"/>
                <w:szCs w:val="18"/>
              </w:rPr>
              <w:t>Obnovljeni život</w:t>
            </w:r>
            <w:r w:rsidRPr="004674B9">
              <w:rPr>
                <w:rFonts w:ascii="Times New Roman" w:hAnsi="Times New Roman" w:cs="Times New Roman"/>
                <w:sz w:val="18"/>
                <w:szCs w:val="18"/>
              </w:rPr>
              <w:t xml:space="preserve"> 61 (2006.) 3, 329-351. </w:t>
            </w:r>
          </w:p>
          <w:p w14:paraId="4F50F631" w14:textId="77777777" w:rsidR="00056D5C" w:rsidRPr="004674B9" w:rsidRDefault="00056D5C" w:rsidP="00F748AC">
            <w:pPr>
              <w:ind w:left="138" w:hanging="138"/>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ŠKARICA M., Potvrda – sakrament punine dara Duha Svetoga, u: </w:t>
            </w:r>
            <w:r w:rsidRPr="004674B9">
              <w:rPr>
                <w:rFonts w:ascii="Times New Roman" w:hAnsi="Times New Roman" w:cs="Times New Roman"/>
                <w:i/>
                <w:sz w:val="18"/>
                <w:szCs w:val="18"/>
              </w:rPr>
              <w:t>Bogoslovska smotra</w:t>
            </w:r>
            <w:r w:rsidRPr="004674B9">
              <w:rPr>
                <w:rFonts w:ascii="Times New Roman" w:hAnsi="Times New Roman" w:cs="Times New Roman"/>
                <w:sz w:val="18"/>
                <w:szCs w:val="18"/>
              </w:rPr>
              <w:t xml:space="preserve"> 71 (2001.) 4, 497-528.</w:t>
            </w:r>
          </w:p>
        </w:tc>
      </w:tr>
      <w:tr w:rsidR="00056D5C" w:rsidRPr="004674B9" w14:paraId="6C0A45DB" w14:textId="77777777" w:rsidTr="00F748AC">
        <w:tc>
          <w:tcPr>
            <w:tcW w:w="1801" w:type="dxa"/>
            <w:shd w:val="clear" w:color="auto" w:fill="F2F2F2" w:themeFill="background1" w:themeFillShade="F2"/>
          </w:tcPr>
          <w:p w14:paraId="08C4E32C"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Mrežni izvori </w:t>
            </w:r>
          </w:p>
        </w:tc>
        <w:tc>
          <w:tcPr>
            <w:tcW w:w="7487" w:type="dxa"/>
            <w:gridSpan w:val="30"/>
          </w:tcPr>
          <w:p w14:paraId="044BD4E5" w14:textId="77777777" w:rsidR="00056D5C" w:rsidRPr="004674B9" w:rsidRDefault="00056D5C" w:rsidP="00056D5C">
            <w:pPr>
              <w:pStyle w:val="Odlomakpopisa"/>
              <w:numPr>
                <w:ilvl w:val="0"/>
                <w:numId w:val="13"/>
              </w:numPr>
              <w:spacing w:before="0" w:after="0"/>
              <w:rPr>
                <w:rFonts w:ascii="Times New Roman" w:hAnsi="Times New Roman" w:cs="Times New Roman"/>
                <w:sz w:val="18"/>
                <w:szCs w:val="18"/>
              </w:rPr>
            </w:pPr>
            <w:r w:rsidRPr="004674B9">
              <w:rPr>
                <w:rFonts w:ascii="Times New Roman" w:hAnsi="Times New Roman" w:cs="Times New Roman"/>
                <w:sz w:val="18"/>
                <w:szCs w:val="18"/>
              </w:rPr>
              <w:t>„Hrčak“, Portal znanstvenih časopisa Republike Hrvatske: http://hrcak.srce.hr/</w:t>
            </w:r>
          </w:p>
          <w:p w14:paraId="6C331AB9" w14:textId="77777777" w:rsidR="00056D5C" w:rsidRPr="004674B9" w:rsidRDefault="00056D5C" w:rsidP="00056D5C">
            <w:pPr>
              <w:pStyle w:val="Odlomakpopisa"/>
              <w:numPr>
                <w:ilvl w:val="0"/>
                <w:numId w:val="13"/>
              </w:numPr>
              <w:spacing w:before="0" w:after="0"/>
              <w:rPr>
                <w:rFonts w:ascii="Times New Roman" w:hAnsi="Times New Roman" w:cs="Times New Roman"/>
                <w:sz w:val="18"/>
                <w:szCs w:val="18"/>
              </w:rPr>
            </w:pPr>
            <w:r w:rsidRPr="004674B9">
              <w:rPr>
                <w:rFonts w:ascii="Times New Roman" w:hAnsi="Times New Roman" w:cs="Times New Roman"/>
                <w:sz w:val="18"/>
                <w:szCs w:val="18"/>
              </w:rPr>
              <w:t>Ministarstvo znanosti i obrazovanja RH: https://mzo.hr/hr</w:t>
            </w:r>
          </w:p>
          <w:p w14:paraId="7F951A9F" w14:textId="77777777" w:rsidR="00056D5C" w:rsidRPr="004674B9" w:rsidRDefault="00056D5C" w:rsidP="00056D5C">
            <w:pPr>
              <w:pStyle w:val="Odlomakpopisa"/>
              <w:numPr>
                <w:ilvl w:val="0"/>
                <w:numId w:val="13"/>
              </w:numPr>
              <w:spacing w:before="0" w:after="0"/>
              <w:rPr>
                <w:rFonts w:ascii="Times New Roman" w:hAnsi="Times New Roman" w:cs="Times New Roman"/>
                <w:sz w:val="18"/>
                <w:szCs w:val="18"/>
              </w:rPr>
            </w:pPr>
            <w:r w:rsidRPr="004674B9">
              <w:rPr>
                <w:rFonts w:ascii="Times New Roman" w:hAnsi="Times New Roman" w:cs="Times New Roman"/>
                <w:sz w:val="18"/>
                <w:szCs w:val="18"/>
              </w:rPr>
              <w:t>Agencija za odgoj i obrazovanje: http://www.azoo.hr/</w:t>
            </w:r>
          </w:p>
          <w:p w14:paraId="162B49DD" w14:textId="77777777" w:rsidR="00056D5C" w:rsidRPr="004674B9" w:rsidRDefault="00056D5C" w:rsidP="00056D5C">
            <w:pPr>
              <w:pStyle w:val="Odlomakpopisa"/>
              <w:numPr>
                <w:ilvl w:val="0"/>
                <w:numId w:val="13"/>
              </w:numPr>
              <w:spacing w:before="0" w:after="0"/>
              <w:rPr>
                <w:rFonts w:ascii="Times New Roman" w:hAnsi="Times New Roman" w:cs="Times New Roman"/>
                <w:sz w:val="18"/>
                <w:szCs w:val="18"/>
              </w:rPr>
            </w:pPr>
            <w:r w:rsidRPr="004674B9">
              <w:rPr>
                <w:rFonts w:ascii="Times New Roman" w:hAnsi="Times New Roman" w:cs="Times New Roman"/>
                <w:sz w:val="18"/>
                <w:szCs w:val="18"/>
              </w:rPr>
              <w:t>Nacionalni katehetski ured: http://www.nku.hbk.hr/</w:t>
            </w:r>
          </w:p>
          <w:p w14:paraId="15BD5FC1" w14:textId="77777777" w:rsidR="00056D5C" w:rsidRPr="004674B9" w:rsidRDefault="00056D5C" w:rsidP="00056D5C">
            <w:pPr>
              <w:pStyle w:val="Odlomakpopisa"/>
              <w:numPr>
                <w:ilvl w:val="0"/>
                <w:numId w:val="13"/>
              </w:num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Škola za život: https://skolazazivot.hr/</w:t>
            </w:r>
          </w:p>
          <w:p w14:paraId="1D0F38FF" w14:textId="77777777" w:rsidR="00056D5C" w:rsidRPr="004674B9" w:rsidRDefault="00056D5C" w:rsidP="00056D5C">
            <w:pPr>
              <w:pStyle w:val="Odlomakpopisa"/>
              <w:numPr>
                <w:ilvl w:val="0"/>
                <w:numId w:val="13"/>
              </w:num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lastRenderedPageBreak/>
              <w:t>Da život imaju: http://www.vjeronauk.hr/</w:t>
            </w:r>
          </w:p>
        </w:tc>
      </w:tr>
      <w:tr w:rsidR="00056D5C" w:rsidRPr="004674B9" w14:paraId="4AD803D3" w14:textId="77777777" w:rsidTr="00F748AC">
        <w:tc>
          <w:tcPr>
            <w:tcW w:w="1801" w:type="dxa"/>
            <w:vMerge w:val="restart"/>
            <w:shd w:val="clear" w:color="auto" w:fill="F2F2F2" w:themeFill="background1" w:themeFillShade="F2"/>
            <w:vAlign w:val="center"/>
          </w:tcPr>
          <w:p w14:paraId="6126DDBD"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lastRenderedPageBreak/>
              <w:t>Provjera ishoda učenja (prema uputama AZVO)</w:t>
            </w:r>
          </w:p>
        </w:tc>
        <w:tc>
          <w:tcPr>
            <w:tcW w:w="5754" w:type="dxa"/>
            <w:gridSpan w:val="25"/>
          </w:tcPr>
          <w:p w14:paraId="2B158D2E" w14:textId="77777777" w:rsidR="00056D5C" w:rsidRPr="004674B9" w:rsidRDefault="00056D5C" w:rsidP="00F748AC">
            <w:pPr>
              <w:tabs>
                <w:tab w:val="left" w:pos="1218"/>
              </w:tabs>
              <w:spacing w:before="20" w:after="20"/>
              <w:jc w:val="center"/>
              <w:rPr>
                <w:rFonts w:ascii="Times New Roman" w:eastAsia="MS Gothic" w:hAnsi="Times New Roman" w:cs="Times New Roman"/>
                <w:sz w:val="18"/>
                <w:szCs w:val="18"/>
              </w:rPr>
            </w:pPr>
            <w:r w:rsidRPr="004674B9">
              <w:rPr>
                <w:rFonts w:ascii="Times New Roman" w:hAnsi="Times New Roman" w:cs="Times New Roman"/>
                <w:sz w:val="18"/>
                <w:szCs w:val="18"/>
                <w:lang w:eastAsia="hr-HR"/>
              </w:rPr>
              <w:t>Samo završni ispit</w:t>
            </w:r>
          </w:p>
        </w:tc>
        <w:tc>
          <w:tcPr>
            <w:tcW w:w="1733" w:type="dxa"/>
            <w:gridSpan w:val="5"/>
          </w:tcPr>
          <w:p w14:paraId="74D5D84D" w14:textId="77777777" w:rsidR="00056D5C" w:rsidRPr="004674B9" w:rsidRDefault="00056D5C" w:rsidP="00F748AC">
            <w:pPr>
              <w:tabs>
                <w:tab w:val="left" w:pos="1218"/>
              </w:tabs>
              <w:spacing w:before="20" w:after="20"/>
              <w:jc w:val="center"/>
              <w:rPr>
                <w:rFonts w:ascii="Times New Roman" w:eastAsia="MS Gothic" w:hAnsi="Times New Roman" w:cs="Times New Roman"/>
                <w:sz w:val="18"/>
                <w:szCs w:val="18"/>
              </w:rPr>
            </w:pPr>
          </w:p>
        </w:tc>
      </w:tr>
      <w:tr w:rsidR="00056D5C" w:rsidRPr="004674B9" w14:paraId="596A8733" w14:textId="77777777" w:rsidTr="00F748AC">
        <w:tc>
          <w:tcPr>
            <w:tcW w:w="1801" w:type="dxa"/>
            <w:vMerge/>
            <w:shd w:val="clear" w:color="auto" w:fill="F2F2F2" w:themeFill="background1" w:themeFillShade="F2"/>
          </w:tcPr>
          <w:p w14:paraId="5C17873F" w14:textId="77777777" w:rsidR="00056D5C" w:rsidRPr="004674B9" w:rsidRDefault="00056D5C" w:rsidP="00F748AC">
            <w:pPr>
              <w:spacing w:before="20" w:after="20"/>
              <w:rPr>
                <w:rFonts w:ascii="Times New Roman" w:hAnsi="Times New Roman" w:cs="Times New Roman"/>
                <w:b/>
                <w:sz w:val="18"/>
                <w:szCs w:val="18"/>
              </w:rPr>
            </w:pPr>
          </w:p>
        </w:tc>
        <w:tc>
          <w:tcPr>
            <w:tcW w:w="2080" w:type="dxa"/>
            <w:gridSpan w:val="11"/>
            <w:vAlign w:val="center"/>
          </w:tcPr>
          <w:p w14:paraId="0DAC74AD" w14:textId="77777777" w:rsidR="00056D5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671934567"/>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w:t>
            </w:r>
            <w:r w:rsidR="00056D5C" w:rsidRPr="004674B9">
              <w:rPr>
                <w:rFonts w:ascii="Times New Roman" w:hAnsi="Times New Roman" w:cs="Times New Roman"/>
                <w:sz w:val="18"/>
                <w:szCs w:val="18"/>
                <w:lang w:eastAsia="hr-HR"/>
              </w:rPr>
              <w:t>završni</w:t>
            </w:r>
          </w:p>
          <w:p w14:paraId="2C04BCD5" w14:textId="77777777" w:rsidR="00056D5C" w:rsidRPr="004674B9" w:rsidRDefault="00056D5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4CCD02C2" w14:textId="77777777" w:rsidR="00056D5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234889800"/>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w:t>
            </w:r>
            <w:r w:rsidR="00056D5C" w:rsidRPr="004674B9">
              <w:rPr>
                <w:rFonts w:ascii="Times New Roman" w:hAnsi="Times New Roman" w:cs="Times New Roman"/>
                <w:sz w:val="18"/>
                <w:szCs w:val="18"/>
                <w:lang w:eastAsia="hr-HR"/>
              </w:rPr>
              <w:t>završni</w:t>
            </w:r>
          </w:p>
          <w:p w14:paraId="6FEF9BF9" w14:textId="77777777" w:rsidR="00056D5C" w:rsidRPr="004674B9" w:rsidRDefault="00056D5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563F94F2" w14:textId="77777777" w:rsidR="00056D5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31487954"/>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w:t>
            </w:r>
            <w:r w:rsidR="00056D5C" w:rsidRPr="004674B9">
              <w:rPr>
                <w:rFonts w:ascii="Times New Roman" w:hAnsi="Times New Roman" w:cs="Times New Roman"/>
                <w:sz w:val="18"/>
                <w:szCs w:val="18"/>
                <w:lang w:eastAsia="hr-HR"/>
              </w:rPr>
              <w:t>pismeni i usmeni završni ispit</w:t>
            </w:r>
          </w:p>
        </w:tc>
        <w:tc>
          <w:tcPr>
            <w:tcW w:w="1733" w:type="dxa"/>
            <w:gridSpan w:val="5"/>
            <w:vAlign w:val="center"/>
          </w:tcPr>
          <w:p w14:paraId="6041DA8F" w14:textId="77777777" w:rsidR="00056D5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414789871"/>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w:t>
            </w:r>
            <w:r w:rsidR="00056D5C" w:rsidRPr="004674B9">
              <w:rPr>
                <w:rFonts w:ascii="Times New Roman" w:hAnsi="Times New Roman" w:cs="Times New Roman"/>
                <w:sz w:val="18"/>
                <w:szCs w:val="18"/>
                <w:lang w:eastAsia="hr-HR"/>
              </w:rPr>
              <w:t>praktični rad i završni ispit</w:t>
            </w:r>
          </w:p>
        </w:tc>
      </w:tr>
      <w:tr w:rsidR="00056D5C" w:rsidRPr="004674B9" w14:paraId="4A8DBE9A" w14:textId="77777777" w:rsidTr="00F748AC">
        <w:tc>
          <w:tcPr>
            <w:tcW w:w="1801" w:type="dxa"/>
            <w:vMerge/>
            <w:shd w:val="clear" w:color="auto" w:fill="F2F2F2" w:themeFill="background1" w:themeFillShade="F2"/>
          </w:tcPr>
          <w:p w14:paraId="66D194E7" w14:textId="77777777" w:rsidR="00056D5C" w:rsidRPr="004674B9" w:rsidRDefault="00056D5C" w:rsidP="00F748AC">
            <w:pPr>
              <w:spacing w:before="20" w:after="20"/>
              <w:rPr>
                <w:rFonts w:ascii="Times New Roman" w:hAnsi="Times New Roman" w:cs="Times New Roman"/>
                <w:b/>
                <w:sz w:val="18"/>
                <w:szCs w:val="18"/>
              </w:rPr>
            </w:pPr>
          </w:p>
        </w:tc>
        <w:tc>
          <w:tcPr>
            <w:tcW w:w="1383" w:type="dxa"/>
            <w:gridSpan w:val="6"/>
            <w:vAlign w:val="center"/>
          </w:tcPr>
          <w:p w14:paraId="114A58E8" w14:textId="77777777" w:rsidR="00056D5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736367663"/>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w:t>
            </w:r>
            <w:r w:rsidR="00056D5C" w:rsidRPr="004674B9">
              <w:rPr>
                <w:rFonts w:ascii="Times New Roman" w:hAnsi="Times New Roman" w:cs="Times New Roman"/>
                <w:sz w:val="18"/>
                <w:szCs w:val="18"/>
                <w:lang w:eastAsia="hr-HR"/>
              </w:rPr>
              <w:t>samo kolokvij/zadaće</w:t>
            </w:r>
          </w:p>
        </w:tc>
        <w:tc>
          <w:tcPr>
            <w:tcW w:w="1405" w:type="dxa"/>
            <w:gridSpan w:val="7"/>
            <w:vAlign w:val="center"/>
          </w:tcPr>
          <w:p w14:paraId="6C4180D7" w14:textId="77777777" w:rsidR="00056D5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948689392"/>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w:t>
            </w:r>
            <w:r w:rsidR="00056D5C" w:rsidRPr="004674B9">
              <w:rPr>
                <w:rFonts w:ascii="Times New Roman" w:hAnsi="Times New Roman" w:cs="Times New Roman"/>
                <w:sz w:val="18"/>
                <w:szCs w:val="18"/>
                <w:lang w:eastAsia="hr-HR"/>
              </w:rPr>
              <w:t>kolokvij i referat</w:t>
            </w:r>
          </w:p>
        </w:tc>
        <w:tc>
          <w:tcPr>
            <w:tcW w:w="1154" w:type="dxa"/>
            <w:gridSpan w:val="5"/>
            <w:vAlign w:val="center"/>
          </w:tcPr>
          <w:p w14:paraId="27F899AA" w14:textId="77777777" w:rsidR="00056D5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98716755"/>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w:t>
            </w:r>
            <w:r w:rsidR="00056D5C" w:rsidRPr="004674B9">
              <w:rPr>
                <w:rFonts w:ascii="Times New Roman" w:hAnsi="Times New Roman" w:cs="Times New Roman"/>
                <w:sz w:val="18"/>
                <w:szCs w:val="18"/>
                <w:lang w:eastAsia="hr-HR"/>
              </w:rPr>
              <w:t>seminarski</w:t>
            </w:r>
          </w:p>
          <w:p w14:paraId="072BD56B" w14:textId="77777777" w:rsidR="00056D5C" w:rsidRPr="004674B9" w:rsidRDefault="00056D5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37A7285D" w14:textId="77777777" w:rsidR="00056D5C"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29336691"/>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w:t>
            </w:r>
            <w:r w:rsidR="00056D5C" w:rsidRPr="004674B9">
              <w:rPr>
                <w:rFonts w:ascii="Times New Roman" w:hAnsi="Times New Roman" w:cs="Times New Roman"/>
                <w:sz w:val="18"/>
                <w:szCs w:val="18"/>
                <w:lang w:eastAsia="hr-HR"/>
              </w:rPr>
              <w:t>seminarski</w:t>
            </w:r>
          </w:p>
          <w:p w14:paraId="22C43DFF" w14:textId="77777777" w:rsidR="00056D5C" w:rsidRPr="004674B9" w:rsidRDefault="00056D5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5D8B1AAE" w14:textId="77777777" w:rsidR="00056D5C"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05806813"/>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w:t>
            </w:r>
            <w:r w:rsidR="00056D5C" w:rsidRPr="004674B9">
              <w:rPr>
                <w:rFonts w:ascii="Times New Roman" w:hAnsi="Times New Roman" w:cs="Times New Roman"/>
                <w:sz w:val="18"/>
                <w:szCs w:val="18"/>
                <w:lang w:eastAsia="hr-HR"/>
              </w:rPr>
              <w:t>praktični rad</w:t>
            </w:r>
          </w:p>
        </w:tc>
        <w:tc>
          <w:tcPr>
            <w:tcW w:w="1184" w:type="dxa"/>
            <w:vAlign w:val="center"/>
          </w:tcPr>
          <w:p w14:paraId="3C8B6425" w14:textId="77777777" w:rsidR="00056D5C"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756407338"/>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w:t>
            </w:r>
            <w:r w:rsidR="00056D5C" w:rsidRPr="004674B9">
              <w:rPr>
                <w:rFonts w:ascii="Times New Roman" w:hAnsi="Times New Roman" w:cs="Times New Roman"/>
                <w:sz w:val="18"/>
                <w:szCs w:val="18"/>
                <w:lang w:eastAsia="hr-HR"/>
              </w:rPr>
              <w:t>drugi oblici</w:t>
            </w:r>
          </w:p>
        </w:tc>
      </w:tr>
      <w:tr w:rsidR="00056D5C" w:rsidRPr="004674B9" w14:paraId="673045AD" w14:textId="77777777" w:rsidTr="00F748AC">
        <w:tc>
          <w:tcPr>
            <w:tcW w:w="1801" w:type="dxa"/>
            <w:shd w:val="clear" w:color="auto" w:fill="F2F2F2" w:themeFill="background1" w:themeFillShade="F2"/>
          </w:tcPr>
          <w:p w14:paraId="3AD5E7A6"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Način formiranja završne ocjene (%)</w:t>
            </w:r>
          </w:p>
        </w:tc>
        <w:tc>
          <w:tcPr>
            <w:tcW w:w="7487" w:type="dxa"/>
            <w:gridSpan w:val="30"/>
            <w:vAlign w:val="center"/>
          </w:tcPr>
          <w:p w14:paraId="3B248CA5" w14:textId="77777777" w:rsidR="00056D5C" w:rsidRPr="004674B9" w:rsidRDefault="00056D5C" w:rsidP="00F748AC">
            <w:pPr>
              <w:tabs>
                <w:tab w:val="left" w:pos="1218"/>
              </w:tabs>
              <w:spacing w:before="20" w:after="20"/>
              <w:rPr>
                <w:rFonts w:ascii="Times New Roman" w:eastAsia="MS Gothic" w:hAnsi="Times New Roman" w:cs="Times New Roman"/>
                <w:sz w:val="18"/>
                <w:szCs w:val="18"/>
              </w:rPr>
            </w:pPr>
            <w:r w:rsidRPr="004674B9">
              <w:rPr>
                <w:rFonts w:ascii="Times New Roman" w:eastAsia="MS Gothic" w:hAnsi="Times New Roman" w:cs="Times New Roman"/>
                <w:sz w:val="18"/>
                <w:szCs w:val="18"/>
              </w:rPr>
              <w:t xml:space="preserve">Pohađanje nastave – 20%, Kolokvij i referat – 30 %, </w:t>
            </w:r>
          </w:p>
          <w:p w14:paraId="04345868" w14:textId="77777777" w:rsidR="00056D5C" w:rsidRPr="004674B9" w:rsidRDefault="00056D5C" w:rsidP="00F748AC">
            <w:pPr>
              <w:tabs>
                <w:tab w:val="left" w:pos="1218"/>
              </w:tabs>
              <w:spacing w:before="20" w:after="20"/>
              <w:rPr>
                <w:rFonts w:ascii="Times New Roman" w:eastAsia="MS Gothic" w:hAnsi="Times New Roman" w:cs="Times New Roman"/>
                <w:sz w:val="18"/>
                <w:szCs w:val="18"/>
              </w:rPr>
            </w:pPr>
            <w:r w:rsidRPr="004674B9">
              <w:rPr>
                <w:rFonts w:ascii="Times New Roman" w:eastAsia="MS Gothic" w:hAnsi="Times New Roman" w:cs="Times New Roman"/>
                <w:sz w:val="18"/>
                <w:szCs w:val="18"/>
              </w:rPr>
              <w:t>Hospitacije i ogledni sati – 30 %, Završni usmeni ispit – 20 %</w:t>
            </w:r>
          </w:p>
        </w:tc>
      </w:tr>
      <w:tr w:rsidR="00056D5C" w:rsidRPr="004674B9" w14:paraId="21624297" w14:textId="77777777" w:rsidTr="00F748AC">
        <w:tc>
          <w:tcPr>
            <w:tcW w:w="1801" w:type="dxa"/>
            <w:vMerge w:val="restart"/>
            <w:shd w:val="clear" w:color="auto" w:fill="F2F2F2" w:themeFill="background1" w:themeFillShade="F2"/>
          </w:tcPr>
          <w:p w14:paraId="41EDEB05"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Ocjenjivanje </w:t>
            </w:r>
          </w:p>
          <w:p w14:paraId="5F5DEB3E"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sz w:val="18"/>
                <w:szCs w:val="18"/>
              </w:rPr>
              <w:t>/upisati postotak ili broj bodova za elemente koji se ocjenjuju/</w:t>
            </w:r>
          </w:p>
        </w:tc>
        <w:tc>
          <w:tcPr>
            <w:tcW w:w="1097" w:type="dxa"/>
            <w:gridSpan w:val="4"/>
            <w:vAlign w:val="center"/>
          </w:tcPr>
          <w:p w14:paraId="31168DDB" w14:textId="77777777" w:rsidR="00056D5C" w:rsidRPr="004674B9" w:rsidRDefault="00056D5C"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0-50</w:t>
            </w:r>
          </w:p>
        </w:tc>
        <w:tc>
          <w:tcPr>
            <w:tcW w:w="6390" w:type="dxa"/>
            <w:gridSpan w:val="26"/>
            <w:vAlign w:val="center"/>
          </w:tcPr>
          <w:p w14:paraId="494CC65A"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nedovoljan (1)</w:t>
            </w:r>
          </w:p>
        </w:tc>
      </w:tr>
      <w:tr w:rsidR="00056D5C" w:rsidRPr="004674B9" w14:paraId="6C6B81F3" w14:textId="77777777" w:rsidTr="00F748AC">
        <w:tc>
          <w:tcPr>
            <w:tcW w:w="1801" w:type="dxa"/>
            <w:vMerge/>
            <w:shd w:val="clear" w:color="auto" w:fill="F2F2F2" w:themeFill="background1" w:themeFillShade="F2"/>
          </w:tcPr>
          <w:p w14:paraId="51A150CE" w14:textId="77777777" w:rsidR="00056D5C" w:rsidRPr="004674B9" w:rsidRDefault="00056D5C" w:rsidP="00F748AC">
            <w:pPr>
              <w:spacing w:before="20" w:after="20"/>
              <w:rPr>
                <w:rFonts w:ascii="Times New Roman" w:hAnsi="Times New Roman" w:cs="Times New Roman"/>
                <w:b/>
                <w:sz w:val="18"/>
                <w:szCs w:val="18"/>
              </w:rPr>
            </w:pPr>
          </w:p>
        </w:tc>
        <w:tc>
          <w:tcPr>
            <w:tcW w:w="1097" w:type="dxa"/>
            <w:gridSpan w:val="4"/>
            <w:vAlign w:val="center"/>
          </w:tcPr>
          <w:p w14:paraId="34A5C049" w14:textId="77777777" w:rsidR="00056D5C" w:rsidRPr="004674B9" w:rsidRDefault="00056D5C"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50-65</w:t>
            </w:r>
          </w:p>
        </w:tc>
        <w:tc>
          <w:tcPr>
            <w:tcW w:w="6390" w:type="dxa"/>
            <w:gridSpan w:val="26"/>
            <w:vAlign w:val="center"/>
          </w:tcPr>
          <w:p w14:paraId="55CE7501"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dovoljan (2)</w:t>
            </w:r>
          </w:p>
        </w:tc>
      </w:tr>
      <w:tr w:rsidR="00056D5C" w:rsidRPr="004674B9" w14:paraId="47DFFFB6" w14:textId="77777777" w:rsidTr="00F748AC">
        <w:tc>
          <w:tcPr>
            <w:tcW w:w="1801" w:type="dxa"/>
            <w:vMerge/>
            <w:shd w:val="clear" w:color="auto" w:fill="F2F2F2" w:themeFill="background1" w:themeFillShade="F2"/>
          </w:tcPr>
          <w:p w14:paraId="73653844" w14:textId="77777777" w:rsidR="00056D5C" w:rsidRPr="004674B9" w:rsidRDefault="00056D5C" w:rsidP="00F748AC">
            <w:pPr>
              <w:spacing w:before="20" w:after="20"/>
              <w:rPr>
                <w:rFonts w:ascii="Times New Roman" w:hAnsi="Times New Roman" w:cs="Times New Roman"/>
                <w:b/>
                <w:sz w:val="18"/>
                <w:szCs w:val="18"/>
              </w:rPr>
            </w:pPr>
          </w:p>
        </w:tc>
        <w:tc>
          <w:tcPr>
            <w:tcW w:w="1097" w:type="dxa"/>
            <w:gridSpan w:val="4"/>
            <w:vAlign w:val="center"/>
          </w:tcPr>
          <w:p w14:paraId="0D2C859D" w14:textId="77777777" w:rsidR="00056D5C" w:rsidRPr="004674B9" w:rsidRDefault="00056D5C"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65-80</w:t>
            </w:r>
          </w:p>
        </w:tc>
        <w:tc>
          <w:tcPr>
            <w:tcW w:w="6390" w:type="dxa"/>
            <w:gridSpan w:val="26"/>
            <w:vAlign w:val="center"/>
          </w:tcPr>
          <w:p w14:paraId="000E83B9"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dobar (3)</w:t>
            </w:r>
          </w:p>
        </w:tc>
      </w:tr>
      <w:tr w:rsidR="00056D5C" w:rsidRPr="004674B9" w14:paraId="2BDB2AEE" w14:textId="77777777" w:rsidTr="00F748AC">
        <w:tc>
          <w:tcPr>
            <w:tcW w:w="1801" w:type="dxa"/>
            <w:vMerge/>
            <w:shd w:val="clear" w:color="auto" w:fill="F2F2F2" w:themeFill="background1" w:themeFillShade="F2"/>
          </w:tcPr>
          <w:p w14:paraId="7761C919" w14:textId="77777777" w:rsidR="00056D5C" w:rsidRPr="004674B9" w:rsidRDefault="00056D5C" w:rsidP="00F748AC">
            <w:pPr>
              <w:spacing w:before="20" w:after="20"/>
              <w:rPr>
                <w:rFonts w:ascii="Times New Roman" w:hAnsi="Times New Roman" w:cs="Times New Roman"/>
                <w:b/>
                <w:sz w:val="18"/>
                <w:szCs w:val="18"/>
              </w:rPr>
            </w:pPr>
          </w:p>
        </w:tc>
        <w:tc>
          <w:tcPr>
            <w:tcW w:w="1097" w:type="dxa"/>
            <w:gridSpan w:val="4"/>
            <w:vAlign w:val="center"/>
          </w:tcPr>
          <w:p w14:paraId="7D6CC5B4" w14:textId="77777777" w:rsidR="00056D5C" w:rsidRPr="004674B9" w:rsidRDefault="00056D5C"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80-90</w:t>
            </w:r>
          </w:p>
        </w:tc>
        <w:tc>
          <w:tcPr>
            <w:tcW w:w="6390" w:type="dxa"/>
            <w:gridSpan w:val="26"/>
            <w:vAlign w:val="center"/>
          </w:tcPr>
          <w:p w14:paraId="50E993E2"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vrlo dobar (4)</w:t>
            </w:r>
          </w:p>
        </w:tc>
      </w:tr>
      <w:tr w:rsidR="00056D5C" w:rsidRPr="004674B9" w14:paraId="2AD2237E" w14:textId="77777777" w:rsidTr="00F748AC">
        <w:tc>
          <w:tcPr>
            <w:tcW w:w="1801" w:type="dxa"/>
            <w:vMerge/>
            <w:shd w:val="clear" w:color="auto" w:fill="F2F2F2" w:themeFill="background1" w:themeFillShade="F2"/>
          </w:tcPr>
          <w:p w14:paraId="120AC089" w14:textId="77777777" w:rsidR="00056D5C" w:rsidRPr="004674B9" w:rsidRDefault="00056D5C" w:rsidP="00F748AC">
            <w:pPr>
              <w:spacing w:before="20" w:after="20"/>
              <w:rPr>
                <w:rFonts w:ascii="Times New Roman" w:hAnsi="Times New Roman" w:cs="Times New Roman"/>
                <w:b/>
                <w:sz w:val="18"/>
                <w:szCs w:val="18"/>
              </w:rPr>
            </w:pPr>
          </w:p>
        </w:tc>
        <w:tc>
          <w:tcPr>
            <w:tcW w:w="1097" w:type="dxa"/>
            <w:gridSpan w:val="4"/>
            <w:vAlign w:val="center"/>
          </w:tcPr>
          <w:p w14:paraId="4188F39A" w14:textId="77777777" w:rsidR="00056D5C" w:rsidRPr="004674B9" w:rsidRDefault="00056D5C" w:rsidP="00F748AC">
            <w:pPr>
              <w:tabs>
                <w:tab w:val="left" w:pos="1218"/>
              </w:tabs>
              <w:spacing w:before="20" w:after="20"/>
              <w:jc w:val="center"/>
              <w:rPr>
                <w:rFonts w:ascii="Times New Roman" w:hAnsi="Times New Roman" w:cs="Times New Roman"/>
                <w:sz w:val="18"/>
                <w:szCs w:val="18"/>
              </w:rPr>
            </w:pPr>
            <w:r w:rsidRPr="004674B9">
              <w:rPr>
                <w:rFonts w:ascii="Times New Roman" w:hAnsi="Times New Roman" w:cs="Times New Roman"/>
                <w:sz w:val="18"/>
                <w:szCs w:val="18"/>
              </w:rPr>
              <w:t>90-100</w:t>
            </w:r>
          </w:p>
        </w:tc>
        <w:tc>
          <w:tcPr>
            <w:tcW w:w="6390" w:type="dxa"/>
            <w:gridSpan w:val="26"/>
            <w:vAlign w:val="center"/>
          </w:tcPr>
          <w:p w14:paraId="3DF63EC0" w14:textId="77777777" w:rsidR="00056D5C" w:rsidRPr="004674B9" w:rsidRDefault="00056D5C" w:rsidP="00F748AC">
            <w:pPr>
              <w:tabs>
                <w:tab w:val="left" w:pos="1218"/>
              </w:tabs>
              <w:spacing w:before="20" w:after="20"/>
              <w:rPr>
                <w:rFonts w:ascii="Times New Roman" w:hAnsi="Times New Roman" w:cs="Times New Roman"/>
                <w:sz w:val="18"/>
                <w:szCs w:val="18"/>
              </w:rPr>
            </w:pPr>
            <w:r w:rsidRPr="004674B9">
              <w:rPr>
                <w:rFonts w:ascii="Times New Roman" w:hAnsi="Times New Roman" w:cs="Times New Roman"/>
                <w:sz w:val="18"/>
                <w:szCs w:val="18"/>
              </w:rPr>
              <w:t>% izvrstan (5)</w:t>
            </w:r>
          </w:p>
        </w:tc>
      </w:tr>
      <w:tr w:rsidR="00056D5C" w:rsidRPr="004674B9" w14:paraId="7B8FF1F1" w14:textId="77777777" w:rsidTr="00F748AC">
        <w:tc>
          <w:tcPr>
            <w:tcW w:w="1801" w:type="dxa"/>
            <w:shd w:val="clear" w:color="auto" w:fill="F2F2F2" w:themeFill="background1" w:themeFillShade="F2"/>
          </w:tcPr>
          <w:p w14:paraId="5AA86726"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Način praćenja kvalitete</w:t>
            </w:r>
          </w:p>
        </w:tc>
        <w:tc>
          <w:tcPr>
            <w:tcW w:w="7487" w:type="dxa"/>
            <w:gridSpan w:val="30"/>
            <w:vAlign w:val="center"/>
          </w:tcPr>
          <w:p w14:paraId="0989F67F"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51418980"/>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studentska evaluacija nastave na razini Sveučilišta </w:t>
            </w:r>
          </w:p>
          <w:p w14:paraId="0CC229E0"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90499584"/>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studentska evaluacija nastave na razini sastavnice</w:t>
            </w:r>
          </w:p>
          <w:p w14:paraId="0FCD31A6"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16698786"/>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interna evaluacija nastave </w:t>
            </w:r>
          </w:p>
          <w:p w14:paraId="4DF6546B"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7112288"/>
                <w14:checkbox>
                  <w14:checked w14:val="1"/>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tematske sjednice stručnih vijeća sastavnica o kvaliteti nastave i rezultatima studentske ankete</w:t>
            </w:r>
          </w:p>
          <w:p w14:paraId="7E115FAA" w14:textId="77777777" w:rsidR="00056D5C"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75696337"/>
                <w14:checkbox>
                  <w14:checked w14:val="0"/>
                  <w14:checkedState w14:val="2612" w14:font="MS Gothic"/>
                  <w14:uncheckedState w14:val="2610" w14:font="MS Gothic"/>
                </w14:checkbox>
              </w:sdtPr>
              <w:sdtEndPr/>
              <w:sdtContent>
                <w:r w:rsidR="00056D5C" w:rsidRPr="004674B9">
                  <w:rPr>
                    <w:rFonts w:ascii="Segoe UI Symbol" w:eastAsia="MS Gothic" w:hAnsi="Segoe UI Symbol" w:cs="Segoe UI Symbol"/>
                    <w:sz w:val="18"/>
                    <w:szCs w:val="18"/>
                  </w:rPr>
                  <w:t>☐</w:t>
                </w:r>
              </w:sdtContent>
            </w:sdt>
            <w:r w:rsidR="00056D5C" w:rsidRPr="004674B9">
              <w:rPr>
                <w:rFonts w:ascii="Times New Roman" w:hAnsi="Times New Roman" w:cs="Times New Roman"/>
                <w:sz w:val="18"/>
                <w:szCs w:val="18"/>
              </w:rPr>
              <w:t xml:space="preserve"> ostalo</w:t>
            </w:r>
          </w:p>
        </w:tc>
      </w:tr>
      <w:tr w:rsidR="00056D5C" w:rsidRPr="004674B9" w14:paraId="59C33780" w14:textId="77777777" w:rsidTr="00F748AC">
        <w:tc>
          <w:tcPr>
            <w:tcW w:w="1801" w:type="dxa"/>
            <w:shd w:val="clear" w:color="auto" w:fill="F2F2F2" w:themeFill="background1" w:themeFillShade="F2"/>
          </w:tcPr>
          <w:p w14:paraId="5C41AE0C" w14:textId="77777777" w:rsidR="00056D5C" w:rsidRPr="004674B9" w:rsidRDefault="00056D5C"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Napomena / Ostalo</w:t>
            </w:r>
          </w:p>
        </w:tc>
        <w:tc>
          <w:tcPr>
            <w:tcW w:w="7487" w:type="dxa"/>
            <w:gridSpan w:val="30"/>
            <w:shd w:val="clear" w:color="auto" w:fill="auto"/>
          </w:tcPr>
          <w:p w14:paraId="5EBEFA2B" w14:textId="77777777" w:rsidR="00056D5C" w:rsidRPr="004674B9" w:rsidRDefault="00056D5C" w:rsidP="00F748AC">
            <w:pPr>
              <w:tabs>
                <w:tab w:val="left" w:pos="1218"/>
              </w:tabs>
              <w:spacing w:before="20" w:after="20"/>
              <w:jc w:val="both"/>
              <w:rPr>
                <w:rFonts w:ascii="Times New Roman" w:eastAsia="MS Gothic" w:hAnsi="Times New Roman" w:cs="Times New Roman"/>
                <w:sz w:val="18"/>
                <w:szCs w:val="18"/>
              </w:rPr>
            </w:pPr>
            <w:r w:rsidRPr="004674B9">
              <w:rPr>
                <w:rFonts w:ascii="Times New Roman" w:eastAsia="MS Gothic" w:hAnsi="Times New Roman" w:cs="Times New Roman"/>
                <w:sz w:val="18"/>
                <w:szCs w:val="18"/>
              </w:rPr>
              <w:t xml:space="preserve">Sukladno čl. 6. </w:t>
            </w:r>
            <w:r w:rsidRPr="004674B9">
              <w:rPr>
                <w:rFonts w:ascii="Times New Roman" w:eastAsia="MS Gothic" w:hAnsi="Times New Roman" w:cs="Times New Roman"/>
                <w:i/>
                <w:sz w:val="18"/>
                <w:szCs w:val="18"/>
              </w:rPr>
              <w:t>Etičkog kodeksa</w:t>
            </w:r>
            <w:r w:rsidRPr="004674B9">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14:paraId="5F902E78" w14:textId="77777777" w:rsidR="00056D5C" w:rsidRPr="004674B9" w:rsidRDefault="00056D5C" w:rsidP="00F748AC">
            <w:pPr>
              <w:tabs>
                <w:tab w:val="left" w:pos="1218"/>
              </w:tabs>
              <w:spacing w:before="20" w:after="20"/>
              <w:jc w:val="both"/>
              <w:rPr>
                <w:rFonts w:ascii="Times New Roman" w:eastAsia="MS Gothic" w:hAnsi="Times New Roman" w:cs="Times New Roman"/>
                <w:sz w:val="18"/>
                <w:szCs w:val="18"/>
              </w:rPr>
            </w:pPr>
            <w:r w:rsidRPr="004674B9">
              <w:rPr>
                <w:rFonts w:ascii="Times New Roman" w:eastAsia="MS Gothic" w:hAnsi="Times New Roman" w:cs="Times New Roman"/>
                <w:sz w:val="18"/>
                <w:szCs w:val="18"/>
              </w:rPr>
              <w:t xml:space="preserve">Prema čl. 14. </w:t>
            </w:r>
            <w:r w:rsidRPr="004674B9">
              <w:rPr>
                <w:rFonts w:ascii="Times New Roman" w:eastAsia="MS Gothic" w:hAnsi="Times New Roman" w:cs="Times New Roman"/>
                <w:i/>
                <w:sz w:val="18"/>
                <w:szCs w:val="18"/>
              </w:rPr>
              <w:t>Etičkog kodeksa</w:t>
            </w:r>
            <w:r w:rsidRPr="004674B9">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sz w:val="18"/>
                <w:szCs w:val="18"/>
              </w:rPr>
              <w:t xml:space="preserve"> </w:t>
            </w:r>
            <w:r w:rsidRPr="004674B9">
              <w:rPr>
                <w:rFonts w:ascii="Times New Roman" w:eastAsia="MS Gothic" w:hAnsi="Times New Roman" w:cs="Times New Roman"/>
                <w:sz w:val="18"/>
                <w:szCs w:val="18"/>
              </w:rPr>
              <w:t xml:space="preserve">[…] </w:t>
            </w:r>
          </w:p>
          <w:p w14:paraId="39538C2F" w14:textId="77777777" w:rsidR="00056D5C" w:rsidRPr="004674B9" w:rsidRDefault="00056D5C" w:rsidP="00F748AC">
            <w:pPr>
              <w:tabs>
                <w:tab w:val="left" w:pos="1218"/>
              </w:tabs>
              <w:spacing w:before="20" w:after="20"/>
              <w:jc w:val="both"/>
              <w:rPr>
                <w:rFonts w:ascii="Times New Roman" w:eastAsia="MS Gothic" w:hAnsi="Times New Roman" w:cs="Times New Roman"/>
                <w:sz w:val="18"/>
                <w:szCs w:val="18"/>
              </w:rPr>
            </w:pPr>
            <w:r w:rsidRPr="004674B9">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14:paraId="5535B1B4" w14:textId="77777777" w:rsidR="00056D5C" w:rsidRPr="004674B9" w:rsidRDefault="00056D5C" w:rsidP="00F748AC">
            <w:pPr>
              <w:tabs>
                <w:tab w:val="left" w:pos="1218"/>
              </w:tabs>
              <w:spacing w:before="20" w:after="20"/>
              <w:jc w:val="both"/>
              <w:rPr>
                <w:rFonts w:ascii="Times New Roman" w:eastAsia="MS Gothic" w:hAnsi="Times New Roman" w:cs="Times New Roman"/>
                <w:sz w:val="18"/>
                <w:szCs w:val="18"/>
              </w:rPr>
            </w:pPr>
            <w:r w:rsidRPr="004674B9">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14:paraId="07EF1CF0" w14:textId="77777777" w:rsidR="00056D5C" w:rsidRPr="004674B9" w:rsidRDefault="00056D5C" w:rsidP="00F748AC">
            <w:pPr>
              <w:tabs>
                <w:tab w:val="left" w:pos="1218"/>
              </w:tabs>
              <w:spacing w:before="20" w:after="20"/>
              <w:jc w:val="both"/>
              <w:rPr>
                <w:rFonts w:ascii="Times New Roman" w:eastAsia="MS Gothic" w:hAnsi="Times New Roman" w:cs="Times New Roman"/>
                <w:sz w:val="18"/>
                <w:szCs w:val="18"/>
              </w:rPr>
            </w:pPr>
            <w:r w:rsidRPr="004674B9">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B35CECB" w14:textId="77777777" w:rsidR="00056D5C" w:rsidRPr="004674B9" w:rsidRDefault="00056D5C" w:rsidP="00F748AC">
            <w:pPr>
              <w:tabs>
                <w:tab w:val="left" w:pos="1218"/>
              </w:tabs>
              <w:spacing w:before="20" w:after="20"/>
              <w:jc w:val="both"/>
              <w:rPr>
                <w:rFonts w:ascii="Times New Roman" w:eastAsia="MS Gothic" w:hAnsi="Times New Roman" w:cs="Times New Roman"/>
                <w:sz w:val="18"/>
                <w:szCs w:val="18"/>
              </w:rPr>
            </w:pPr>
            <w:r w:rsidRPr="004674B9">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21" w:history="1">
              <w:r w:rsidRPr="004674B9">
                <w:rPr>
                  <w:rStyle w:val="Hiperveza"/>
                  <w:rFonts w:ascii="Times New Roman" w:eastAsia="MS Gothic" w:hAnsi="Times New Roman" w:cs="Times New Roman"/>
                  <w:i/>
                  <w:sz w:val="18"/>
                  <w:szCs w:val="18"/>
                </w:rPr>
                <w:t>Pravilnik o stegovnoj odgovornosti studenata/studentica Sveučilišta u Zadru</w:t>
              </w:r>
            </w:hyperlink>
            <w:r w:rsidRPr="004674B9">
              <w:rPr>
                <w:rFonts w:ascii="Times New Roman" w:eastAsia="MS Gothic" w:hAnsi="Times New Roman" w:cs="Times New Roman"/>
                <w:sz w:val="18"/>
                <w:szCs w:val="18"/>
              </w:rPr>
              <w:t>.</w:t>
            </w:r>
          </w:p>
          <w:p w14:paraId="5A4B3702" w14:textId="77777777" w:rsidR="00056D5C" w:rsidRPr="004674B9" w:rsidRDefault="00056D5C" w:rsidP="00F748AC">
            <w:pPr>
              <w:tabs>
                <w:tab w:val="left" w:pos="1218"/>
              </w:tabs>
              <w:spacing w:before="20" w:after="20"/>
              <w:jc w:val="both"/>
              <w:rPr>
                <w:rFonts w:ascii="Times New Roman" w:eastAsia="MS Gothic" w:hAnsi="Times New Roman" w:cs="Times New Roman"/>
                <w:sz w:val="18"/>
                <w:szCs w:val="18"/>
              </w:rPr>
            </w:pPr>
            <w:r w:rsidRPr="004674B9">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p w14:paraId="128A2BE9" w14:textId="77777777" w:rsidR="00056D5C" w:rsidRPr="004674B9" w:rsidRDefault="00056D5C" w:rsidP="00F748AC">
            <w:pPr>
              <w:tabs>
                <w:tab w:val="left" w:pos="1218"/>
              </w:tabs>
              <w:spacing w:before="20" w:after="20"/>
              <w:jc w:val="both"/>
              <w:rPr>
                <w:rFonts w:ascii="Times New Roman" w:eastAsia="MS Gothic" w:hAnsi="Times New Roman" w:cs="Times New Roman"/>
                <w:sz w:val="18"/>
                <w:szCs w:val="18"/>
              </w:rPr>
            </w:pPr>
            <w:r w:rsidRPr="004674B9">
              <w:rPr>
                <w:rFonts w:ascii="Times New Roman" w:eastAsia="MS Gothic" w:hAnsi="Times New Roman" w:cs="Times New Roman"/>
                <w:sz w:val="18"/>
                <w:szCs w:val="18"/>
              </w:rPr>
              <w:t xml:space="preserve">U kolegiju se koristi Merlin, sustav za e-učenje, pa su studentima                                                                                                                                                                                                                                                                                                                                                                                                                                                                                                                                                                                                                                                                                                                                                                                                                                                                                                                                                                                                                                                                                                                                                                                                                                                                                                                                                                                                                                                                                                                                                                                                                           potrebni AAI računi. </w:t>
            </w:r>
          </w:p>
        </w:tc>
      </w:tr>
    </w:tbl>
    <w:p w14:paraId="313509A2" w14:textId="77777777" w:rsidR="00056D5C" w:rsidRPr="004674B9" w:rsidRDefault="00056D5C" w:rsidP="00056D5C">
      <w:pPr>
        <w:rPr>
          <w:rFonts w:ascii="Times New Roman" w:hAnsi="Times New Roman" w:cs="Times New Roman"/>
        </w:rPr>
      </w:pPr>
    </w:p>
    <w:p w14:paraId="2BECA8A5" w14:textId="5ABF676A" w:rsidR="00056D5C" w:rsidRPr="004674B9" w:rsidRDefault="00056D5C">
      <w:pPr>
        <w:rPr>
          <w:rFonts w:ascii="Times New Roman" w:hAnsi="Times New Roman" w:cs="Times New Roman"/>
          <w:lang w:val="hr-HR"/>
        </w:rPr>
      </w:pPr>
    </w:p>
    <w:p w14:paraId="267C0E0B" w14:textId="77777777" w:rsidR="008943DB" w:rsidRPr="004674B9" w:rsidRDefault="008943DB" w:rsidP="008943DB">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943DB" w:rsidRPr="004674B9" w14:paraId="53412CB0" w14:textId="77777777" w:rsidTr="00F748AC">
        <w:tc>
          <w:tcPr>
            <w:tcW w:w="1801" w:type="dxa"/>
            <w:shd w:val="clear" w:color="auto" w:fill="F2F2F2" w:themeFill="background1" w:themeFillShade="F2"/>
            <w:vAlign w:val="center"/>
          </w:tcPr>
          <w:p w14:paraId="003381C2" w14:textId="77777777" w:rsidR="008943DB" w:rsidRPr="004674B9" w:rsidRDefault="008943DB"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5305A713" w14:textId="4A4A5254" w:rsidR="008943DB" w:rsidRPr="004674B9" w:rsidRDefault="008943DB" w:rsidP="008943DB">
            <w:pPr>
              <w:spacing w:before="20" w:after="20"/>
              <w:jc w:val="center"/>
              <w:rPr>
                <w:rFonts w:ascii="Times New Roman" w:hAnsi="Times New Roman" w:cs="Times New Roman"/>
                <w:b/>
                <w:bCs/>
                <w:sz w:val="24"/>
                <w:szCs w:val="24"/>
              </w:rPr>
            </w:pPr>
            <w:r w:rsidRPr="004674B9">
              <w:rPr>
                <w:rFonts w:ascii="Times New Roman" w:hAnsi="Times New Roman" w:cs="Times New Roman"/>
                <w:b/>
                <w:bCs/>
                <w:sz w:val="24"/>
                <w:szCs w:val="24"/>
              </w:rPr>
              <w:t>I.– III. KNJIGA ZAKONIKA</w:t>
            </w:r>
          </w:p>
        </w:tc>
        <w:tc>
          <w:tcPr>
            <w:tcW w:w="758" w:type="dxa"/>
            <w:gridSpan w:val="3"/>
            <w:shd w:val="clear" w:color="auto" w:fill="F2F2F2" w:themeFill="background1" w:themeFillShade="F2"/>
          </w:tcPr>
          <w:p w14:paraId="1AE75534" w14:textId="77777777" w:rsidR="008943DB" w:rsidRPr="004674B9" w:rsidRDefault="008943DB"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37BC70D3" w14:textId="77777777" w:rsidR="008943DB" w:rsidRPr="004674B9" w:rsidRDefault="008943DB"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8943DB" w:rsidRPr="004674B9" w14:paraId="246D9C6A" w14:textId="77777777" w:rsidTr="00F748AC">
        <w:tc>
          <w:tcPr>
            <w:tcW w:w="1801" w:type="dxa"/>
            <w:shd w:val="clear" w:color="auto" w:fill="F2F2F2" w:themeFill="background1" w:themeFillShade="F2"/>
          </w:tcPr>
          <w:p w14:paraId="065C3435" w14:textId="77777777" w:rsidR="008943DB" w:rsidRPr="004674B9" w:rsidRDefault="008943DB"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1A4B87AF" w14:textId="77777777" w:rsidR="008943DB" w:rsidRPr="004674B9" w:rsidRDefault="008943DB" w:rsidP="00F748AC">
            <w:pPr>
              <w:spacing w:before="20" w:after="20"/>
              <w:rPr>
                <w:rFonts w:ascii="Times New Roman" w:hAnsi="Times New Roman" w:cs="Times New Roman"/>
                <w:sz w:val="20"/>
              </w:rPr>
            </w:pPr>
            <w:r w:rsidRPr="004674B9">
              <w:rPr>
                <w:rFonts w:ascii="Times New Roman" w:hAnsi="Times New Roman" w:cs="Times New Roman"/>
                <w:sz w:val="20"/>
              </w:rPr>
              <w:t>Diplomski Teološko-katehetski studij</w:t>
            </w:r>
          </w:p>
        </w:tc>
        <w:tc>
          <w:tcPr>
            <w:tcW w:w="758" w:type="dxa"/>
            <w:gridSpan w:val="3"/>
            <w:shd w:val="clear" w:color="auto" w:fill="F2F2F2" w:themeFill="background1" w:themeFillShade="F2"/>
          </w:tcPr>
          <w:p w14:paraId="5EA1016A" w14:textId="77777777" w:rsidR="008943DB" w:rsidRPr="004674B9" w:rsidRDefault="008943DB"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61C02C3A" w14:textId="77777777" w:rsidR="008943DB" w:rsidRPr="004674B9" w:rsidRDefault="008943DB" w:rsidP="00F748AC">
            <w:pPr>
              <w:spacing w:before="20" w:after="20"/>
              <w:jc w:val="center"/>
              <w:rPr>
                <w:rFonts w:ascii="Times New Roman" w:hAnsi="Times New Roman" w:cs="Times New Roman"/>
                <w:sz w:val="20"/>
              </w:rPr>
            </w:pPr>
            <w:r w:rsidRPr="004674B9">
              <w:rPr>
                <w:rFonts w:ascii="Times New Roman" w:hAnsi="Times New Roman" w:cs="Times New Roman"/>
                <w:sz w:val="20"/>
              </w:rPr>
              <w:t>3</w:t>
            </w:r>
          </w:p>
        </w:tc>
      </w:tr>
      <w:tr w:rsidR="008943DB" w:rsidRPr="004674B9" w14:paraId="6E4FD058" w14:textId="77777777" w:rsidTr="00F748AC">
        <w:tc>
          <w:tcPr>
            <w:tcW w:w="1801" w:type="dxa"/>
            <w:shd w:val="clear" w:color="auto" w:fill="F2F2F2" w:themeFill="background1" w:themeFillShade="F2"/>
          </w:tcPr>
          <w:p w14:paraId="1C166534" w14:textId="77777777" w:rsidR="008943DB" w:rsidRPr="004674B9" w:rsidRDefault="008943DB"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22353570" w14:textId="77777777" w:rsidR="008943DB" w:rsidRPr="004674B9" w:rsidRDefault="008943DB"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8943DB" w:rsidRPr="004674B9" w14:paraId="1C255793" w14:textId="77777777" w:rsidTr="00F748AC">
        <w:tc>
          <w:tcPr>
            <w:tcW w:w="1801" w:type="dxa"/>
            <w:shd w:val="clear" w:color="auto" w:fill="F2F2F2" w:themeFill="background1" w:themeFillShade="F2"/>
            <w:vAlign w:val="center"/>
          </w:tcPr>
          <w:p w14:paraId="06F8A4D3" w14:textId="77777777" w:rsidR="008943DB" w:rsidRPr="004674B9" w:rsidRDefault="008943D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0BD7F903" w14:textId="77777777" w:rsidR="008943D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7520403"/>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szCs w:val="18"/>
                  </w:rPr>
                  <w:t>☐</w:t>
                </w:r>
              </w:sdtContent>
            </w:sdt>
            <w:r w:rsidR="008943DB" w:rsidRPr="004674B9">
              <w:rPr>
                <w:rFonts w:ascii="Times New Roman" w:hAnsi="Times New Roman" w:cs="Times New Roman"/>
                <w:sz w:val="18"/>
                <w:szCs w:val="18"/>
              </w:rPr>
              <w:t xml:space="preserve"> preddiplomski </w:t>
            </w:r>
          </w:p>
        </w:tc>
        <w:tc>
          <w:tcPr>
            <w:tcW w:w="1531" w:type="dxa"/>
            <w:gridSpan w:val="7"/>
          </w:tcPr>
          <w:p w14:paraId="7778B111" w14:textId="77777777" w:rsidR="008943D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2749403"/>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szCs w:val="18"/>
                  </w:rPr>
                  <w:t>☒</w:t>
                </w:r>
              </w:sdtContent>
            </w:sdt>
            <w:r w:rsidR="008943DB" w:rsidRPr="004674B9">
              <w:rPr>
                <w:rFonts w:ascii="Times New Roman" w:hAnsi="Times New Roman" w:cs="Times New Roman"/>
                <w:sz w:val="18"/>
                <w:szCs w:val="18"/>
              </w:rPr>
              <w:t xml:space="preserve"> diplomski</w:t>
            </w:r>
          </w:p>
        </w:tc>
        <w:tc>
          <w:tcPr>
            <w:tcW w:w="1936" w:type="dxa"/>
            <w:gridSpan w:val="7"/>
          </w:tcPr>
          <w:p w14:paraId="6C2DD63B" w14:textId="77777777" w:rsidR="008943D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17501492"/>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szCs w:val="18"/>
                  </w:rPr>
                  <w:t>☐</w:t>
                </w:r>
              </w:sdtContent>
            </w:sdt>
            <w:r w:rsidR="008943DB"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3580756B" w14:textId="77777777" w:rsidR="008943DB"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646199138"/>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szCs w:val="18"/>
                  </w:rPr>
                  <w:t>☐</w:t>
                </w:r>
              </w:sdtContent>
            </w:sdt>
            <w:r w:rsidR="008943DB" w:rsidRPr="004674B9">
              <w:rPr>
                <w:rFonts w:ascii="Times New Roman" w:hAnsi="Times New Roman" w:cs="Times New Roman"/>
                <w:sz w:val="18"/>
                <w:szCs w:val="18"/>
              </w:rPr>
              <w:t xml:space="preserve"> poslijediplomski</w:t>
            </w:r>
          </w:p>
        </w:tc>
      </w:tr>
      <w:tr w:rsidR="008943DB" w:rsidRPr="004674B9" w14:paraId="33DB17CB" w14:textId="77777777" w:rsidTr="00F748AC">
        <w:tc>
          <w:tcPr>
            <w:tcW w:w="1801" w:type="dxa"/>
            <w:shd w:val="clear" w:color="auto" w:fill="F2F2F2" w:themeFill="background1" w:themeFillShade="F2"/>
            <w:vAlign w:val="center"/>
          </w:tcPr>
          <w:p w14:paraId="5F9D63BD" w14:textId="77777777" w:rsidR="008943DB" w:rsidRPr="004674B9" w:rsidRDefault="008943D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3408327C" w14:textId="77777777" w:rsidR="008943D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69269512"/>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szCs w:val="20"/>
                  </w:rPr>
                  <w:t>☐</w:t>
                </w:r>
              </w:sdtContent>
            </w:sdt>
            <w:r w:rsidR="008943DB" w:rsidRPr="004674B9">
              <w:rPr>
                <w:rFonts w:ascii="Times New Roman" w:hAnsi="Times New Roman" w:cs="Times New Roman"/>
                <w:sz w:val="18"/>
                <w:szCs w:val="20"/>
              </w:rPr>
              <w:t xml:space="preserve"> jednopredmetni</w:t>
            </w:r>
          </w:p>
          <w:p w14:paraId="39859D4F" w14:textId="77777777" w:rsidR="008943D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68182538"/>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szCs w:val="20"/>
                  </w:rPr>
                  <w:t>☒</w:t>
                </w:r>
              </w:sdtContent>
            </w:sdt>
            <w:r w:rsidR="008943DB" w:rsidRPr="004674B9">
              <w:rPr>
                <w:rFonts w:ascii="Times New Roman" w:hAnsi="Times New Roman" w:cs="Times New Roman"/>
                <w:sz w:val="18"/>
                <w:szCs w:val="20"/>
              </w:rPr>
              <w:t xml:space="preserve"> dvopredmetni</w:t>
            </w:r>
          </w:p>
        </w:tc>
        <w:tc>
          <w:tcPr>
            <w:tcW w:w="1531" w:type="dxa"/>
            <w:gridSpan w:val="7"/>
            <w:vAlign w:val="center"/>
          </w:tcPr>
          <w:p w14:paraId="55F0A681" w14:textId="77777777" w:rsidR="008943D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1831841"/>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szCs w:val="18"/>
                  </w:rPr>
                  <w:t>☒</w:t>
                </w:r>
              </w:sdtContent>
            </w:sdt>
            <w:r w:rsidR="008943DB" w:rsidRPr="004674B9">
              <w:rPr>
                <w:rFonts w:ascii="Times New Roman" w:hAnsi="Times New Roman" w:cs="Times New Roman"/>
                <w:sz w:val="18"/>
                <w:szCs w:val="18"/>
              </w:rPr>
              <w:t xml:space="preserve"> sveučilišni</w:t>
            </w:r>
          </w:p>
        </w:tc>
        <w:tc>
          <w:tcPr>
            <w:tcW w:w="1936" w:type="dxa"/>
            <w:gridSpan w:val="7"/>
            <w:vAlign w:val="center"/>
          </w:tcPr>
          <w:p w14:paraId="0C3095A8" w14:textId="77777777" w:rsidR="008943DB"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708687"/>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szCs w:val="18"/>
                  </w:rPr>
                  <w:t>☐</w:t>
                </w:r>
              </w:sdtContent>
            </w:sdt>
            <w:r w:rsidR="008943DB"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EEA0BFF" w14:textId="77777777" w:rsidR="008943DB"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662705877"/>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szCs w:val="18"/>
                  </w:rPr>
                  <w:t>☐</w:t>
                </w:r>
              </w:sdtContent>
            </w:sdt>
            <w:r w:rsidR="008943DB" w:rsidRPr="004674B9">
              <w:rPr>
                <w:rFonts w:ascii="Times New Roman" w:hAnsi="Times New Roman" w:cs="Times New Roman"/>
                <w:sz w:val="18"/>
                <w:szCs w:val="18"/>
              </w:rPr>
              <w:t xml:space="preserve"> specijalistički</w:t>
            </w:r>
          </w:p>
        </w:tc>
      </w:tr>
      <w:tr w:rsidR="008943DB" w:rsidRPr="004674B9" w14:paraId="077B12E2" w14:textId="77777777" w:rsidTr="00F748AC">
        <w:tc>
          <w:tcPr>
            <w:tcW w:w="1801" w:type="dxa"/>
            <w:shd w:val="clear" w:color="auto" w:fill="F2F2F2" w:themeFill="background1" w:themeFillShade="F2"/>
            <w:vAlign w:val="center"/>
          </w:tcPr>
          <w:p w14:paraId="772C9EA2" w14:textId="77777777" w:rsidR="008943DB" w:rsidRPr="004674B9" w:rsidRDefault="008943D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05CEAF88"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5630930"/>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65309F7D"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3877585"/>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15636943"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7187729"/>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21C9E391"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561181"/>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592BFC4E"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9226596"/>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5.</w:t>
            </w:r>
          </w:p>
        </w:tc>
      </w:tr>
      <w:tr w:rsidR="008943DB" w:rsidRPr="004674B9" w14:paraId="61EB9319" w14:textId="77777777" w:rsidTr="00F748AC">
        <w:trPr>
          <w:trHeight w:val="80"/>
        </w:trPr>
        <w:tc>
          <w:tcPr>
            <w:tcW w:w="1801" w:type="dxa"/>
            <w:vMerge w:val="restart"/>
            <w:shd w:val="clear" w:color="auto" w:fill="F2F2F2" w:themeFill="background1" w:themeFillShade="F2"/>
            <w:vAlign w:val="center"/>
          </w:tcPr>
          <w:p w14:paraId="179013B6" w14:textId="77777777" w:rsidR="008943DB" w:rsidRPr="004674B9" w:rsidRDefault="008943D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0D50FC05" w14:textId="77777777" w:rsidR="008943D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51037000"/>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szCs w:val="20"/>
                  </w:rPr>
                  <w:t>☐</w:t>
                </w:r>
              </w:sdtContent>
            </w:sdt>
            <w:r w:rsidR="008943DB" w:rsidRPr="004674B9">
              <w:rPr>
                <w:rFonts w:ascii="Times New Roman" w:hAnsi="Times New Roman" w:cs="Times New Roman"/>
                <w:sz w:val="18"/>
                <w:szCs w:val="20"/>
              </w:rPr>
              <w:t xml:space="preserve"> zimski</w:t>
            </w:r>
          </w:p>
          <w:p w14:paraId="76E1098E" w14:textId="77777777" w:rsidR="008943D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94295710"/>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szCs w:val="20"/>
                  </w:rPr>
                  <w:t>☒</w:t>
                </w:r>
              </w:sdtContent>
            </w:sdt>
            <w:r w:rsidR="008943DB" w:rsidRPr="004674B9">
              <w:rPr>
                <w:rFonts w:ascii="Times New Roman" w:hAnsi="Times New Roman" w:cs="Times New Roman"/>
                <w:sz w:val="18"/>
                <w:szCs w:val="20"/>
              </w:rPr>
              <w:t xml:space="preserve"> ljetni</w:t>
            </w:r>
          </w:p>
        </w:tc>
        <w:tc>
          <w:tcPr>
            <w:tcW w:w="1284" w:type="dxa"/>
            <w:gridSpan w:val="9"/>
            <w:vAlign w:val="center"/>
          </w:tcPr>
          <w:p w14:paraId="32388034"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549299"/>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I.</w:t>
            </w:r>
          </w:p>
        </w:tc>
        <w:tc>
          <w:tcPr>
            <w:tcW w:w="1284" w:type="dxa"/>
            <w:gridSpan w:val="5"/>
            <w:vAlign w:val="center"/>
          </w:tcPr>
          <w:p w14:paraId="3C9B08DB"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5899023"/>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II.</w:t>
            </w:r>
          </w:p>
        </w:tc>
        <w:tc>
          <w:tcPr>
            <w:tcW w:w="1284" w:type="dxa"/>
            <w:gridSpan w:val="4"/>
            <w:vAlign w:val="center"/>
          </w:tcPr>
          <w:p w14:paraId="22AF9BB7"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5412997"/>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III.</w:t>
            </w:r>
          </w:p>
        </w:tc>
        <w:tc>
          <w:tcPr>
            <w:tcW w:w="1284" w:type="dxa"/>
            <w:gridSpan w:val="7"/>
            <w:vAlign w:val="center"/>
          </w:tcPr>
          <w:p w14:paraId="45F5935F"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83513341"/>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IV.</w:t>
            </w:r>
          </w:p>
        </w:tc>
        <w:tc>
          <w:tcPr>
            <w:tcW w:w="1285" w:type="dxa"/>
            <w:gridSpan w:val="2"/>
            <w:vAlign w:val="center"/>
          </w:tcPr>
          <w:p w14:paraId="79237FD2"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443235"/>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V.</w:t>
            </w:r>
          </w:p>
        </w:tc>
      </w:tr>
      <w:tr w:rsidR="008943DB" w:rsidRPr="004674B9" w14:paraId="2FE96C20" w14:textId="77777777" w:rsidTr="00F748AC">
        <w:trPr>
          <w:trHeight w:val="80"/>
        </w:trPr>
        <w:tc>
          <w:tcPr>
            <w:tcW w:w="1801" w:type="dxa"/>
            <w:vMerge/>
            <w:shd w:val="clear" w:color="auto" w:fill="F2F2F2" w:themeFill="background1" w:themeFillShade="F2"/>
            <w:vAlign w:val="center"/>
          </w:tcPr>
          <w:p w14:paraId="25771102" w14:textId="77777777" w:rsidR="008943DB" w:rsidRPr="004674B9" w:rsidRDefault="008943DB" w:rsidP="00F748AC">
            <w:pPr>
              <w:spacing w:before="20" w:after="20"/>
              <w:rPr>
                <w:rFonts w:ascii="Times New Roman" w:hAnsi="Times New Roman" w:cs="Times New Roman"/>
                <w:b/>
                <w:sz w:val="18"/>
                <w:szCs w:val="18"/>
              </w:rPr>
            </w:pPr>
          </w:p>
        </w:tc>
        <w:tc>
          <w:tcPr>
            <w:tcW w:w="1066" w:type="dxa"/>
            <w:gridSpan w:val="3"/>
            <w:vMerge/>
          </w:tcPr>
          <w:p w14:paraId="63D434EB" w14:textId="77777777" w:rsidR="008943DB" w:rsidRPr="004674B9" w:rsidRDefault="008943DB"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5EFF083E"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3939048"/>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VI.</w:t>
            </w:r>
          </w:p>
        </w:tc>
        <w:tc>
          <w:tcPr>
            <w:tcW w:w="1284" w:type="dxa"/>
            <w:gridSpan w:val="5"/>
            <w:vAlign w:val="center"/>
          </w:tcPr>
          <w:p w14:paraId="78EC0970"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74416435"/>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VII.</w:t>
            </w:r>
          </w:p>
        </w:tc>
        <w:tc>
          <w:tcPr>
            <w:tcW w:w="1284" w:type="dxa"/>
            <w:gridSpan w:val="4"/>
            <w:vAlign w:val="center"/>
          </w:tcPr>
          <w:p w14:paraId="12330281"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17272138"/>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VIII.</w:t>
            </w:r>
          </w:p>
        </w:tc>
        <w:tc>
          <w:tcPr>
            <w:tcW w:w="1284" w:type="dxa"/>
            <w:gridSpan w:val="7"/>
            <w:vAlign w:val="center"/>
          </w:tcPr>
          <w:p w14:paraId="49F3C93B"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70572407"/>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IX.</w:t>
            </w:r>
          </w:p>
        </w:tc>
        <w:tc>
          <w:tcPr>
            <w:tcW w:w="1285" w:type="dxa"/>
            <w:gridSpan w:val="2"/>
            <w:vAlign w:val="center"/>
          </w:tcPr>
          <w:p w14:paraId="287BC962"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6850867"/>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X.</w:t>
            </w:r>
          </w:p>
        </w:tc>
      </w:tr>
      <w:tr w:rsidR="008943DB" w:rsidRPr="004674B9" w14:paraId="62825CE4" w14:textId="77777777" w:rsidTr="00F748AC">
        <w:trPr>
          <w:trHeight w:val="80"/>
        </w:trPr>
        <w:tc>
          <w:tcPr>
            <w:tcW w:w="1801" w:type="dxa"/>
            <w:shd w:val="clear" w:color="auto" w:fill="F2F2F2" w:themeFill="background1" w:themeFillShade="F2"/>
            <w:vAlign w:val="center"/>
          </w:tcPr>
          <w:p w14:paraId="28E5D1F5" w14:textId="77777777" w:rsidR="008943DB" w:rsidRPr="004674B9" w:rsidRDefault="008943DB"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lastRenderedPageBreak/>
              <w:t>Status kolegija</w:t>
            </w:r>
          </w:p>
        </w:tc>
        <w:tc>
          <w:tcPr>
            <w:tcW w:w="1066" w:type="dxa"/>
            <w:gridSpan w:val="3"/>
          </w:tcPr>
          <w:p w14:paraId="13B45EAD" w14:textId="77777777" w:rsidR="008943D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5756160"/>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szCs w:val="20"/>
                  </w:rPr>
                  <w:t>☒</w:t>
                </w:r>
              </w:sdtContent>
            </w:sdt>
            <w:r w:rsidR="008943DB" w:rsidRPr="004674B9">
              <w:rPr>
                <w:rFonts w:ascii="Times New Roman" w:hAnsi="Times New Roman" w:cs="Times New Roman"/>
                <w:sz w:val="18"/>
                <w:szCs w:val="20"/>
              </w:rPr>
              <w:t xml:space="preserve"> obvezni kolegij</w:t>
            </w:r>
          </w:p>
        </w:tc>
        <w:tc>
          <w:tcPr>
            <w:tcW w:w="1284" w:type="dxa"/>
            <w:gridSpan w:val="9"/>
            <w:vAlign w:val="center"/>
          </w:tcPr>
          <w:p w14:paraId="09A0CEF2"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905802312"/>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szCs w:val="20"/>
                  </w:rPr>
                  <w:t>☐</w:t>
                </w:r>
              </w:sdtContent>
            </w:sdt>
            <w:r w:rsidR="008943DB" w:rsidRPr="004674B9">
              <w:rPr>
                <w:rFonts w:ascii="Times New Roman" w:hAnsi="Times New Roman" w:cs="Times New Roman"/>
                <w:sz w:val="18"/>
                <w:szCs w:val="20"/>
              </w:rPr>
              <w:t xml:space="preserve"> izborni kolegij</w:t>
            </w:r>
          </w:p>
        </w:tc>
        <w:tc>
          <w:tcPr>
            <w:tcW w:w="2568" w:type="dxa"/>
            <w:gridSpan w:val="9"/>
            <w:vAlign w:val="center"/>
          </w:tcPr>
          <w:p w14:paraId="792FC0F3" w14:textId="77777777" w:rsidR="008943DB"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33031910"/>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szCs w:val="20"/>
                  </w:rPr>
                  <w:t>☐</w:t>
                </w:r>
              </w:sdtContent>
            </w:sdt>
            <w:r w:rsidR="008943DB"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380A1C78" w14:textId="77777777" w:rsidR="008943DB" w:rsidRPr="004674B9" w:rsidRDefault="008943D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76F2FA89"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70063033"/>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szCs w:val="20"/>
                  </w:rPr>
                  <w:t>☐</w:t>
                </w:r>
              </w:sdtContent>
            </w:sdt>
            <w:r w:rsidR="008943DB" w:rsidRPr="004674B9">
              <w:rPr>
                <w:rFonts w:ascii="Times New Roman" w:hAnsi="Times New Roman" w:cs="Times New Roman"/>
                <w:sz w:val="18"/>
                <w:szCs w:val="20"/>
              </w:rPr>
              <w:t xml:space="preserve"> DA </w:t>
            </w:r>
            <w:sdt>
              <w:sdtPr>
                <w:rPr>
                  <w:rFonts w:ascii="Times New Roman" w:hAnsi="Times New Roman" w:cs="Times New Roman"/>
                  <w:sz w:val="18"/>
                  <w:szCs w:val="20"/>
                </w:rPr>
                <w:id w:val="524061127"/>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szCs w:val="20"/>
                  </w:rPr>
                  <w:t>☒</w:t>
                </w:r>
              </w:sdtContent>
            </w:sdt>
            <w:r w:rsidR="008943DB" w:rsidRPr="004674B9">
              <w:rPr>
                <w:rFonts w:ascii="Times New Roman" w:hAnsi="Times New Roman" w:cs="Times New Roman"/>
                <w:sz w:val="18"/>
                <w:szCs w:val="20"/>
              </w:rPr>
              <w:t xml:space="preserve"> NE</w:t>
            </w:r>
          </w:p>
        </w:tc>
      </w:tr>
      <w:tr w:rsidR="008943DB" w:rsidRPr="004674B9" w14:paraId="2AE3B528" w14:textId="77777777" w:rsidTr="00F748AC">
        <w:trPr>
          <w:trHeight w:val="80"/>
        </w:trPr>
        <w:tc>
          <w:tcPr>
            <w:tcW w:w="1801" w:type="dxa"/>
            <w:shd w:val="clear" w:color="auto" w:fill="F2F2F2" w:themeFill="background1" w:themeFillShade="F2"/>
            <w:vAlign w:val="center"/>
          </w:tcPr>
          <w:p w14:paraId="3E32923C" w14:textId="77777777" w:rsidR="008943DB" w:rsidRPr="004674B9" w:rsidRDefault="008943DB"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3520E7DB" w14:textId="77777777" w:rsidR="008943DB" w:rsidRPr="004674B9" w:rsidRDefault="008943DB"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45</w:t>
            </w:r>
          </w:p>
        </w:tc>
        <w:tc>
          <w:tcPr>
            <w:tcW w:w="392" w:type="dxa"/>
          </w:tcPr>
          <w:p w14:paraId="4A6B9127" w14:textId="77777777" w:rsidR="008943DB" w:rsidRPr="004674B9" w:rsidRDefault="008943D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1BAC61C8" w14:textId="77777777" w:rsidR="008943DB" w:rsidRPr="004674B9" w:rsidRDefault="008943DB" w:rsidP="00F748AC">
            <w:pPr>
              <w:spacing w:before="20" w:after="20"/>
              <w:jc w:val="center"/>
              <w:rPr>
                <w:rFonts w:ascii="Times New Roman" w:hAnsi="Times New Roman" w:cs="Times New Roman"/>
                <w:sz w:val="18"/>
                <w:szCs w:val="20"/>
              </w:rPr>
            </w:pPr>
          </w:p>
        </w:tc>
        <w:tc>
          <w:tcPr>
            <w:tcW w:w="391" w:type="dxa"/>
            <w:gridSpan w:val="3"/>
          </w:tcPr>
          <w:p w14:paraId="3F2FFC9D" w14:textId="77777777" w:rsidR="008943DB" w:rsidRPr="004674B9" w:rsidRDefault="008943D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2EFAED66" w14:textId="77777777" w:rsidR="008943DB" w:rsidRPr="004674B9" w:rsidRDefault="008943DB" w:rsidP="00F748AC">
            <w:pPr>
              <w:spacing w:before="20" w:after="20"/>
              <w:jc w:val="center"/>
              <w:rPr>
                <w:rFonts w:ascii="Times New Roman" w:hAnsi="Times New Roman" w:cs="Times New Roman"/>
                <w:sz w:val="18"/>
                <w:szCs w:val="20"/>
              </w:rPr>
            </w:pPr>
          </w:p>
        </w:tc>
        <w:tc>
          <w:tcPr>
            <w:tcW w:w="392" w:type="dxa"/>
            <w:gridSpan w:val="2"/>
          </w:tcPr>
          <w:p w14:paraId="6B723E24" w14:textId="77777777" w:rsidR="008943DB" w:rsidRPr="004674B9" w:rsidRDefault="008943D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8C6CDFC" w14:textId="77777777" w:rsidR="008943DB" w:rsidRPr="004674B9" w:rsidRDefault="008943DB"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1DD90D66" w14:textId="77777777" w:rsidR="008943DB"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68927640"/>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szCs w:val="20"/>
                  </w:rPr>
                  <w:t>☐</w:t>
                </w:r>
              </w:sdtContent>
            </w:sdt>
            <w:r w:rsidR="008943DB" w:rsidRPr="004674B9">
              <w:rPr>
                <w:rFonts w:ascii="Times New Roman" w:hAnsi="Times New Roman" w:cs="Times New Roman"/>
                <w:sz w:val="18"/>
                <w:szCs w:val="20"/>
              </w:rPr>
              <w:t xml:space="preserve"> DA </w:t>
            </w:r>
            <w:sdt>
              <w:sdtPr>
                <w:rPr>
                  <w:rFonts w:ascii="Times New Roman" w:hAnsi="Times New Roman" w:cs="Times New Roman"/>
                  <w:sz w:val="18"/>
                  <w:szCs w:val="20"/>
                </w:rPr>
                <w:id w:val="1757482502"/>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szCs w:val="20"/>
                  </w:rPr>
                  <w:t>☒</w:t>
                </w:r>
              </w:sdtContent>
            </w:sdt>
            <w:r w:rsidR="008943DB" w:rsidRPr="004674B9">
              <w:rPr>
                <w:rFonts w:ascii="Times New Roman" w:hAnsi="Times New Roman" w:cs="Times New Roman"/>
                <w:sz w:val="18"/>
                <w:szCs w:val="20"/>
              </w:rPr>
              <w:t xml:space="preserve"> NE</w:t>
            </w:r>
          </w:p>
        </w:tc>
      </w:tr>
      <w:tr w:rsidR="008943DB" w:rsidRPr="004674B9" w14:paraId="27CE8D38" w14:textId="77777777" w:rsidTr="00F748AC">
        <w:trPr>
          <w:trHeight w:val="80"/>
        </w:trPr>
        <w:tc>
          <w:tcPr>
            <w:tcW w:w="1801" w:type="dxa"/>
            <w:shd w:val="clear" w:color="auto" w:fill="F2F2F2" w:themeFill="background1" w:themeFillShade="F2"/>
            <w:vAlign w:val="center"/>
          </w:tcPr>
          <w:p w14:paraId="7CA994B9"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10BB6B34" w14:textId="77777777" w:rsidR="008943DB" w:rsidRPr="004674B9" w:rsidRDefault="008943DB"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14:paraId="010C763F" w14:textId="77777777" w:rsidR="008943DB" w:rsidRPr="004674B9" w:rsidRDefault="008943DB"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562105E2" w14:textId="77777777" w:rsidR="008943DB" w:rsidRPr="004674B9" w:rsidRDefault="008943DB"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p w14:paraId="4BEB9561" w14:textId="77777777" w:rsidR="008943DB" w:rsidRPr="004674B9" w:rsidRDefault="008943DB"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Talijanski</w:t>
            </w:r>
          </w:p>
        </w:tc>
      </w:tr>
      <w:tr w:rsidR="008943DB" w:rsidRPr="004674B9" w14:paraId="3ADECE1B" w14:textId="77777777" w:rsidTr="00F748AC">
        <w:trPr>
          <w:trHeight w:val="80"/>
        </w:trPr>
        <w:tc>
          <w:tcPr>
            <w:tcW w:w="1801" w:type="dxa"/>
            <w:shd w:val="clear" w:color="auto" w:fill="F2F2F2" w:themeFill="background1" w:themeFillShade="F2"/>
            <w:vAlign w:val="center"/>
          </w:tcPr>
          <w:p w14:paraId="3A0C7529"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0AF77B3E" w14:textId="77777777" w:rsidR="008943DB" w:rsidRPr="004674B9" w:rsidRDefault="008943DB" w:rsidP="00F748AC">
            <w:pPr>
              <w:spacing w:before="20" w:after="20"/>
              <w:jc w:val="center"/>
              <w:rPr>
                <w:rFonts w:ascii="Times New Roman" w:hAnsi="Times New Roman" w:cs="Times New Roman"/>
                <w:b/>
                <w:sz w:val="18"/>
                <w:szCs w:val="20"/>
              </w:rPr>
            </w:pPr>
            <w:r w:rsidRPr="004674B9">
              <w:rPr>
                <w:rFonts w:ascii="Times New Roman" w:hAnsi="Times New Roman" w:cs="Times New Roman"/>
                <w:sz w:val="18"/>
              </w:rPr>
              <w:t xml:space="preserve">26. 2. </w:t>
            </w:r>
          </w:p>
        </w:tc>
        <w:tc>
          <w:tcPr>
            <w:tcW w:w="3852" w:type="dxa"/>
            <w:gridSpan w:val="16"/>
            <w:shd w:val="clear" w:color="auto" w:fill="F2F2F2" w:themeFill="background1" w:themeFillShade="F2"/>
            <w:vAlign w:val="center"/>
          </w:tcPr>
          <w:p w14:paraId="533FA8BA" w14:textId="77777777" w:rsidR="008943DB" w:rsidRPr="004674B9" w:rsidRDefault="008943DB"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4C38D20B" w14:textId="77777777" w:rsidR="008943DB" w:rsidRPr="004674B9" w:rsidRDefault="008943DB" w:rsidP="00F748AC">
            <w:pPr>
              <w:tabs>
                <w:tab w:val="left" w:pos="1218"/>
              </w:tabs>
              <w:spacing w:before="20" w:after="20"/>
              <w:jc w:val="center"/>
              <w:rPr>
                <w:rFonts w:ascii="Times New Roman" w:hAnsi="Times New Roman" w:cs="Times New Roman"/>
                <w:sz w:val="18"/>
                <w:szCs w:val="20"/>
              </w:rPr>
            </w:pPr>
            <w:r w:rsidRPr="004674B9">
              <w:rPr>
                <w:rFonts w:ascii="Times New Roman" w:hAnsi="Times New Roman" w:cs="Times New Roman"/>
                <w:sz w:val="18"/>
              </w:rPr>
              <w:t>3.6.</w:t>
            </w:r>
          </w:p>
        </w:tc>
      </w:tr>
      <w:tr w:rsidR="008943DB" w:rsidRPr="004674B9" w14:paraId="29963857" w14:textId="77777777" w:rsidTr="00F748AC">
        <w:tc>
          <w:tcPr>
            <w:tcW w:w="1801" w:type="dxa"/>
            <w:shd w:val="clear" w:color="auto" w:fill="F2F2F2" w:themeFill="background1" w:themeFillShade="F2"/>
          </w:tcPr>
          <w:p w14:paraId="1095C10C"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5C1B97AA"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Nema preduvjeta za upis</w:t>
            </w:r>
          </w:p>
        </w:tc>
      </w:tr>
      <w:tr w:rsidR="008943DB" w:rsidRPr="004674B9" w14:paraId="1E0EDDCB" w14:textId="77777777" w:rsidTr="00F748AC">
        <w:tc>
          <w:tcPr>
            <w:tcW w:w="9288" w:type="dxa"/>
            <w:gridSpan w:val="31"/>
            <w:shd w:val="clear" w:color="auto" w:fill="D9D9D9" w:themeFill="background1" w:themeFillShade="D9"/>
          </w:tcPr>
          <w:p w14:paraId="02FC2472" w14:textId="77777777" w:rsidR="008943DB" w:rsidRPr="004674B9" w:rsidRDefault="008943DB" w:rsidP="00F748AC">
            <w:pPr>
              <w:spacing w:before="20" w:after="20"/>
              <w:rPr>
                <w:rFonts w:ascii="Times New Roman" w:hAnsi="Times New Roman" w:cs="Times New Roman"/>
                <w:sz w:val="18"/>
                <w:szCs w:val="18"/>
              </w:rPr>
            </w:pPr>
          </w:p>
        </w:tc>
      </w:tr>
      <w:tr w:rsidR="008943DB" w:rsidRPr="004674B9" w14:paraId="73FBE6C8" w14:textId="77777777" w:rsidTr="00F748AC">
        <w:tc>
          <w:tcPr>
            <w:tcW w:w="1801" w:type="dxa"/>
            <w:shd w:val="clear" w:color="auto" w:fill="F2F2F2" w:themeFill="background1" w:themeFillShade="F2"/>
          </w:tcPr>
          <w:p w14:paraId="3B5F66F3"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55FD5D94"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Klara Ćavar</w:t>
            </w:r>
          </w:p>
        </w:tc>
      </w:tr>
      <w:tr w:rsidR="008943DB" w:rsidRPr="004674B9" w14:paraId="0BE3A4F5" w14:textId="77777777" w:rsidTr="00F748AC">
        <w:tc>
          <w:tcPr>
            <w:tcW w:w="1801" w:type="dxa"/>
            <w:shd w:val="clear" w:color="auto" w:fill="F2F2F2" w:themeFill="background1" w:themeFillShade="F2"/>
          </w:tcPr>
          <w:p w14:paraId="21D175B4" w14:textId="77777777" w:rsidR="008943DB" w:rsidRPr="004674B9" w:rsidRDefault="008943DB"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7B9D355B"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kcavar@unizd.hr</w:t>
            </w:r>
          </w:p>
        </w:tc>
        <w:tc>
          <w:tcPr>
            <w:tcW w:w="1197" w:type="dxa"/>
            <w:gridSpan w:val="4"/>
            <w:shd w:val="clear" w:color="auto" w:fill="F2F2F2" w:themeFill="background1" w:themeFillShade="F2"/>
          </w:tcPr>
          <w:p w14:paraId="5914E263" w14:textId="77777777" w:rsidR="008943DB" w:rsidRPr="004674B9" w:rsidRDefault="008943DB"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113DD366"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predavanja</w:t>
            </w:r>
          </w:p>
        </w:tc>
      </w:tr>
      <w:tr w:rsidR="008943DB" w:rsidRPr="004674B9" w14:paraId="2077834D" w14:textId="77777777" w:rsidTr="00F748AC">
        <w:tc>
          <w:tcPr>
            <w:tcW w:w="9288" w:type="dxa"/>
            <w:gridSpan w:val="31"/>
            <w:shd w:val="clear" w:color="auto" w:fill="D9D9D9" w:themeFill="background1" w:themeFillShade="D9"/>
          </w:tcPr>
          <w:p w14:paraId="0A274B11" w14:textId="77777777" w:rsidR="008943DB" w:rsidRPr="004674B9" w:rsidRDefault="008943DB" w:rsidP="00F748AC">
            <w:pPr>
              <w:tabs>
                <w:tab w:val="left" w:pos="1218"/>
              </w:tabs>
              <w:spacing w:before="20" w:after="20"/>
              <w:rPr>
                <w:rFonts w:ascii="Times New Roman" w:hAnsi="Times New Roman" w:cs="Times New Roman"/>
                <w:sz w:val="18"/>
                <w:szCs w:val="18"/>
              </w:rPr>
            </w:pPr>
          </w:p>
        </w:tc>
      </w:tr>
      <w:tr w:rsidR="008943DB" w:rsidRPr="004674B9" w14:paraId="628FF7C5" w14:textId="77777777" w:rsidTr="00F748AC">
        <w:tc>
          <w:tcPr>
            <w:tcW w:w="1801" w:type="dxa"/>
            <w:vMerge w:val="restart"/>
            <w:shd w:val="clear" w:color="auto" w:fill="F2F2F2" w:themeFill="background1" w:themeFillShade="F2"/>
            <w:vAlign w:val="center"/>
          </w:tcPr>
          <w:p w14:paraId="23F4D653"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02CEEE38"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4449537"/>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predavanja</w:t>
            </w:r>
          </w:p>
        </w:tc>
        <w:tc>
          <w:tcPr>
            <w:tcW w:w="1498" w:type="dxa"/>
            <w:gridSpan w:val="8"/>
            <w:vAlign w:val="center"/>
          </w:tcPr>
          <w:p w14:paraId="5795996F"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3153497"/>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seminari i radionice</w:t>
            </w:r>
          </w:p>
        </w:tc>
        <w:tc>
          <w:tcPr>
            <w:tcW w:w="1497" w:type="dxa"/>
            <w:gridSpan w:val="5"/>
            <w:vAlign w:val="center"/>
          </w:tcPr>
          <w:p w14:paraId="212C0EEC"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8115984"/>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vježbe</w:t>
            </w:r>
          </w:p>
        </w:tc>
        <w:tc>
          <w:tcPr>
            <w:tcW w:w="1497" w:type="dxa"/>
            <w:gridSpan w:val="7"/>
            <w:vAlign w:val="center"/>
          </w:tcPr>
          <w:p w14:paraId="324524D0"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1411305"/>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e-učenje</w:t>
            </w:r>
          </w:p>
        </w:tc>
        <w:tc>
          <w:tcPr>
            <w:tcW w:w="1500" w:type="dxa"/>
            <w:gridSpan w:val="3"/>
            <w:vAlign w:val="center"/>
          </w:tcPr>
          <w:p w14:paraId="21A2186E"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235832"/>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terenska nastava</w:t>
            </w:r>
          </w:p>
        </w:tc>
      </w:tr>
      <w:tr w:rsidR="008943DB" w:rsidRPr="004674B9" w14:paraId="6D8E234A" w14:textId="77777777" w:rsidTr="00F748AC">
        <w:tc>
          <w:tcPr>
            <w:tcW w:w="1801" w:type="dxa"/>
            <w:vMerge/>
            <w:shd w:val="clear" w:color="auto" w:fill="F2F2F2" w:themeFill="background1" w:themeFillShade="F2"/>
          </w:tcPr>
          <w:p w14:paraId="4821292B" w14:textId="77777777" w:rsidR="008943DB" w:rsidRPr="004674B9" w:rsidRDefault="008943DB" w:rsidP="00F748AC">
            <w:pPr>
              <w:spacing w:before="20" w:after="20"/>
              <w:rPr>
                <w:rFonts w:ascii="Times New Roman" w:hAnsi="Times New Roman" w:cs="Times New Roman"/>
                <w:b/>
                <w:sz w:val="18"/>
              </w:rPr>
            </w:pPr>
          </w:p>
        </w:tc>
        <w:tc>
          <w:tcPr>
            <w:tcW w:w="1495" w:type="dxa"/>
            <w:gridSpan w:val="7"/>
            <w:vAlign w:val="center"/>
          </w:tcPr>
          <w:p w14:paraId="3B351FFA"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2780608"/>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samostalni zadaci</w:t>
            </w:r>
          </w:p>
        </w:tc>
        <w:tc>
          <w:tcPr>
            <w:tcW w:w="1498" w:type="dxa"/>
            <w:gridSpan w:val="8"/>
            <w:vAlign w:val="center"/>
          </w:tcPr>
          <w:p w14:paraId="00188CFF"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9010035"/>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multimedija i mreža</w:t>
            </w:r>
          </w:p>
        </w:tc>
        <w:tc>
          <w:tcPr>
            <w:tcW w:w="1497" w:type="dxa"/>
            <w:gridSpan w:val="5"/>
            <w:vAlign w:val="center"/>
          </w:tcPr>
          <w:p w14:paraId="48E5B793"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3541780"/>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laboratorij</w:t>
            </w:r>
          </w:p>
        </w:tc>
        <w:tc>
          <w:tcPr>
            <w:tcW w:w="1497" w:type="dxa"/>
            <w:gridSpan w:val="7"/>
            <w:vAlign w:val="center"/>
          </w:tcPr>
          <w:p w14:paraId="2FC0714D"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1683782"/>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mentorski rad</w:t>
            </w:r>
          </w:p>
        </w:tc>
        <w:tc>
          <w:tcPr>
            <w:tcW w:w="1500" w:type="dxa"/>
            <w:gridSpan w:val="3"/>
            <w:vAlign w:val="center"/>
          </w:tcPr>
          <w:p w14:paraId="04C7517F"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4580430"/>
                <w14:checkbox>
                  <w14:checked w14:val="0"/>
                  <w14:checkedState w14:val="2612" w14:font="MS Gothic"/>
                  <w14:uncheckedState w14:val="2610" w14:font="MS Gothic"/>
                </w14:checkbox>
              </w:sdtPr>
              <w:sdtEndPr/>
              <w:sdtContent>
                <w:r w:rsidR="008943DB" w:rsidRPr="004674B9">
                  <w:rPr>
                    <w:rFonts w:ascii="Segoe UI Symbol" w:eastAsia="MS Mincho" w:hAnsi="Segoe UI Symbol" w:cs="Segoe UI Symbol"/>
                    <w:sz w:val="18"/>
                  </w:rPr>
                  <w:t>☐</w:t>
                </w:r>
              </w:sdtContent>
            </w:sdt>
            <w:r w:rsidR="008943DB" w:rsidRPr="004674B9">
              <w:rPr>
                <w:rFonts w:ascii="Times New Roman" w:hAnsi="Times New Roman" w:cs="Times New Roman"/>
                <w:sz w:val="18"/>
              </w:rPr>
              <w:t xml:space="preserve"> ostalo</w:t>
            </w:r>
          </w:p>
        </w:tc>
      </w:tr>
      <w:tr w:rsidR="008943DB" w:rsidRPr="004674B9" w14:paraId="0E0483E8" w14:textId="77777777" w:rsidTr="00F748AC">
        <w:tc>
          <w:tcPr>
            <w:tcW w:w="3296" w:type="dxa"/>
            <w:gridSpan w:val="8"/>
            <w:shd w:val="clear" w:color="auto" w:fill="F2F2F2" w:themeFill="background1" w:themeFillShade="F2"/>
          </w:tcPr>
          <w:p w14:paraId="00ECC9E5"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1709FAFC" w14:textId="77777777" w:rsidR="008943DB" w:rsidRPr="004674B9" w:rsidRDefault="008943DB" w:rsidP="00F748AC">
            <w:pPr>
              <w:rPr>
                <w:rFonts w:ascii="Times New Roman" w:hAnsi="Times New Roman" w:cs="Times New Roman"/>
                <w:sz w:val="18"/>
                <w:szCs w:val="18"/>
              </w:rPr>
            </w:pPr>
            <w:r w:rsidRPr="004674B9">
              <w:rPr>
                <w:rFonts w:ascii="Times New Roman" w:hAnsi="Times New Roman" w:cs="Times New Roman"/>
                <w:sz w:val="18"/>
                <w:szCs w:val="18"/>
              </w:rPr>
              <w:t>Nakon uspješno završenog kolegija studenti će moći:</w:t>
            </w:r>
          </w:p>
          <w:p w14:paraId="74EE5024" w14:textId="77777777" w:rsidR="008943DB" w:rsidRPr="004674B9" w:rsidRDefault="008943DB" w:rsidP="00F748AC">
            <w:pPr>
              <w:rPr>
                <w:rFonts w:ascii="Times New Roman" w:hAnsi="Times New Roman" w:cs="Times New Roman"/>
                <w:sz w:val="18"/>
                <w:szCs w:val="18"/>
              </w:rPr>
            </w:pPr>
            <w:r w:rsidRPr="004674B9">
              <w:rPr>
                <w:rFonts w:ascii="Times New Roman" w:hAnsi="Times New Roman" w:cs="Times New Roman"/>
                <w:sz w:val="18"/>
                <w:szCs w:val="18"/>
              </w:rPr>
              <w:t>- definirati i razlikovati temeljne pojmove kanonske prakse;</w:t>
            </w:r>
          </w:p>
          <w:p w14:paraId="75855C10" w14:textId="77777777" w:rsidR="008943DB" w:rsidRPr="004674B9" w:rsidRDefault="008943DB" w:rsidP="00F748AC">
            <w:pPr>
              <w:rPr>
                <w:rFonts w:ascii="Times New Roman" w:hAnsi="Times New Roman" w:cs="Times New Roman"/>
                <w:sz w:val="18"/>
                <w:szCs w:val="18"/>
              </w:rPr>
            </w:pPr>
            <w:r w:rsidRPr="004674B9">
              <w:rPr>
                <w:rFonts w:ascii="Times New Roman" w:hAnsi="Times New Roman" w:cs="Times New Roman"/>
                <w:sz w:val="18"/>
                <w:szCs w:val="18"/>
              </w:rPr>
              <w:t>- shvatiti i objasniti važnost njihove točno određene primjene;</w:t>
            </w:r>
          </w:p>
          <w:p w14:paraId="1829D876" w14:textId="77777777" w:rsidR="008943DB" w:rsidRPr="004674B9" w:rsidRDefault="008943DB" w:rsidP="00F748AC">
            <w:pPr>
              <w:rPr>
                <w:rFonts w:ascii="Times New Roman" w:hAnsi="Times New Roman" w:cs="Times New Roman"/>
                <w:sz w:val="18"/>
                <w:szCs w:val="18"/>
              </w:rPr>
            </w:pPr>
            <w:r w:rsidRPr="004674B9">
              <w:rPr>
                <w:rFonts w:ascii="Times New Roman" w:hAnsi="Times New Roman" w:cs="Times New Roman"/>
                <w:sz w:val="18"/>
                <w:szCs w:val="18"/>
              </w:rPr>
              <w:t>- stvoriti preduvjete za razumijevanje ostalih knjiga Zakonika kanonskoga prava;</w:t>
            </w:r>
          </w:p>
          <w:p w14:paraId="1861EA15" w14:textId="77777777" w:rsidR="008943DB" w:rsidRPr="004674B9" w:rsidRDefault="008943DB" w:rsidP="00F748AC">
            <w:pPr>
              <w:rPr>
                <w:rFonts w:ascii="Times New Roman" w:hAnsi="Times New Roman" w:cs="Times New Roman"/>
                <w:sz w:val="18"/>
                <w:szCs w:val="18"/>
              </w:rPr>
            </w:pPr>
            <w:r w:rsidRPr="004674B9">
              <w:rPr>
                <w:rFonts w:ascii="Times New Roman" w:hAnsi="Times New Roman" w:cs="Times New Roman"/>
                <w:sz w:val="18"/>
                <w:szCs w:val="18"/>
              </w:rPr>
              <w:t>- definirati i objasniti teološko-pravni položaj vjernika laika i klerika u Katoličkoj Crkvi;</w:t>
            </w:r>
          </w:p>
          <w:p w14:paraId="7F5DD87B" w14:textId="77777777" w:rsidR="008943DB" w:rsidRPr="004674B9" w:rsidRDefault="008943DB" w:rsidP="00F748AC">
            <w:pPr>
              <w:rPr>
                <w:rFonts w:ascii="Times New Roman" w:hAnsi="Times New Roman" w:cs="Times New Roman"/>
                <w:sz w:val="18"/>
                <w:szCs w:val="18"/>
              </w:rPr>
            </w:pPr>
            <w:r w:rsidRPr="004674B9">
              <w:rPr>
                <w:rFonts w:ascii="Times New Roman" w:hAnsi="Times New Roman" w:cs="Times New Roman"/>
                <w:sz w:val="18"/>
                <w:szCs w:val="18"/>
              </w:rPr>
              <w:t xml:space="preserve">- protumačiti hijerarhijsko ustrojstvo Katoličke Crkve; </w:t>
            </w:r>
          </w:p>
          <w:p w14:paraId="4E46D102" w14:textId="77777777" w:rsidR="008943DB" w:rsidRPr="004674B9" w:rsidRDefault="008943DB" w:rsidP="00F748AC">
            <w:pPr>
              <w:rPr>
                <w:rFonts w:ascii="Times New Roman" w:hAnsi="Times New Roman" w:cs="Times New Roman"/>
                <w:sz w:val="18"/>
                <w:szCs w:val="18"/>
              </w:rPr>
            </w:pPr>
            <w:r w:rsidRPr="004674B9">
              <w:rPr>
                <w:rFonts w:ascii="Times New Roman" w:hAnsi="Times New Roman" w:cs="Times New Roman"/>
                <w:sz w:val="18"/>
                <w:szCs w:val="18"/>
              </w:rPr>
              <w:t>- sintetizirati različite crkvene službe;</w:t>
            </w:r>
          </w:p>
          <w:p w14:paraId="0DCD09FA"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szCs w:val="18"/>
              </w:rPr>
              <w:t>- identificirati i odrediti crkvenu službu u pastoralnom životu zajednice vjernika.</w:t>
            </w:r>
          </w:p>
        </w:tc>
      </w:tr>
      <w:tr w:rsidR="008943DB" w:rsidRPr="004674B9" w14:paraId="0DF3BDA1" w14:textId="77777777" w:rsidTr="00F748AC">
        <w:tc>
          <w:tcPr>
            <w:tcW w:w="3296" w:type="dxa"/>
            <w:gridSpan w:val="8"/>
            <w:shd w:val="clear" w:color="auto" w:fill="F2F2F2" w:themeFill="background1" w:themeFillShade="F2"/>
          </w:tcPr>
          <w:p w14:paraId="5E4504B7"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18D2CB7B" w14:textId="77777777" w:rsidR="008943DB" w:rsidRPr="004674B9" w:rsidRDefault="008943DB" w:rsidP="00F748AC">
            <w:pPr>
              <w:jc w:val="both"/>
              <w:rPr>
                <w:rFonts w:ascii="Times New Roman" w:hAnsi="Times New Roman" w:cs="Times New Roman"/>
                <w:sz w:val="18"/>
                <w:szCs w:val="18"/>
              </w:rPr>
            </w:pPr>
            <w:r w:rsidRPr="004674B9">
              <w:rPr>
                <w:rFonts w:ascii="Times New Roman" w:hAnsi="Times New Roman" w:cs="Times New Roman"/>
                <w:sz w:val="18"/>
                <w:szCs w:val="18"/>
              </w:rPr>
              <w:t>Nakon izvršenih obveza studenti će moći:</w:t>
            </w:r>
          </w:p>
          <w:p w14:paraId="69D4EFD8" w14:textId="77777777" w:rsidR="008943DB" w:rsidRPr="004674B9" w:rsidRDefault="008943DB" w:rsidP="00F748AC">
            <w:pPr>
              <w:jc w:val="both"/>
              <w:rPr>
                <w:rFonts w:ascii="Times New Roman" w:eastAsia="TimesNewRomanPSMT" w:hAnsi="Times New Roman" w:cs="Times New Roman"/>
                <w:sz w:val="18"/>
                <w:szCs w:val="18"/>
                <w:lang w:eastAsia="it-IT"/>
              </w:rPr>
            </w:pPr>
            <w:r w:rsidRPr="004674B9">
              <w:rPr>
                <w:rFonts w:ascii="Times New Roman" w:eastAsia="TimesNewRomanPSMT" w:hAnsi="Times New Roman" w:cs="Times New Roman"/>
                <w:sz w:val="18"/>
                <w:szCs w:val="18"/>
                <w:lang w:eastAsia="it-IT"/>
              </w:rPr>
              <w:t>- o</w:t>
            </w:r>
            <w:r w:rsidRPr="004674B9">
              <w:rPr>
                <w:rFonts w:ascii="Times New Roman" w:hAnsi="Times New Roman" w:cs="Times New Roman"/>
                <w:sz w:val="18"/>
                <w:szCs w:val="18"/>
              </w:rPr>
              <w:t xml:space="preserve">bjasniti osnovne pravne pojmove; </w:t>
            </w:r>
          </w:p>
          <w:p w14:paraId="29021A38" w14:textId="77777777" w:rsidR="008943DB" w:rsidRPr="004674B9" w:rsidRDefault="008943DB" w:rsidP="00F748AC">
            <w:pPr>
              <w:rPr>
                <w:rFonts w:ascii="Times New Roman" w:hAnsi="Times New Roman" w:cs="Times New Roman"/>
                <w:sz w:val="18"/>
                <w:szCs w:val="18"/>
              </w:rPr>
            </w:pPr>
            <w:r w:rsidRPr="004674B9">
              <w:rPr>
                <w:rFonts w:ascii="Times New Roman" w:hAnsi="Times New Roman" w:cs="Times New Roman"/>
                <w:sz w:val="18"/>
                <w:szCs w:val="18"/>
              </w:rPr>
              <w:t>- primijeniti osnovna kanonsko-pravna načela u tumačenju tekstova ZKP-a;</w:t>
            </w:r>
          </w:p>
          <w:p w14:paraId="50B4ADA2" w14:textId="77777777" w:rsidR="008943DB" w:rsidRPr="004674B9" w:rsidRDefault="008943DB" w:rsidP="00F748AC">
            <w:pPr>
              <w:autoSpaceDE w:val="0"/>
              <w:autoSpaceDN w:val="0"/>
              <w:adjustRightInd w:val="0"/>
              <w:rPr>
                <w:rFonts w:ascii="Times New Roman" w:eastAsia="TimesNewRomanPSMT" w:hAnsi="Times New Roman" w:cs="Times New Roman"/>
                <w:sz w:val="18"/>
                <w:szCs w:val="18"/>
                <w:lang w:eastAsia="it-IT"/>
              </w:rPr>
            </w:pPr>
            <w:r w:rsidRPr="004674B9">
              <w:rPr>
                <w:rFonts w:ascii="Times New Roman" w:eastAsia="TimesNewRomanPSMT" w:hAnsi="Times New Roman" w:cs="Times New Roman"/>
                <w:sz w:val="18"/>
                <w:szCs w:val="18"/>
                <w:lang w:eastAsia="it-IT"/>
              </w:rPr>
              <w:t>- objasniti i primijeniti odredbe kanonskog prava;</w:t>
            </w:r>
          </w:p>
          <w:p w14:paraId="3E761125" w14:textId="77777777" w:rsidR="008943DB" w:rsidRPr="004674B9" w:rsidRDefault="008943DB" w:rsidP="00F748AC">
            <w:pPr>
              <w:autoSpaceDE w:val="0"/>
              <w:autoSpaceDN w:val="0"/>
              <w:adjustRightInd w:val="0"/>
              <w:rPr>
                <w:rFonts w:ascii="Times New Roman" w:eastAsia="TimesNewRomanPSMT" w:hAnsi="Times New Roman" w:cs="Times New Roman"/>
                <w:sz w:val="18"/>
                <w:szCs w:val="18"/>
                <w:lang w:eastAsia="it-IT"/>
              </w:rPr>
            </w:pPr>
            <w:r w:rsidRPr="004674B9">
              <w:rPr>
                <w:rFonts w:ascii="Times New Roman" w:eastAsia="TimesNewRomanPSMT" w:hAnsi="Times New Roman" w:cs="Times New Roman"/>
                <w:sz w:val="18"/>
                <w:szCs w:val="18"/>
                <w:lang w:eastAsia="it-IT"/>
              </w:rPr>
              <w:t>- predložiti i organizirati pastoralno djelovanje u župnoj zajednici;</w:t>
            </w:r>
          </w:p>
          <w:p w14:paraId="527C847E"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eastAsia="TimesNewRomanPSMT" w:hAnsi="Times New Roman" w:cs="Times New Roman"/>
                <w:sz w:val="18"/>
                <w:szCs w:val="18"/>
                <w:lang w:eastAsia="it-IT"/>
              </w:rPr>
              <w:t>- obrazložiti potrebu i razvijati svijest o nužnosti ekumenskog i međuvjerskog dijaloga u suvremenom multikulturnom i multikonfesionalnom  svijetu</w:t>
            </w:r>
            <w:r w:rsidRPr="004674B9">
              <w:rPr>
                <w:rFonts w:ascii="Times New Roman" w:eastAsia="TimesNewRomanPSMT" w:hAnsi="Times New Roman" w:cs="Times New Roman"/>
                <w:lang w:eastAsia="it-IT"/>
              </w:rPr>
              <w:t>.</w:t>
            </w:r>
          </w:p>
        </w:tc>
      </w:tr>
      <w:tr w:rsidR="008943DB" w:rsidRPr="004674B9" w14:paraId="5762B1B2" w14:textId="77777777" w:rsidTr="00F748AC">
        <w:tc>
          <w:tcPr>
            <w:tcW w:w="9288" w:type="dxa"/>
            <w:gridSpan w:val="31"/>
            <w:shd w:val="clear" w:color="auto" w:fill="D9D9D9" w:themeFill="background1" w:themeFillShade="D9"/>
          </w:tcPr>
          <w:p w14:paraId="5ABE7386" w14:textId="77777777" w:rsidR="008943DB" w:rsidRPr="004674B9" w:rsidRDefault="008943DB" w:rsidP="00F748AC">
            <w:pPr>
              <w:spacing w:before="20" w:after="20"/>
              <w:rPr>
                <w:rFonts w:ascii="Times New Roman" w:hAnsi="Times New Roman" w:cs="Times New Roman"/>
                <w:sz w:val="18"/>
                <w:szCs w:val="20"/>
              </w:rPr>
            </w:pPr>
          </w:p>
        </w:tc>
      </w:tr>
      <w:tr w:rsidR="008943DB" w:rsidRPr="004674B9" w14:paraId="0FA9D052" w14:textId="77777777" w:rsidTr="00F748AC">
        <w:trPr>
          <w:trHeight w:val="190"/>
        </w:trPr>
        <w:tc>
          <w:tcPr>
            <w:tcW w:w="1801" w:type="dxa"/>
            <w:vMerge w:val="restart"/>
            <w:shd w:val="clear" w:color="auto" w:fill="F2F2F2" w:themeFill="background1" w:themeFillShade="F2"/>
            <w:vAlign w:val="center"/>
          </w:tcPr>
          <w:p w14:paraId="0047E797"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618C2AE0"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245715"/>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pohađanje nastave</w:t>
            </w:r>
          </w:p>
        </w:tc>
        <w:tc>
          <w:tcPr>
            <w:tcW w:w="1498" w:type="dxa"/>
            <w:gridSpan w:val="8"/>
            <w:vAlign w:val="center"/>
          </w:tcPr>
          <w:p w14:paraId="5955B4DB"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0642417"/>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priprema za nastavu</w:t>
            </w:r>
          </w:p>
        </w:tc>
        <w:tc>
          <w:tcPr>
            <w:tcW w:w="1497" w:type="dxa"/>
            <w:gridSpan w:val="5"/>
            <w:vAlign w:val="center"/>
          </w:tcPr>
          <w:p w14:paraId="480829D9"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0879113"/>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domaće zadaće</w:t>
            </w:r>
          </w:p>
        </w:tc>
        <w:tc>
          <w:tcPr>
            <w:tcW w:w="1497" w:type="dxa"/>
            <w:gridSpan w:val="7"/>
            <w:vAlign w:val="center"/>
          </w:tcPr>
          <w:p w14:paraId="7C3A4012"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6164229"/>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kontinuirana evaluacija</w:t>
            </w:r>
          </w:p>
        </w:tc>
        <w:tc>
          <w:tcPr>
            <w:tcW w:w="1500" w:type="dxa"/>
            <w:gridSpan w:val="3"/>
            <w:vAlign w:val="center"/>
          </w:tcPr>
          <w:p w14:paraId="61B8F55D"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0239351"/>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istraživanje</w:t>
            </w:r>
          </w:p>
        </w:tc>
      </w:tr>
      <w:tr w:rsidR="008943DB" w:rsidRPr="004674B9" w14:paraId="3271CEC2" w14:textId="77777777" w:rsidTr="00F748AC">
        <w:trPr>
          <w:trHeight w:val="190"/>
        </w:trPr>
        <w:tc>
          <w:tcPr>
            <w:tcW w:w="1801" w:type="dxa"/>
            <w:vMerge/>
            <w:shd w:val="clear" w:color="auto" w:fill="F2F2F2" w:themeFill="background1" w:themeFillShade="F2"/>
          </w:tcPr>
          <w:p w14:paraId="00A9A3F9" w14:textId="77777777" w:rsidR="008943DB" w:rsidRPr="004674B9" w:rsidRDefault="008943DB" w:rsidP="00F748AC">
            <w:pPr>
              <w:spacing w:before="20" w:after="20"/>
              <w:rPr>
                <w:rFonts w:ascii="Times New Roman" w:hAnsi="Times New Roman" w:cs="Times New Roman"/>
                <w:b/>
                <w:sz w:val="18"/>
              </w:rPr>
            </w:pPr>
          </w:p>
        </w:tc>
        <w:tc>
          <w:tcPr>
            <w:tcW w:w="1495" w:type="dxa"/>
            <w:gridSpan w:val="7"/>
            <w:vAlign w:val="center"/>
          </w:tcPr>
          <w:p w14:paraId="07043431"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88008607"/>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praktični rad</w:t>
            </w:r>
          </w:p>
        </w:tc>
        <w:tc>
          <w:tcPr>
            <w:tcW w:w="1498" w:type="dxa"/>
            <w:gridSpan w:val="8"/>
            <w:vAlign w:val="center"/>
          </w:tcPr>
          <w:p w14:paraId="47530023"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9269695"/>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w:t>
            </w:r>
            <w:r w:rsidR="008943DB" w:rsidRPr="004674B9">
              <w:rPr>
                <w:rFonts w:ascii="Times New Roman" w:hAnsi="Times New Roman" w:cs="Times New Roman"/>
                <w:sz w:val="16"/>
              </w:rPr>
              <w:t>eksperimentalni rad</w:t>
            </w:r>
          </w:p>
        </w:tc>
        <w:tc>
          <w:tcPr>
            <w:tcW w:w="1497" w:type="dxa"/>
            <w:gridSpan w:val="5"/>
            <w:vAlign w:val="center"/>
          </w:tcPr>
          <w:p w14:paraId="563916DE"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54524966"/>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izlaganje</w:t>
            </w:r>
          </w:p>
        </w:tc>
        <w:tc>
          <w:tcPr>
            <w:tcW w:w="1497" w:type="dxa"/>
            <w:gridSpan w:val="7"/>
            <w:vAlign w:val="center"/>
          </w:tcPr>
          <w:p w14:paraId="672F2434"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3482446"/>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projekt</w:t>
            </w:r>
          </w:p>
        </w:tc>
        <w:tc>
          <w:tcPr>
            <w:tcW w:w="1500" w:type="dxa"/>
            <w:gridSpan w:val="3"/>
            <w:vAlign w:val="center"/>
          </w:tcPr>
          <w:p w14:paraId="168CCBC4"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8616168"/>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seminar</w:t>
            </w:r>
          </w:p>
        </w:tc>
      </w:tr>
      <w:tr w:rsidR="008943DB" w:rsidRPr="004674B9" w14:paraId="6DFD14A9" w14:textId="77777777" w:rsidTr="00F748AC">
        <w:trPr>
          <w:trHeight w:val="190"/>
        </w:trPr>
        <w:tc>
          <w:tcPr>
            <w:tcW w:w="1801" w:type="dxa"/>
            <w:vMerge/>
            <w:shd w:val="clear" w:color="auto" w:fill="F2F2F2" w:themeFill="background1" w:themeFillShade="F2"/>
          </w:tcPr>
          <w:p w14:paraId="5315B6ED" w14:textId="77777777" w:rsidR="008943DB" w:rsidRPr="004674B9" w:rsidRDefault="008943DB" w:rsidP="00F748AC">
            <w:pPr>
              <w:spacing w:before="20" w:after="20"/>
              <w:rPr>
                <w:rFonts w:ascii="Times New Roman" w:hAnsi="Times New Roman" w:cs="Times New Roman"/>
                <w:b/>
                <w:sz w:val="18"/>
              </w:rPr>
            </w:pPr>
          </w:p>
        </w:tc>
        <w:tc>
          <w:tcPr>
            <w:tcW w:w="1495" w:type="dxa"/>
            <w:gridSpan w:val="7"/>
            <w:vAlign w:val="center"/>
          </w:tcPr>
          <w:p w14:paraId="031782C2"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29949101"/>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kolokvij(i)</w:t>
            </w:r>
          </w:p>
        </w:tc>
        <w:tc>
          <w:tcPr>
            <w:tcW w:w="1498" w:type="dxa"/>
            <w:gridSpan w:val="8"/>
            <w:vAlign w:val="center"/>
          </w:tcPr>
          <w:p w14:paraId="38000C17"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4232935"/>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pismeni ispit</w:t>
            </w:r>
          </w:p>
        </w:tc>
        <w:tc>
          <w:tcPr>
            <w:tcW w:w="1497" w:type="dxa"/>
            <w:gridSpan w:val="5"/>
            <w:vAlign w:val="center"/>
          </w:tcPr>
          <w:p w14:paraId="74DCB05C"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9982628"/>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usmeni ispit</w:t>
            </w:r>
          </w:p>
        </w:tc>
        <w:tc>
          <w:tcPr>
            <w:tcW w:w="2997" w:type="dxa"/>
            <w:gridSpan w:val="10"/>
            <w:vAlign w:val="center"/>
          </w:tcPr>
          <w:p w14:paraId="5166C0BE"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5117939"/>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ostalo: </w:t>
            </w:r>
          </w:p>
        </w:tc>
      </w:tr>
      <w:tr w:rsidR="008943DB" w:rsidRPr="004674B9" w14:paraId="6A2F8686" w14:textId="77777777" w:rsidTr="00F748AC">
        <w:tc>
          <w:tcPr>
            <w:tcW w:w="1801" w:type="dxa"/>
            <w:shd w:val="clear" w:color="auto" w:fill="F2F2F2" w:themeFill="background1" w:themeFillShade="F2"/>
          </w:tcPr>
          <w:p w14:paraId="210E76DB"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30"/>
            <w:vAlign w:val="center"/>
          </w:tcPr>
          <w:p w14:paraId="42F272EB"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Pohađanje nastave, održano izlaganje.</w:t>
            </w:r>
          </w:p>
        </w:tc>
      </w:tr>
      <w:tr w:rsidR="008943DB" w:rsidRPr="004674B9" w14:paraId="32D224DF" w14:textId="77777777" w:rsidTr="00F748AC">
        <w:tc>
          <w:tcPr>
            <w:tcW w:w="1801" w:type="dxa"/>
            <w:shd w:val="clear" w:color="auto" w:fill="F2F2F2" w:themeFill="background1" w:themeFillShade="F2"/>
          </w:tcPr>
          <w:p w14:paraId="3C48A4C3"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49E59DC3"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2533738"/>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zimski ispitni rok </w:t>
            </w:r>
          </w:p>
        </w:tc>
        <w:tc>
          <w:tcPr>
            <w:tcW w:w="2471" w:type="dxa"/>
            <w:gridSpan w:val="10"/>
          </w:tcPr>
          <w:p w14:paraId="08E22247"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0033756"/>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ljetni ispitni rok</w:t>
            </w:r>
          </w:p>
        </w:tc>
        <w:tc>
          <w:tcPr>
            <w:tcW w:w="2113" w:type="dxa"/>
            <w:gridSpan w:val="6"/>
          </w:tcPr>
          <w:p w14:paraId="6649A880"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5218090"/>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jesenski ispitni rok</w:t>
            </w:r>
          </w:p>
        </w:tc>
      </w:tr>
      <w:tr w:rsidR="008943DB" w:rsidRPr="004674B9" w14:paraId="5D6A95E9" w14:textId="77777777" w:rsidTr="00F748AC">
        <w:tc>
          <w:tcPr>
            <w:tcW w:w="1801" w:type="dxa"/>
            <w:shd w:val="clear" w:color="auto" w:fill="F2F2F2" w:themeFill="background1" w:themeFillShade="F2"/>
          </w:tcPr>
          <w:p w14:paraId="42DD47D8"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3E19F239" w14:textId="77777777" w:rsidR="008943DB" w:rsidRPr="004674B9" w:rsidRDefault="008943DB" w:rsidP="00F748AC">
            <w:pPr>
              <w:tabs>
                <w:tab w:val="left" w:pos="1218"/>
              </w:tabs>
              <w:spacing w:before="20" w:after="20"/>
              <w:rPr>
                <w:rFonts w:ascii="Times New Roman" w:hAnsi="Times New Roman" w:cs="Times New Roman"/>
                <w:sz w:val="18"/>
              </w:rPr>
            </w:pPr>
          </w:p>
        </w:tc>
        <w:tc>
          <w:tcPr>
            <w:tcW w:w="2471" w:type="dxa"/>
            <w:gridSpan w:val="10"/>
            <w:vAlign w:val="center"/>
          </w:tcPr>
          <w:p w14:paraId="046E5CDC" w14:textId="77777777" w:rsidR="008943DB" w:rsidRPr="004674B9" w:rsidRDefault="008943D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8.6. i 24.6.</w:t>
            </w:r>
          </w:p>
        </w:tc>
        <w:tc>
          <w:tcPr>
            <w:tcW w:w="2113" w:type="dxa"/>
            <w:gridSpan w:val="6"/>
            <w:vAlign w:val="center"/>
          </w:tcPr>
          <w:p w14:paraId="18ED29D5"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7.9. i 28.9. </w:t>
            </w:r>
          </w:p>
        </w:tc>
      </w:tr>
      <w:tr w:rsidR="008943DB" w:rsidRPr="004674B9" w14:paraId="6C9D67BE" w14:textId="77777777" w:rsidTr="00F748AC">
        <w:tc>
          <w:tcPr>
            <w:tcW w:w="1801" w:type="dxa"/>
            <w:shd w:val="clear" w:color="auto" w:fill="F2F2F2" w:themeFill="background1" w:themeFillShade="F2"/>
          </w:tcPr>
          <w:p w14:paraId="5D05FB10"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497D7279" w14:textId="77777777" w:rsidR="008943DB" w:rsidRPr="004674B9" w:rsidRDefault="008943DB" w:rsidP="00F748AC">
            <w:pPr>
              <w:tabs>
                <w:tab w:val="left" w:pos="1218"/>
              </w:tabs>
              <w:spacing w:before="20" w:after="20"/>
              <w:rPr>
                <w:rFonts w:ascii="Times New Roman" w:eastAsia="MS Gothic" w:hAnsi="Times New Roman" w:cs="Times New Roman"/>
                <w:sz w:val="18"/>
              </w:rPr>
            </w:pPr>
          </w:p>
        </w:tc>
      </w:tr>
      <w:tr w:rsidR="008943DB" w:rsidRPr="004674B9" w14:paraId="7BAEE2EE" w14:textId="77777777" w:rsidTr="00F748AC">
        <w:tc>
          <w:tcPr>
            <w:tcW w:w="1801" w:type="dxa"/>
            <w:shd w:val="clear" w:color="auto" w:fill="F2F2F2" w:themeFill="background1" w:themeFillShade="F2"/>
          </w:tcPr>
          <w:p w14:paraId="6DA1D16B"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73EBD733"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 Uvod u I. knjigu Zakonika;</w:t>
            </w:r>
          </w:p>
          <w:p w14:paraId="39ABBDEF"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2. Crkveni zakoni, običaj, opće odluke i upute, pojedinačni upravni akti, statuti i pravilnici; </w:t>
            </w:r>
          </w:p>
          <w:p w14:paraId="0CA23DCA"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3. Fizičke i pravne osobe, pravni čini, vlast upravljanja; </w:t>
            </w:r>
          </w:p>
          <w:p w14:paraId="47291831"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4. Crkvene službe, zastara i računanje vremena; </w:t>
            </w:r>
          </w:p>
          <w:p w14:paraId="0E91F748"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5. Uvod u II. knjigu Zakonika;</w:t>
            </w:r>
          </w:p>
          <w:p w14:paraId="10C832B7"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6. Obveze i prava svih vjernika, obveze i prava vjernika laika</w:t>
            </w:r>
          </w:p>
          <w:p w14:paraId="6B4E5ABD"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lastRenderedPageBreak/>
              <w:t xml:space="preserve">7. Posvećeni službenici ili klerici; </w:t>
            </w:r>
          </w:p>
          <w:p w14:paraId="37FBF0B5"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8. Vjernička društva;  </w:t>
            </w:r>
          </w:p>
          <w:p w14:paraId="574E26E5"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9. Vrhovna crkvena vlast; </w:t>
            </w:r>
          </w:p>
          <w:p w14:paraId="6C37028B"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10. Partikularne Crkve i njihove skupštine; </w:t>
            </w:r>
          </w:p>
          <w:p w14:paraId="15698928"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11. Ustanove posvećenog života i družbe apostolskog života;</w:t>
            </w:r>
          </w:p>
          <w:p w14:paraId="0CBF8459"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12. Uvod u  III. knjigu Zakonika;</w:t>
            </w:r>
          </w:p>
          <w:p w14:paraId="2A450261"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13. Naviještanje Božje riječi; </w:t>
            </w:r>
          </w:p>
          <w:p w14:paraId="347917FC"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14. Crkvena misijska djelatnost; </w:t>
            </w:r>
          </w:p>
          <w:p w14:paraId="2499E2BC"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15. Katolički odgoj - crkvena sveučilišta i fakulteti; </w:t>
            </w:r>
          </w:p>
          <w:p w14:paraId="3E9C0503" w14:textId="77777777" w:rsidR="008943DB" w:rsidRPr="004674B9" w:rsidRDefault="008943DB" w:rsidP="00F748AC">
            <w:pPr>
              <w:tabs>
                <w:tab w:val="left" w:pos="1218"/>
              </w:tabs>
              <w:spacing w:before="20" w:after="20"/>
              <w:rPr>
                <w:rFonts w:ascii="Times New Roman" w:eastAsia="MS Gothic" w:hAnsi="Times New Roman" w:cs="Times New Roman"/>
                <w:sz w:val="18"/>
              </w:rPr>
            </w:pPr>
          </w:p>
          <w:p w14:paraId="02791F35" w14:textId="77777777" w:rsidR="008943DB" w:rsidRPr="004674B9" w:rsidRDefault="008943DB" w:rsidP="00F748AC">
            <w:pPr>
              <w:tabs>
                <w:tab w:val="left" w:pos="1218"/>
              </w:tabs>
              <w:spacing w:before="20" w:after="20"/>
              <w:rPr>
                <w:rFonts w:ascii="Times New Roman" w:eastAsia="MS Gothic" w:hAnsi="Times New Roman" w:cs="Times New Roman"/>
                <w:i/>
                <w:sz w:val="18"/>
              </w:rPr>
            </w:pPr>
          </w:p>
        </w:tc>
      </w:tr>
      <w:tr w:rsidR="008943DB" w:rsidRPr="004674B9" w14:paraId="1915FF75" w14:textId="77777777" w:rsidTr="00F748AC">
        <w:tc>
          <w:tcPr>
            <w:tcW w:w="1801" w:type="dxa"/>
            <w:shd w:val="clear" w:color="auto" w:fill="F2F2F2" w:themeFill="background1" w:themeFillShade="F2"/>
          </w:tcPr>
          <w:p w14:paraId="7F44CAE2"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Obvezna literatura</w:t>
            </w:r>
          </w:p>
        </w:tc>
        <w:tc>
          <w:tcPr>
            <w:tcW w:w="7487" w:type="dxa"/>
            <w:gridSpan w:val="30"/>
          </w:tcPr>
          <w:p w14:paraId="0D282BC7"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Zakonik kanonskoga prava s izvorima, GK, Zagreb, 1996., </w:t>
            </w:r>
          </w:p>
          <w:p w14:paraId="59242584"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Opće odredbe, kann. 1-203 (str.4-91), Božji narod, kann. 204-746 (str. 93-373), Naučiteljska služba Crkve, kann. 747-833 (str. 376-421). </w:t>
            </w:r>
          </w:p>
          <w:p w14:paraId="5AC029F2"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 PRANJIĆ, Božji narod, Sarajevo, 2012. V. B. NUIĆ,Opće pravo Katoličke Crkve, KS, Zagreb, 1985., str., 1-74; 75-247; 248-274;</w:t>
            </w:r>
          </w:p>
        </w:tc>
      </w:tr>
      <w:tr w:rsidR="008943DB" w:rsidRPr="004674B9" w14:paraId="45B74886" w14:textId="77777777" w:rsidTr="00F748AC">
        <w:tc>
          <w:tcPr>
            <w:tcW w:w="1801" w:type="dxa"/>
            <w:shd w:val="clear" w:color="auto" w:fill="F2F2F2" w:themeFill="background1" w:themeFillShade="F2"/>
          </w:tcPr>
          <w:p w14:paraId="7BF5FD79"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tcPr>
          <w:p w14:paraId="270A0039"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Libero Gerosa, Ckrveno pravo, Zagreb 2007.</w:t>
            </w:r>
          </w:p>
        </w:tc>
      </w:tr>
      <w:tr w:rsidR="008943DB" w:rsidRPr="004674B9" w14:paraId="17366681" w14:textId="77777777" w:rsidTr="00F748AC">
        <w:tc>
          <w:tcPr>
            <w:tcW w:w="1801" w:type="dxa"/>
            <w:shd w:val="clear" w:color="auto" w:fill="F2F2F2" w:themeFill="background1" w:themeFillShade="F2"/>
          </w:tcPr>
          <w:p w14:paraId="236610E7"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1DA327B1" w14:textId="77777777" w:rsidR="008943DB" w:rsidRPr="004674B9" w:rsidRDefault="008943DB" w:rsidP="00F748AC">
            <w:pPr>
              <w:tabs>
                <w:tab w:val="left" w:pos="1218"/>
              </w:tabs>
              <w:spacing w:before="20" w:after="20"/>
              <w:rPr>
                <w:rFonts w:ascii="Times New Roman" w:eastAsia="MS Gothic" w:hAnsi="Times New Roman" w:cs="Times New Roman"/>
                <w:sz w:val="18"/>
              </w:rPr>
            </w:pPr>
          </w:p>
        </w:tc>
      </w:tr>
      <w:tr w:rsidR="008943DB" w:rsidRPr="004674B9" w14:paraId="331BFFA7" w14:textId="77777777" w:rsidTr="00F748AC">
        <w:tc>
          <w:tcPr>
            <w:tcW w:w="1801" w:type="dxa"/>
            <w:vMerge w:val="restart"/>
            <w:shd w:val="clear" w:color="auto" w:fill="F2F2F2" w:themeFill="background1" w:themeFillShade="F2"/>
            <w:vAlign w:val="center"/>
          </w:tcPr>
          <w:p w14:paraId="1D0714FE"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33BD1B9B" w14:textId="77777777" w:rsidR="008943DB" w:rsidRPr="004674B9" w:rsidRDefault="008943DB"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78D8E026" w14:textId="77777777" w:rsidR="008943DB" w:rsidRPr="004674B9" w:rsidRDefault="008943DB" w:rsidP="00F748AC">
            <w:pPr>
              <w:tabs>
                <w:tab w:val="left" w:pos="1218"/>
              </w:tabs>
              <w:spacing w:before="20" w:after="20"/>
              <w:jc w:val="center"/>
              <w:rPr>
                <w:rFonts w:ascii="Times New Roman" w:eastAsia="MS Gothic" w:hAnsi="Times New Roman" w:cs="Times New Roman"/>
                <w:sz w:val="18"/>
              </w:rPr>
            </w:pPr>
          </w:p>
        </w:tc>
      </w:tr>
      <w:tr w:rsidR="008943DB" w:rsidRPr="004674B9" w14:paraId="07CD3510" w14:textId="77777777" w:rsidTr="00F748AC">
        <w:tc>
          <w:tcPr>
            <w:tcW w:w="1801" w:type="dxa"/>
            <w:vMerge/>
            <w:shd w:val="clear" w:color="auto" w:fill="F2F2F2" w:themeFill="background1" w:themeFillShade="F2"/>
          </w:tcPr>
          <w:p w14:paraId="542B683B" w14:textId="77777777" w:rsidR="008943DB" w:rsidRPr="004674B9" w:rsidRDefault="008943DB" w:rsidP="00F748AC">
            <w:pPr>
              <w:spacing w:before="20" w:after="20"/>
              <w:rPr>
                <w:rFonts w:ascii="Times New Roman" w:hAnsi="Times New Roman" w:cs="Times New Roman"/>
                <w:b/>
                <w:sz w:val="18"/>
              </w:rPr>
            </w:pPr>
          </w:p>
        </w:tc>
        <w:tc>
          <w:tcPr>
            <w:tcW w:w="2080" w:type="dxa"/>
            <w:gridSpan w:val="11"/>
            <w:vAlign w:val="center"/>
          </w:tcPr>
          <w:p w14:paraId="204A92FA" w14:textId="77777777" w:rsidR="008943D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85382371"/>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w:t>
            </w:r>
            <w:r w:rsidR="008943DB" w:rsidRPr="004674B9">
              <w:rPr>
                <w:rFonts w:ascii="Times New Roman" w:hAnsi="Times New Roman" w:cs="Times New Roman"/>
                <w:sz w:val="18"/>
                <w:szCs w:val="18"/>
                <w:lang w:eastAsia="hr-HR"/>
              </w:rPr>
              <w:t>završni</w:t>
            </w:r>
          </w:p>
          <w:p w14:paraId="67F537BE" w14:textId="77777777" w:rsidR="008943DB" w:rsidRPr="004674B9" w:rsidRDefault="008943D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45685355" w14:textId="77777777" w:rsidR="008943D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33742007"/>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w:t>
            </w:r>
            <w:r w:rsidR="008943DB" w:rsidRPr="004674B9">
              <w:rPr>
                <w:rFonts w:ascii="Times New Roman" w:hAnsi="Times New Roman" w:cs="Times New Roman"/>
                <w:sz w:val="18"/>
                <w:szCs w:val="18"/>
                <w:lang w:eastAsia="hr-HR"/>
              </w:rPr>
              <w:t>završni</w:t>
            </w:r>
          </w:p>
          <w:p w14:paraId="4E51BF84" w14:textId="77777777" w:rsidR="008943DB" w:rsidRPr="004674B9" w:rsidRDefault="008943D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312D0A6A" w14:textId="77777777" w:rsidR="008943D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16082426"/>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w:t>
            </w:r>
            <w:r w:rsidR="008943DB" w:rsidRPr="004674B9">
              <w:rPr>
                <w:rFonts w:ascii="Times New Roman" w:hAnsi="Times New Roman" w:cs="Times New Roman"/>
                <w:sz w:val="18"/>
                <w:szCs w:val="18"/>
                <w:lang w:eastAsia="hr-HR"/>
              </w:rPr>
              <w:t>pismeni i usmeni završni ispit</w:t>
            </w:r>
          </w:p>
        </w:tc>
        <w:tc>
          <w:tcPr>
            <w:tcW w:w="1733" w:type="dxa"/>
            <w:gridSpan w:val="5"/>
            <w:vAlign w:val="center"/>
          </w:tcPr>
          <w:p w14:paraId="27F547B8" w14:textId="77777777" w:rsidR="008943D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31401273"/>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w:t>
            </w:r>
            <w:r w:rsidR="008943DB" w:rsidRPr="004674B9">
              <w:rPr>
                <w:rFonts w:ascii="Times New Roman" w:hAnsi="Times New Roman" w:cs="Times New Roman"/>
                <w:sz w:val="18"/>
                <w:szCs w:val="18"/>
                <w:lang w:eastAsia="hr-HR"/>
              </w:rPr>
              <w:t>praktični rad i završni ispit</w:t>
            </w:r>
          </w:p>
        </w:tc>
      </w:tr>
      <w:tr w:rsidR="008943DB" w:rsidRPr="004674B9" w14:paraId="288D1367" w14:textId="77777777" w:rsidTr="00F748AC">
        <w:tc>
          <w:tcPr>
            <w:tcW w:w="1801" w:type="dxa"/>
            <w:vMerge/>
            <w:shd w:val="clear" w:color="auto" w:fill="F2F2F2" w:themeFill="background1" w:themeFillShade="F2"/>
          </w:tcPr>
          <w:p w14:paraId="66796AC5" w14:textId="77777777" w:rsidR="008943DB" w:rsidRPr="004674B9" w:rsidRDefault="008943DB" w:rsidP="00F748AC">
            <w:pPr>
              <w:spacing w:before="20" w:after="20"/>
              <w:rPr>
                <w:rFonts w:ascii="Times New Roman" w:hAnsi="Times New Roman" w:cs="Times New Roman"/>
                <w:b/>
                <w:sz w:val="18"/>
              </w:rPr>
            </w:pPr>
          </w:p>
        </w:tc>
        <w:tc>
          <w:tcPr>
            <w:tcW w:w="1383" w:type="dxa"/>
            <w:gridSpan w:val="6"/>
            <w:vAlign w:val="center"/>
          </w:tcPr>
          <w:p w14:paraId="5B01FE1A" w14:textId="77777777" w:rsidR="008943D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357687"/>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w:t>
            </w:r>
            <w:r w:rsidR="008943DB" w:rsidRPr="004674B9">
              <w:rPr>
                <w:rFonts w:ascii="Times New Roman" w:hAnsi="Times New Roman" w:cs="Times New Roman"/>
                <w:sz w:val="18"/>
                <w:szCs w:val="18"/>
                <w:lang w:eastAsia="hr-HR"/>
              </w:rPr>
              <w:t>samo kolokvij/zadaće</w:t>
            </w:r>
          </w:p>
        </w:tc>
        <w:tc>
          <w:tcPr>
            <w:tcW w:w="1405" w:type="dxa"/>
            <w:gridSpan w:val="7"/>
            <w:vAlign w:val="center"/>
          </w:tcPr>
          <w:p w14:paraId="767E12EB" w14:textId="77777777" w:rsidR="008943D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04703587"/>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w:t>
            </w:r>
            <w:r w:rsidR="008943DB" w:rsidRPr="004674B9">
              <w:rPr>
                <w:rFonts w:ascii="Times New Roman" w:hAnsi="Times New Roman" w:cs="Times New Roman"/>
                <w:sz w:val="18"/>
                <w:szCs w:val="18"/>
                <w:lang w:eastAsia="hr-HR"/>
              </w:rPr>
              <w:t>kolokvij / zadaća i završni ispit</w:t>
            </w:r>
          </w:p>
        </w:tc>
        <w:tc>
          <w:tcPr>
            <w:tcW w:w="1154" w:type="dxa"/>
            <w:gridSpan w:val="5"/>
            <w:vAlign w:val="center"/>
          </w:tcPr>
          <w:p w14:paraId="5DA8BBA7" w14:textId="77777777" w:rsidR="008943D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82871859"/>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w:t>
            </w:r>
            <w:r w:rsidR="008943DB" w:rsidRPr="004674B9">
              <w:rPr>
                <w:rFonts w:ascii="Times New Roman" w:hAnsi="Times New Roman" w:cs="Times New Roman"/>
                <w:sz w:val="18"/>
                <w:szCs w:val="18"/>
                <w:lang w:eastAsia="hr-HR"/>
              </w:rPr>
              <w:t>seminarski</w:t>
            </w:r>
          </w:p>
          <w:p w14:paraId="2D33E04B" w14:textId="77777777" w:rsidR="008943DB" w:rsidRPr="004674B9" w:rsidRDefault="008943D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3A3062EE" w14:textId="77777777" w:rsidR="008943DB"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11169459"/>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w:t>
            </w:r>
            <w:r w:rsidR="008943DB" w:rsidRPr="004674B9">
              <w:rPr>
                <w:rFonts w:ascii="Times New Roman" w:hAnsi="Times New Roman" w:cs="Times New Roman"/>
                <w:sz w:val="18"/>
                <w:szCs w:val="18"/>
                <w:lang w:eastAsia="hr-HR"/>
              </w:rPr>
              <w:t>seminarski</w:t>
            </w:r>
          </w:p>
          <w:p w14:paraId="6D501B73" w14:textId="77777777" w:rsidR="008943DB" w:rsidRPr="004674B9" w:rsidRDefault="008943D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353A068F" w14:textId="77777777" w:rsidR="008943DB"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28970611"/>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w:t>
            </w:r>
            <w:r w:rsidR="008943DB" w:rsidRPr="004674B9">
              <w:rPr>
                <w:rFonts w:ascii="Times New Roman" w:hAnsi="Times New Roman" w:cs="Times New Roman"/>
                <w:sz w:val="18"/>
                <w:szCs w:val="18"/>
                <w:lang w:eastAsia="hr-HR"/>
              </w:rPr>
              <w:t>praktični rad</w:t>
            </w:r>
          </w:p>
        </w:tc>
        <w:tc>
          <w:tcPr>
            <w:tcW w:w="1184" w:type="dxa"/>
            <w:vAlign w:val="center"/>
          </w:tcPr>
          <w:p w14:paraId="0E1A787D" w14:textId="77777777" w:rsidR="008943DB"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58050892"/>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w:t>
            </w:r>
            <w:r w:rsidR="008943DB" w:rsidRPr="004674B9">
              <w:rPr>
                <w:rFonts w:ascii="Times New Roman" w:hAnsi="Times New Roman" w:cs="Times New Roman"/>
                <w:sz w:val="18"/>
                <w:szCs w:val="18"/>
                <w:lang w:eastAsia="hr-HR"/>
              </w:rPr>
              <w:t>drugi oblici</w:t>
            </w:r>
          </w:p>
        </w:tc>
      </w:tr>
      <w:tr w:rsidR="008943DB" w:rsidRPr="004674B9" w14:paraId="463107E5" w14:textId="77777777" w:rsidTr="00F748AC">
        <w:tc>
          <w:tcPr>
            <w:tcW w:w="1801" w:type="dxa"/>
            <w:shd w:val="clear" w:color="auto" w:fill="F2F2F2" w:themeFill="background1" w:themeFillShade="F2"/>
          </w:tcPr>
          <w:p w14:paraId="472E0E8A"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4CF09FD8" w14:textId="77777777" w:rsidR="008943DB" w:rsidRPr="004674B9" w:rsidRDefault="008943DB"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50% praktični rad, 50% završni ispit</w:t>
            </w:r>
          </w:p>
        </w:tc>
      </w:tr>
      <w:tr w:rsidR="008943DB" w:rsidRPr="004674B9" w14:paraId="33108980" w14:textId="77777777" w:rsidTr="00F748AC">
        <w:tc>
          <w:tcPr>
            <w:tcW w:w="1801" w:type="dxa"/>
            <w:vMerge w:val="restart"/>
            <w:shd w:val="clear" w:color="auto" w:fill="F2F2F2" w:themeFill="background1" w:themeFillShade="F2"/>
          </w:tcPr>
          <w:p w14:paraId="6208C1A4"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04F9AE89"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79A97E34" w14:textId="77777777" w:rsidR="008943DB" w:rsidRPr="004674B9" w:rsidRDefault="008943D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&lt; 60 %</w:t>
            </w:r>
          </w:p>
        </w:tc>
        <w:tc>
          <w:tcPr>
            <w:tcW w:w="6390" w:type="dxa"/>
            <w:gridSpan w:val="26"/>
            <w:vAlign w:val="center"/>
          </w:tcPr>
          <w:p w14:paraId="765B992F"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8943DB" w:rsidRPr="004674B9" w14:paraId="7A1049B0" w14:textId="77777777" w:rsidTr="00F748AC">
        <w:tc>
          <w:tcPr>
            <w:tcW w:w="1801" w:type="dxa"/>
            <w:vMerge/>
            <w:shd w:val="clear" w:color="auto" w:fill="F2F2F2" w:themeFill="background1" w:themeFillShade="F2"/>
          </w:tcPr>
          <w:p w14:paraId="1C77BCDB" w14:textId="77777777" w:rsidR="008943DB" w:rsidRPr="004674B9" w:rsidRDefault="008943DB" w:rsidP="00F748AC">
            <w:pPr>
              <w:spacing w:before="20" w:after="20"/>
              <w:rPr>
                <w:rFonts w:ascii="Times New Roman" w:hAnsi="Times New Roman" w:cs="Times New Roman"/>
                <w:b/>
                <w:sz w:val="18"/>
              </w:rPr>
            </w:pPr>
          </w:p>
        </w:tc>
        <w:tc>
          <w:tcPr>
            <w:tcW w:w="1097" w:type="dxa"/>
            <w:gridSpan w:val="4"/>
            <w:vAlign w:val="center"/>
          </w:tcPr>
          <w:p w14:paraId="3894F0BB" w14:textId="77777777" w:rsidR="008943DB" w:rsidRPr="004674B9" w:rsidRDefault="008943D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 60 %</w:t>
            </w:r>
          </w:p>
        </w:tc>
        <w:tc>
          <w:tcPr>
            <w:tcW w:w="6390" w:type="dxa"/>
            <w:gridSpan w:val="26"/>
            <w:vAlign w:val="center"/>
          </w:tcPr>
          <w:p w14:paraId="44E4013D"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8943DB" w:rsidRPr="004674B9" w14:paraId="2F6FAD5A" w14:textId="77777777" w:rsidTr="00F748AC">
        <w:tc>
          <w:tcPr>
            <w:tcW w:w="1801" w:type="dxa"/>
            <w:vMerge/>
            <w:shd w:val="clear" w:color="auto" w:fill="F2F2F2" w:themeFill="background1" w:themeFillShade="F2"/>
          </w:tcPr>
          <w:p w14:paraId="5DE7DE8B" w14:textId="77777777" w:rsidR="008943DB" w:rsidRPr="004674B9" w:rsidRDefault="008943DB" w:rsidP="00F748AC">
            <w:pPr>
              <w:spacing w:before="20" w:after="20"/>
              <w:rPr>
                <w:rFonts w:ascii="Times New Roman" w:hAnsi="Times New Roman" w:cs="Times New Roman"/>
                <w:b/>
                <w:sz w:val="18"/>
              </w:rPr>
            </w:pPr>
          </w:p>
        </w:tc>
        <w:tc>
          <w:tcPr>
            <w:tcW w:w="1097" w:type="dxa"/>
            <w:gridSpan w:val="4"/>
            <w:vAlign w:val="center"/>
          </w:tcPr>
          <w:p w14:paraId="23517335" w14:textId="77777777" w:rsidR="008943DB" w:rsidRPr="004674B9" w:rsidRDefault="008943D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w:t>
            </w:r>
          </w:p>
        </w:tc>
        <w:tc>
          <w:tcPr>
            <w:tcW w:w="6390" w:type="dxa"/>
            <w:gridSpan w:val="26"/>
            <w:vAlign w:val="center"/>
          </w:tcPr>
          <w:p w14:paraId="06BD83A3"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8943DB" w:rsidRPr="004674B9" w14:paraId="215D6448" w14:textId="77777777" w:rsidTr="00F748AC">
        <w:tc>
          <w:tcPr>
            <w:tcW w:w="1801" w:type="dxa"/>
            <w:vMerge/>
            <w:shd w:val="clear" w:color="auto" w:fill="F2F2F2" w:themeFill="background1" w:themeFillShade="F2"/>
          </w:tcPr>
          <w:p w14:paraId="6A5A24D1" w14:textId="77777777" w:rsidR="008943DB" w:rsidRPr="004674B9" w:rsidRDefault="008943DB" w:rsidP="00F748AC">
            <w:pPr>
              <w:spacing w:before="20" w:after="20"/>
              <w:rPr>
                <w:rFonts w:ascii="Times New Roman" w:hAnsi="Times New Roman" w:cs="Times New Roman"/>
                <w:b/>
                <w:sz w:val="18"/>
              </w:rPr>
            </w:pPr>
          </w:p>
        </w:tc>
        <w:tc>
          <w:tcPr>
            <w:tcW w:w="1097" w:type="dxa"/>
            <w:gridSpan w:val="4"/>
            <w:vAlign w:val="center"/>
          </w:tcPr>
          <w:p w14:paraId="1F435EF0" w14:textId="77777777" w:rsidR="008943DB" w:rsidRPr="004674B9" w:rsidRDefault="008943D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w:t>
            </w:r>
          </w:p>
        </w:tc>
        <w:tc>
          <w:tcPr>
            <w:tcW w:w="6390" w:type="dxa"/>
            <w:gridSpan w:val="26"/>
            <w:vAlign w:val="center"/>
          </w:tcPr>
          <w:p w14:paraId="769DDE13"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8943DB" w:rsidRPr="004674B9" w14:paraId="330C12D8" w14:textId="77777777" w:rsidTr="00F748AC">
        <w:tc>
          <w:tcPr>
            <w:tcW w:w="1801" w:type="dxa"/>
            <w:vMerge/>
            <w:shd w:val="clear" w:color="auto" w:fill="F2F2F2" w:themeFill="background1" w:themeFillShade="F2"/>
          </w:tcPr>
          <w:p w14:paraId="16DCEEDB" w14:textId="77777777" w:rsidR="008943DB" w:rsidRPr="004674B9" w:rsidRDefault="008943DB" w:rsidP="00F748AC">
            <w:pPr>
              <w:spacing w:before="20" w:after="20"/>
              <w:rPr>
                <w:rFonts w:ascii="Times New Roman" w:hAnsi="Times New Roman" w:cs="Times New Roman"/>
                <w:b/>
                <w:sz w:val="18"/>
              </w:rPr>
            </w:pPr>
          </w:p>
        </w:tc>
        <w:tc>
          <w:tcPr>
            <w:tcW w:w="1097" w:type="dxa"/>
            <w:gridSpan w:val="4"/>
            <w:vAlign w:val="center"/>
          </w:tcPr>
          <w:p w14:paraId="34C41316" w14:textId="77777777" w:rsidR="008943DB" w:rsidRPr="004674B9" w:rsidRDefault="008943DB"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 90 %</w:t>
            </w:r>
          </w:p>
        </w:tc>
        <w:tc>
          <w:tcPr>
            <w:tcW w:w="6390" w:type="dxa"/>
            <w:gridSpan w:val="26"/>
            <w:vAlign w:val="center"/>
          </w:tcPr>
          <w:p w14:paraId="611D106D" w14:textId="77777777" w:rsidR="008943DB" w:rsidRPr="004674B9" w:rsidRDefault="008943DB"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8943DB" w:rsidRPr="004674B9" w14:paraId="569E848C" w14:textId="77777777" w:rsidTr="00F748AC">
        <w:tc>
          <w:tcPr>
            <w:tcW w:w="1801" w:type="dxa"/>
            <w:shd w:val="clear" w:color="auto" w:fill="F2F2F2" w:themeFill="background1" w:themeFillShade="F2"/>
          </w:tcPr>
          <w:p w14:paraId="713BBBDC"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1BA2ED7F"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9454427"/>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studentska evaluacija nastave na razini Sveučilišta </w:t>
            </w:r>
          </w:p>
          <w:p w14:paraId="547DDD4E"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1618834"/>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studentska evaluacija nastave na razini sastavnice</w:t>
            </w:r>
          </w:p>
          <w:p w14:paraId="7B9FCDB4"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6274767"/>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interna evaluacija nastave </w:t>
            </w:r>
          </w:p>
          <w:p w14:paraId="3CA36076"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3078534"/>
                <w14:checkbox>
                  <w14:checked w14:val="1"/>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tematske sjednice stručnih vijeća sastavnica o kvaliteti nastave i rezultatima studentske ankete</w:t>
            </w:r>
          </w:p>
          <w:p w14:paraId="62B86243" w14:textId="77777777" w:rsidR="008943DB"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4534327"/>
                <w14:checkbox>
                  <w14:checked w14:val="0"/>
                  <w14:checkedState w14:val="2612" w14:font="MS Gothic"/>
                  <w14:uncheckedState w14:val="2610" w14:font="MS Gothic"/>
                </w14:checkbox>
              </w:sdtPr>
              <w:sdtEndPr/>
              <w:sdtContent>
                <w:r w:rsidR="008943DB" w:rsidRPr="004674B9">
                  <w:rPr>
                    <w:rFonts w:ascii="Segoe UI Symbol" w:eastAsia="MS Gothic" w:hAnsi="Segoe UI Symbol" w:cs="Segoe UI Symbol"/>
                    <w:sz w:val="18"/>
                  </w:rPr>
                  <w:t>☐</w:t>
                </w:r>
              </w:sdtContent>
            </w:sdt>
            <w:r w:rsidR="008943DB" w:rsidRPr="004674B9">
              <w:rPr>
                <w:rFonts w:ascii="Times New Roman" w:hAnsi="Times New Roman" w:cs="Times New Roman"/>
                <w:sz w:val="18"/>
              </w:rPr>
              <w:t xml:space="preserve"> ostalo</w:t>
            </w:r>
          </w:p>
        </w:tc>
      </w:tr>
      <w:tr w:rsidR="008943DB" w:rsidRPr="004674B9" w14:paraId="69C87B3E" w14:textId="77777777" w:rsidTr="00F748AC">
        <w:tc>
          <w:tcPr>
            <w:tcW w:w="1801" w:type="dxa"/>
            <w:shd w:val="clear" w:color="auto" w:fill="F2F2F2" w:themeFill="background1" w:themeFillShade="F2"/>
          </w:tcPr>
          <w:p w14:paraId="1A4FD165" w14:textId="77777777" w:rsidR="008943DB" w:rsidRPr="004674B9" w:rsidRDefault="008943DB"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0320BDB4" w14:textId="77777777" w:rsidR="008943DB" w:rsidRPr="004674B9" w:rsidRDefault="008943D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1A1A43BD" w14:textId="77777777" w:rsidR="008943DB" w:rsidRPr="004674B9" w:rsidRDefault="008943D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7CA5569E" w14:textId="77777777" w:rsidR="008943DB" w:rsidRPr="004674B9" w:rsidRDefault="008943D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6DF8DBA3" w14:textId="77777777" w:rsidR="008943DB" w:rsidRPr="004674B9" w:rsidRDefault="008943D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7F0F004F" w14:textId="77777777" w:rsidR="008943DB" w:rsidRPr="004674B9" w:rsidRDefault="008943D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D8BDFE4" w14:textId="77777777" w:rsidR="008943DB" w:rsidRPr="004674B9" w:rsidRDefault="008943D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2"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7A191E24" w14:textId="77777777" w:rsidR="008943DB" w:rsidRPr="004674B9" w:rsidRDefault="008943DB" w:rsidP="00F748AC">
            <w:pPr>
              <w:tabs>
                <w:tab w:val="left" w:pos="1218"/>
              </w:tabs>
              <w:spacing w:before="20" w:after="20"/>
              <w:jc w:val="both"/>
              <w:rPr>
                <w:rFonts w:ascii="Times New Roman" w:eastAsia="MS Gothic" w:hAnsi="Times New Roman" w:cs="Times New Roman"/>
                <w:sz w:val="18"/>
              </w:rPr>
            </w:pPr>
          </w:p>
          <w:p w14:paraId="30A65612" w14:textId="77777777" w:rsidR="008943DB" w:rsidRPr="004674B9" w:rsidRDefault="008943D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lastRenderedPageBreak/>
              <w:t>U elektronskoj komunikaciji bit će odgovarano samo na poruke koje dolaze s poznatih adresa s imenom i prezimenom, te koje su napisane hrvatskim standardom i primjerenim akademskim stilom.</w:t>
            </w:r>
          </w:p>
          <w:p w14:paraId="7840C847" w14:textId="77777777" w:rsidR="008943DB" w:rsidRPr="004674B9" w:rsidRDefault="008943DB" w:rsidP="00F748AC">
            <w:pPr>
              <w:tabs>
                <w:tab w:val="left" w:pos="1218"/>
              </w:tabs>
              <w:spacing w:before="20" w:after="20"/>
              <w:jc w:val="both"/>
              <w:rPr>
                <w:rFonts w:ascii="Times New Roman" w:eastAsia="MS Gothic" w:hAnsi="Times New Roman" w:cs="Times New Roman"/>
                <w:sz w:val="18"/>
              </w:rPr>
            </w:pPr>
          </w:p>
          <w:p w14:paraId="68504087" w14:textId="77777777" w:rsidR="008943DB" w:rsidRPr="004674B9" w:rsidRDefault="008943DB"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7BEF25FF" w14:textId="29AB645A" w:rsidR="007E5C41" w:rsidRPr="004674B9" w:rsidRDefault="007E5C41">
      <w:pPr>
        <w:rPr>
          <w:rFonts w:ascii="Times New Roman" w:hAnsi="Times New Roman" w:cs="Times New Roman"/>
        </w:rPr>
      </w:pPr>
    </w:p>
    <w:p w14:paraId="5A9E5B39" w14:textId="12CD5076" w:rsidR="00C87B25" w:rsidRPr="004674B9" w:rsidRDefault="00C87B25">
      <w:pPr>
        <w:rPr>
          <w:rFonts w:ascii="Times New Roman" w:hAnsi="Times New Roman" w:cs="Times New Roman"/>
        </w:rPr>
      </w:pPr>
    </w:p>
    <w:p w14:paraId="699469A6" w14:textId="77777777" w:rsidR="00C87B25" w:rsidRPr="004674B9" w:rsidRDefault="00C87B25">
      <w:pPr>
        <w:rPr>
          <w:rFonts w:ascii="Times New Roman" w:hAnsi="Times New Roman" w:cs="Times New Roman"/>
        </w:rPr>
      </w:pPr>
    </w:p>
    <w:p w14:paraId="1A4F09DF" w14:textId="77777777" w:rsidR="00C87B25" w:rsidRPr="004674B9" w:rsidRDefault="00C87B25" w:rsidP="00C87B25">
      <w:pPr>
        <w:rPr>
          <w:rFonts w:ascii="Times New Roman" w:hAnsi="Times New Roman" w:cs="Times New Roman"/>
          <w:b/>
        </w:rPr>
      </w:pPr>
    </w:p>
    <w:tbl>
      <w:tblPr>
        <w:tblStyle w:val="Reetkatablice"/>
        <w:tblW w:w="9619" w:type="dxa"/>
        <w:tblLayout w:type="fixed"/>
        <w:tblLook w:val="04A0" w:firstRow="1" w:lastRow="0" w:firstColumn="1" w:lastColumn="0" w:noHBand="0" w:noVBand="1"/>
      </w:tblPr>
      <w:tblGrid>
        <w:gridCol w:w="2037"/>
        <w:gridCol w:w="56"/>
        <w:gridCol w:w="430"/>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C87B25" w:rsidRPr="004674B9" w14:paraId="507B138F" w14:textId="77777777" w:rsidTr="001111F3">
        <w:tc>
          <w:tcPr>
            <w:tcW w:w="2037" w:type="dxa"/>
            <w:shd w:val="clear" w:color="auto" w:fill="F2F2F2" w:themeFill="background1" w:themeFillShade="F2"/>
            <w:vAlign w:val="center"/>
          </w:tcPr>
          <w:p w14:paraId="653A5F97" w14:textId="77777777" w:rsidR="00C87B25" w:rsidRPr="004674B9" w:rsidRDefault="00C87B25" w:rsidP="001111F3">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291" w:type="dxa"/>
            <w:gridSpan w:val="24"/>
            <w:vAlign w:val="center"/>
          </w:tcPr>
          <w:p w14:paraId="0B720ACF" w14:textId="77777777" w:rsidR="00C87B25" w:rsidRPr="004674B9" w:rsidRDefault="00C87B25" w:rsidP="001111F3">
            <w:pPr>
              <w:spacing w:before="20" w:after="20"/>
              <w:jc w:val="center"/>
              <w:rPr>
                <w:rFonts w:ascii="Times New Roman" w:hAnsi="Times New Roman" w:cs="Times New Roman"/>
                <w:b/>
                <w:sz w:val="20"/>
              </w:rPr>
            </w:pPr>
            <w:r w:rsidRPr="004674B9">
              <w:rPr>
                <w:rFonts w:ascii="Times New Roman" w:hAnsi="Times New Roman" w:cs="Times New Roman"/>
                <w:b/>
                <w:sz w:val="24"/>
              </w:rPr>
              <w:t>PASTORAL BRAKA I OBITELJI</w:t>
            </w:r>
          </w:p>
        </w:tc>
        <w:tc>
          <w:tcPr>
            <w:tcW w:w="758" w:type="dxa"/>
            <w:gridSpan w:val="3"/>
            <w:shd w:val="clear" w:color="auto" w:fill="F2F2F2" w:themeFill="background1" w:themeFillShade="F2"/>
          </w:tcPr>
          <w:p w14:paraId="311570B5" w14:textId="77777777" w:rsidR="00C87B25" w:rsidRPr="004674B9" w:rsidRDefault="00C87B25" w:rsidP="001111F3">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1E918A80" w14:textId="77777777" w:rsidR="00C87B25" w:rsidRPr="004674B9" w:rsidRDefault="00C87B25" w:rsidP="001111F3">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C87B25" w:rsidRPr="004674B9" w14:paraId="372C97FE" w14:textId="77777777" w:rsidTr="001111F3">
        <w:tc>
          <w:tcPr>
            <w:tcW w:w="2037" w:type="dxa"/>
            <w:shd w:val="clear" w:color="auto" w:fill="F2F2F2" w:themeFill="background1" w:themeFillShade="F2"/>
          </w:tcPr>
          <w:p w14:paraId="1CAA4498" w14:textId="77777777" w:rsidR="00C87B25" w:rsidRPr="004674B9" w:rsidRDefault="00C87B25" w:rsidP="001111F3">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291" w:type="dxa"/>
            <w:gridSpan w:val="24"/>
            <w:vAlign w:val="center"/>
          </w:tcPr>
          <w:p w14:paraId="4B16476C" w14:textId="77777777" w:rsidR="00C87B25" w:rsidRPr="004674B9" w:rsidRDefault="00C87B25" w:rsidP="001111F3">
            <w:pPr>
              <w:spacing w:before="20" w:after="20"/>
              <w:rPr>
                <w:rFonts w:ascii="Times New Roman" w:hAnsi="Times New Roman" w:cs="Times New Roman"/>
                <w:sz w:val="20"/>
              </w:rPr>
            </w:pPr>
            <w:r w:rsidRPr="004674B9">
              <w:rPr>
                <w:rFonts w:ascii="Times New Roman" w:hAnsi="Times New Roman" w:cs="Times New Roman"/>
              </w:rPr>
              <w:t>Teološko-katehetski studij</w:t>
            </w:r>
          </w:p>
        </w:tc>
        <w:tc>
          <w:tcPr>
            <w:tcW w:w="758" w:type="dxa"/>
            <w:gridSpan w:val="3"/>
            <w:shd w:val="clear" w:color="auto" w:fill="F2F2F2" w:themeFill="background1" w:themeFillShade="F2"/>
          </w:tcPr>
          <w:p w14:paraId="30BEC9A9" w14:textId="77777777" w:rsidR="00C87B25" w:rsidRPr="004674B9" w:rsidRDefault="00C87B25" w:rsidP="001111F3">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224B208D" w14:textId="77777777" w:rsidR="00C87B25" w:rsidRPr="004674B9" w:rsidRDefault="00C87B25" w:rsidP="001111F3">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C87B25" w:rsidRPr="004674B9" w14:paraId="546ED084" w14:textId="77777777" w:rsidTr="001111F3">
        <w:tc>
          <w:tcPr>
            <w:tcW w:w="2037" w:type="dxa"/>
            <w:shd w:val="clear" w:color="auto" w:fill="F2F2F2" w:themeFill="background1" w:themeFillShade="F2"/>
            <w:vAlign w:val="center"/>
          </w:tcPr>
          <w:p w14:paraId="44CFABC9"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824" w:type="dxa"/>
            <w:gridSpan w:val="10"/>
          </w:tcPr>
          <w:p w14:paraId="6DFE26EB"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72377047"/>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18"/>
                  </w:rPr>
                  <w:t>☐</w:t>
                </w:r>
              </w:sdtContent>
            </w:sdt>
            <w:r w:rsidR="00C87B25" w:rsidRPr="004674B9">
              <w:rPr>
                <w:rFonts w:ascii="Times New Roman" w:hAnsi="Times New Roman" w:cs="Times New Roman"/>
                <w:sz w:val="18"/>
                <w:szCs w:val="18"/>
              </w:rPr>
              <w:t xml:space="preserve"> preddiplomski </w:t>
            </w:r>
          </w:p>
        </w:tc>
        <w:tc>
          <w:tcPr>
            <w:tcW w:w="1531" w:type="dxa"/>
            <w:gridSpan w:val="7"/>
          </w:tcPr>
          <w:p w14:paraId="4A27EA99"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80836058"/>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18"/>
                  </w:rPr>
                  <w:t>☒</w:t>
                </w:r>
              </w:sdtContent>
            </w:sdt>
            <w:r w:rsidR="00C87B25" w:rsidRPr="004674B9">
              <w:rPr>
                <w:rFonts w:ascii="Times New Roman" w:hAnsi="Times New Roman" w:cs="Times New Roman"/>
                <w:sz w:val="18"/>
                <w:szCs w:val="18"/>
              </w:rPr>
              <w:t xml:space="preserve"> diplomski</w:t>
            </w:r>
          </w:p>
        </w:tc>
        <w:tc>
          <w:tcPr>
            <w:tcW w:w="1936" w:type="dxa"/>
            <w:gridSpan w:val="7"/>
          </w:tcPr>
          <w:p w14:paraId="785FD8B4"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3456204"/>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18"/>
                  </w:rPr>
                  <w:t>☐</w:t>
                </w:r>
              </w:sdtContent>
            </w:sdt>
            <w:r w:rsidR="00C87B25"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10096B87" w14:textId="77777777" w:rsidR="00C87B25" w:rsidRPr="004674B9" w:rsidRDefault="00F41FB1" w:rsidP="001111F3">
            <w:pPr>
              <w:spacing w:before="20" w:after="20"/>
              <w:rPr>
                <w:rFonts w:ascii="Times New Roman" w:hAnsi="Times New Roman" w:cs="Times New Roman"/>
                <w:sz w:val="18"/>
                <w:szCs w:val="18"/>
              </w:rPr>
            </w:pPr>
            <w:sdt>
              <w:sdtPr>
                <w:rPr>
                  <w:rFonts w:ascii="Times New Roman" w:hAnsi="Times New Roman" w:cs="Times New Roman"/>
                  <w:sz w:val="18"/>
                  <w:szCs w:val="18"/>
                </w:rPr>
                <w:id w:val="2058042624"/>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18"/>
                  </w:rPr>
                  <w:t>☐</w:t>
                </w:r>
              </w:sdtContent>
            </w:sdt>
            <w:r w:rsidR="00C87B25" w:rsidRPr="004674B9">
              <w:rPr>
                <w:rFonts w:ascii="Times New Roman" w:hAnsi="Times New Roman" w:cs="Times New Roman"/>
                <w:sz w:val="18"/>
                <w:szCs w:val="18"/>
              </w:rPr>
              <w:t xml:space="preserve"> poslijediplomski</w:t>
            </w:r>
          </w:p>
        </w:tc>
      </w:tr>
      <w:tr w:rsidR="00C87B25" w:rsidRPr="004674B9" w14:paraId="4266193E" w14:textId="77777777" w:rsidTr="001111F3">
        <w:tc>
          <w:tcPr>
            <w:tcW w:w="2037" w:type="dxa"/>
            <w:shd w:val="clear" w:color="auto" w:fill="F2F2F2" w:themeFill="background1" w:themeFillShade="F2"/>
            <w:vAlign w:val="center"/>
          </w:tcPr>
          <w:p w14:paraId="3A4233D1"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824" w:type="dxa"/>
            <w:gridSpan w:val="10"/>
          </w:tcPr>
          <w:p w14:paraId="18CAA6EE" w14:textId="77777777" w:rsidR="00C87B25"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50214509"/>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jednopredmetni</w:t>
            </w:r>
          </w:p>
          <w:p w14:paraId="3172AF4F"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748573356"/>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dvopredmetni</w:t>
            </w:r>
          </w:p>
        </w:tc>
        <w:tc>
          <w:tcPr>
            <w:tcW w:w="1531" w:type="dxa"/>
            <w:gridSpan w:val="7"/>
            <w:vAlign w:val="center"/>
          </w:tcPr>
          <w:p w14:paraId="17BC420B"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7625107"/>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18"/>
                  </w:rPr>
                  <w:t>☒</w:t>
                </w:r>
              </w:sdtContent>
            </w:sdt>
            <w:r w:rsidR="00C87B25" w:rsidRPr="004674B9">
              <w:rPr>
                <w:rFonts w:ascii="Times New Roman" w:hAnsi="Times New Roman" w:cs="Times New Roman"/>
                <w:sz w:val="18"/>
                <w:szCs w:val="18"/>
              </w:rPr>
              <w:t xml:space="preserve"> sveučilišni</w:t>
            </w:r>
          </w:p>
        </w:tc>
        <w:tc>
          <w:tcPr>
            <w:tcW w:w="1936" w:type="dxa"/>
            <w:gridSpan w:val="7"/>
            <w:vAlign w:val="center"/>
          </w:tcPr>
          <w:p w14:paraId="2C3E5965"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3712051"/>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18"/>
                  </w:rPr>
                  <w:t>☐</w:t>
                </w:r>
              </w:sdtContent>
            </w:sdt>
            <w:r w:rsidR="00C87B25"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6EF83069" w14:textId="77777777" w:rsidR="00C87B25" w:rsidRPr="004674B9" w:rsidRDefault="00F41FB1" w:rsidP="001111F3">
            <w:pPr>
              <w:spacing w:before="20" w:after="20"/>
              <w:rPr>
                <w:rFonts w:ascii="Times New Roman" w:hAnsi="Times New Roman" w:cs="Times New Roman"/>
                <w:sz w:val="18"/>
                <w:szCs w:val="18"/>
              </w:rPr>
            </w:pPr>
            <w:sdt>
              <w:sdtPr>
                <w:rPr>
                  <w:rFonts w:ascii="Times New Roman" w:hAnsi="Times New Roman" w:cs="Times New Roman"/>
                  <w:sz w:val="18"/>
                  <w:szCs w:val="18"/>
                </w:rPr>
                <w:id w:val="689175263"/>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18"/>
                  </w:rPr>
                  <w:t>☐</w:t>
                </w:r>
              </w:sdtContent>
            </w:sdt>
            <w:r w:rsidR="00C87B25" w:rsidRPr="004674B9">
              <w:rPr>
                <w:rFonts w:ascii="Times New Roman" w:hAnsi="Times New Roman" w:cs="Times New Roman"/>
                <w:sz w:val="18"/>
                <w:szCs w:val="18"/>
              </w:rPr>
              <w:t xml:space="preserve"> specijalistički</w:t>
            </w:r>
          </w:p>
        </w:tc>
      </w:tr>
      <w:tr w:rsidR="00C87B25" w:rsidRPr="004674B9" w14:paraId="7CE40876" w14:textId="77777777" w:rsidTr="001111F3">
        <w:tc>
          <w:tcPr>
            <w:tcW w:w="2037" w:type="dxa"/>
            <w:shd w:val="clear" w:color="auto" w:fill="F2F2F2" w:themeFill="background1" w:themeFillShade="F2"/>
            <w:vAlign w:val="center"/>
          </w:tcPr>
          <w:p w14:paraId="61E324FB"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590" w:type="dxa"/>
            <w:gridSpan w:val="8"/>
            <w:shd w:val="clear" w:color="auto" w:fill="FFFFFF" w:themeFill="background1"/>
            <w:vAlign w:val="center"/>
          </w:tcPr>
          <w:p w14:paraId="620E99A2"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9117200"/>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6528BDA2"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679230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66FFCB43"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2041916"/>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7E25BA41"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581699"/>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0867458E"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03435526"/>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5.</w:t>
            </w:r>
          </w:p>
        </w:tc>
      </w:tr>
      <w:tr w:rsidR="00C87B25" w:rsidRPr="004674B9" w14:paraId="060B39F9" w14:textId="77777777" w:rsidTr="001111F3">
        <w:trPr>
          <w:trHeight w:val="80"/>
        </w:trPr>
        <w:tc>
          <w:tcPr>
            <w:tcW w:w="2037" w:type="dxa"/>
            <w:vMerge w:val="restart"/>
            <w:shd w:val="clear" w:color="auto" w:fill="F2F2F2" w:themeFill="background1" w:themeFillShade="F2"/>
            <w:vAlign w:val="center"/>
          </w:tcPr>
          <w:p w14:paraId="532599B1"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161" w:type="dxa"/>
            <w:gridSpan w:val="4"/>
            <w:vMerge w:val="restart"/>
          </w:tcPr>
          <w:p w14:paraId="6485FAD5" w14:textId="77777777" w:rsidR="00C87B25"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88732667"/>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20"/>
                  </w:rPr>
                  <w:t>☐</w:t>
                </w:r>
              </w:sdtContent>
            </w:sdt>
            <w:r w:rsidR="00C87B25" w:rsidRPr="004674B9">
              <w:rPr>
                <w:rFonts w:ascii="Times New Roman" w:hAnsi="Times New Roman" w:cs="Times New Roman"/>
                <w:sz w:val="18"/>
                <w:szCs w:val="20"/>
              </w:rPr>
              <w:t xml:space="preserve"> zimski</w:t>
            </w:r>
          </w:p>
          <w:p w14:paraId="02F4ADED" w14:textId="77777777" w:rsidR="00C87B25"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69030202"/>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ljetni</w:t>
            </w:r>
          </w:p>
        </w:tc>
        <w:tc>
          <w:tcPr>
            <w:tcW w:w="1284" w:type="dxa"/>
            <w:gridSpan w:val="9"/>
            <w:vAlign w:val="center"/>
          </w:tcPr>
          <w:p w14:paraId="7FC109D4"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6321009"/>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w:t>
            </w:r>
          </w:p>
        </w:tc>
        <w:tc>
          <w:tcPr>
            <w:tcW w:w="1284" w:type="dxa"/>
            <w:gridSpan w:val="5"/>
            <w:vAlign w:val="center"/>
          </w:tcPr>
          <w:p w14:paraId="2BA2F4B8"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8123125"/>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II.</w:t>
            </w:r>
          </w:p>
        </w:tc>
        <w:tc>
          <w:tcPr>
            <w:tcW w:w="1284" w:type="dxa"/>
            <w:gridSpan w:val="4"/>
            <w:vAlign w:val="center"/>
          </w:tcPr>
          <w:p w14:paraId="2592F436"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1136329"/>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III.</w:t>
            </w:r>
          </w:p>
        </w:tc>
        <w:tc>
          <w:tcPr>
            <w:tcW w:w="1284" w:type="dxa"/>
            <w:gridSpan w:val="7"/>
            <w:vAlign w:val="center"/>
          </w:tcPr>
          <w:p w14:paraId="11AF8C65"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7146122"/>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IV.</w:t>
            </w:r>
          </w:p>
        </w:tc>
        <w:tc>
          <w:tcPr>
            <w:tcW w:w="1285" w:type="dxa"/>
            <w:gridSpan w:val="2"/>
            <w:vAlign w:val="center"/>
          </w:tcPr>
          <w:p w14:paraId="16A9AAD4"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5676646"/>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V.</w:t>
            </w:r>
          </w:p>
        </w:tc>
      </w:tr>
      <w:tr w:rsidR="00C87B25" w:rsidRPr="004674B9" w14:paraId="3925F244" w14:textId="77777777" w:rsidTr="001111F3">
        <w:trPr>
          <w:trHeight w:val="80"/>
        </w:trPr>
        <w:tc>
          <w:tcPr>
            <w:tcW w:w="2037" w:type="dxa"/>
            <w:vMerge/>
            <w:shd w:val="clear" w:color="auto" w:fill="F2F2F2" w:themeFill="background1" w:themeFillShade="F2"/>
            <w:vAlign w:val="center"/>
          </w:tcPr>
          <w:p w14:paraId="77BBA659" w14:textId="77777777" w:rsidR="00C87B25" w:rsidRPr="004674B9" w:rsidRDefault="00C87B25" w:rsidP="001111F3">
            <w:pPr>
              <w:spacing w:before="20" w:after="20"/>
              <w:rPr>
                <w:rFonts w:ascii="Times New Roman" w:hAnsi="Times New Roman" w:cs="Times New Roman"/>
                <w:b/>
                <w:sz w:val="18"/>
                <w:szCs w:val="18"/>
              </w:rPr>
            </w:pPr>
          </w:p>
        </w:tc>
        <w:tc>
          <w:tcPr>
            <w:tcW w:w="1161" w:type="dxa"/>
            <w:gridSpan w:val="4"/>
            <w:vMerge/>
          </w:tcPr>
          <w:p w14:paraId="74E99A91" w14:textId="77777777" w:rsidR="00C87B25" w:rsidRPr="004674B9" w:rsidRDefault="00C87B25" w:rsidP="001111F3">
            <w:pPr>
              <w:tabs>
                <w:tab w:val="left" w:pos="1218"/>
              </w:tabs>
              <w:spacing w:before="20" w:after="20"/>
              <w:rPr>
                <w:rFonts w:ascii="Times New Roman" w:hAnsi="Times New Roman" w:cs="Times New Roman"/>
                <w:sz w:val="18"/>
                <w:szCs w:val="20"/>
              </w:rPr>
            </w:pPr>
          </w:p>
        </w:tc>
        <w:tc>
          <w:tcPr>
            <w:tcW w:w="1284" w:type="dxa"/>
            <w:gridSpan w:val="9"/>
            <w:vAlign w:val="center"/>
          </w:tcPr>
          <w:p w14:paraId="40DB9ECB"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6343011"/>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VI.</w:t>
            </w:r>
          </w:p>
        </w:tc>
        <w:tc>
          <w:tcPr>
            <w:tcW w:w="1284" w:type="dxa"/>
            <w:gridSpan w:val="5"/>
            <w:vAlign w:val="center"/>
          </w:tcPr>
          <w:p w14:paraId="44679DCC"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923373"/>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VII.</w:t>
            </w:r>
          </w:p>
        </w:tc>
        <w:tc>
          <w:tcPr>
            <w:tcW w:w="1284" w:type="dxa"/>
            <w:gridSpan w:val="4"/>
            <w:vAlign w:val="center"/>
          </w:tcPr>
          <w:p w14:paraId="561D82F5"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2143661"/>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VIII.</w:t>
            </w:r>
          </w:p>
        </w:tc>
        <w:tc>
          <w:tcPr>
            <w:tcW w:w="1284" w:type="dxa"/>
            <w:gridSpan w:val="7"/>
            <w:vAlign w:val="center"/>
          </w:tcPr>
          <w:p w14:paraId="4535E7C4"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34461787"/>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IX.</w:t>
            </w:r>
          </w:p>
        </w:tc>
        <w:tc>
          <w:tcPr>
            <w:tcW w:w="1285" w:type="dxa"/>
            <w:gridSpan w:val="2"/>
            <w:vAlign w:val="center"/>
          </w:tcPr>
          <w:p w14:paraId="40092039"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4734170"/>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X.</w:t>
            </w:r>
          </w:p>
        </w:tc>
      </w:tr>
      <w:tr w:rsidR="00C87B25" w:rsidRPr="004674B9" w14:paraId="7325C705" w14:textId="77777777" w:rsidTr="001111F3">
        <w:trPr>
          <w:trHeight w:val="80"/>
        </w:trPr>
        <w:tc>
          <w:tcPr>
            <w:tcW w:w="2037" w:type="dxa"/>
            <w:shd w:val="clear" w:color="auto" w:fill="F2F2F2" w:themeFill="background1" w:themeFillShade="F2"/>
            <w:vAlign w:val="center"/>
          </w:tcPr>
          <w:p w14:paraId="7FCBE015"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161" w:type="dxa"/>
            <w:gridSpan w:val="4"/>
          </w:tcPr>
          <w:p w14:paraId="4B608D79" w14:textId="77777777" w:rsidR="00C87B25"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78595425"/>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20"/>
                  </w:rPr>
                  <w:t>☐</w:t>
                </w:r>
              </w:sdtContent>
            </w:sdt>
            <w:r w:rsidR="00C87B25" w:rsidRPr="004674B9">
              <w:rPr>
                <w:rFonts w:ascii="Times New Roman" w:hAnsi="Times New Roman" w:cs="Times New Roman"/>
                <w:sz w:val="18"/>
                <w:szCs w:val="20"/>
              </w:rPr>
              <w:t xml:space="preserve"> obvezni kolegij</w:t>
            </w:r>
          </w:p>
        </w:tc>
        <w:tc>
          <w:tcPr>
            <w:tcW w:w="1284" w:type="dxa"/>
            <w:gridSpan w:val="9"/>
            <w:vAlign w:val="center"/>
          </w:tcPr>
          <w:p w14:paraId="522040EF"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26391226"/>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izborni kolegij</w:t>
            </w:r>
          </w:p>
        </w:tc>
        <w:tc>
          <w:tcPr>
            <w:tcW w:w="2568" w:type="dxa"/>
            <w:gridSpan w:val="9"/>
            <w:vAlign w:val="center"/>
          </w:tcPr>
          <w:p w14:paraId="3A67F2D5"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63705976"/>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40DB9F55"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447C646F"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02197246"/>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20"/>
                  </w:rPr>
                  <w:t>☐</w:t>
                </w:r>
              </w:sdtContent>
            </w:sdt>
            <w:r w:rsidR="00C87B25" w:rsidRPr="004674B9">
              <w:rPr>
                <w:rFonts w:ascii="Times New Roman" w:hAnsi="Times New Roman" w:cs="Times New Roman"/>
                <w:sz w:val="18"/>
                <w:szCs w:val="20"/>
              </w:rPr>
              <w:t xml:space="preserve"> DA </w:t>
            </w:r>
            <w:sdt>
              <w:sdtPr>
                <w:rPr>
                  <w:rFonts w:ascii="Times New Roman" w:hAnsi="Times New Roman" w:cs="Times New Roman"/>
                  <w:sz w:val="18"/>
                  <w:szCs w:val="20"/>
                </w:rPr>
                <w:id w:val="-190073689"/>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NE</w:t>
            </w:r>
          </w:p>
        </w:tc>
      </w:tr>
      <w:tr w:rsidR="00C87B25" w:rsidRPr="004674B9" w14:paraId="6C352AD0" w14:textId="77777777" w:rsidTr="001111F3">
        <w:trPr>
          <w:trHeight w:val="80"/>
        </w:trPr>
        <w:tc>
          <w:tcPr>
            <w:tcW w:w="2037" w:type="dxa"/>
            <w:shd w:val="clear" w:color="auto" w:fill="F2F2F2" w:themeFill="background1" w:themeFillShade="F2"/>
            <w:vAlign w:val="center"/>
          </w:tcPr>
          <w:p w14:paraId="0B50FCB6"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486" w:type="dxa"/>
            <w:gridSpan w:val="2"/>
          </w:tcPr>
          <w:p w14:paraId="3CFB8931" w14:textId="77777777" w:rsidR="00C87B25" w:rsidRPr="004674B9" w:rsidRDefault="00C87B25" w:rsidP="001111F3">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18CAE3B0" w14:textId="77777777" w:rsidR="00C87B25" w:rsidRPr="004674B9" w:rsidRDefault="00C87B25" w:rsidP="001111F3">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3A8D83F8" w14:textId="77777777" w:rsidR="00C87B25" w:rsidRPr="004674B9" w:rsidRDefault="00C87B25" w:rsidP="001111F3">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620CA14D" w14:textId="77777777" w:rsidR="00C87B25" w:rsidRPr="004674B9" w:rsidRDefault="00C87B25" w:rsidP="001111F3">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1994E982" w14:textId="77777777" w:rsidR="00C87B25" w:rsidRPr="004674B9" w:rsidRDefault="00C87B25" w:rsidP="001111F3">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00CECE3D" w14:textId="77777777" w:rsidR="00C87B25" w:rsidRPr="004674B9" w:rsidRDefault="00C87B25" w:rsidP="001111F3">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8CA9B82" w14:textId="77777777" w:rsidR="00C87B25" w:rsidRPr="004674B9" w:rsidRDefault="00C87B25" w:rsidP="001111F3">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2FBC7730" w14:textId="77777777" w:rsidR="00C87B25"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93074536"/>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20"/>
                  </w:rPr>
                  <w:t>☐</w:t>
                </w:r>
              </w:sdtContent>
            </w:sdt>
            <w:r w:rsidR="00C87B25" w:rsidRPr="004674B9">
              <w:rPr>
                <w:rFonts w:ascii="Times New Roman" w:hAnsi="Times New Roman" w:cs="Times New Roman"/>
                <w:sz w:val="18"/>
                <w:szCs w:val="20"/>
              </w:rPr>
              <w:t xml:space="preserve"> DA </w:t>
            </w:r>
            <w:sdt>
              <w:sdtPr>
                <w:rPr>
                  <w:rFonts w:ascii="Times New Roman" w:hAnsi="Times New Roman" w:cs="Times New Roman"/>
                  <w:sz w:val="18"/>
                  <w:szCs w:val="20"/>
                </w:rPr>
                <w:id w:val="161362421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NE</w:t>
            </w:r>
          </w:p>
        </w:tc>
      </w:tr>
      <w:tr w:rsidR="00C87B25" w:rsidRPr="004674B9" w14:paraId="10CB87A1" w14:textId="77777777" w:rsidTr="001111F3">
        <w:trPr>
          <w:trHeight w:val="80"/>
        </w:trPr>
        <w:tc>
          <w:tcPr>
            <w:tcW w:w="2037" w:type="dxa"/>
            <w:shd w:val="clear" w:color="auto" w:fill="F2F2F2" w:themeFill="background1" w:themeFillShade="F2"/>
            <w:vAlign w:val="center"/>
          </w:tcPr>
          <w:p w14:paraId="4EB862DD"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445" w:type="dxa"/>
            <w:gridSpan w:val="13"/>
            <w:vAlign w:val="center"/>
          </w:tcPr>
          <w:p w14:paraId="12B58CBC" w14:textId="77777777" w:rsidR="00C87B25" w:rsidRPr="004674B9" w:rsidRDefault="00C87B25" w:rsidP="001111F3">
            <w:pPr>
              <w:spacing w:before="20" w:after="20"/>
              <w:jc w:val="center"/>
              <w:rPr>
                <w:rFonts w:ascii="Times New Roman" w:hAnsi="Times New Roman" w:cs="Times New Roman"/>
                <w:b/>
                <w:sz w:val="18"/>
                <w:szCs w:val="20"/>
              </w:rPr>
            </w:pPr>
            <w:r w:rsidRPr="004674B9">
              <w:rPr>
                <w:rFonts w:ascii="Times New Roman" w:eastAsia="Calibri" w:hAnsi="Times New Roman" w:cs="Times New Roman"/>
                <w:sz w:val="24"/>
              </w:rPr>
              <w:t>Sveučilište u Zadru: dvorana Sjemeništa „Zmajević“</w:t>
            </w:r>
          </w:p>
        </w:tc>
        <w:tc>
          <w:tcPr>
            <w:tcW w:w="3852" w:type="dxa"/>
            <w:gridSpan w:val="16"/>
            <w:shd w:val="clear" w:color="auto" w:fill="F2F2F2" w:themeFill="background1" w:themeFillShade="F2"/>
            <w:vAlign w:val="center"/>
          </w:tcPr>
          <w:p w14:paraId="59E4B09B" w14:textId="77777777" w:rsidR="00C87B25" w:rsidRPr="004674B9" w:rsidRDefault="00C87B25" w:rsidP="001111F3">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35581FDF" w14:textId="77777777" w:rsidR="00C87B25" w:rsidRPr="004674B9" w:rsidRDefault="00C87B25" w:rsidP="001111F3">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20"/>
                <w:szCs w:val="20"/>
              </w:rPr>
              <w:t>Hrvatski jezik</w:t>
            </w:r>
          </w:p>
        </w:tc>
      </w:tr>
      <w:tr w:rsidR="00C87B25" w:rsidRPr="004674B9" w14:paraId="1512DCE4" w14:textId="77777777" w:rsidTr="001111F3">
        <w:trPr>
          <w:trHeight w:val="80"/>
        </w:trPr>
        <w:tc>
          <w:tcPr>
            <w:tcW w:w="2037" w:type="dxa"/>
            <w:shd w:val="clear" w:color="auto" w:fill="F2F2F2" w:themeFill="background1" w:themeFillShade="F2"/>
            <w:vAlign w:val="center"/>
          </w:tcPr>
          <w:p w14:paraId="6B1EE841"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445" w:type="dxa"/>
            <w:gridSpan w:val="13"/>
            <w:vAlign w:val="center"/>
          </w:tcPr>
          <w:p w14:paraId="1BC0EB5E" w14:textId="77777777" w:rsidR="00C87B25" w:rsidRPr="004674B9" w:rsidRDefault="00C87B25" w:rsidP="001111F3">
            <w:pPr>
              <w:spacing w:before="20" w:after="20"/>
              <w:jc w:val="center"/>
              <w:rPr>
                <w:rFonts w:ascii="Times New Roman" w:hAnsi="Times New Roman" w:cs="Times New Roman"/>
                <w:b/>
                <w:sz w:val="18"/>
                <w:szCs w:val="20"/>
              </w:rPr>
            </w:pPr>
            <w:r w:rsidRPr="004674B9">
              <w:rPr>
                <w:rFonts w:ascii="Times New Roman" w:hAnsi="Times New Roman" w:cs="Times New Roman"/>
                <w:sz w:val="18"/>
              </w:rPr>
              <w:t>/točan datum početka nastave/</w:t>
            </w:r>
          </w:p>
        </w:tc>
        <w:tc>
          <w:tcPr>
            <w:tcW w:w="3852" w:type="dxa"/>
            <w:gridSpan w:val="16"/>
            <w:shd w:val="clear" w:color="auto" w:fill="F2F2F2" w:themeFill="background1" w:themeFillShade="F2"/>
            <w:vAlign w:val="center"/>
          </w:tcPr>
          <w:p w14:paraId="53124266" w14:textId="77777777" w:rsidR="00C87B25" w:rsidRPr="004674B9" w:rsidRDefault="00C87B25" w:rsidP="001111F3">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7E8A274E" w14:textId="77777777" w:rsidR="00C87B25" w:rsidRPr="004674B9" w:rsidRDefault="00C87B25" w:rsidP="001111F3">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/točan datum završetka nastave/</w:t>
            </w:r>
          </w:p>
        </w:tc>
      </w:tr>
      <w:tr w:rsidR="00C87B25" w:rsidRPr="004674B9" w14:paraId="0BE98536" w14:textId="77777777" w:rsidTr="001111F3">
        <w:tc>
          <w:tcPr>
            <w:tcW w:w="2037" w:type="dxa"/>
            <w:shd w:val="clear" w:color="auto" w:fill="F2F2F2" w:themeFill="background1" w:themeFillShade="F2"/>
          </w:tcPr>
          <w:p w14:paraId="0FB0CC8E"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582" w:type="dxa"/>
            <w:gridSpan w:val="31"/>
            <w:vAlign w:val="center"/>
          </w:tcPr>
          <w:p w14:paraId="0CA42022" w14:textId="77777777" w:rsidR="00C87B25" w:rsidRPr="004674B9" w:rsidRDefault="00C87B25" w:rsidP="001111F3">
            <w:pPr>
              <w:tabs>
                <w:tab w:val="left" w:pos="1218"/>
              </w:tabs>
              <w:spacing w:before="20" w:after="20"/>
              <w:rPr>
                <w:rFonts w:ascii="Times New Roman" w:hAnsi="Times New Roman" w:cs="Times New Roman"/>
                <w:sz w:val="18"/>
              </w:rPr>
            </w:pPr>
          </w:p>
          <w:p w14:paraId="0F7162D7"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eastAsia="Calibri" w:hAnsi="Times New Roman" w:cs="Times New Roman"/>
                <w:sz w:val="24"/>
              </w:rPr>
              <w:t xml:space="preserve">Završiti kolegij pastoralne teologije i poznavati osnove pastoralne teologije.    </w:t>
            </w:r>
          </w:p>
        </w:tc>
      </w:tr>
      <w:tr w:rsidR="00C87B25" w:rsidRPr="004674B9" w14:paraId="03985E6A" w14:textId="77777777" w:rsidTr="001111F3">
        <w:tc>
          <w:tcPr>
            <w:tcW w:w="9619" w:type="dxa"/>
            <w:gridSpan w:val="32"/>
            <w:shd w:val="clear" w:color="auto" w:fill="D9D9D9" w:themeFill="background1" w:themeFillShade="D9"/>
          </w:tcPr>
          <w:p w14:paraId="18A81773" w14:textId="77777777" w:rsidR="00C87B25" w:rsidRPr="004674B9" w:rsidRDefault="00C87B25" w:rsidP="001111F3">
            <w:pPr>
              <w:spacing w:before="20" w:after="20"/>
              <w:rPr>
                <w:rFonts w:ascii="Times New Roman" w:hAnsi="Times New Roman" w:cs="Times New Roman"/>
                <w:sz w:val="18"/>
                <w:szCs w:val="18"/>
              </w:rPr>
            </w:pPr>
          </w:p>
        </w:tc>
      </w:tr>
      <w:tr w:rsidR="00C87B25" w:rsidRPr="004674B9" w14:paraId="18ECBD6B" w14:textId="77777777" w:rsidTr="001111F3">
        <w:tc>
          <w:tcPr>
            <w:tcW w:w="2037" w:type="dxa"/>
            <w:shd w:val="clear" w:color="auto" w:fill="F2F2F2" w:themeFill="background1" w:themeFillShade="F2"/>
          </w:tcPr>
          <w:p w14:paraId="076AAE80"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582" w:type="dxa"/>
            <w:gridSpan w:val="31"/>
          </w:tcPr>
          <w:p w14:paraId="22B51B80"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rPr>
              <w:t>izv. prof. dr. sc. Alojzije Čondić</w:t>
            </w:r>
          </w:p>
        </w:tc>
      </w:tr>
      <w:tr w:rsidR="00C87B25" w:rsidRPr="004674B9" w14:paraId="78AEC6FE" w14:textId="77777777" w:rsidTr="001111F3">
        <w:tc>
          <w:tcPr>
            <w:tcW w:w="2037" w:type="dxa"/>
            <w:shd w:val="clear" w:color="auto" w:fill="F2F2F2" w:themeFill="background1" w:themeFillShade="F2"/>
          </w:tcPr>
          <w:p w14:paraId="4D2B6306" w14:textId="77777777" w:rsidR="00C87B25" w:rsidRPr="004674B9" w:rsidRDefault="00C87B25" w:rsidP="001111F3">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20"/>
          </w:tcPr>
          <w:p w14:paraId="1482BD04" w14:textId="77777777" w:rsidR="00C87B25" w:rsidRPr="004674B9" w:rsidRDefault="00F41FB1" w:rsidP="001111F3">
            <w:pPr>
              <w:tabs>
                <w:tab w:val="left" w:pos="1218"/>
              </w:tabs>
              <w:spacing w:before="20" w:after="20"/>
              <w:rPr>
                <w:rFonts w:ascii="Times New Roman" w:hAnsi="Times New Roman" w:cs="Times New Roman"/>
                <w:sz w:val="18"/>
              </w:rPr>
            </w:pPr>
            <w:hyperlink r:id="rId23" w:history="1">
              <w:r w:rsidR="00C87B25" w:rsidRPr="004674B9">
                <w:rPr>
                  <w:rFonts w:ascii="Times New Roman" w:hAnsi="Times New Roman" w:cs="Times New Roman"/>
                  <w:color w:val="002B41"/>
                  <w:sz w:val="20"/>
                  <w:szCs w:val="20"/>
                  <w:u w:val="single"/>
                  <w:shd w:val="clear" w:color="auto" w:fill="FFFFFF"/>
                </w:rPr>
                <w:t>alcondic@gmail.com</w:t>
              </w:r>
            </w:hyperlink>
          </w:p>
        </w:tc>
        <w:tc>
          <w:tcPr>
            <w:tcW w:w="1197" w:type="dxa"/>
            <w:gridSpan w:val="4"/>
            <w:shd w:val="clear" w:color="auto" w:fill="F2F2F2" w:themeFill="background1" w:themeFillShade="F2"/>
          </w:tcPr>
          <w:p w14:paraId="769A0224" w14:textId="77777777" w:rsidR="00C87B25" w:rsidRPr="004674B9" w:rsidRDefault="00C87B25" w:rsidP="001111F3">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0D51080E"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rPr>
              <w:t>nakon predavanja</w:t>
            </w:r>
          </w:p>
        </w:tc>
      </w:tr>
      <w:tr w:rsidR="00C87B25" w:rsidRPr="004674B9" w14:paraId="6CAC544A" w14:textId="77777777" w:rsidTr="001111F3">
        <w:tc>
          <w:tcPr>
            <w:tcW w:w="2037" w:type="dxa"/>
            <w:shd w:val="clear" w:color="auto" w:fill="F2F2F2" w:themeFill="background1" w:themeFillShade="F2"/>
          </w:tcPr>
          <w:p w14:paraId="6414EA2B"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Suradnik na kolegiju</w:t>
            </w:r>
          </w:p>
        </w:tc>
        <w:tc>
          <w:tcPr>
            <w:tcW w:w="7582" w:type="dxa"/>
            <w:gridSpan w:val="31"/>
          </w:tcPr>
          <w:p w14:paraId="1168630B"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rPr>
              <w:t>Ante Sorić, lic. theol.</w:t>
            </w:r>
          </w:p>
        </w:tc>
      </w:tr>
      <w:tr w:rsidR="00C87B25" w:rsidRPr="004674B9" w14:paraId="5EE4F574" w14:textId="77777777" w:rsidTr="001111F3">
        <w:tc>
          <w:tcPr>
            <w:tcW w:w="2037" w:type="dxa"/>
            <w:shd w:val="clear" w:color="auto" w:fill="F2F2F2" w:themeFill="background1" w:themeFillShade="F2"/>
          </w:tcPr>
          <w:p w14:paraId="2A2A9D09"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 xml:space="preserve">                            E-mail</w:t>
            </w:r>
          </w:p>
        </w:tc>
        <w:tc>
          <w:tcPr>
            <w:tcW w:w="4094" w:type="dxa"/>
            <w:gridSpan w:val="20"/>
          </w:tcPr>
          <w:p w14:paraId="3FD72960"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rPr>
              <w:t>asassantes8@gmail.com</w:t>
            </w:r>
          </w:p>
        </w:tc>
        <w:tc>
          <w:tcPr>
            <w:tcW w:w="1197" w:type="dxa"/>
            <w:gridSpan w:val="4"/>
            <w:shd w:val="clear" w:color="auto" w:fill="F2F2F2" w:themeFill="background1" w:themeFillShade="F2"/>
          </w:tcPr>
          <w:p w14:paraId="3C5B302D" w14:textId="77777777" w:rsidR="00C87B25" w:rsidRPr="004674B9" w:rsidRDefault="00C87B25" w:rsidP="001111F3">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11540232"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rPr>
              <w:t xml:space="preserve">nakon predavanja </w:t>
            </w:r>
            <w:r w:rsidRPr="004674B9">
              <w:rPr>
                <w:rFonts w:ascii="Times New Roman" w:eastAsia="Calibri" w:hAnsi="Times New Roman" w:cs="Times New Roman"/>
              </w:rPr>
              <w:t>i u dogovoru sa studentima</w:t>
            </w:r>
          </w:p>
        </w:tc>
      </w:tr>
      <w:tr w:rsidR="00C87B25" w:rsidRPr="004674B9" w14:paraId="4AEDD451" w14:textId="77777777" w:rsidTr="001111F3">
        <w:tc>
          <w:tcPr>
            <w:tcW w:w="9619" w:type="dxa"/>
            <w:gridSpan w:val="32"/>
            <w:shd w:val="clear" w:color="auto" w:fill="D9D9D9" w:themeFill="background1" w:themeFillShade="D9"/>
          </w:tcPr>
          <w:p w14:paraId="10A95350" w14:textId="77777777" w:rsidR="00C87B25" w:rsidRPr="004674B9" w:rsidRDefault="00C87B25" w:rsidP="001111F3">
            <w:pPr>
              <w:tabs>
                <w:tab w:val="left" w:pos="1218"/>
              </w:tabs>
              <w:spacing w:before="20" w:after="20"/>
              <w:rPr>
                <w:rFonts w:ascii="Times New Roman" w:hAnsi="Times New Roman" w:cs="Times New Roman"/>
                <w:sz w:val="18"/>
                <w:szCs w:val="18"/>
              </w:rPr>
            </w:pPr>
          </w:p>
        </w:tc>
      </w:tr>
      <w:tr w:rsidR="00C87B25" w:rsidRPr="004674B9" w14:paraId="28546609" w14:textId="77777777" w:rsidTr="001111F3">
        <w:tc>
          <w:tcPr>
            <w:tcW w:w="2037" w:type="dxa"/>
            <w:vMerge w:val="restart"/>
            <w:shd w:val="clear" w:color="auto" w:fill="F2F2F2" w:themeFill="background1" w:themeFillShade="F2"/>
            <w:vAlign w:val="center"/>
          </w:tcPr>
          <w:p w14:paraId="20F7005E"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590" w:type="dxa"/>
            <w:gridSpan w:val="8"/>
            <w:vAlign w:val="center"/>
          </w:tcPr>
          <w:p w14:paraId="3ED5E0ED"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9785931"/>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predavanja</w:t>
            </w:r>
          </w:p>
        </w:tc>
        <w:tc>
          <w:tcPr>
            <w:tcW w:w="1498" w:type="dxa"/>
            <w:gridSpan w:val="8"/>
            <w:vAlign w:val="center"/>
          </w:tcPr>
          <w:p w14:paraId="2E22C894"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383109"/>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seminari i radionice</w:t>
            </w:r>
          </w:p>
        </w:tc>
        <w:tc>
          <w:tcPr>
            <w:tcW w:w="1497" w:type="dxa"/>
            <w:gridSpan w:val="5"/>
            <w:vAlign w:val="center"/>
          </w:tcPr>
          <w:p w14:paraId="07759F80"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7017160"/>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vježbe</w:t>
            </w:r>
          </w:p>
        </w:tc>
        <w:tc>
          <w:tcPr>
            <w:tcW w:w="1497" w:type="dxa"/>
            <w:gridSpan w:val="7"/>
            <w:vAlign w:val="center"/>
          </w:tcPr>
          <w:p w14:paraId="46749AC9"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1703778"/>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e-učenje</w:t>
            </w:r>
          </w:p>
        </w:tc>
        <w:tc>
          <w:tcPr>
            <w:tcW w:w="1500" w:type="dxa"/>
            <w:gridSpan w:val="3"/>
            <w:vAlign w:val="center"/>
          </w:tcPr>
          <w:p w14:paraId="0262EE16"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3441999"/>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terenska nastava</w:t>
            </w:r>
          </w:p>
        </w:tc>
      </w:tr>
      <w:tr w:rsidR="00C87B25" w:rsidRPr="004674B9" w14:paraId="1922EE5F" w14:textId="77777777" w:rsidTr="001111F3">
        <w:tc>
          <w:tcPr>
            <w:tcW w:w="2037" w:type="dxa"/>
            <w:vMerge/>
            <w:shd w:val="clear" w:color="auto" w:fill="F2F2F2" w:themeFill="background1" w:themeFillShade="F2"/>
          </w:tcPr>
          <w:p w14:paraId="48DB28E9" w14:textId="77777777" w:rsidR="00C87B25" w:rsidRPr="004674B9" w:rsidRDefault="00C87B25" w:rsidP="001111F3">
            <w:pPr>
              <w:spacing w:before="20" w:after="20"/>
              <w:rPr>
                <w:rFonts w:ascii="Times New Roman" w:hAnsi="Times New Roman" w:cs="Times New Roman"/>
                <w:b/>
                <w:sz w:val="18"/>
              </w:rPr>
            </w:pPr>
          </w:p>
        </w:tc>
        <w:tc>
          <w:tcPr>
            <w:tcW w:w="1590" w:type="dxa"/>
            <w:gridSpan w:val="8"/>
            <w:vAlign w:val="center"/>
          </w:tcPr>
          <w:p w14:paraId="1ABD419F"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3628287"/>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samostalni zadaci</w:t>
            </w:r>
          </w:p>
        </w:tc>
        <w:tc>
          <w:tcPr>
            <w:tcW w:w="1498" w:type="dxa"/>
            <w:gridSpan w:val="8"/>
            <w:vAlign w:val="center"/>
          </w:tcPr>
          <w:p w14:paraId="698B3578"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8292091"/>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multimedija i mreža</w:t>
            </w:r>
          </w:p>
        </w:tc>
        <w:tc>
          <w:tcPr>
            <w:tcW w:w="1497" w:type="dxa"/>
            <w:gridSpan w:val="5"/>
            <w:vAlign w:val="center"/>
          </w:tcPr>
          <w:p w14:paraId="1C8F2C17"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511665"/>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laboratorij</w:t>
            </w:r>
          </w:p>
        </w:tc>
        <w:tc>
          <w:tcPr>
            <w:tcW w:w="1497" w:type="dxa"/>
            <w:gridSpan w:val="7"/>
            <w:vAlign w:val="center"/>
          </w:tcPr>
          <w:p w14:paraId="3B9B2C9F"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1714184"/>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mentorski rad</w:t>
            </w:r>
          </w:p>
        </w:tc>
        <w:tc>
          <w:tcPr>
            <w:tcW w:w="1500" w:type="dxa"/>
            <w:gridSpan w:val="3"/>
            <w:vAlign w:val="center"/>
          </w:tcPr>
          <w:p w14:paraId="4B0BA76D"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2105895"/>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ostalo</w:t>
            </w:r>
          </w:p>
        </w:tc>
      </w:tr>
      <w:tr w:rsidR="00C87B25" w:rsidRPr="004674B9" w14:paraId="581F2D82" w14:textId="77777777" w:rsidTr="001111F3">
        <w:tc>
          <w:tcPr>
            <w:tcW w:w="3627" w:type="dxa"/>
            <w:gridSpan w:val="9"/>
            <w:shd w:val="clear" w:color="auto" w:fill="F2F2F2" w:themeFill="background1" w:themeFillShade="F2"/>
          </w:tcPr>
          <w:p w14:paraId="6C1F69F5"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0C30C5BB" w14:textId="77777777" w:rsidR="00C87B25" w:rsidRPr="004674B9" w:rsidRDefault="00C87B25" w:rsidP="001111F3">
            <w:pPr>
              <w:tabs>
                <w:tab w:val="left" w:pos="2820"/>
              </w:tabs>
              <w:rPr>
                <w:rFonts w:ascii="Times New Roman" w:eastAsia="Calibri" w:hAnsi="Times New Roman" w:cs="Times New Roman"/>
                <w:sz w:val="24"/>
              </w:rPr>
            </w:pPr>
            <w:r w:rsidRPr="004674B9">
              <w:rPr>
                <w:rFonts w:ascii="Times New Roman" w:eastAsia="Calibri" w:hAnsi="Times New Roman" w:cs="Times New Roman"/>
                <w:sz w:val="24"/>
              </w:rPr>
              <w:t>Nakon uspješno završenog predmeta student će biti u stanju:</w:t>
            </w:r>
          </w:p>
          <w:p w14:paraId="461E55CC" w14:textId="77777777" w:rsidR="00C87B25" w:rsidRPr="004674B9" w:rsidRDefault="00C87B25" w:rsidP="00C87B25">
            <w:pPr>
              <w:numPr>
                <w:ilvl w:val="0"/>
                <w:numId w:val="20"/>
              </w:numPr>
              <w:tabs>
                <w:tab w:val="left" w:pos="700"/>
              </w:tabs>
              <w:spacing w:line="276" w:lineRule="auto"/>
              <w:rPr>
                <w:rFonts w:ascii="Times New Roman" w:eastAsia="Calibri" w:hAnsi="Times New Roman" w:cs="Times New Roman"/>
                <w:sz w:val="24"/>
              </w:rPr>
            </w:pPr>
            <w:r w:rsidRPr="004674B9">
              <w:rPr>
                <w:rFonts w:ascii="Times New Roman" w:eastAsia="Calibri" w:hAnsi="Times New Roman" w:cs="Times New Roman"/>
                <w:sz w:val="24"/>
              </w:rPr>
              <w:t xml:space="preserve">razumjeti i tumačiti sakramentalno bogoštovlje Crkve, posebno pastoral braka i obitelji,  s pastoralnog motrišta. </w:t>
            </w:r>
          </w:p>
          <w:p w14:paraId="14CE5C29" w14:textId="77777777" w:rsidR="00C87B25" w:rsidRPr="004674B9" w:rsidRDefault="00C87B25" w:rsidP="00C87B25">
            <w:pPr>
              <w:numPr>
                <w:ilvl w:val="0"/>
                <w:numId w:val="20"/>
              </w:numPr>
              <w:tabs>
                <w:tab w:val="left" w:pos="700"/>
              </w:tabs>
              <w:spacing w:line="276" w:lineRule="auto"/>
              <w:rPr>
                <w:rFonts w:ascii="Times New Roman" w:eastAsia="Calibri" w:hAnsi="Times New Roman" w:cs="Times New Roman"/>
                <w:sz w:val="24"/>
              </w:rPr>
            </w:pPr>
            <w:r w:rsidRPr="004674B9">
              <w:rPr>
                <w:rFonts w:ascii="Times New Roman" w:eastAsia="Calibri" w:hAnsi="Times New Roman" w:cs="Times New Roman"/>
                <w:sz w:val="24"/>
              </w:rPr>
              <w:lastRenderedPageBreak/>
              <w:t>analizirati i tumačiti praksu pastorala braka i obitelji u župnim zajednicama.</w:t>
            </w:r>
          </w:p>
          <w:p w14:paraId="4BB25DB2" w14:textId="77777777" w:rsidR="00C87B25" w:rsidRPr="004674B9" w:rsidRDefault="00C87B25" w:rsidP="00C87B25">
            <w:pPr>
              <w:numPr>
                <w:ilvl w:val="0"/>
                <w:numId w:val="20"/>
              </w:numPr>
              <w:tabs>
                <w:tab w:val="left" w:pos="700"/>
              </w:tabs>
              <w:spacing w:line="276" w:lineRule="auto"/>
              <w:rPr>
                <w:rFonts w:ascii="Times New Roman" w:eastAsia="Calibri" w:hAnsi="Times New Roman" w:cs="Times New Roman"/>
                <w:sz w:val="24"/>
              </w:rPr>
            </w:pPr>
            <w:r w:rsidRPr="004674B9">
              <w:rPr>
                <w:rFonts w:ascii="Times New Roman" w:eastAsia="Calibri" w:hAnsi="Times New Roman" w:cs="Times New Roman"/>
                <w:sz w:val="24"/>
              </w:rPr>
              <w:t>sposobnost kritičkog iščitavanja današnjih problema pastorala braka i obitelji.</w:t>
            </w:r>
          </w:p>
          <w:p w14:paraId="14C15679" w14:textId="77777777" w:rsidR="00C87B25" w:rsidRPr="004674B9" w:rsidRDefault="00C87B25" w:rsidP="00C87B25">
            <w:pPr>
              <w:numPr>
                <w:ilvl w:val="0"/>
                <w:numId w:val="20"/>
              </w:numPr>
              <w:tabs>
                <w:tab w:val="left" w:pos="700"/>
              </w:tabs>
              <w:spacing w:line="276" w:lineRule="auto"/>
              <w:rPr>
                <w:rFonts w:ascii="Times New Roman" w:eastAsia="Calibri" w:hAnsi="Times New Roman" w:cs="Times New Roman"/>
                <w:sz w:val="24"/>
              </w:rPr>
            </w:pPr>
            <w:r w:rsidRPr="004674B9">
              <w:rPr>
                <w:rFonts w:ascii="Times New Roman" w:eastAsia="Calibri" w:hAnsi="Times New Roman" w:cs="Times New Roman"/>
                <w:sz w:val="24"/>
              </w:rPr>
              <w:t>primjenjivati stečene ishode učenja o pastoralu braka i obitelji u vlastitom životu.</w:t>
            </w:r>
          </w:p>
        </w:tc>
      </w:tr>
      <w:tr w:rsidR="00C87B25" w:rsidRPr="004674B9" w14:paraId="0A1CB3FB" w14:textId="77777777" w:rsidTr="001111F3">
        <w:tc>
          <w:tcPr>
            <w:tcW w:w="9619" w:type="dxa"/>
            <w:gridSpan w:val="32"/>
            <w:shd w:val="clear" w:color="auto" w:fill="D9D9D9" w:themeFill="background1" w:themeFillShade="D9"/>
          </w:tcPr>
          <w:p w14:paraId="3F21ADFE" w14:textId="77777777" w:rsidR="00C87B25" w:rsidRPr="004674B9" w:rsidRDefault="00C87B25" w:rsidP="001111F3">
            <w:pPr>
              <w:spacing w:before="20" w:after="20"/>
              <w:rPr>
                <w:rFonts w:ascii="Times New Roman" w:hAnsi="Times New Roman" w:cs="Times New Roman"/>
                <w:sz w:val="18"/>
                <w:szCs w:val="20"/>
              </w:rPr>
            </w:pPr>
          </w:p>
        </w:tc>
      </w:tr>
      <w:tr w:rsidR="00C87B25" w:rsidRPr="004674B9" w14:paraId="07A3AF52" w14:textId="77777777" w:rsidTr="001111F3">
        <w:trPr>
          <w:trHeight w:val="190"/>
        </w:trPr>
        <w:tc>
          <w:tcPr>
            <w:tcW w:w="2093" w:type="dxa"/>
            <w:gridSpan w:val="2"/>
            <w:vMerge w:val="restart"/>
            <w:shd w:val="clear" w:color="auto" w:fill="F2F2F2" w:themeFill="background1" w:themeFillShade="F2"/>
            <w:vAlign w:val="center"/>
          </w:tcPr>
          <w:p w14:paraId="0A315B56"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534" w:type="dxa"/>
            <w:gridSpan w:val="7"/>
            <w:vAlign w:val="center"/>
          </w:tcPr>
          <w:p w14:paraId="228999BB"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796997"/>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pohađanje nastave</w:t>
            </w:r>
          </w:p>
        </w:tc>
        <w:tc>
          <w:tcPr>
            <w:tcW w:w="1498" w:type="dxa"/>
            <w:gridSpan w:val="8"/>
            <w:vAlign w:val="center"/>
          </w:tcPr>
          <w:p w14:paraId="13DB6A36"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5639508"/>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priprema za nastavu</w:t>
            </w:r>
          </w:p>
        </w:tc>
        <w:tc>
          <w:tcPr>
            <w:tcW w:w="1497" w:type="dxa"/>
            <w:gridSpan w:val="5"/>
            <w:vAlign w:val="center"/>
          </w:tcPr>
          <w:p w14:paraId="638653D6"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4118709"/>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domaće zadaće</w:t>
            </w:r>
          </w:p>
        </w:tc>
        <w:tc>
          <w:tcPr>
            <w:tcW w:w="1497" w:type="dxa"/>
            <w:gridSpan w:val="7"/>
            <w:vAlign w:val="center"/>
          </w:tcPr>
          <w:p w14:paraId="334B17C1"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3242629"/>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kontinuirana evaluacija</w:t>
            </w:r>
          </w:p>
        </w:tc>
        <w:tc>
          <w:tcPr>
            <w:tcW w:w="1500" w:type="dxa"/>
            <w:gridSpan w:val="3"/>
            <w:vAlign w:val="center"/>
          </w:tcPr>
          <w:p w14:paraId="62DB06E0"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386069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istraživanje</w:t>
            </w:r>
          </w:p>
        </w:tc>
      </w:tr>
      <w:tr w:rsidR="00C87B25" w:rsidRPr="004674B9" w14:paraId="3CC0D004" w14:textId="77777777" w:rsidTr="001111F3">
        <w:trPr>
          <w:trHeight w:val="190"/>
        </w:trPr>
        <w:tc>
          <w:tcPr>
            <w:tcW w:w="2093" w:type="dxa"/>
            <w:gridSpan w:val="2"/>
            <w:vMerge/>
            <w:shd w:val="clear" w:color="auto" w:fill="F2F2F2" w:themeFill="background1" w:themeFillShade="F2"/>
          </w:tcPr>
          <w:p w14:paraId="2D899E81" w14:textId="77777777" w:rsidR="00C87B25" w:rsidRPr="004674B9" w:rsidRDefault="00C87B25" w:rsidP="001111F3">
            <w:pPr>
              <w:spacing w:before="20" w:after="20"/>
              <w:rPr>
                <w:rFonts w:ascii="Times New Roman" w:hAnsi="Times New Roman" w:cs="Times New Roman"/>
                <w:b/>
                <w:sz w:val="18"/>
              </w:rPr>
            </w:pPr>
          </w:p>
        </w:tc>
        <w:tc>
          <w:tcPr>
            <w:tcW w:w="1534" w:type="dxa"/>
            <w:gridSpan w:val="7"/>
            <w:vAlign w:val="center"/>
          </w:tcPr>
          <w:p w14:paraId="139279CE"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1578220"/>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praktični rad</w:t>
            </w:r>
          </w:p>
        </w:tc>
        <w:tc>
          <w:tcPr>
            <w:tcW w:w="1498" w:type="dxa"/>
            <w:gridSpan w:val="8"/>
            <w:vAlign w:val="center"/>
          </w:tcPr>
          <w:p w14:paraId="75579D7D"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6782682"/>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6"/>
              </w:rPr>
              <w:t>eksperimentalni rad</w:t>
            </w:r>
          </w:p>
        </w:tc>
        <w:tc>
          <w:tcPr>
            <w:tcW w:w="1497" w:type="dxa"/>
            <w:gridSpan w:val="5"/>
            <w:vAlign w:val="center"/>
          </w:tcPr>
          <w:p w14:paraId="3D41B374"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493661"/>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izlaganje</w:t>
            </w:r>
          </w:p>
        </w:tc>
        <w:tc>
          <w:tcPr>
            <w:tcW w:w="1497" w:type="dxa"/>
            <w:gridSpan w:val="7"/>
            <w:vAlign w:val="center"/>
          </w:tcPr>
          <w:p w14:paraId="1C8E4A7A"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702341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projekt</w:t>
            </w:r>
          </w:p>
        </w:tc>
        <w:tc>
          <w:tcPr>
            <w:tcW w:w="1500" w:type="dxa"/>
            <w:gridSpan w:val="3"/>
            <w:vAlign w:val="center"/>
          </w:tcPr>
          <w:p w14:paraId="19CBDBED"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3352648"/>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seminar</w:t>
            </w:r>
          </w:p>
        </w:tc>
      </w:tr>
      <w:tr w:rsidR="00C87B25" w:rsidRPr="004674B9" w14:paraId="1E937011" w14:textId="77777777" w:rsidTr="001111F3">
        <w:trPr>
          <w:trHeight w:val="190"/>
        </w:trPr>
        <w:tc>
          <w:tcPr>
            <w:tcW w:w="2093" w:type="dxa"/>
            <w:gridSpan w:val="2"/>
            <w:vMerge/>
            <w:shd w:val="clear" w:color="auto" w:fill="F2F2F2" w:themeFill="background1" w:themeFillShade="F2"/>
          </w:tcPr>
          <w:p w14:paraId="4BF8F6C7" w14:textId="77777777" w:rsidR="00C87B25" w:rsidRPr="004674B9" w:rsidRDefault="00C87B25" w:rsidP="001111F3">
            <w:pPr>
              <w:spacing w:before="20" w:after="20"/>
              <w:rPr>
                <w:rFonts w:ascii="Times New Roman" w:hAnsi="Times New Roman" w:cs="Times New Roman"/>
                <w:b/>
                <w:sz w:val="18"/>
              </w:rPr>
            </w:pPr>
          </w:p>
        </w:tc>
        <w:tc>
          <w:tcPr>
            <w:tcW w:w="1534" w:type="dxa"/>
            <w:gridSpan w:val="7"/>
            <w:vAlign w:val="center"/>
          </w:tcPr>
          <w:p w14:paraId="29201B84"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458902"/>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kolokvij(i)</w:t>
            </w:r>
          </w:p>
        </w:tc>
        <w:tc>
          <w:tcPr>
            <w:tcW w:w="1498" w:type="dxa"/>
            <w:gridSpan w:val="8"/>
            <w:vAlign w:val="center"/>
          </w:tcPr>
          <w:p w14:paraId="4FCC6E05"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4767151"/>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pismeni ispit</w:t>
            </w:r>
          </w:p>
        </w:tc>
        <w:tc>
          <w:tcPr>
            <w:tcW w:w="1497" w:type="dxa"/>
            <w:gridSpan w:val="5"/>
            <w:vAlign w:val="center"/>
          </w:tcPr>
          <w:p w14:paraId="70A59233"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192973"/>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usmeni ispit</w:t>
            </w:r>
          </w:p>
        </w:tc>
        <w:tc>
          <w:tcPr>
            <w:tcW w:w="2997" w:type="dxa"/>
            <w:gridSpan w:val="10"/>
            <w:vAlign w:val="center"/>
          </w:tcPr>
          <w:p w14:paraId="1AE6AD4F"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2329305"/>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ostalo: aktivno sudjelovanje u raspravama</w:t>
            </w:r>
          </w:p>
        </w:tc>
      </w:tr>
      <w:tr w:rsidR="00C87B25" w:rsidRPr="004674B9" w14:paraId="25E6365B" w14:textId="77777777" w:rsidTr="001111F3">
        <w:tc>
          <w:tcPr>
            <w:tcW w:w="2093" w:type="dxa"/>
            <w:gridSpan w:val="2"/>
            <w:shd w:val="clear" w:color="auto" w:fill="F2F2F2" w:themeFill="background1" w:themeFillShade="F2"/>
          </w:tcPr>
          <w:p w14:paraId="193EF0C7"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526" w:type="dxa"/>
            <w:gridSpan w:val="30"/>
            <w:vAlign w:val="center"/>
          </w:tcPr>
          <w:p w14:paraId="1EA7C967"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24"/>
              </w:rPr>
              <w:t>Redovito sudjelovanje na nastavi</w:t>
            </w:r>
            <w:r w:rsidRPr="004674B9">
              <w:rPr>
                <w:rFonts w:ascii="Times New Roman" w:hAnsi="Times New Roman" w:cs="Times New Roman"/>
              </w:rPr>
              <w:t>.</w:t>
            </w:r>
          </w:p>
        </w:tc>
      </w:tr>
      <w:tr w:rsidR="00C87B25" w:rsidRPr="004674B9" w14:paraId="507980F3" w14:textId="77777777" w:rsidTr="001111F3">
        <w:tc>
          <w:tcPr>
            <w:tcW w:w="2093" w:type="dxa"/>
            <w:gridSpan w:val="2"/>
            <w:shd w:val="clear" w:color="auto" w:fill="F2F2F2" w:themeFill="background1" w:themeFillShade="F2"/>
          </w:tcPr>
          <w:p w14:paraId="0BC014E8"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42" w:type="dxa"/>
            <w:gridSpan w:val="14"/>
          </w:tcPr>
          <w:p w14:paraId="62EEC592"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901498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zimski ispitni rok </w:t>
            </w:r>
          </w:p>
        </w:tc>
        <w:tc>
          <w:tcPr>
            <w:tcW w:w="2471" w:type="dxa"/>
            <w:gridSpan w:val="10"/>
          </w:tcPr>
          <w:p w14:paraId="7D1E6234"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9055492"/>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ljetni ispitni rok</w:t>
            </w:r>
          </w:p>
        </w:tc>
        <w:tc>
          <w:tcPr>
            <w:tcW w:w="2113" w:type="dxa"/>
            <w:gridSpan w:val="6"/>
          </w:tcPr>
          <w:p w14:paraId="11AA61E0"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8166250"/>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jesenski ispitni rok</w:t>
            </w:r>
          </w:p>
        </w:tc>
      </w:tr>
      <w:tr w:rsidR="00C87B25" w:rsidRPr="004674B9" w14:paraId="50962106" w14:textId="77777777" w:rsidTr="001111F3">
        <w:tc>
          <w:tcPr>
            <w:tcW w:w="2093" w:type="dxa"/>
            <w:gridSpan w:val="2"/>
            <w:shd w:val="clear" w:color="auto" w:fill="F2F2F2" w:themeFill="background1" w:themeFillShade="F2"/>
          </w:tcPr>
          <w:p w14:paraId="6054DB6B"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42" w:type="dxa"/>
            <w:gridSpan w:val="14"/>
            <w:vAlign w:val="center"/>
          </w:tcPr>
          <w:p w14:paraId="32727C5A" w14:textId="77777777" w:rsidR="00C87B25" w:rsidRPr="004674B9" w:rsidRDefault="00C87B25" w:rsidP="001111F3">
            <w:pPr>
              <w:tabs>
                <w:tab w:val="left" w:pos="1218"/>
              </w:tabs>
              <w:spacing w:before="20" w:after="20"/>
              <w:rPr>
                <w:rFonts w:ascii="Times New Roman" w:hAnsi="Times New Roman" w:cs="Times New Roman"/>
                <w:sz w:val="18"/>
              </w:rPr>
            </w:pPr>
          </w:p>
        </w:tc>
        <w:tc>
          <w:tcPr>
            <w:tcW w:w="2471" w:type="dxa"/>
            <w:gridSpan w:val="10"/>
            <w:vAlign w:val="center"/>
          </w:tcPr>
          <w:p w14:paraId="6D19526C" w14:textId="77777777" w:rsidR="00C87B25" w:rsidRPr="004674B9" w:rsidRDefault="00C87B25" w:rsidP="001111F3">
            <w:pPr>
              <w:tabs>
                <w:tab w:val="left" w:pos="1218"/>
              </w:tabs>
              <w:spacing w:before="20" w:after="20"/>
              <w:rPr>
                <w:rFonts w:ascii="Times New Roman" w:hAnsi="Times New Roman" w:cs="Times New Roman"/>
                <w:sz w:val="18"/>
              </w:rPr>
            </w:pPr>
          </w:p>
        </w:tc>
        <w:tc>
          <w:tcPr>
            <w:tcW w:w="2113" w:type="dxa"/>
            <w:gridSpan w:val="6"/>
            <w:vAlign w:val="center"/>
          </w:tcPr>
          <w:p w14:paraId="7F7BEF3E" w14:textId="77777777" w:rsidR="00C87B25" w:rsidRPr="004674B9" w:rsidRDefault="00C87B25" w:rsidP="001111F3">
            <w:pPr>
              <w:tabs>
                <w:tab w:val="left" w:pos="1218"/>
              </w:tabs>
              <w:spacing w:before="20" w:after="20"/>
              <w:rPr>
                <w:rFonts w:ascii="Times New Roman" w:hAnsi="Times New Roman" w:cs="Times New Roman"/>
                <w:sz w:val="18"/>
              </w:rPr>
            </w:pPr>
          </w:p>
        </w:tc>
      </w:tr>
      <w:tr w:rsidR="00C87B25" w:rsidRPr="004674B9" w14:paraId="628040A3" w14:textId="77777777" w:rsidTr="001111F3">
        <w:tc>
          <w:tcPr>
            <w:tcW w:w="2093" w:type="dxa"/>
            <w:gridSpan w:val="2"/>
            <w:shd w:val="clear" w:color="auto" w:fill="F2F2F2" w:themeFill="background1" w:themeFillShade="F2"/>
          </w:tcPr>
          <w:p w14:paraId="2A7DB4A1"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526" w:type="dxa"/>
            <w:gridSpan w:val="30"/>
          </w:tcPr>
          <w:p w14:paraId="338748F9" w14:textId="77777777" w:rsidR="00C87B25" w:rsidRPr="004674B9" w:rsidRDefault="00C87B25" w:rsidP="001111F3">
            <w:pPr>
              <w:tabs>
                <w:tab w:val="left" w:pos="1218"/>
              </w:tabs>
              <w:spacing w:before="20" w:after="20"/>
              <w:rPr>
                <w:rFonts w:ascii="Times New Roman" w:hAnsi="Times New Roman" w:cs="Times New Roman"/>
              </w:rPr>
            </w:pPr>
            <w:r w:rsidRPr="004674B9">
              <w:rPr>
                <w:rFonts w:ascii="Times New Roman" w:hAnsi="Times New Roman" w:cs="Times New Roman"/>
              </w:rPr>
              <w:t xml:space="preserve">Dobro ljudske osobe, svake društvene zajednice i ljudskoga roda, te kršćanski i crkveni život ostvaruje se preko obitelji utemeljene na braku. Tokom ovog kolegija razgovarati će se o sljedećim tematskim jedinicama: </w:t>
            </w:r>
          </w:p>
          <w:p w14:paraId="6807530B" w14:textId="77777777" w:rsidR="00C87B25" w:rsidRPr="004674B9"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Pastoralna teologija, teologija braka i obitelji, pastoral braka i obitelji.</w:t>
            </w:r>
          </w:p>
          <w:p w14:paraId="7C09BDFC" w14:textId="77777777" w:rsidR="00C87B25" w:rsidRPr="004674B9"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Božji naum o braku i obitelji</w:t>
            </w:r>
          </w:p>
          <w:p w14:paraId="1CCA6974" w14:textId="77777777" w:rsidR="00C87B25" w:rsidRPr="004674B9"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Čovjek u braku i obitelji – put Crkve</w:t>
            </w:r>
          </w:p>
          <w:p w14:paraId="1C3C5931" w14:textId="77777777" w:rsidR="00C87B25" w:rsidRPr="004674B9"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Poslanje obitelji u Crkvi i u društvu</w:t>
            </w:r>
          </w:p>
          <w:p w14:paraId="52365C4E" w14:textId="77777777" w:rsidR="00C87B25" w:rsidRPr="004674B9"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Situacija braka i obitelji u Hrvatskoj</w:t>
            </w:r>
          </w:p>
          <w:p w14:paraId="0A7FFC53" w14:textId="77777777" w:rsidR="00C87B25" w:rsidRPr="004674B9"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Crkveno djelovanje za brak i obitelj</w:t>
            </w:r>
          </w:p>
          <w:p w14:paraId="6AFFA36A" w14:textId="77777777" w:rsidR="00C87B25" w:rsidRPr="004674B9"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Djelatnici i strukture obiteljskog pastorala</w:t>
            </w:r>
          </w:p>
          <w:p w14:paraId="6C2CFA3D" w14:textId="77777777" w:rsidR="00C87B25" w:rsidRPr="004674B9"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Ženidba i obitelj u kanonskom partikularnom pravu</w:t>
            </w:r>
          </w:p>
          <w:p w14:paraId="1488E32F" w14:textId="77777777" w:rsidR="00C87B25" w:rsidRPr="004674B9" w:rsidRDefault="00C87B25" w:rsidP="00C87B25">
            <w:pPr>
              <w:pStyle w:val="Odlomakpopisa"/>
              <w:numPr>
                <w:ilvl w:val="0"/>
                <w:numId w:val="20"/>
              </w:numPr>
              <w:tabs>
                <w:tab w:val="left" w:pos="1218"/>
              </w:tabs>
              <w:spacing w:before="20" w:after="20"/>
              <w:rPr>
                <w:rFonts w:ascii="Times New Roman" w:hAnsi="Times New Roman" w:cs="Times New Roman"/>
              </w:rPr>
            </w:pPr>
            <w:r w:rsidRPr="004674B9">
              <w:rPr>
                <w:rFonts w:ascii="Times New Roman" w:eastAsia="Calibri" w:hAnsi="Times New Roman" w:cs="Times New Roman"/>
                <w:szCs w:val="20"/>
              </w:rPr>
              <w:t>Direktorij za obiteljski pastoral Crkve u Hrvata</w:t>
            </w:r>
          </w:p>
        </w:tc>
      </w:tr>
      <w:tr w:rsidR="00C87B25" w:rsidRPr="004674B9" w14:paraId="6F2220A1" w14:textId="77777777" w:rsidTr="001111F3">
        <w:tc>
          <w:tcPr>
            <w:tcW w:w="2093" w:type="dxa"/>
            <w:gridSpan w:val="2"/>
            <w:shd w:val="clear" w:color="auto" w:fill="F2F2F2" w:themeFill="background1" w:themeFillShade="F2"/>
          </w:tcPr>
          <w:p w14:paraId="6D3CA0C0"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526" w:type="dxa"/>
            <w:gridSpan w:val="30"/>
          </w:tcPr>
          <w:p w14:paraId="49EFE966" w14:textId="77777777" w:rsidR="00C87B25" w:rsidRPr="004674B9"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Pastoralna teologija, teologija braka i obitelji, pastoral braka i obitelji.</w:t>
            </w:r>
          </w:p>
          <w:p w14:paraId="13D9CD71" w14:textId="77777777" w:rsidR="00C87B25" w:rsidRPr="004674B9"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Božji naum o braku i obitelji.</w:t>
            </w:r>
          </w:p>
          <w:p w14:paraId="25AB244C" w14:textId="77777777" w:rsidR="00C87B25" w:rsidRPr="004674B9"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Čovjek u braku i obitelji – put Crkve.</w:t>
            </w:r>
          </w:p>
          <w:p w14:paraId="319C2C96" w14:textId="77777777" w:rsidR="00C87B25" w:rsidRPr="004674B9"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Poslanje obitelji u Crkvi i u društvu.</w:t>
            </w:r>
          </w:p>
          <w:p w14:paraId="4F673A14" w14:textId="77777777" w:rsidR="00C87B25" w:rsidRPr="004674B9"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Situacija braka i obitelji u Hrvatskoj.</w:t>
            </w:r>
          </w:p>
          <w:p w14:paraId="462BE4F6" w14:textId="77777777" w:rsidR="00C87B25" w:rsidRPr="004674B9"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Crkveno djelovanje za brak i obitelj.</w:t>
            </w:r>
          </w:p>
          <w:p w14:paraId="1CFB8716" w14:textId="77777777" w:rsidR="00C87B25" w:rsidRPr="004674B9"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Djelatnici i strukture obiteljskog pastorala.</w:t>
            </w:r>
          </w:p>
          <w:p w14:paraId="787A2909" w14:textId="77777777" w:rsidR="00C87B25" w:rsidRPr="004674B9"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Ženidba i obitelj u kanonskom partikularnom pravu.</w:t>
            </w:r>
          </w:p>
          <w:p w14:paraId="01853A81" w14:textId="77777777" w:rsidR="00C87B25" w:rsidRPr="004674B9" w:rsidRDefault="00C87B25" w:rsidP="001111F3">
            <w:pPr>
              <w:tabs>
                <w:tab w:val="left" w:pos="2820"/>
              </w:tabs>
              <w:ind w:left="360"/>
              <w:rPr>
                <w:rFonts w:ascii="Times New Roman" w:eastAsia="Calibri" w:hAnsi="Times New Roman" w:cs="Times New Roman"/>
                <w:sz w:val="24"/>
              </w:rPr>
            </w:pPr>
            <w:r w:rsidRPr="004674B9">
              <w:rPr>
                <w:rFonts w:ascii="Times New Roman" w:eastAsia="Calibri" w:hAnsi="Times New Roman" w:cs="Times New Roman"/>
                <w:sz w:val="24"/>
              </w:rPr>
              <w:t>9.   Sadržaj i aktualnost dokumenta.</w:t>
            </w:r>
          </w:p>
        </w:tc>
      </w:tr>
      <w:tr w:rsidR="00C87B25" w:rsidRPr="004674B9" w14:paraId="2A041EE7" w14:textId="77777777" w:rsidTr="001111F3">
        <w:tc>
          <w:tcPr>
            <w:tcW w:w="2093" w:type="dxa"/>
            <w:gridSpan w:val="2"/>
            <w:shd w:val="clear" w:color="auto" w:fill="F2F2F2" w:themeFill="background1" w:themeFillShade="F2"/>
          </w:tcPr>
          <w:p w14:paraId="0B4AC26B"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526" w:type="dxa"/>
            <w:gridSpan w:val="30"/>
          </w:tcPr>
          <w:p w14:paraId="4E114089" w14:textId="77777777" w:rsidR="00C87B25" w:rsidRPr="004674B9"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Katekizam Katoličke Crkve, Glas Koncila, Zagreb, 1994. (Sakrament ženidbe, br. 1601.-1666.). </w:t>
            </w:r>
          </w:p>
          <w:p w14:paraId="06E5B46B" w14:textId="77777777" w:rsidR="00C87B25" w:rsidRPr="004674B9"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Ivan Pavao II., Familiaris consortio. Apostolska pobudnica o zadaćama kršćanske obitelji u suvremenom svijetu, Dokumenti 64, Kršćanska sadašnjost, Zagreb, 1981. </w:t>
            </w:r>
          </w:p>
          <w:p w14:paraId="35472EE2" w14:textId="77777777" w:rsidR="00C87B25" w:rsidRPr="004674B9"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Hrvatska biskupska konferencija, Direktorij za obiteljski pastoral Crkve u Hrvatskoj, Kršćanska sadašnjost, Zagreb, 2002.    </w:t>
            </w:r>
          </w:p>
          <w:p w14:paraId="06DE6EEB" w14:textId="77777777" w:rsidR="00C87B25" w:rsidRPr="004674B9"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lastRenderedPageBreak/>
              <w:t xml:space="preserve">Biskupi Gornjorajnske crkvene pokrajine, „Pastoral rastavljenih i ponovno vjenčanih“, Vjesnik biskupije đakovačke i srijemske, 122(1994.), br. 9. Str. 208.-213.; i 123(1995.), br. 1. str. 10.-12. </w:t>
            </w:r>
          </w:p>
          <w:p w14:paraId="1E51E68B" w14:textId="77777777" w:rsidR="00C87B25" w:rsidRPr="004674B9"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Ti si Krist – za nas i za sve ljude. Izjava i odluke Druge biskupijske sinode đakovačke i srijemske, Nadbiskupijski ordinarijat, Đakovo, 2008. (Brak i obitelj u evangelizacijskom poslanju Crkve, br. 37-59). </w:t>
            </w:r>
          </w:p>
          <w:p w14:paraId="47062CAD" w14:textId="77777777" w:rsidR="00C87B25" w:rsidRPr="004674B9"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Blažević, Velimir, Ženidbeno pravo Katoličke Crkve. Pravno-pastoralni priručnik, Kršćanska sadašnjost, Zagreb, 2004.    </w:t>
            </w:r>
          </w:p>
          <w:p w14:paraId="52ECBBF1" w14:textId="77777777" w:rsidR="00C87B25" w:rsidRPr="004674B9"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Nimac, Stipe. „Pastoralno djelovanje u neredovitim situacijama prema „Familiaris consortio“ (br. 79.-84.)“, Bogoslovska smotra, 69(1999.), br. 2-3, str. 407.-424.   </w:t>
            </w:r>
          </w:p>
          <w:p w14:paraId="5EF2F73F" w14:textId="77777777" w:rsidR="00C87B25" w:rsidRPr="004674B9"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Aračić, Petar, Rasti u ljubavi. Priprava za brak i obitelj i pastoral zaručnika, Glas Koncila, Zagreb, 2000.</w:t>
            </w:r>
          </w:p>
        </w:tc>
      </w:tr>
      <w:tr w:rsidR="00C87B25" w:rsidRPr="004674B9" w14:paraId="4A36F486" w14:textId="77777777" w:rsidTr="001111F3">
        <w:tc>
          <w:tcPr>
            <w:tcW w:w="2093" w:type="dxa"/>
            <w:gridSpan w:val="2"/>
            <w:shd w:val="clear" w:color="auto" w:fill="F2F2F2" w:themeFill="background1" w:themeFillShade="F2"/>
          </w:tcPr>
          <w:p w14:paraId="7B2256C9"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Dodatna literatura </w:t>
            </w:r>
          </w:p>
        </w:tc>
        <w:tc>
          <w:tcPr>
            <w:tcW w:w="7526" w:type="dxa"/>
            <w:gridSpan w:val="30"/>
          </w:tcPr>
          <w:p w14:paraId="6F68592C" w14:textId="77777777" w:rsidR="00C87B25" w:rsidRPr="004674B9" w:rsidRDefault="00C87B25" w:rsidP="00C87B25">
            <w:pPr>
              <w:pStyle w:val="Odlomakpopisa"/>
              <w:numPr>
                <w:ilvl w:val="0"/>
                <w:numId w:val="23"/>
              </w:numPr>
              <w:tabs>
                <w:tab w:val="left" w:pos="2820"/>
              </w:tabs>
              <w:spacing w:before="0" w:after="0"/>
              <w:rPr>
                <w:rFonts w:ascii="Times New Roman" w:eastAsia="Calibri" w:hAnsi="Times New Roman" w:cs="Times New Roman"/>
                <w:sz w:val="24"/>
                <w:lang w:eastAsia="hr-HR"/>
              </w:rPr>
            </w:pPr>
            <w:r w:rsidRPr="004674B9">
              <w:rPr>
                <w:rFonts w:ascii="Times New Roman" w:eastAsia="Calibri" w:hAnsi="Times New Roman" w:cs="Times New Roman"/>
                <w:sz w:val="24"/>
                <w:lang w:eastAsia="hr-HR"/>
              </w:rPr>
              <w:t xml:space="preserve">Muraro, Giordano,  „Pastorale familiare“, str. 187.-199. u: Enciclopedia di pastorale, 1. Fondamenti, PIEMME, Casale Monferrato, 1992. </w:t>
            </w:r>
          </w:p>
          <w:p w14:paraId="1131EC71" w14:textId="77777777" w:rsidR="00C87B25" w:rsidRPr="004674B9" w:rsidRDefault="00C87B25" w:rsidP="00C87B25">
            <w:pPr>
              <w:pStyle w:val="Odlomakpopisa"/>
              <w:numPr>
                <w:ilvl w:val="0"/>
                <w:numId w:val="23"/>
              </w:numPr>
              <w:tabs>
                <w:tab w:val="left" w:pos="2820"/>
              </w:tabs>
              <w:spacing w:before="0" w:after="0"/>
              <w:rPr>
                <w:rFonts w:ascii="Times New Roman" w:eastAsia="Calibri" w:hAnsi="Times New Roman" w:cs="Times New Roman"/>
                <w:sz w:val="24"/>
                <w:lang w:eastAsia="hr-HR"/>
              </w:rPr>
            </w:pPr>
            <w:r w:rsidRPr="004674B9">
              <w:rPr>
                <w:rFonts w:ascii="Times New Roman" w:eastAsia="Calibri" w:hAnsi="Times New Roman" w:cs="Times New Roman"/>
                <w:sz w:val="24"/>
                <w:lang w:eastAsia="hr-HR"/>
              </w:rPr>
              <w:t>Džinić, Ivo, Pastoral s rastavljenima te rastavljenima i ponovno civilno vjenčanima u Hrvatskoj. Izazov za dijakoniju u Crkvi, Katolički bogoslovni fakultet, Ðakovo, 2006.</w:t>
            </w:r>
          </w:p>
          <w:p w14:paraId="43485D7A" w14:textId="77777777" w:rsidR="00C87B25" w:rsidRPr="004674B9" w:rsidRDefault="00C87B25" w:rsidP="00C87B25">
            <w:pPr>
              <w:pStyle w:val="Odlomakpopisa"/>
              <w:numPr>
                <w:ilvl w:val="0"/>
                <w:numId w:val="23"/>
              </w:numPr>
              <w:autoSpaceDE w:val="0"/>
              <w:autoSpaceDN w:val="0"/>
              <w:adjustRightInd w:val="0"/>
              <w:spacing w:before="0" w:after="0"/>
              <w:rPr>
                <w:rFonts w:ascii="Times New Roman" w:eastAsia="MS Gothic" w:hAnsi="Times New Roman" w:cs="Times New Roman"/>
                <w:sz w:val="24"/>
              </w:rPr>
            </w:pPr>
            <w:r w:rsidRPr="004674B9">
              <w:rPr>
                <w:rFonts w:ascii="Times New Roman" w:eastAsia="Calibri" w:hAnsi="Times New Roman" w:cs="Times New Roman"/>
                <w:sz w:val="24"/>
                <w:lang w:eastAsia="hr-HR"/>
              </w:rPr>
              <w:t xml:space="preserve">Reljac, Veronika, Pastoral braka i obitelji na iskušenju. Svjetla i sjene postkoncilskog pastorala braka i obitelji u Hrvatskoj (1965.-2000.), Salesiana, Zagreb, 2011.    </w:t>
            </w:r>
          </w:p>
        </w:tc>
      </w:tr>
      <w:tr w:rsidR="00C87B25" w:rsidRPr="004674B9" w14:paraId="0C0604C0" w14:textId="77777777" w:rsidTr="001111F3">
        <w:tc>
          <w:tcPr>
            <w:tcW w:w="2093" w:type="dxa"/>
            <w:gridSpan w:val="2"/>
            <w:shd w:val="clear" w:color="auto" w:fill="F2F2F2" w:themeFill="background1" w:themeFillShade="F2"/>
          </w:tcPr>
          <w:p w14:paraId="394FA567"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526" w:type="dxa"/>
            <w:gridSpan w:val="30"/>
          </w:tcPr>
          <w:p w14:paraId="3F892966" w14:textId="77777777" w:rsidR="00C87B25" w:rsidRPr="004674B9" w:rsidRDefault="00C87B25" w:rsidP="001111F3">
            <w:pPr>
              <w:tabs>
                <w:tab w:val="left" w:pos="1218"/>
              </w:tabs>
              <w:spacing w:before="20" w:after="20"/>
              <w:rPr>
                <w:rFonts w:ascii="Times New Roman" w:eastAsia="MS Gothic" w:hAnsi="Times New Roman" w:cs="Times New Roman"/>
                <w:sz w:val="18"/>
              </w:rPr>
            </w:pPr>
          </w:p>
        </w:tc>
      </w:tr>
      <w:tr w:rsidR="00C87B25" w:rsidRPr="004674B9" w14:paraId="2F2A8E4F" w14:textId="77777777" w:rsidTr="001111F3">
        <w:tc>
          <w:tcPr>
            <w:tcW w:w="2093" w:type="dxa"/>
            <w:gridSpan w:val="2"/>
            <w:vMerge w:val="restart"/>
            <w:shd w:val="clear" w:color="auto" w:fill="F2F2F2" w:themeFill="background1" w:themeFillShade="F2"/>
            <w:vAlign w:val="center"/>
          </w:tcPr>
          <w:p w14:paraId="5DF0F34B"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93" w:type="dxa"/>
            <w:gridSpan w:val="25"/>
          </w:tcPr>
          <w:p w14:paraId="7FB27143" w14:textId="77777777" w:rsidR="00C87B25" w:rsidRPr="004674B9" w:rsidRDefault="00C87B25" w:rsidP="001111F3">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7BB0228E" w14:textId="77777777" w:rsidR="00C87B25" w:rsidRPr="004674B9" w:rsidRDefault="00C87B25" w:rsidP="001111F3">
            <w:pPr>
              <w:tabs>
                <w:tab w:val="left" w:pos="1218"/>
              </w:tabs>
              <w:spacing w:before="20" w:after="20"/>
              <w:jc w:val="center"/>
              <w:rPr>
                <w:rFonts w:ascii="Times New Roman" w:eastAsia="MS Gothic" w:hAnsi="Times New Roman" w:cs="Times New Roman"/>
                <w:sz w:val="18"/>
              </w:rPr>
            </w:pPr>
          </w:p>
        </w:tc>
      </w:tr>
      <w:tr w:rsidR="00C87B25" w:rsidRPr="004674B9" w14:paraId="5C3A6585" w14:textId="77777777" w:rsidTr="001111F3">
        <w:tc>
          <w:tcPr>
            <w:tcW w:w="2093" w:type="dxa"/>
            <w:gridSpan w:val="2"/>
            <w:vMerge/>
            <w:shd w:val="clear" w:color="auto" w:fill="F2F2F2" w:themeFill="background1" w:themeFillShade="F2"/>
          </w:tcPr>
          <w:p w14:paraId="0EA235C2" w14:textId="77777777" w:rsidR="00C87B25" w:rsidRPr="004674B9" w:rsidRDefault="00C87B25" w:rsidP="001111F3">
            <w:pPr>
              <w:spacing w:before="20" w:after="20"/>
              <w:rPr>
                <w:rFonts w:ascii="Times New Roman" w:hAnsi="Times New Roman" w:cs="Times New Roman"/>
                <w:b/>
                <w:sz w:val="18"/>
              </w:rPr>
            </w:pPr>
          </w:p>
        </w:tc>
        <w:tc>
          <w:tcPr>
            <w:tcW w:w="2119" w:type="dxa"/>
            <w:gridSpan w:val="11"/>
            <w:vAlign w:val="center"/>
          </w:tcPr>
          <w:p w14:paraId="7FF50AC5"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6076259"/>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završni</w:t>
            </w:r>
          </w:p>
          <w:p w14:paraId="76AB29B7" w14:textId="77777777" w:rsidR="00C87B25" w:rsidRPr="004674B9"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1F6C3EF4"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82134906"/>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završni</w:t>
            </w:r>
          </w:p>
          <w:p w14:paraId="16B7D8A8" w14:textId="77777777" w:rsidR="00C87B25" w:rsidRPr="004674B9"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25FF597C"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2161"/>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pismeni i usmeni završni ispit</w:t>
            </w:r>
          </w:p>
        </w:tc>
        <w:tc>
          <w:tcPr>
            <w:tcW w:w="1733" w:type="dxa"/>
            <w:gridSpan w:val="5"/>
            <w:vAlign w:val="center"/>
          </w:tcPr>
          <w:p w14:paraId="5018A337"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1440183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praktični rad i završni ispit</w:t>
            </w:r>
          </w:p>
        </w:tc>
      </w:tr>
      <w:tr w:rsidR="00C87B25" w:rsidRPr="004674B9" w14:paraId="59D54DD4" w14:textId="77777777" w:rsidTr="001111F3">
        <w:tc>
          <w:tcPr>
            <w:tcW w:w="2093" w:type="dxa"/>
            <w:gridSpan w:val="2"/>
            <w:vMerge/>
            <w:shd w:val="clear" w:color="auto" w:fill="F2F2F2" w:themeFill="background1" w:themeFillShade="F2"/>
          </w:tcPr>
          <w:p w14:paraId="475598C6" w14:textId="77777777" w:rsidR="00C87B25" w:rsidRPr="004674B9" w:rsidRDefault="00C87B25" w:rsidP="001111F3">
            <w:pPr>
              <w:spacing w:before="20" w:after="20"/>
              <w:rPr>
                <w:rFonts w:ascii="Times New Roman" w:hAnsi="Times New Roman" w:cs="Times New Roman"/>
                <w:b/>
                <w:sz w:val="18"/>
              </w:rPr>
            </w:pPr>
          </w:p>
        </w:tc>
        <w:tc>
          <w:tcPr>
            <w:tcW w:w="1422" w:type="dxa"/>
            <w:gridSpan w:val="6"/>
            <w:vAlign w:val="center"/>
          </w:tcPr>
          <w:p w14:paraId="39D2CEA1"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78769286"/>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samo kolokvij/zadaće</w:t>
            </w:r>
          </w:p>
        </w:tc>
        <w:tc>
          <w:tcPr>
            <w:tcW w:w="1405" w:type="dxa"/>
            <w:gridSpan w:val="7"/>
            <w:vAlign w:val="center"/>
          </w:tcPr>
          <w:p w14:paraId="674DC323"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77227900"/>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kolokvij / zadaća i završni ispit</w:t>
            </w:r>
          </w:p>
        </w:tc>
        <w:tc>
          <w:tcPr>
            <w:tcW w:w="1154" w:type="dxa"/>
            <w:gridSpan w:val="5"/>
            <w:vAlign w:val="center"/>
          </w:tcPr>
          <w:p w14:paraId="2D440EF3"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729742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seminarski</w:t>
            </w:r>
          </w:p>
          <w:p w14:paraId="26FE5612" w14:textId="77777777" w:rsidR="00C87B25" w:rsidRPr="004674B9"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0638C98F"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26074296"/>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seminarski</w:t>
            </w:r>
          </w:p>
          <w:p w14:paraId="4B991E55" w14:textId="77777777" w:rsidR="00C87B25" w:rsidRPr="004674B9"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4C2D833C" w14:textId="77777777" w:rsidR="00C87B25" w:rsidRPr="004674B9" w:rsidRDefault="00F41FB1" w:rsidP="001111F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336392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praktični rad</w:t>
            </w:r>
          </w:p>
        </w:tc>
        <w:tc>
          <w:tcPr>
            <w:tcW w:w="1184" w:type="dxa"/>
            <w:vAlign w:val="center"/>
          </w:tcPr>
          <w:p w14:paraId="09108545" w14:textId="77777777" w:rsidR="00C87B25" w:rsidRPr="004674B9" w:rsidRDefault="00F41FB1" w:rsidP="001111F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23362169"/>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drugi oblici</w:t>
            </w:r>
          </w:p>
        </w:tc>
      </w:tr>
      <w:tr w:rsidR="00C87B25" w:rsidRPr="004674B9" w14:paraId="513F03A7" w14:textId="77777777" w:rsidTr="001111F3">
        <w:tc>
          <w:tcPr>
            <w:tcW w:w="2093" w:type="dxa"/>
            <w:gridSpan w:val="2"/>
            <w:shd w:val="clear" w:color="auto" w:fill="F2F2F2" w:themeFill="background1" w:themeFillShade="F2"/>
          </w:tcPr>
          <w:p w14:paraId="6717ACD5"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526" w:type="dxa"/>
            <w:gridSpan w:val="30"/>
            <w:vAlign w:val="center"/>
          </w:tcPr>
          <w:p w14:paraId="124E5A06" w14:textId="77777777" w:rsidR="00C87B25" w:rsidRPr="004674B9" w:rsidRDefault="00C87B25" w:rsidP="001111F3">
            <w:pPr>
              <w:rPr>
                <w:rFonts w:ascii="Times New Roman" w:hAnsi="Times New Roman" w:cs="Times New Roman"/>
                <w:sz w:val="24"/>
              </w:rPr>
            </w:pPr>
            <w:r w:rsidRPr="004674B9">
              <w:rPr>
                <w:rFonts w:ascii="Times New Roman" w:hAnsi="Times New Roman" w:cs="Times New Roman"/>
                <w:sz w:val="24"/>
              </w:rPr>
              <w:t>Redovito i aktivno sudjelovanje na nastavi 50%</w:t>
            </w:r>
          </w:p>
          <w:p w14:paraId="62E04835" w14:textId="77777777" w:rsidR="00C87B25" w:rsidRPr="004674B9" w:rsidRDefault="00C87B25" w:rsidP="001111F3">
            <w:pPr>
              <w:tabs>
                <w:tab w:val="left" w:pos="1218"/>
              </w:tabs>
              <w:spacing w:before="20" w:after="20"/>
              <w:rPr>
                <w:rFonts w:ascii="Times New Roman" w:eastAsia="MS Gothic" w:hAnsi="Times New Roman" w:cs="Times New Roman"/>
                <w:sz w:val="18"/>
              </w:rPr>
            </w:pPr>
            <w:r w:rsidRPr="004674B9">
              <w:rPr>
                <w:rFonts w:ascii="Times New Roman" w:hAnsi="Times New Roman" w:cs="Times New Roman"/>
                <w:sz w:val="24"/>
              </w:rPr>
              <w:t>Usmeni ispit 50%</w:t>
            </w:r>
          </w:p>
        </w:tc>
      </w:tr>
      <w:tr w:rsidR="00C87B25" w:rsidRPr="004674B9" w14:paraId="7E4D3879" w14:textId="77777777" w:rsidTr="001111F3">
        <w:tc>
          <w:tcPr>
            <w:tcW w:w="2093" w:type="dxa"/>
            <w:gridSpan w:val="2"/>
            <w:vMerge w:val="restart"/>
            <w:shd w:val="clear" w:color="auto" w:fill="F2F2F2" w:themeFill="background1" w:themeFillShade="F2"/>
          </w:tcPr>
          <w:p w14:paraId="797BF4CE"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236B8C8E"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136" w:type="dxa"/>
            <w:gridSpan w:val="4"/>
            <w:vAlign w:val="center"/>
          </w:tcPr>
          <w:p w14:paraId="6FFBF807"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 – 59,9</w:t>
            </w:r>
          </w:p>
        </w:tc>
        <w:tc>
          <w:tcPr>
            <w:tcW w:w="6390" w:type="dxa"/>
            <w:gridSpan w:val="26"/>
            <w:vAlign w:val="center"/>
          </w:tcPr>
          <w:p w14:paraId="30671995"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C87B25" w:rsidRPr="004674B9" w14:paraId="2AF3AF29" w14:textId="77777777" w:rsidTr="001111F3">
        <w:tc>
          <w:tcPr>
            <w:tcW w:w="2093" w:type="dxa"/>
            <w:gridSpan w:val="2"/>
            <w:vMerge/>
            <w:shd w:val="clear" w:color="auto" w:fill="F2F2F2" w:themeFill="background1" w:themeFillShade="F2"/>
          </w:tcPr>
          <w:p w14:paraId="737C87DE" w14:textId="77777777" w:rsidR="00C87B25" w:rsidRPr="004674B9" w:rsidRDefault="00C87B25" w:rsidP="001111F3">
            <w:pPr>
              <w:spacing w:before="20" w:after="20"/>
              <w:rPr>
                <w:rFonts w:ascii="Times New Roman" w:hAnsi="Times New Roman" w:cs="Times New Roman"/>
                <w:b/>
                <w:sz w:val="18"/>
              </w:rPr>
            </w:pPr>
          </w:p>
        </w:tc>
        <w:tc>
          <w:tcPr>
            <w:tcW w:w="1136" w:type="dxa"/>
            <w:gridSpan w:val="4"/>
            <w:vAlign w:val="center"/>
          </w:tcPr>
          <w:p w14:paraId="0B75510E"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 – 69,9</w:t>
            </w:r>
          </w:p>
        </w:tc>
        <w:tc>
          <w:tcPr>
            <w:tcW w:w="6390" w:type="dxa"/>
            <w:gridSpan w:val="26"/>
            <w:vAlign w:val="center"/>
          </w:tcPr>
          <w:p w14:paraId="2EB32DE0"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C87B25" w:rsidRPr="004674B9" w14:paraId="491D39FD" w14:textId="77777777" w:rsidTr="001111F3">
        <w:tc>
          <w:tcPr>
            <w:tcW w:w="2093" w:type="dxa"/>
            <w:gridSpan w:val="2"/>
            <w:vMerge/>
            <w:shd w:val="clear" w:color="auto" w:fill="F2F2F2" w:themeFill="background1" w:themeFillShade="F2"/>
          </w:tcPr>
          <w:p w14:paraId="619387FE" w14:textId="77777777" w:rsidR="00C87B25" w:rsidRPr="004674B9" w:rsidRDefault="00C87B25" w:rsidP="001111F3">
            <w:pPr>
              <w:spacing w:before="20" w:after="20"/>
              <w:rPr>
                <w:rFonts w:ascii="Times New Roman" w:hAnsi="Times New Roman" w:cs="Times New Roman"/>
                <w:b/>
                <w:sz w:val="18"/>
              </w:rPr>
            </w:pPr>
          </w:p>
        </w:tc>
        <w:tc>
          <w:tcPr>
            <w:tcW w:w="1136" w:type="dxa"/>
            <w:gridSpan w:val="4"/>
            <w:vAlign w:val="center"/>
          </w:tcPr>
          <w:p w14:paraId="73D4FBC7"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 79,9</w:t>
            </w:r>
          </w:p>
        </w:tc>
        <w:tc>
          <w:tcPr>
            <w:tcW w:w="6390" w:type="dxa"/>
            <w:gridSpan w:val="26"/>
            <w:vAlign w:val="center"/>
          </w:tcPr>
          <w:p w14:paraId="4CCBFFB2"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C87B25" w:rsidRPr="004674B9" w14:paraId="47AF38B1" w14:textId="77777777" w:rsidTr="001111F3">
        <w:tc>
          <w:tcPr>
            <w:tcW w:w="2093" w:type="dxa"/>
            <w:gridSpan w:val="2"/>
            <w:vMerge/>
            <w:shd w:val="clear" w:color="auto" w:fill="F2F2F2" w:themeFill="background1" w:themeFillShade="F2"/>
          </w:tcPr>
          <w:p w14:paraId="01466F16" w14:textId="77777777" w:rsidR="00C87B25" w:rsidRPr="004674B9" w:rsidRDefault="00C87B25" w:rsidP="001111F3">
            <w:pPr>
              <w:spacing w:before="20" w:after="20"/>
              <w:rPr>
                <w:rFonts w:ascii="Times New Roman" w:hAnsi="Times New Roman" w:cs="Times New Roman"/>
                <w:b/>
                <w:sz w:val="18"/>
              </w:rPr>
            </w:pPr>
          </w:p>
        </w:tc>
        <w:tc>
          <w:tcPr>
            <w:tcW w:w="1136" w:type="dxa"/>
            <w:gridSpan w:val="4"/>
            <w:vAlign w:val="center"/>
          </w:tcPr>
          <w:p w14:paraId="0620601C"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 89,9</w:t>
            </w:r>
          </w:p>
        </w:tc>
        <w:tc>
          <w:tcPr>
            <w:tcW w:w="6390" w:type="dxa"/>
            <w:gridSpan w:val="26"/>
            <w:vAlign w:val="center"/>
          </w:tcPr>
          <w:p w14:paraId="2313BFBB"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C87B25" w:rsidRPr="004674B9" w14:paraId="5A5AC3C5" w14:textId="77777777" w:rsidTr="001111F3">
        <w:tc>
          <w:tcPr>
            <w:tcW w:w="2093" w:type="dxa"/>
            <w:gridSpan w:val="2"/>
            <w:vMerge/>
            <w:shd w:val="clear" w:color="auto" w:fill="F2F2F2" w:themeFill="background1" w:themeFillShade="F2"/>
          </w:tcPr>
          <w:p w14:paraId="281EAAFE" w14:textId="77777777" w:rsidR="00C87B25" w:rsidRPr="004674B9" w:rsidRDefault="00C87B25" w:rsidP="001111F3">
            <w:pPr>
              <w:spacing w:before="20" w:after="20"/>
              <w:rPr>
                <w:rFonts w:ascii="Times New Roman" w:hAnsi="Times New Roman" w:cs="Times New Roman"/>
                <w:b/>
                <w:sz w:val="18"/>
              </w:rPr>
            </w:pPr>
          </w:p>
        </w:tc>
        <w:tc>
          <w:tcPr>
            <w:tcW w:w="1136" w:type="dxa"/>
            <w:gridSpan w:val="4"/>
            <w:vAlign w:val="center"/>
          </w:tcPr>
          <w:p w14:paraId="3B929569"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90 - 100</w:t>
            </w:r>
          </w:p>
        </w:tc>
        <w:tc>
          <w:tcPr>
            <w:tcW w:w="6390" w:type="dxa"/>
            <w:gridSpan w:val="26"/>
            <w:vAlign w:val="center"/>
          </w:tcPr>
          <w:p w14:paraId="017AAD66"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C87B25" w:rsidRPr="004674B9" w14:paraId="1EE38F79" w14:textId="77777777" w:rsidTr="001111F3">
        <w:tc>
          <w:tcPr>
            <w:tcW w:w="2093" w:type="dxa"/>
            <w:gridSpan w:val="2"/>
            <w:shd w:val="clear" w:color="auto" w:fill="F2F2F2" w:themeFill="background1" w:themeFillShade="F2"/>
          </w:tcPr>
          <w:p w14:paraId="671552BA"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526" w:type="dxa"/>
            <w:gridSpan w:val="30"/>
            <w:vAlign w:val="center"/>
          </w:tcPr>
          <w:p w14:paraId="3813A008"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5491262"/>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studentska evaluacija nastave na razini Sveučilišta </w:t>
            </w:r>
          </w:p>
          <w:p w14:paraId="63EF3369"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689142"/>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studentska evaluacija nastave na razini sastavnice</w:t>
            </w:r>
          </w:p>
          <w:p w14:paraId="6A94418C"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633756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interna evaluacija nastave </w:t>
            </w:r>
          </w:p>
          <w:p w14:paraId="54A3821B"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5741305"/>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tematske sjednice stručnih vijeća sastavnica o kvaliteti nastave i rezultatima studentske ankete</w:t>
            </w:r>
          </w:p>
          <w:p w14:paraId="1FC33561"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586869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ostalo</w:t>
            </w:r>
          </w:p>
        </w:tc>
      </w:tr>
      <w:tr w:rsidR="00C87B25" w:rsidRPr="004674B9" w14:paraId="2CC034E4" w14:textId="77777777" w:rsidTr="001111F3">
        <w:tc>
          <w:tcPr>
            <w:tcW w:w="2093" w:type="dxa"/>
            <w:gridSpan w:val="2"/>
            <w:shd w:val="clear" w:color="auto" w:fill="F2F2F2" w:themeFill="background1" w:themeFillShade="F2"/>
          </w:tcPr>
          <w:p w14:paraId="1B03E881"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526" w:type="dxa"/>
            <w:gridSpan w:val="30"/>
            <w:shd w:val="clear" w:color="auto" w:fill="auto"/>
          </w:tcPr>
          <w:p w14:paraId="7FFB64A4"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A50E83A"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w:t>
            </w:r>
            <w:r w:rsidRPr="004674B9">
              <w:rPr>
                <w:rFonts w:ascii="Times New Roman" w:eastAsia="MS Gothic" w:hAnsi="Times New Roman" w:cs="Times New Roman"/>
                <w:sz w:val="18"/>
              </w:rPr>
              <w:lastRenderedPageBreak/>
              <w:t>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3CE9F4A1"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765A8C1E"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0ABE4D9E"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1B45D79"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4"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3F72B1D7"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p>
          <w:p w14:paraId="2E1D5881"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36D906B5"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p>
          <w:p w14:paraId="3EE33049"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36618DDF" w14:textId="38A0AA93" w:rsidR="00C87B25" w:rsidRPr="004674B9" w:rsidRDefault="00C87B25" w:rsidP="00C87B25">
      <w:pPr>
        <w:contextualSpacing/>
        <w:jc w:val="both"/>
        <w:rPr>
          <w:rFonts w:ascii="Times New Roman" w:eastAsia="Calibri" w:hAnsi="Times New Roman" w:cs="Times New Roman"/>
        </w:rPr>
      </w:pPr>
    </w:p>
    <w:p w14:paraId="06BC9F0D" w14:textId="0D2E5A71" w:rsidR="00C87B25" w:rsidRPr="004674B9" w:rsidRDefault="00C87B25" w:rsidP="00C87B25">
      <w:pPr>
        <w:contextualSpacing/>
        <w:jc w:val="both"/>
        <w:rPr>
          <w:rFonts w:ascii="Times New Roman" w:eastAsia="Calibri" w:hAnsi="Times New Roman" w:cs="Times New Roman"/>
        </w:rPr>
      </w:pPr>
    </w:p>
    <w:p w14:paraId="465054AD" w14:textId="77777777" w:rsidR="00C87B25" w:rsidRPr="004674B9" w:rsidRDefault="00C87B25" w:rsidP="00C87B25">
      <w:pPr>
        <w:contextualSpacing/>
        <w:jc w:val="both"/>
        <w:rPr>
          <w:rFonts w:ascii="Times New Roman" w:eastAsia="Calibri" w:hAnsi="Times New Roman" w:cs="Times New Roman"/>
        </w:rPr>
      </w:pPr>
    </w:p>
    <w:p w14:paraId="4D8B9451" w14:textId="77777777" w:rsidR="00C87B25" w:rsidRPr="004674B9" w:rsidRDefault="00C87B25" w:rsidP="00C87B25">
      <w:pPr>
        <w:rPr>
          <w:rFonts w:ascii="Times New Roman" w:hAnsi="Times New Roman" w:cs="Times New Roman"/>
          <w:b/>
        </w:rPr>
      </w:pPr>
    </w:p>
    <w:tbl>
      <w:tblPr>
        <w:tblStyle w:val="Reetkatablice"/>
        <w:tblW w:w="9619" w:type="dxa"/>
        <w:tblLayout w:type="fixed"/>
        <w:tblLook w:val="04A0" w:firstRow="1" w:lastRow="0" w:firstColumn="1" w:lastColumn="0" w:noHBand="0" w:noVBand="1"/>
      </w:tblPr>
      <w:tblGrid>
        <w:gridCol w:w="2037"/>
        <w:gridCol w:w="486"/>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C87B25" w:rsidRPr="004674B9" w14:paraId="0000D9A9" w14:textId="77777777" w:rsidTr="001111F3">
        <w:tc>
          <w:tcPr>
            <w:tcW w:w="2037" w:type="dxa"/>
            <w:shd w:val="clear" w:color="auto" w:fill="F2F2F2" w:themeFill="background1" w:themeFillShade="F2"/>
            <w:vAlign w:val="center"/>
          </w:tcPr>
          <w:p w14:paraId="7EC5D198" w14:textId="77777777" w:rsidR="00C87B25" w:rsidRPr="004674B9" w:rsidRDefault="00C87B25" w:rsidP="001111F3">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291" w:type="dxa"/>
            <w:gridSpan w:val="23"/>
            <w:vAlign w:val="center"/>
          </w:tcPr>
          <w:p w14:paraId="0606C330" w14:textId="77777777" w:rsidR="00C87B25" w:rsidRPr="004674B9" w:rsidRDefault="00C87B25" w:rsidP="001111F3">
            <w:pPr>
              <w:spacing w:before="20" w:after="20"/>
              <w:jc w:val="center"/>
              <w:rPr>
                <w:rFonts w:ascii="Times New Roman" w:hAnsi="Times New Roman" w:cs="Times New Roman"/>
                <w:b/>
                <w:sz w:val="20"/>
              </w:rPr>
            </w:pPr>
            <w:r w:rsidRPr="004674B9">
              <w:rPr>
                <w:rFonts w:ascii="Times New Roman" w:hAnsi="Times New Roman" w:cs="Times New Roman"/>
                <w:b/>
                <w:sz w:val="24"/>
              </w:rPr>
              <w:t>PASTORAL SAKRAMENTA</w:t>
            </w:r>
          </w:p>
        </w:tc>
        <w:tc>
          <w:tcPr>
            <w:tcW w:w="758" w:type="dxa"/>
            <w:gridSpan w:val="3"/>
            <w:shd w:val="clear" w:color="auto" w:fill="F2F2F2" w:themeFill="background1" w:themeFillShade="F2"/>
          </w:tcPr>
          <w:p w14:paraId="4C7AAB6E" w14:textId="77777777" w:rsidR="00C87B25" w:rsidRPr="004674B9" w:rsidRDefault="00C87B25" w:rsidP="001111F3">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190F6E22" w14:textId="77777777" w:rsidR="00C87B25" w:rsidRPr="004674B9" w:rsidRDefault="00C87B25" w:rsidP="001111F3">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C87B25" w:rsidRPr="004674B9" w14:paraId="30224E67" w14:textId="77777777" w:rsidTr="001111F3">
        <w:tc>
          <w:tcPr>
            <w:tcW w:w="2037" w:type="dxa"/>
            <w:shd w:val="clear" w:color="auto" w:fill="F2F2F2" w:themeFill="background1" w:themeFillShade="F2"/>
          </w:tcPr>
          <w:p w14:paraId="3BAACA90" w14:textId="77777777" w:rsidR="00C87B25" w:rsidRPr="004674B9" w:rsidRDefault="00C87B25" w:rsidP="001111F3">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291" w:type="dxa"/>
            <w:gridSpan w:val="23"/>
            <w:vAlign w:val="center"/>
          </w:tcPr>
          <w:p w14:paraId="2229C990" w14:textId="77777777" w:rsidR="00C87B25" w:rsidRPr="004674B9" w:rsidRDefault="00C87B25" w:rsidP="001111F3">
            <w:pPr>
              <w:spacing w:before="20" w:after="20"/>
              <w:rPr>
                <w:rFonts w:ascii="Times New Roman" w:hAnsi="Times New Roman" w:cs="Times New Roman"/>
                <w:sz w:val="20"/>
              </w:rPr>
            </w:pPr>
            <w:r w:rsidRPr="004674B9">
              <w:rPr>
                <w:rFonts w:ascii="Times New Roman" w:hAnsi="Times New Roman" w:cs="Times New Roman"/>
              </w:rPr>
              <w:t>Teološko-katehetski studij</w:t>
            </w:r>
          </w:p>
        </w:tc>
        <w:tc>
          <w:tcPr>
            <w:tcW w:w="758" w:type="dxa"/>
            <w:gridSpan w:val="3"/>
            <w:shd w:val="clear" w:color="auto" w:fill="F2F2F2" w:themeFill="background1" w:themeFillShade="F2"/>
          </w:tcPr>
          <w:p w14:paraId="38265302" w14:textId="77777777" w:rsidR="00C87B25" w:rsidRPr="004674B9" w:rsidRDefault="00C87B25" w:rsidP="001111F3">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314B4852" w14:textId="77777777" w:rsidR="00C87B25" w:rsidRPr="004674B9" w:rsidRDefault="00C87B25" w:rsidP="001111F3">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C87B25" w:rsidRPr="004674B9" w14:paraId="0B8D4A73" w14:textId="77777777" w:rsidTr="001111F3">
        <w:tc>
          <w:tcPr>
            <w:tcW w:w="2037" w:type="dxa"/>
            <w:shd w:val="clear" w:color="auto" w:fill="F2F2F2" w:themeFill="background1" w:themeFillShade="F2"/>
            <w:vAlign w:val="center"/>
          </w:tcPr>
          <w:p w14:paraId="2F268C60"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824" w:type="dxa"/>
            <w:gridSpan w:val="9"/>
          </w:tcPr>
          <w:p w14:paraId="74E4193C"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4061963"/>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18"/>
                  </w:rPr>
                  <w:t>☐</w:t>
                </w:r>
              </w:sdtContent>
            </w:sdt>
            <w:r w:rsidR="00C87B25" w:rsidRPr="004674B9">
              <w:rPr>
                <w:rFonts w:ascii="Times New Roman" w:hAnsi="Times New Roman" w:cs="Times New Roman"/>
                <w:sz w:val="18"/>
                <w:szCs w:val="18"/>
              </w:rPr>
              <w:t xml:space="preserve"> preddiplomski </w:t>
            </w:r>
          </w:p>
        </w:tc>
        <w:tc>
          <w:tcPr>
            <w:tcW w:w="1531" w:type="dxa"/>
            <w:gridSpan w:val="7"/>
          </w:tcPr>
          <w:p w14:paraId="6DA9153F"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7440467"/>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18"/>
                  </w:rPr>
                  <w:t>☒</w:t>
                </w:r>
              </w:sdtContent>
            </w:sdt>
            <w:r w:rsidR="00C87B25" w:rsidRPr="004674B9">
              <w:rPr>
                <w:rFonts w:ascii="Times New Roman" w:hAnsi="Times New Roman" w:cs="Times New Roman"/>
                <w:sz w:val="18"/>
                <w:szCs w:val="18"/>
              </w:rPr>
              <w:t xml:space="preserve"> diplomski</w:t>
            </w:r>
          </w:p>
        </w:tc>
        <w:tc>
          <w:tcPr>
            <w:tcW w:w="1936" w:type="dxa"/>
            <w:gridSpan w:val="7"/>
          </w:tcPr>
          <w:p w14:paraId="0AA0F4DF"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5626378"/>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18"/>
                  </w:rPr>
                  <w:t>☐</w:t>
                </w:r>
              </w:sdtContent>
            </w:sdt>
            <w:r w:rsidR="00C87B25"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5BDEC08A" w14:textId="77777777" w:rsidR="00C87B25" w:rsidRPr="004674B9" w:rsidRDefault="00F41FB1" w:rsidP="001111F3">
            <w:pPr>
              <w:spacing w:before="20" w:after="20"/>
              <w:rPr>
                <w:rFonts w:ascii="Times New Roman" w:hAnsi="Times New Roman" w:cs="Times New Roman"/>
                <w:sz w:val="18"/>
                <w:szCs w:val="18"/>
              </w:rPr>
            </w:pPr>
            <w:sdt>
              <w:sdtPr>
                <w:rPr>
                  <w:rFonts w:ascii="Times New Roman" w:hAnsi="Times New Roman" w:cs="Times New Roman"/>
                  <w:sz w:val="18"/>
                  <w:szCs w:val="18"/>
                </w:rPr>
                <w:id w:val="-573905287"/>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18"/>
                  </w:rPr>
                  <w:t>☐</w:t>
                </w:r>
              </w:sdtContent>
            </w:sdt>
            <w:r w:rsidR="00C87B25" w:rsidRPr="004674B9">
              <w:rPr>
                <w:rFonts w:ascii="Times New Roman" w:hAnsi="Times New Roman" w:cs="Times New Roman"/>
                <w:sz w:val="18"/>
                <w:szCs w:val="18"/>
              </w:rPr>
              <w:t xml:space="preserve"> poslijediplomski</w:t>
            </w:r>
          </w:p>
        </w:tc>
      </w:tr>
      <w:tr w:rsidR="00C87B25" w:rsidRPr="004674B9" w14:paraId="738E867E" w14:textId="77777777" w:rsidTr="001111F3">
        <w:tc>
          <w:tcPr>
            <w:tcW w:w="2037" w:type="dxa"/>
            <w:shd w:val="clear" w:color="auto" w:fill="F2F2F2" w:themeFill="background1" w:themeFillShade="F2"/>
            <w:vAlign w:val="center"/>
          </w:tcPr>
          <w:p w14:paraId="466DC8DC"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824" w:type="dxa"/>
            <w:gridSpan w:val="9"/>
          </w:tcPr>
          <w:p w14:paraId="7CBF8AC4" w14:textId="77777777" w:rsidR="00C87B25"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0572058"/>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jednopredmetni</w:t>
            </w:r>
          </w:p>
          <w:p w14:paraId="5B3B8227"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470182429"/>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dvopredmetni</w:t>
            </w:r>
          </w:p>
        </w:tc>
        <w:tc>
          <w:tcPr>
            <w:tcW w:w="1531" w:type="dxa"/>
            <w:gridSpan w:val="7"/>
            <w:vAlign w:val="center"/>
          </w:tcPr>
          <w:p w14:paraId="14FD033D"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71230622"/>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18"/>
                  </w:rPr>
                  <w:t>☒</w:t>
                </w:r>
              </w:sdtContent>
            </w:sdt>
            <w:r w:rsidR="00C87B25" w:rsidRPr="004674B9">
              <w:rPr>
                <w:rFonts w:ascii="Times New Roman" w:hAnsi="Times New Roman" w:cs="Times New Roman"/>
                <w:sz w:val="18"/>
                <w:szCs w:val="18"/>
              </w:rPr>
              <w:t xml:space="preserve"> sveučilišni</w:t>
            </w:r>
          </w:p>
        </w:tc>
        <w:tc>
          <w:tcPr>
            <w:tcW w:w="1936" w:type="dxa"/>
            <w:gridSpan w:val="7"/>
            <w:vAlign w:val="center"/>
          </w:tcPr>
          <w:p w14:paraId="4971F24F" w14:textId="77777777" w:rsidR="00C87B25" w:rsidRPr="004674B9" w:rsidRDefault="00F41FB1"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8322053"/>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18"/>
                  </w:rPr>
                  <w:t>☐</w:t>
                </w:r>
              </w:sdtContent>
            </w:sdt>
            <w:r w:rsidR="00C87B25"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3698E8D" w14:textId="77777777" w:rsidR="00C87B25" w:rsidRPr="004674B9" w:rsidRDefault="00F41FB1" w:rsidP="001111F3">
            <w:pPr>
              <w:spacing w:before="20" w:after="20"/>
              <w:rPr>
                <w:rFonts w:ascii="Times New Roman" w:hAnsi="Times New Roman" w:cs="Times New Roman"/>
                <w:sz w:val="18"/>
                <w:szCs w:val="18"/>
              </w:rPr>
            </w:pPr>
            <w:sdt>
              <w:sdtPr>
                <w:rPr>
                  <w:rFonts w:ascii="Times New Roman" w:hAnsi="Times New Roman" w:cs="Times New Roman"/>
                  <w:sz w:val="18"/>
                  <w:szCs w:val="18"/>
                </w:rPr>
                <w:id w:val="768269971"/>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18"/>
                  </w:rPr>
                  <w:t>☐</w:t>
                </w:r>
              </w:sdtContent>
            </w:sdt>
            <w:r w:rsidR="00C87B25" w:rsidRPr="004674B9">
              <w:rPr>
                <w:rFonts w:ascii="Times New Roman" w:hAnsi="Times New Roman" w:cs="Times New Roman"/>
                <w:sz w:val="18"/>
                <w:szCs w:val="18"/>
              </w:rPr>
              <w:t xml:space="preserve"> specijalistički</w:t>
            </w:r>
          </w:p>
        </w:tc>
      </w:tr>
      <w:tr w:rsidR="00C87B25" w:rsidRPr="004674B9" w14:paraId="4A70725C" w14:textId="77777777" w:rsidTr="001111F3">
        <w:tc>
          <w:tcPr>
            <w:tcW w:w="2037" w:type="dxa"/>
            <w:shd w:val="clear" w:color="auto" w:fill="F2F2F2" w:themeFill="background1" w:themeFillShade="F2"/>
            <w:vAlign w:val="center"/>
          </w:tcPr>
          <w:p w14:paraId="3DCA96B8"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590" w:type="dxa"/>
            <w:gridSpan w:val="7"/>
            <w:shd w:val="clear" w:color="auto" w:fill="FFFFFF" w:themeFill="background1"/>
            <w:vAlign w:val="center"/>
          </w:tcPr>
          <w:p w14:paraId="2004EFEE"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3622185"/>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78754431"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200403"/>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45C5F79F"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1475329"/>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56B97749"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9651419"/>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24221445"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6476389"/>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5.</w:t>
            </w:r>
          </w:p>
        </w:tc>
      </w:tr>
      <w:tr w:rsidR="00C87B25" w:rsidRPr="004674B9" w14:paraId="6BD8D929" w14:textId="77777777" w:rsidTr="001111F3">
        <w:trPr>
          <w:trHeight w:val="80"/>
        </w:trPr>
        <w:tc>
          <w:tcPr>
            <w:tcW w:w="2037" w:type="dxa"/>
            <w:vMerge w:val="restart"/>
            <w:shd w:val="clear" w:color="auto" w:fill="F2F2F2" w:themeFill="background1" w:themeFillShade="F2"/>
            <w:vAlign w:val="center"/>
          </w:tcPr>
          <w:p w14:paraId="56DFFE59"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161" w:type="dxa"/>
            <w:gridSpan w:val="3"/>
            <w:vMerge w:val="restart"/>
          </w:tcPr>
          <w:p w14:paraId="6A2D8EBF" w14:textId="77777777" w:rsidR="00C87B25"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53636068"/>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20"/>
                  </w:rPr>
                  <w:t>☐</w:t>
                </w:r>
              </w:sdtContent>
            </w:sdt>
            <w:r w:rsidR="00C87B25" w:rsidRPr="004674B9">
              <w:rPr>
                <w:rFonts w:ascii="Times New Roman" w:hAnsi="Times New Roman" w:cs="Times New Roman"/>
                <w:sz w:val="18"/>
                <w:szCs w:val="20"/>
              </w:rPr>
              <w:t xml:space="preserve"> zimski</w:t>
            </w:r>
          </w:p>
          <w:p w14:paraId="70CA1D3C" w14:textId="77777777" w:rsidR="00C87B25"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38730604"/>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ljetni</w:t>
            </w:r>
          </w:p>
        </w:tc>
        <w:tc>
          <w:tcPr>
            <w:tcW w:w="1284" w:type="dxa"/>
            <w:gridSpan w:val="9"/>
            <w:vAlign w:val="center"/>
          </w:tcPr>
          <w:p w14:paraId="14D07D90"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6817012"/>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w:t>
            </w:r>
          </w:p>
        </w:tc>
        <w:tc>
          <w:tcPr>
            <w:tcW w:w="1284" w:type="dxa"/>
            <w:gridSpan w:val="5"/>
            <w:vAlign w:val="center"/>
          </w:tcPr>
          <w:p w14:paraId="1D6DAD0B"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566756"/>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II.</w:t>
            </w:r>
          </w:p>
        </w:tc>
        <w:tc>
          <w:tcPr>
            <w:tcW w:w="1284" w:type="dxa"/>
            <w:gridSpan w:val="4"/>
            <w:vAlign w:val="center"/>
          </w:tcPr>
          <w:p w14:paraId="13944D86"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1071426"/>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III.</w:t>
            </w:r>
          </w:p>
        </w:tc>
        <w:tc>
          <w:tcPr>
            <w:tcW w:w="1284" w:type="dxa"/>
            <w:gridSpan w:val="7"/>
            <w:vAlign w:val="center"/>
          </w:tcPr>
          <w:p w14:paraId="3B6ECEF1"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47520997"/>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IV.</w:t>
            </w:r>
          </w:p>
        </w:tc>
        <w:tc>
          <w:tcPr>
            <w:tcW w:w="1285" w:type="dxa"/>
            <w:gridSpan w:val="2"/>
            <w:vAlign w:val="center"/>
          </w:tcPr>
          <w:p w14:paraId="2505D569"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3714432"/>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V.</w:t>
            </w:r>
          </w:p>
        </w:tc>
      </w:tr>
      <w:tr w:rsidR="00C87B25" w:rsidRPr="004674B9" w14:paraId="22188FA7" w14:textId="77777777" w:rsidTr="001111F3">
        <w:trPr>
          <w:trHeight w:val="80"/>
        </w:trPr>
        <w:tc>
          <w:tcPr>
            <w:tcW w:w="2037" w:type="dxa"/>
            <w:vMerge/>
            <w:shd w:val="clear" w:color="auto" w:fill="F2F2F2" w:themeFill="background1" w:themeFillShade="F2"/>
            <w:vAlign w:val="center"/>
          </w:tcPr>
          <w:p w14:paraId="790FE6B0" w14:textId="77777777" w:rsidR="00C87B25" w:rsidRPr="004674B9" w:rsidRDefault="00C87B25" w:rsidP="001111F3">
            <w:pPr>
              <w:spacing w:before="20" w:after="20"/>
              <w:rPr>
                <w:rFonts w:ascii="Times New Roman" w:hAnsi="Times New Roman" w:cs="Times New Roman"/>
                <w:b/>
                <w:sz w:val="18"/>
                <w:szCs w:val="18"/>
              </w:rPr>
            </w:pPr>
          </w:p>
        </w:tc>
        <w:tc>
          <w:tcPr>
            <w:tcW w:w="1161" w:type="dxa"/>
            <w:gridSpan w:val="3"/>
            <w:vMerge/>
          </w:tcPr>
          <w:p w14:paraId="7211E43F" w14:textId="77777777" w:rsidR="00C87B25" w:rsidRPr="004674B9" w:rsidRDefault="00C87B25" w:rsidP="001111F3">
            <w:pPr>
              <w:tabs>
                <w:tab w:val="left" w:pos="1218"/>
              </w:tabs>
              <w:spacing w:before="20" w:after="20"/>
              <w:rPr>
                <w:rFonts w:ascii="Times New Roman" w:hAnsi="Times New Roman" w:cs="Times New Roman"/>
                <w:sz w:val="18"/>
                <w:szCs w:val="20"/>
              </w:rPr>
            </w:pPr>
          </w:p>
        </w:tc>
        <w:tc>
          <w:tcPr>
            <w:tcW w:w="1284" w:type="dxa"/>
            <w:gridSpan w:val="9"/>
            <w:vAlign w:val="center"/>
          </w:tcPr>
          <w:p w14:paraId="336E3DE6"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29217938"/>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VI.</w:t>
            </w:r>
          </w:p>
        </w:tc>
        <w:tc>
          <w:tcPr>
            <w:tcW w:w="1284" w:type="dxa"/>
            <w:gridSpan w:val="5"/>
            <w:vAlign w:val="center"/>
          </w:tcPr>
          <w:p w14:paraId="27496185"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7650748"/>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VII.</w:t>
            </w:r>
          </w:p>
        </w:tc>
        <w:tc>
          <w:tcPr>
            <w:tcW w:w="1284" w:type="dxa"/>
            <w:gridSpan w:val="4"/>
            <w:vAlign w:val="center"/>
          </w:tcPr>
          <w:p w14:paraId="452EF14D"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6047117"/>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VIII.</w:t>
            </w:r>
          </w:p>
        </w:tc>
        <w:tc>
          <w:tcPr>
            <w:tcW w:w="1284" w:type="dxa"/>
            <w:gridSpan w:val="7"/>
            <w:vAlign w:val="center"/>
          </w:tcPr>
          <w:p w14:paraId="34EBE37A"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8841386"/>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IX.</w:t>
            </w:r>
          </w:p>
        </w:tc>
        <w:tc>
          <w:tcPr>
            <w:tcW w:w="1285" w:type="dxa"/>
            <w:gridSpan w:val="2"/>
            <w:vAlign w:val="center"/>
          </w:tcPr>
          <w:p w14:paraId="58828441"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7781580"/>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X.</w:t>
            </w:r>
          </w:p>
        </w:tc>
      </w:tr>
      <w:tr w:rsidR="00C87B25" w:rsidRPr="004674B9" w14:paraId="726A3D9D" w14:textId="77777777" w:rsidTr="001111F3">
        <w:trPr>
          <w:trHeight w:val="80"/>
        </w:trPr>
        <w:tc>
          <w:tcPr>
            <w:tcW w:w="2037" w:type="dxa"/>
            <w:shd w:val="clear" w:color="auto" w:fill="F2F2F2" w:themeFill="background1" w:themeFillShade="F2"/>
            <w:vAlign w:val="center"/>
          </w:tcPr>
          <w:p w14:paraId="234BAB93"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161" w:type="dxa"/>
            <w:gridSpan w:val="3"/>
          </w:tcPr>
          <w:p w14:paraId="2901D8D5" w14:textId="77777777" w:rsidR="00C87B25"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39229991"/>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20"/>
                  </w:rPr>
                  <w:t>☐</w:t>
                </w:r>
              </w:sdtContent>
            </w:sdt>
            <w:r w:rsidR="00C87B25" w:rsidRPr="004674B9">
              <w:rPr>
                <w:rFonts w:ascii="Times New Roman" w:hAnsi="Times New Roman" w:cs="Times New Roman"/>
                <w:sz w:val="18"/>
                <w:szCs w:val="20"/>
              </w:rPr>
              <w:t xml:space="preserve"> obvezni kolegij</w:t>
            </w:r>
          </w:p>
        </w:tc>
        <w:tc>
          <w:tcPr>
            <w:tcW w:w="1284" w:type="dxa"/>
            <w:gridSpan w:val="9"/>
            <w:vAlign w:val="center"/>
          </w:tcPr>
          <w:p w14:paraId="46E82038"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65867122"/>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izborni kolegij</w:t>
            </w:r>
          </w:p>
        </w:tc>
        <w:tc>
          <w:tcPr>
            <w:tcW w:w="2568" w:type="dxa"/>
            <w:gridSpan w:val="9"/>
            <w:vAlign w:val="center"/>
          </w:tcPr>
          <w:p w14:paraId="5228F110" w14:textId="77777777" w:rsidR="00C87B25" w:rsidRPr="004674B9" w:rsidRDefault="00F41FB1"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05592904"/>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07B4E229"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4154EF39"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47472336"/>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20"/>
                  </w:rPr>
                  <w:t>☐</w:t>
                </w:r>
              </w:sdtContent>
            </w:sdt>
            <w:r w:rsidR="00C87B25" w:rsidRPr="004674B9">
              <w:rPr>
                <w:rFonts w:ascii="Times New Roman" w:hAnsi="Times New Roman" w:cs="Times New Roman"/>
                <w:sz w:val="18"/>
                <w:szCs w:val="20"/>
              </w:rPr>
              <w:t xml:space="preserve"> DA </w:t>
            </w:r>
            <w:sdt>
              <w:sdtPr>
                <w:rPr>
                  <w:rFonts w:ascii="Times New Roman" w:hAnsi="Times New Roman" w:cs="Times New Roman"/>
                  <w:sz w:val="18"/>
                  <w:szCs w:val="20"/>
                </w:rPr>
                <w:id w:val="1800030956"/>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NE</w:t>
            </w:r>
          </w:p>
        </w:tc>
      </w:tr>
      <w:tr w:rsidR="00C87B25" w:rsidRPr="004674B9" w14:paraId="0E1ED9B3" w14:textId="77777777" w:rsidTr="001111F3">
        <w:trPr>
          <w:trHeight w:val="80"/>
        </w:trPr>
        <w:tc>
          <w:tcPr>
            <w:tcW w:w="2037" w:type="dxa"/>
            <w:shd w:val="clear" w:color="auto" w:fill="F2F2F2" w:themeFill="background1" w:themeFillShade="F2"/>
            <w:vAlign w:val="center"/>
          </w:tcPr>
          <w:p w14:paraId="70CA9D0E" w14:textId="77777777" w:rsidR="00C87B25" w:rsidRPr="004674B9" w:rsidRDefault="00C87B25" w:rsidP="001111F3">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486" w:type="dxa"/>
          </w:tcPr>
          <w:p w14:paraId="27F80704" w14:textId="77777777" w:rsidR="00C87B25" w:rsidRPr="004674B9" w:rsidRDefault="00C87B25" w:rsidP="001111F3">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7131F1B4" w14:textId="77777777" w:rsidR="00C87B25" w:rsidRPr="004674B9" w:rsidRDefault="00C87B25" w:rsidP="001111F3">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24126AA6" w14:textId="77777777" w:rsidR="00C87B25" w:rsidRPr="004674B9" w:rsidRDefault="00C87B25" w:rsidP="001111F3">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71921747" w14:textId="77777777" w:rsidR="00C87B25" w:rsidRPr="004674B9" w:rsidRDefault="00C87B25" w:rsidP="001111F3">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0C93E8BF" w14:textId="77777777" w:rsidR="00C87B25" w:rsidRPr="004674B9" w:rsidRDefault="00C87B25" w:rsidP="001111F3">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215494DF" w14:textId="77777777" w:rsidR="00C87B25" w:rsidRPr="004674B9" w:rsidRDefault="00C87B25" w:rsidP="001111F3">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44DFEC4E" w14:textId="77777777" w:rsidR="00C87B25" w:rsidRPr="004674B9" w:rsidRDefault="00C87B25" w:rsidP="001111F3">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5D793624" w14:textId="77777777" w:rsidR="00C87B25" w:rsidRPr="004674B9" w:rsidRDefault="00F41FB1"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49685861"/>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szCs w:val="20"/>
                  </w:rPr>
                  <w:t>☐</w:t>
                </w:r>
              </w:sdtContent>
            </w:sdt>
            <w:r w:rsidR="00C87B25" w:rsidRPr="004674B9">
              <w:rPr>
                <w:rFonts w:ascii="Times New Roman" w:hAnsi="Times New Roman" w:cs="Times New Roman"/>
                <w:sz w:val="18"/>
                <w:szCs w:val="20"/>
              </w:rPr>
              <w:t xml:space="preserve"> DA </w:t>
            </w:r>
            <w:sdt>
              <w:sdtPr>
                <w:rPr>
                  <w:rFonts w:ascii="Times New Roman" w:hAnsi="Times New Roman" w:cs="Times New Roman"/>
                  <w:sz w:val="18"/>
                  <w:szCs w:val="20"/>
                </w:rPr>
                <w:id w:val="-1385562578"/>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szCs w:val="20"/>
                  </w:rPr>
                  <w:t>☒</w:t>
                </w:r>
              </w:sdtContent>
            </w:sdt>
            <w:r w:rsidR="00C87B25" w:rsidRPr="004674B9">
              <w:rPr>
                <w:rFonts w:ascii="Times New Roman" w:hAnsi="Times New Roman" w:cs="Times New Roman"/>
                <w:sz w:val="18"/>
                <w:szCs w:val="20"/>
              </w:rPr>
              <w:t xml:space="preserve"> NE</w:t>
            </w:r>
          </w:p>
        </w:tc>
      </w:tr>
      <w:tr w:rsidR="00C87B25" w:rsidRPr="004674B9" w14:paraId="43B7D196" w14:textId="77777777" w:rsidTr="001111F3">
        <w:trPr>
          <w:trHeight w:val="80"/>
        </w:trPr>
        <w:tc>
          <w:tcPr>
            <w:tcW w:w="2037" w:type="dxa"/>
            <w:shd w:val="clear" w:color="auto" w:fill="F2F2F2" w:themeFill="background1" w:themeFillShade="F2"/>
            <w:vAlign w:val="center"/>
          </w:tcPr>
          <w:p w14:paraId="50925A9A"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445" w:type="dxa"/>
            <w:gridSpan w:val="12"/>
            <w:vAlign w:val="center"/>
          </w:tcPr>
          <w:p w14:paraId="19AAB717" w14:textId="77777777" w:rsidR="00C87B25" w:rsidRPr="004674B9" w:rsidRDefault="00C87B25" w:rsidP="001111F3">
            <w:pPr>
              <w:spacing w:before="20" w:after="20"/>
              <w:jc w:val="center"/>
              <w:rPr>
                <w:rFonts w:ascii="Times New Roman" w:hAnsi="Times New Roman" w:cs="Times New Roman"/>
                <w:b/>
                <w:sz w:val="18"/>
                <w:szCs w:val="20"/>
              </w:rPr>
            </w:pPr>
            <w:r w:rsidRPr="004674B9">
              <w:rPr>
                <w:rFonts w:ascii="Times New Roman" w:eastAsia="Calibri" w:hAnsi="Times New Roman" w:cs="Times New Roman"/>
                <w:sz w:val="24"/>
              </w:rPr>
              <w:t>Sveučilište u Zadru: dvorana Sjemeništa „Zmajević“</w:t>
            </w:r>
          </w:p>
        </w:tc>
        <w:tc>
          <w:tcPr>
            <w:tcW w:w="3852" w:type="dxa"/>
            <w:gridSpan w:val="16"/>
            <w:shd w:val="clear" w:color="auto" w:fill="F2F2F2" w:themeFill="background1" w:themeFillShade="F2"/>
            <w:vAlign w:val="center"/>
          </w:tcPr>
          <w:p w14:paraId="453EAB79" w14:textId="77777777" w:rsidR="00C87B25" w:rsidRPr="004674B9" w:rsidRDefault="00C87B25" w:rsidP="001111F3">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10450AB1" w14:textId="77777777" w:rsidR="00C87B25" w:rsidRPr="004674B9" w:rsidRDefault="00C87B25" w:rsidP="001111F3">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 jezik</w:t>
            </w:r>
          </w:p>
        </w:tc>
      </w:tr>
      <w:tr w:rsidR="00C87B25" w:rsidRPr="004674B9" w14:paraId="742D6ED9" w14:textId="77777777" w:rsidTr="001111F3">
        <w:trPr>
          <w:trHeight w:val="80"/>
        </w:trPr>
        <w:tc>
          <w:tcPr>
            <w:tcW w:w="2037" w:type="dxa"/>
            <w:shd w:val="clear" w:color="auto" w:fill="F2F2F2" w:themeFill="background1" w:themeFillShade="F2"/>
            <w:vAlign w:val="center"/>
          </w:tcPr>
          <w:p w14:paraId="7DF0448D"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445" w:type="dxa"/>
            <w:gridSpan w:val="12"/>
            <w:vAlign w:val="center"/>
          </w:tcPr>
          <w:p w14:paraId="0582C5FE" w14:textId="77777777" w:rsidR="00C87B25" w:rsidRPr="004674B9" w:rsidRDefault="00C87B25" w:rsidP="001111F3">
            <w:pPr>
              <w:spacing w:before="20" w:after="20"/>
              <w:jc w:val="center"/>
              <w:rPr>
                <w:rFonts w:ascii="Times New Roman" w:hAnsi="Times New Roman" w:cs="Times New Roman"/>
                <w:b/>
                <w:sz w:val="18"/>
                <w:szCs w:val="20"/>
              </w:rPr>
            </w:pPr>
            <w:r w:rsidRPr="004674B9">
              <w:rPr>
                <w:rFonts w:ascii="Times New Roman" w:hAnsi="Times New Roman" w:cs="Times New Roman"/>
                <w:sz w:val="18"/>
              </w:rPr>
              <w:t>/točan datum početka nastave/</w:t>
            </w:r>
          </w:p>
        </w:tc>
        <w:tc>
          <w:tcPr>
            <w:tcW w:w="3852" w:type="dxa"/>
            <w:gridSpan w:val="16"/>
            <w:shd w:val="clear" w:color="auto" w:fill="F2F2F2" w:themeFill="background1" w:themeFillShade="F2"/>
            <w:vAlign w:val="center"/>
          </w:tcPr>
          <w:p w14:paraId="04F262FD" w14:textId="77777777" w:rsidR="00C87B25" w:rsidRPr="004674B9" w:rsidRDefault="00C87B25" w:rsidP="001111F3">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61CC42D9" w14:textId="77777777" w:rsidR="00C87B25" w:rsidRPr="004674B9" w:rsidRDefault="00C87B25" w:rsidP="001111F3">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/točan datum završetka nastave/</w:t>
            </w:r>
          </w:p>
        </w:tc>
      </w:tr>
      <w:tr w:rsidR="00C87B25" w:rsidRPr="004674B9" w14:paraId="4A0CC020" w14:textId="77777777" w:rsidTr="001111F3">
        <w:tc>
          <w:tcPr>
            <w:tcW w:w="2037" w:type="dxa"/>
            <w:shd w:val="clear" w:color="auto" w:fill="F2F2F2" w:themeFill="background1" w:themeFillShade="F2"/>
          </w:tcPr>
          <w:p w14:paraId="0E0269E1"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582" w:type="dxa"/>
            <w:gridSpan w:val="30"/>
            <w:vAlign w:val="center"/>
          </w:tcPr>
          <w:p w14:paraId="0DA497B6" w14:textId="77777777" w:rsidR="00C87B25" w:rsidRPr="004674B9" w:rsidRDefault="00C87B25" w:rsidP="001111F3">
            <w:pPr>
              <w:tabs>
                <w:tab w:val="left" w:pos="1218"/>
              </w:tabs>
              <w:spacing w:before="20" w:after="20"/>
              <w:rPr>
                <w:rFonts w:ascii="Times New Roman" w:hAnsi="Times New Roman" w:cs="Times New Roman"/>
                <w:sz w:val="18"/>
              </w:rPr>
            </w:pPr>
          </w:p>
          <w:p w14:paraId="7E5CD2B7"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eastAsia="Calibri" w:hAnsi="Times New Roman" w:cs="Times New Roman"/>
                <w:sz w:val="24"/>
              </w:rPr>
              <w:t xml:space="preserve">Završiti kolegij pastoralne teologije i poznavati osnove pastoralne teologije.    </w:t>
            </w:r>
          </w:p>
        </w:tc>
      </w:tr>
      <w:tr w:rsidR="00C87B25" w:rsidRPr="004674B9" w14:paraId="5AEB2D5E" w14:textId="77777777" w:rsidTr="001111F3">
        <w:tc>
          <w:tcPr>
            <w:tcW w:w="9619" w:type="dxa"/>
            <w:gridSpan w:val="31"/>
            <w:shd w:val="clear" w:color="auto" w:fill="D9D9D9" w:themeFill="background1" w:themeFillShade="D9"/>
          </w:tcPr>
          <w:p w14:paraId="66335906" w14:textId="77777777" w:rsidR="00C87B25" w:rsidRPr="004674B9" w:rsidRDefault="00C87B25" w:rsidP="001111F3">
            <w:pPr>
              <w:spacing w:before="20" w:after="20"/>
              <w:rPr>
                <w:rFonts w:ascii="Times New Roman" w:hAnsi="Times New Roman" w:cs="Times New Roman"/>
                <w:sz w:val="18"/>
                <w:szCs w:val="18"/>
              </w:rPr>
            </w:pPr>
          </w:p>
        </w:tc>
      </w:tr>
      <w:tr w:rsidR="00C87B25" w:rsidRPr="004674B9" w14:paraId="04315E9A" w14:textId="77777777" w:rsidTr="001111F3">
        <w:tc>
          <w:tcPr>
            <w:tcW w:w="2037" w:type="dxa"/>
            <w:shd w:val="clear" w:color="auto" w:fill="F2F2F2" w:themeFill="background1" w:themeFillShade="F2"/>
          </w:tcPr>
          <w:p w14:paraId="0B386876"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582" w:type="dxa"/>
            <w:gridSpan w:val="30"/>
          </w:tcPr>
          <w:p w14:paraId="0E0C2D45"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rPr>
              <w:t>izv. prof. dr. sc. Alojzije Čondić</w:t>
            </w:r>
          </w:p>
        </w:tc>
      </w:tr>
      <w:tr w:rsidR="00C87B25" w:rsidRPr="004674B9" w14:paraId="3B925AC1" w14:textId="77777777" w:rsidTr="001111F3">
        <w:tc>
          <w:tcPr>
            <w:tcW w:w="2037" w:type="dxa"/>
            <w:shd w:val="clear" w:color="auto" w:fill="F2F2F2" w:themeFill="background1" w:themeFillShade="F2"/>
          </w:tcPr>
          <w:p w14:paraId="7506E5B3" w14:textId="77777777" w:rsidR="00C87B25" w:rsidRPr="004674B9" w:rsidRDefault="00C87B25" w:rsidP="001111F3">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19"/>
          </w:tcPr>
          <w:p w14:paraId="24A7073B" w14:textId="77777777" w:rsidR="00C87B25" w:rsidRPr="004674B9" w:rsidRDefault="00F41FB1" w:rsidP="001111F3">
            <w:pPr>
              <w:tabs>
                <w:tab w:val="left" w:pos="1218"/>
              </w:tabs>
              <w:spacing w:before="20" w:after="20"/>
              <w:rPr>
                <w:rFonts w:ascii="Times New Roman" w:hAnsi="Times New Roman" w:cs="Times New Roman"/>
                <w:sz w:val="18"/>
              </w:rPr>
            </w:pPr>
            <w:hyperlink r:id="rId25" w:history="1">
              <w:r w:rsidR="00C87B25" w:rsidRPr="004674B9">
                <w:rPr>
                  <w:rFonts w:ascii="Times New Roman" w:hAnsi="Times New Roman" w:cs="Times New Roman"/>
                  <w:color w:val="002B41"/>
                  <w:sz w:val="20"/>
                  <w:szCs w:val="20"/>
                  <w:u w:val="single"/>
                  <w:shd w:val="clear" w:color="auto" w:fill="FFFFFF"/>
                </w:rPr>
                <w:t>alcondic@gmail.com</w:t>
              </w:r>
            </w:hyperlink>
          </w:p>
        </w:tc>
        <w:tc>
          <w:tcPr>
            <w:tcW w:w="1197" w:type="dxa"/>
            <w:gridSpan w:val="4"/>
            <w:shd w:val="clear" w:color="auto" w:fill="F2F2F2" w:themeFill="background1" w:themeFillShade="F2"/>
          </w:tcPr>
          <w:p w14:paraId="36CD1802" w14:textId="77777777" w:rsidR="00C87B25" w:rsidRPr="004674B9" w:rsidRDefault="00C87B25" w:rsidP="001111F3">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751ED9B1"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rPr>
              <w:t>nakon predavanja</w:t>
            </w:r>
          </w:p>
        </w:tc>
      </w:tr>
      <w:tr w:rsidR="00C87B25" w:rsidRPr="004674B9" w14:paraId="1C2414FC" w14:textId="77777777" w:rsidTr="001111F3">
        <w:tc>
          <w:tcPr>
            <w:tcW w:w="2037" w:type="dxa"/>
            <w:shd w:val="clear" w:color="auto" w:fill="F2F2F2" w:themeFill="background1" w:themeFillShade="F2"/>
          </w:tcPr>
          <w:p w14:paraId="78B076E6"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Suradnik na kolegiju</w:t>
            </w:r>
          </w:p>
        </w:tc>
        <w:tc>
          <w:tcPr>
            <w:tcW w:w="7582" w:type="dxa"/>
            <w:gridSpan w:val="30"/>
          </w:tcPr>
          <w:p w14:paraId="24CE5F20"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rPr>
              <w:t>Ante Sorić, lic. theol.</w:t>
            </w:r>
          </w:p>
        </w:tc>
      </w:tr>
      <w:tr w:rsidR="00C87B25" w:rsidRPr="004674B9" w14:paraId="2892DB80" w14:textId="77777777" w:rsidTr="001111F3">
        <w:tc>
          <w:tcPr>
            <w:tcW w:w="2037" w:type="dxa"/>
            <w:shd w:val="clear" w:color="auto" w:fill="F2F2F2" w:themeFill="background1" w:themeFillShade="F2"/>
          </w:tcPr>
          <w:p w14:paraId="2F45D087" w14:textId="77777777" w:rsidR="00C87B25" w:rsidRPr="004674B9" w:rsidRDefault="00C87B25" w:rsidP="001111F3">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19"/>
          </w:tcPr>
          <w:p w14:paraId="245DA1BD"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rPr>
              <w:t>asassantes8@gmail.com</w:t>
            </w:r>
          </w:p>
        </w:tc>
        <w:tc>
          <w:tcPr>
            <w:tcW w:w="1197" w:type="dxa"/>
            <w:gridSpan w:val="4"/>
            <w:shd w:val="clear" w:color="auto" w:fill="F2F2F2" w:themeFill="background1" w:themeFillShade="F2"/>
          </w:tcPr>
          <w:p w14:paraId="37128935" w14:textId="77777777" w:rsidR="00C87B25" w:rsidRPr="004674B9" w:rsidRDefault="00C87B25" w:rsidP="001111F3">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5D267CE9"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rPr>
              <w:t xml:space="preserve">nakon predavanja </w:t>
            </w:r>
            <w:r w:rsidRPr="004674B9">
              <w:rPr>
                <w:rFonts w:ascii="Times New Roman" w:eastAsia="Calibri" w:hAnsi="Times New Roman" w:cs="Times New Roman"/>
              </w:rPr>
              <w:t>i u dogovoru sa studentima</w:t>
            </w:r>
          </w:p>
        </w:tc>
      </w:tr>
      <w:tr w:rsidR="00C87B25" w:rsidRPr="004674B9" w14:paraId="5FF89829" w14:textId="77777777" w:rsidTr="001111F3">
        <w:tc>
          <w:tcPr>
            <w:tcW w:w="9619" w:type="dxa"/>
            <w:gridSpan w:val="31"/>
            <w:shd w:val="clear" w:color="auto" w:fill="D9D9D9" w:themeFill="background1" w:themeFillShade="D9"/>
          </w:tcPr>
          <w:p w14:paraId="24FB83B6" w14:textId="77777777" w:rsidR="00C87B25" w:rsidRPr="004674B9" w:rsidRDefault="00C87B25" w:rsidP="001111F3">
            <w:pPr>
              <w:tabs>
                <w:tab w:val="left" w:pos="1218"/>
              </w:tabs>
              <w:spacing w:before="20" w:after="20"/>
              <w:rPr>
                <w:rFonts w:ascii="Times New Roman" w:hAnsi="Times New Roman" w:cs="Times New Roman"/>
                <w:sz w:val="18"/>
                <w:szCs w:val="18"/>
              </w:rPr>
            </w:pPr>
          </w:p>
        </w:tc>
      </w:tr>
      <w:tr w:rsidR="00C87B25" w:rsidRPr="004674B9" w14:paraId="30D9F753" w14:textId="77777777" w:rsidTr="001111F3">
        <w:tc>
          <w:tcPr>
            <w:tcW w:w="2037" w:type="dxa"/>
            <w:vMerge w:val="restart"/>
            <w:shd w:val="clear" w:color="auto" w:fill="F2F2F2" w:themeFill="background1" w:themeFillShade="F2"/>
            <w:vAlign w:val="center"/>
          </w:tcPr>
          <w:p w14:paraId="5EF23BD4"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lastRenderedPageBreak/>
              <w:t>Vrste izvođenja nastave</w:t>
            </w:r>
          </w:p>
        </w:tc>
        <w:tc>
          <w:tcPr>
            <w:tcW w:w="1590" w:type="dxa"/>
            <w:gridSpan w:val="7"/>
            <w:vAlign w:val="center"/>
          </w:tcPr>
          <w:p w14:paraId="0DEE132E"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9578925"/>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predavanja</w:t>
            </w:r>
          </w:p>
        </w:tc>
        <w:tc>
          <w:tcPr>
            <w:tcW w:w="1498" w:type="dxa"/>
            <w:gridSpan w:val="8"/>
            <w:vAlign w:val="center"/>
          </w:tcPr>
          <w:p w14:paraId="0162730D"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2448830"/>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seminari i radionice</w:t>
            </w:r>
          </w:p>
        </w:tc>
        <w:tc>
          <w:tcPr>
            <w:tcW w:w="1497" w:type="dxa"/>
            <w:gridSpan w:val="5"/>
            <w:vAlign w:val="center"/>
          </w:tcPr>
          <w:p w14:paraId="38E47B10"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3384402"/>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vježbe</w:t>
            </w:r>
          </w:p>
        </w:tc>
        <w:tc>
          <w:tcPr>
            <w:tcW w:w="1497" w:type="dxa"/>
            <w:gridSpan w:val="7"/>
            <w:vAlign w:val="center"/>
          </w:tcPr>
          <w:p w14:paraId="3051D747"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4317950"/>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e-učenje</w:t>
            </w:r>
          </w:p>
        </w:tc>
        <w:tc>
          <w:tcPr>
            <w:tcW w:w="1500" w:type="dxa"/>
            <w:gridSpan w:val="3"/>
            <w:vAlign w:val="center"/>
          </w:tcPr>
          <w:p w14:paraId="4EBC8227"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1829720"/>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terenska nastava</w:t>
            </w:r>
          </w:p>
        </w:tc>
      </w:tr>
      <w:tr w:rsidR="00C87B25" w:rsidRPr="004674B9" w14:paraId="34E426F6" w14:textId="77777777" w:rsidTr="001111F3">
        <w:tc>
          <w:tcPr>
            <w:tcW w:w="2037" w:type="dxa"/>
            <w:vMerge/>
            <w:shd w:val="clear" w:color="auto" w:fill="F2F2F2" w:themeFill="background1" w:themeFillShade="F2"/>
          </w:tcPr>
          <w:p w14:paraId="34F1E6DF" w14:textId="77777777" w:rsidR="00C87B25" w:rsidRPr="004674B9" w:rsidRDefault="00C87B25" w:rsidP="001111F3">
            <w:pPr>
              <w:spacing w:before="20" w:after="20"/>
              <w:rPr>
                <w:rFonts w:ascii="Times New Roman" w:hAnsi="Times New Roman" w:cs="Times New Roman"/>
                <w:b/>
                <w:sz w:val="18"/>
              </w:rPr>
            </w:pPr>
          </w:p>
        </w:tc>
        <w:tc>
          <w:tcPr>
            <w:tcW w:w="1590" w:type="dxa"/>
            <w:gridSpan w:val="7"/>
            <w:vAlign w:val="center"/>
          </w:tcPr>
          <w:p w14:paraId="3F32C9EF"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2344754"/>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samostalni zadaci</w:t>
            </w:r>
          </w:p>
        </w:tc>
        <w:tc>
          <w:tcPr>
            <w:tcW w:w="1498" w:type="dxa"/>
            <w:gridSpan w:val="8"/>
            <w:vAlign w:val="center"/>
          </w:tcPr>
          <w:p w14:paraId="1A79B642"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5749619"/>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multimedija i mreža</w:t>
            </w:r>
          </w:p>
        </w:tc>
        <w:tc>
          <w:tcPr>
            <w:tcW w:w="1497" w:type="dxa"/>
            <w:gridSpan w:val="5"/>
            <w:vAlign w:val="center"/>
          </w:tcPr>
          <w:p w14:paraId="4A51D30C"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0471410"/>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laboratorij</w:t>
            </w:r>
          </w:p>
        </w:tc>
        <w:tc>
          <w:tcPr>
            <w:tcW w:w="1497" w:type="dxa"/>
            <w:gridSpan w:val="7"/>
            <w:vAlign w:val="center"/>
          </w:tcPr>
          <w:p w14:paraId="401A61BB"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2726530"/>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mentorski rad</w:t>
            </w:r>
          </w:p>
        </w:tc>
        <w:tc>
          <w:tcPr>
            <w:tcW w:w="1500" w:type="dxa"/>
            <w:gridSpan w:val="3"/>
            <w:vAlign w:val="center"/>
          </w:tcPr>
          <w:p w14:paraId="4F240BC3"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3774305"/>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ostalo</w:t>
            </w:r>
          </w:p>
        </w:tc>
      </w:tr>
      <w:tr w:rsidR="00C87B25" w:rsidRPr="004674B9" w14:paraId="7AC492BA" w14:textId="77777777" w:rsidTr="001111F3">
        <w:tc>
          <w:tcPr>
            <w:tcW w:w="3627" w:type="dxa"/>
            <w:gridSpan w:val="8"/>
            <w:shd w:val="clear" w:color="auto" w:fill="F2F2F2" w:themeFill="background1" w:themeFillShade="F2"/>
          </w:tcPr>
          <w:p w14:paraId="2FB76D28"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2AE35D71" w14:textId="77777777" w:rsidR="00C87B25" w:rsidRPr="004674B9" w:rsidRDefault="00C87B25" w:rsidP="001111F3">
            <w:pPr>
              <w:tabs>
                <w:tab w:val="left" w:pos="417"/>
              </w:tabs>
              <w:rPr>
                <w:rFonts w:ascii="Times New Roman" w:eastAsia="Calibri" w:hAnsi="Times New Roman" w:cs="Times New Roman"/>
                <w:sz w:val="24"/>
              </w:rPr>
            </w:pPr>
            <w:r w:rsidRPr="004674B9">
              <w:rPr>
                <w:rFonts w:ascii="Times New Roman" w:eastAsia="Calibri" w:hAnsi="Times New Roman" w:cs="Times New Roman"/>
                <w:sz w:val="24"/>
              </w:rPr>
              <w:t>Nakon uspješno završenog predmeta student će biti u stanju:</w:t>
            </w:r>
          </w:p>
          <w:p w14:paraId="6F847D95" w14:textId="77777777" w:rsidR="00C87B25" w:rsidRPr="004674B9" w:rsidRDefault="00C87B25" w:rsidP="00C87B25">
            <w:pPr>
              <w:numPr>
                <w:ilvl w:val="0"/>
                <w:numId w:val="20"/>
              </w:numPr>
              <w:tabs>
                <w:tab w:val="left" w:pos="700"/>
              </w:tabs>
              <w:spacing w:line="276" w:lineRule="auto"/>
              <w:rPr>
                <w:rFonts w:ascii="Times New Roman" w:eastAsia="Calibri" w:hAnsi="Times New Roman" w:cs="Times New Roman"/>
                <w:sz w:val="24"/>
              </w:rPr>
            </w:pPr>
            <w:r w:rsidRPr="004674B9">
              <w:rPr>
                <w:rFonts w:ascii="Times New Roman" w:eastAsia="Calibri" w:hAnsi="Times New Roman" w:cs="Times New Roman"/>
                <w:sz w:val="24"/>
              </w:rPr>
              <w:t xml:space="preserve">razumjeti i tumačiti sakramentalno bogoštovlje Crkve s pastoralnog motrišta; </w:t>
            </w:r>
          </w:p>
          <w:p w14:paraId="48D2AC8C" w14:textId="77777777" w:rsidR="00C87B25" w:rsidRPr="004674B9" w:rsidRDefault="00C87B25" w:rsidP="00C87B25">
            <w:pPr>
              <w:numPr>
                <w:ilvl w:val="0"/>
                <w:numId w:val="20"/>
              </w:numPr>
              <w:tabs>
                <w:tab w:val="left" w:pos="700"/>
              </w:tabs>
              <w:spacing w:line="276" w:lineRule="auto"/>
              <w:rPr>
                <w:rFonts w:ascii="Times New Roman" w:eastAsia="Calibri" w:hAnsi="Times New Roman" w:cs="Times New Roman"/>
                <w:sz w:val="24"/>
              </w:rPr>
            </w:pPr>
            <w:r w:rsidRPr="004674B9">
              <w:rPr>
                <w:rFonts w:ascii="Times New Roman" w:eastAsia="Calibri" w:hAnsi="Times New Roman" w:cs="Times New Roman"/>
                <w:sz w:val="24"/>
              </w:rPr>
              <w:t>analizirati i tumačiti sakramentalnu pastoralnu praksu, pojedinih sakramenata, u župnim zajednicama;</w:t>
            </w:r>
          </w:p>
          <w:p w14:paraId="55325498" w14:textId="77777777" w:rsidR="00C87B25" w:rsidRPr="004674B9" w:rsidRDefault="00C87B25" w:rsidP="00C87B25">
            <w:pPr>
              <w:numPr>
                <w:ilvl w:val="0"/>
                <w:numId w:val="20"/>
              </w:numPr>
              <w:tabs>
                <w:tab w:val="left" w:pos="700"/>
              </w:tabs>
              <w:spacing w:line="276" w:lineRule="auto"/>
              <w:rPr>
                <w:rFonts w:ascii="Times New Roman" w:eastAsia="Calibri" w:hAnsi="Times New Roman" w:cs="Times New Roman"/>
                <w:sz w:val="24"/>
              </w:rPr>
            </w:pPr>
            <w:r w:rsidRPr="004674B9">
              <w:rPr>
                <w:rFonts w:ascii="Times New Roman" w:eastAsia="Calibri" w:hAnsi="Times New Roman" w:cs="Times New Roman"/>
                <w:sz w:val="24"/>
              </w:rPr>
              <w:t>sposobnost kritičkog iščitavanja današnjih problema sakramentalne prakse;</w:t>
            </w:r>
          </w:p>
          <w:p w14:paraId="06E42DFA" w14:textId="77777777" w:rsidR="00C87B25" w:rsidRPr="004674B9" w:rsidRDefault="00C87B25" w:rsidP="001111F3">
            <w:pPr>
              <w:pStyle w:val="Odlomakpopisa"/>
              <w:tabs>
                <w:tab w:val="left" w:pos="1218"/>
              </w:tabs>
              <w:spacing w:before="20" w:after="20"/>
              <w:rPr>
                <w:rFonts w:ascii="Times New Roman" w:hAnsi="Times New Roman" w:cs="Times New Roman"/>
                <w:sz w:val="18"/>
              </w:rPr>
            </w:pPr>
            <w:r w:rsidRPr="004674B9">
              <w:rPr>
                <w:rFonts w:ascii="Times New Roman" w:eastAsia="Calibri" w:hAnsi="Times New Roman" w:cs="Times New Roman"/>
                <w:sz w:val="24"/>
              </w:rPr>
              <w:t xml:space="preserve">primjenjivati stečene ishode učenja o pastoralu sakramenata u vlastitom životu.    </w:t>
            </w:r>
            <w:r w:rsidRPr="004674B9">
              <w:rPr>
                <w:rFonts w:ascii="Times New Roman" w:eastAsia="Times New Roman" w:hAnsi="Times New Roman" w:cs="Times New Roman"/>
              </w:rPr>
              <w:t>.</w:t>
            </w:r>
          </w:p>
        </w:tc>
      </w:tr>
      <w:tr w:rsidR="00C87B25" w:rsidRPr="004674B9" w14:paraId="7D6BF505" w14:textId="77777777" w:rsidTr="001111F3">
        <w:tc>
          <w:tcPr>
            <w:tcW w:w="9619" w:type="dxa"/>
            <w:gridSpan w:val="31"/>
            <w:shd w:val="clear" w:color="auto" w:fill="D9D9D9" w:themeFill="background1" w:themeFillShade="D9"/>
          </w:tcPr>
          <w:p w14:paraId="623DF1A3" w14:textId="77777777" w:rsidR="00C87B25" w:rsidRPr="004674B9" w:rsidRDefault="00C87B25" w:rsidP="001111F3">
            <w:pPr>
              <w:spacing w:before="20" w:after="20"/>
              <w:rPr>
                <w:rFonts w:ascii="Times New Roman" w:hAnsi="Times New Roman" w:cs="Times New Roman"/>
                <w:sz w:val="18"/>
                <w:szCs w:val="20"/>
              </w:rPr>
            </w:pPr>
          </w:p>
        </w:tc>
      </w:tr>
      <w:tr w:rsidR="00C87B25" w:rsidRPr="004674B9" w14:paraId="498F4C67" w14:textId="77777777" w:rsidTr="001111F3">
        <w:trPr>
          <w:trHeight w:val="190"/>
        </w:trPr>
        <w:tc>
          <w:tcPr>
            <w:tcW w:w="2037" w:type="dxa"/>
            <w:vMerge w:val="restart"/>
            <w:shd w:val="clear" w:color="auto" w:fill="F2F2F2" w:themeFill="background1" w:themeFillShade="F2"/>
            <w:vAlign w:val="center"/>
          </w:tcPr>
          <w:p w14:paraId="31A3B5DB"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590" w:type="dxa"/>
            <w:gridSpan w:val="7"/>
            <w:vAlign w:val="center"/>
          </w:tcPr>
          <w:p w14:paraId="708461E8"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3617228"/>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pohađanje nastave</w:t>
            </w:r>
          </w:p>
        </w:tc>
        <w:tc>
          <w:tcPr>
            <w:tcW w:w="1498" w:type="dxa"/>
            <w:gridSpan w:val="8"/>
            <w:vAlign w:val="center"/>
          </w:tcPr>
          <w:p w14:paraId="21ACE8D6"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6284063"/>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priprema za nastavu</w:t>
            </w:r>
          </w:p>
        </w:tc>
        <w:tc>
          <w:tcPr>
            <w:tcW w:w="1497" w:type="dxa"/>
            <w:gridSpan w:val="5"/>
            <w:vAlign w:val="center"/>
          </w:tcPr>
          <w:p w14:paraId="016D0E6C"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206263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domaće zadaće</w:t>
            </w:r>
          </w:p>
        </w:tc>
        <w:tc>
          <w:tcPr>
            <w:tcW w:w="1497" w:type="dxa"/>
            <w:gridSpan w:val="7"/>
            <w:vAlign w:val="center"/>
          </w:tcPr>
          <w:p w14:paraId="4FCEECF2"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1907439"/>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kontinuirana evaluacija</w:t>
            </w:r>
          </w:p>
        </w:tc>
        <w:tc>
          <w:tcPr>
            <w:tcW w:w="1500" w:type="dxa"/>
            <w:gridSpan w:val="3"/>
            <w:vAlign w:val="center"/>
          </w:tcPr>
          <w:p w14:paraId="5064E418"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451395"/>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istraživanje</w:t>
            </w:r>
          </w:p>
        </w:tc>
      </w:tr>
      <w:tr w:rsidR="00C87B25" w:rsidRPr="004674B9" w14:paraId="26BDC824" w14:textId="77777777" w:rsidTr="001111F3">
        <w:trPr>
          <w:trHeight w:val="190"/>
        </w:trPr>
        <w:tc>
          <w:tcPr>
            <w:tcW w:w="2037" w:type="dxa"/>
            <w:vMerge/>
            <w:shd w:val="clear" w:color="auto" w:fill="F2F2F2" w:themeFill="background1" w:themeFillShade="F2"/>
          </w:tcPr>
          <w:p w14:paraId="1972E389" w14:textId="77777777" w:rsidR="00C87B25" w:rsidRPr="004674B9" w:rsidRDefault="00C87B25" w:rsidP="001111F3">
            <w:pPr>
              <w:spacing w:before="20" w:after="20"/>
              <w:rPr>
                <w:rFonts w:ascii="Times New Roman" w:hAnsi="Times New Roman" w:cs="Times New Roman"/>
                <w:b/>
                <w:sz w:val="18"/>
              </w:rPr>
            </w:pPr>
          </w:p>
        </w:tc>
        <w:tc>
          <w:tcPr>
            <w:tcW w:w="1590" w:type="dxa"/>
            <w:gridSpan w:val="7"/>
            <w:vAlign w:val="center"/>
          </w:tcPr>
          <w:p w14:paraId="678FC99F"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2536618"/>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praktični rad</w:t>
            </w:r>
          </w:p>
        </w:tc>
        <w:tc>
          <w:tcPr>
            <w:tcW w:w="1498" w:type="dxa"/>
            <w:gridSpan w:val="8"/>
            <w:vAlign w:val="center"/>
          </w:tcPr>
          <w:p w14:paraId="1236C436"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3050845"/>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6"/>
              </w:rPr>
              <w:t>eksperimentalni rad</w:t>
            </w:r>
          </w:p>
        </w:tc>
        <w:tc>
          <w:tcPr>
            <w:tcW w:w="1497" w:type="dxa"/>
            <w:gridSpan w:val="5"/>
            <w:vAlign w:val="center"/>
          </w:tcPr>
          <w:p w14:paraId="5A121139"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412830"/>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izlaganje</w:t>
            </w:r>
          </w:p>
        </w:tc>
        <w:tc>
          <w:tcPr>
            <w:tcW w:w="1497" w:type="dxa"/>
            <w:gridSpan w:val="7"/>
            <w:vAlign w:val="center"/>
          </w:tcPr>
          <w:p w14:paraId="022BAE19"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2127677"/>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projekt</w:t>
            </w:r>
          </w:p>
        </w:tc>
        <w:tc>
          <w:tcPr>
            <w:tcW w:w="1500" w:type="dxa"/>
            <w:gridSpan w:val="3"/>
            <w:vAlign w:val="center"/>
          </w:tcPr>
          <w:p w14:paraId="60C2A842"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8894452"/>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seminar</w:t>
            </w:r>
          </w:p>
        </w:tc>
      </w:tr>
      <w:tr w:rsidR="00C87B25" w:rsidRPr="004674B9" w14:paraId="30CFAAB9" w14:textId="77777777" w:rsidTr="001111F3">
        <w:trPr>
          <w:trHeight w:val="190"/>
        </w:trPr>
        <w:tc>
          <w:tcPr>
            <w:tcW w:w="2037" w:type="dxa"/>
            <w:vMerge/>
            <w:shd w:val="clear" w:color="auto" w:fill="F2F2F2" w:themeFill="background1" w:themeFillShade="F2"/>
          </w:tcPr>
          <w:p w14:paraId="59B3E797" w14:textId="77777777" w:rsidR="00C87B25" w:rsidRPr="004674B9" w:rsidRDefault="00C87B25" w:rsidP="001111F3">
            <w:pPr>
              <w:spacing w:before="20" w:after="20"/>
              <w:rPr>
                <w:rFonts w:ascii="Times New Roman" w:hAnsi="Times New Roman" w:cs="Times New Roman"/>
                <w:b/>
                <w:sz w:val="18"/>
              </w:rPr>
            </w:pPr>
          </w:p>
        </w:tc>
        <w:tc>
          <w:tcPr>
            <w:tcW w:w="1590" w:type="dxa"/>
            <w:gridSpan w:val="7"/>
            <w:vAlign w:val="center"/>
          </w:tcPr>
          <w:p w14:paraId="65C875E1"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036714"/>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kolokvij(i)</w:t>
            </w:r>
          </w:p>
        </w:tc>
        <w:tc>
          <w:tcPr>
            <w:tcW w:w="1498" w:type="dxa"/>
            <w:gridSpan w:val="8"/>
            <w:vAlign w:val="center"/>
          </w:tcPr>
          <w:p w14:paraId="565F1367"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1058007"/>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pismeni ispit</w:t>
            </w:r>
          </w:p>
        </w:tc>
        <w:tc>
          <w:tcPr>
            <w:tcW w:w="1497" w:type="dxa"/>
            <w:gridSpan w:val="5"/>
            <w:vAlign w:val="center"/>
          </w:tcPr>
          <w:p w14:paraId="18782805"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5407921"/>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usmeni ispit</w:t>
            </w:r>
          </w:p>
        </w:tc>
        <w:tc>
          <w:tcPr>
            <w:tcW w:w="2997" w:type="dxa"/>
            <w:gridSpan w:val="10"/>
            <w:vAlign w:val="center"/>
          </w:tcPr>
          <w:p w14:paraId="54A3F3E0"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9752292"/>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ostalo: aktivno sudjelovanje u raspravama</w:t>
            </w:r>
          </w:p>
        </w:tc>
      </w:tr>
      <w:tr w:rsidR="00C87B25" w:rsidRPr="004674B9" w14:paraId="7E24CDB2" w14:textId="77777777" w:rsidTr="001111F3">
        <w:tc>
          <w:tcPr>
            <w:tcW w:w="2037" w:type="dxa"/>
            <w:shd w:val="clear" w:color="auto" w:fill="F2F2F2" w:themeFill="background1" w:themeFillShade="F2"/>
          </w:tcPr>
          <w:p w14:paraId="29D54696"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582" w:type="dxa"/>
            <w:gridSpan w:val="30"/>
            <w:vAlign w:val="center"/>
          </w:tcPr>
          <w:p w14:paraId="7601B7FD" w14:textId="77777777" w:rsidR="00C87B25" w:rsidRPr="004674B9" w:rsidRDefault="00C87B25" w:rsidP="001111F3">
            <w:pPr>
              <w:tabs>
                <w:tab w:val="left" w:pos="1218"/>
              </w:tabs>
              <w:spacing w:before="20" w:after="20"/>
              <w:rPr>
                <w:rFonts w:ascii="Times New Roman" w:hAnsi="Times New Roman" w:cs="Times New Roman"/>
                <w:i/>
                <w:sz w:val="18"/>
              </w:rPr>
            </w:pPr>
            <w:r w:rsidRPr="004674B9">
              <w:rPr>
                <w:rFonts w:ascii="Times New Roman" w:hAnsi="Times New Roman" w:cs="Times New Roman"/>
                <w:sz w:val="24"/>
              </w:rPr>
              <w:t>Redovito sudjelovanje na nastavi</w:t>
            </w:r>
            <w:r w:rsidRPr="004674B9">
              <w:rPr>
                <w:rFonts w:ascii="Times New Roman" w:hAnsi="Times New Roman" w:cs="Times New Roman"/>
              </w:rPr>
              <w:t>.</w:t>
            </w:r>
          </w:p>
          <w:p w14:paraId="3AFC5A66" w14:textId="77777777" w:rsidR="00C87B25" w:rsidRPr="004674B9" w:rsidRDefault="00C87B25" w:rsidP="001111F3">
            <w:pPr>
              <w:tabs>
                <w:tab w:val="left" w:pos="1218"/>
              </w:tabs>
              <w:spacing w:before="20" w:after="20"/>
              <w:rPr>
                <w:rFonts w:ascii="Times New Roman" w:hAnsi="Times New Roman" w:cs="Times New Roman"/>
                <w:i/>
                <w:sz w:val="18"/>
              </w:rPr>
            </w:pPr>
          </w:p>
        </w:tc>
      </w:tr>
      <w:tr w:rsidR="00C87B25" w:rsidRPr="004674B9" w14:paraId="6AB2C265" w14:textId="77777777" w:rsidTr="001111F3">
        <w:tc>
          <w:tcPr>
            <w:tcW w:w="2037" w:type="dxa"/>
            <w:shd w:val="clear" w:color="auto" w:fill="F2F2F2" w:themeFill="background1" w:themeFillShade="F2"/>
          </w:tcPr>
          <w:p w14:paraId="64F43347"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98" w:type="dxa"/>
            <w:gridSpan w:val="14"/>
          </w:tcPr>
          <w:p w14:paraId="07601053"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930215"/>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zimski ispitni rok </w:t>
            </w:r>
          </w:p>
        </w:tc>
        <w:tc>
          <w:tcPr>
            <w:tcW w:w="2471" w:type="dxa"/>
            <w:gridSpan w:val="10"/>
          </w:tcPr>
          <w:p w14:paraId="0B5EF85A"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8038392"/>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ljetni ispitni rok</w:t>
            </w:r>
          </w:p>
        </w:tc>
        <w:tc>
          <w:tcPr>
            <w:tcW w:w="2113" w:type="dxa"/>
            <w:gridSpan w:val="6"/>
          </w:tcPr>
          <w:p w14:paraId="556A5103"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7157363"/>
                <w14:checkbox>
                  <w14:checked w14:val="0"/>
                  <w14:checkedState w14:val="2612" w14:font="MS Gothic"/>
                  <w14:uncheckedState w14:val="2610" w14:font="MS Gothic"/>
                </w14:checkbox>
              </w:sdtPr>
              <w:sdtEndPr/>
              <w:sdtContent>
                <w:r w:rsidR="00C87B25" w:rsidRPr="004674B9">
                  <w:rPr>
                    <w:rFonts w:ascii="Segoe UI Symbol" w:eastAsia="MS Mincho" w:hAnsi="Segoe UI Symbol" w:cs="Segoe UI Symbol"/>
                    <w:sz w:val="18"/>
                  </w:rPr>
                  <w:t>☐</w:t>
                </w:r>
              </w:sdtContent>
            </w:sdt>
            <w:r w:rsidR="00C87B25" w:rsidRPr="004674B9">
              <w:rPr>
                <w:rFonts w:ascii="Times New Roman" w:hAnsi="Times New Roman" w:cs="Times New Roman"/>
                <w:sz w:val="18"/>
              </w:rPr>
              <w:t xml:space="preserve"> jesenski ispitni rok</w:t>
            </w:r>
          </w:p>
        </w:tc>
      </w:tr>
      <w:tr w:rsidR="00C87B25" w:rsidRPr="004674B9" w14:paraId="284466C5" w14:textId="77777777" w:rsidTr="001111F3">
        <w:tc>
          <w:tcPr>
            <w:tcW w:w="2037" w:type="dxa"/>
            <w:shd w:val="clear" w:color="auto" w:fill="F2F2F2" w:themeFill="background1" w:themeFillShade="F2"/>
          </w:tcPr>
          <w:p w14:paraId="66D88284"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98" w:type="dxa"/>
            <w:gridSpan w:val="14"/>
            <w:vAlign w:val="center"/>
          </w:tcPr>
          <w:p w14:paraId="1B13FC63" w14:textId="77777777" w:rsidR="00C87B25" w:rsidRPr="004674B9" w:rsidRDefault="00C87B25" w:rsidP="001111F3">
            <w:pPr>
              <w:tabs>
                <w:tab w:val="left" w:pos="1218"/>
              </w:tabs>
              <w:spacing w:before="20" w:after="20"/>
              <w:rPr>
                <w:rFonts w:ascii="Times New Roman" w:hAnsi="Times New Roman" w:cs="Times New Roman"/>
                <w:sz w:val="18"/>
              </w:rPr>
            </w:pPr>
          </w:p>
        </w:tc>
        <w:tc>
          <w:tcPr>
            <w:tcW w:w="2471" w:type="dxa"/>
            <w:gridSpan w:val="10"/>
            <w:vAlign w:val="center"/>
          </w:tcPr>
          <w:p w14:paraId="68C63429" w14:textId="77777777" w:rsidR="00C87B25" w:rsidRPr="004674B9" w:rsidRDefault="00C87B25" w:rsidP="001111F3">
            <w:pPr>
              <w:tabs>
                <w:tab w:val="left" w:pos="1218"/>
              </w:tabs>
              <w:spacing w:before="20" w:after="20"/>
              <w:rPr>
                <w:rFonts w:ascii="Times New Roman" w:hAnsi="Times New Roman" w:cs="Times New Roman"/>
                <w:sz w:val="18"/>
              </w:rPr>
            </w:pPr>
          </w:p>
        </w:tc>
        <w:tc>
          <w:tcPr>
            <w:tcW w:w="2113" w:type="dxa"/>
            <w:gridSpan w:val="6"/>
            <w:vAlign w:val="center"/>
          </w:tcPr>
          <w:p w14:paraId="16CBECB4" w14:textId="77777777" w:rsidR="00C87B25" w:rsidRPr="004674B9" w:rsidRDefault="00C87B25" w:rsidP="001111F3">
            <w:pPr>
              <w:tabs>
                <w:tab w:val="left" w:pos="1218"/>
              </w:tabs>
              <w:spacing w:before="20" w:after="20"/>
              <w:rPr>
                <w:rFonts w:ascii="Times New Roman" w:hAnsi="Times New Roman" w:cs="Times New Roman"/>
                <w:sz w:val="18"/>
              </w:rPr>
            </w:pPr>
          </w:p>
        </w:tc>
      </w:tr>
      <w:tr w:rsidR="00C87B25" w:rsidRPr="004674B9" w14:paraId="54B8B08D" w14:textId="77777777" w:rsidTr="001111F3">
        <w:tc>
          <w:tcPr>
            <w:tcW w:w="2037" w:type="dxa"/>
            <w:shd w:val="clear" w:color="auto" w:fill="F2F2F2" w:themeFill="background1" w:themeFillShade="F2"/>
          </w:tcPr>
          <w:p w14:paraId="632761F1"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582" w:type="dxa"/>
            <w:gridSpan w:val="30"/>
          </w:tcPr>
          <w:p w14:paraId="78E5343D" w14:textId="77777777" w:rsidR="00C87B25" w:rsidRPr="004674B9" w:rsidRDefault="00C87B25" w:rsidP="001111F3">
            <w:pPr>
              <w:tabs>
                <w:tab w:val="left" w:pos="1218"/>
              </w:tabs>
              <w:spacing w:before="20" w:after="20"/>
              <w:rPr>
                <w:rFonts w:ascii="Times New Roman" w:hAnsi="Times New Roman" w:cs="Times New Roman"/>
                <w:sz w:val="24"/>
                <w:szCs w:val="24"/>
              </w:rPr>
            </w:pPr>
            <w:r w:rsidRPr="004674B9">
              <w:rPr>
                <w:rFonts w:ascii="Times New Roman" w:hAnsi="Times New Roman" w:cs="Times New Roman"/>
                <w:sz w:val="24"/>
                <w:szCs w:val="24"/>
              </w:rPr>
              <w:t xml:space="preserve">Pastoral sakramenta čini središte pastoralnog djelovanja Crkve. </w:t>
            </w:r>
          </w:p>
          <w:p w14:paraId="0C11F243" w14:textId="77777777" w:rsidR="00C87B25" w:rsidRPr="004674B9" w:rsidRDefault="00C87B25" w:rsidP="001111F3">
            <w:pPr>
              <w:tabs>
                <w:tab w:val="left" w:pos="1218"/>
              </w:tabs>
              <w:spacing w:before="20" w:after="20"/>
              <w:rPr>
                <w:rFonts w:ascii="Times New Roman" w:hAnsi="Times New Roman" w:cs="Times New Roman"/>
                <w:sz w:val="24"/>
                <w:szCs w:val="24"/>
              </w:rPr>
            </w:pPr>
            <w:r w:rsidRPr="004674B9">
              <w:rPr>
                <w:rFonts w:ascii="Times New Roman" w:hAnsi="Times New Roman" w:cs="Times New Roman"/>
                <w:sz w:val="24"/>
                <w:szCs w:val="24"/>
              </w:rPr>
              <w:t xml:space="preserve">Tematske jedinice kolegija: </w:t>
            </w:r>
          </w:p>
          <w:p w14:paraId="2787AF9C" w14:textId="77777777" w:rsidR="00C87B25" w:rsidRPr="004674B9"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Temeljna sakramentologija: antropološki temelji, objava i sakramenti; sakramentalnost Krista i Crkve; ustrojstvo, ustanova, plodnost, učinci, pastoralni vid.</w:t>
            </w:r>
          </w:p>
          <w:p w14:paraId="1B68C126" w14:textId="77777777" w:rsidR="00C87B25" w:rsidRPr="004674B9"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Slavljenje kršćanskog otajstva.</w:t>
            </w:r>
          </w:p>
          <w:p w14:paraId="1CC6A19A" w14:textId="77777777" w:rsidR="00C87B25" w:rsidRPr="004674B9"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Sedam sakramenata Crkve.</w:t>
            </w:r>
          </w:p>
          <w:p w14:paraId="0B325FC6" w14:textId="77777777" w:rsidR="00C87B25" w:rsidRPr="004674B9"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kršćanske inicijacije (sakrament krsta, sakrament potvrde, sakrament euharistije): prosudba stanja, pastoralna načela i smjernice za pastoralnu praksu.</w:t>
            </w:r>
          </w:p>
          <w:p w14:paraId="2690E5B4" w14:textId="77777777" w:rsidR="00C87B25" w:rsidRPr="004674B9"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ozdravljenja (sakrament pokore i pomirenja, sakrament bolesničkoga pomazanja): prosudba stanja, pastoralna načela i smjernice za pastoralnu praksu.</w:t>
            </w:r>
          </w:p>
          <w:p w14:paraId="1FC8FBC4" w14:textId="77777777" w:rsidR="00C87B25" w:rsidRPr="004674B9"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u službi zajednice (sakrament svetoga reda, sakrament ženidbe): prosudba stanja, pastoralna načela i smjernice za pastoralnu praksu.</w:t>
            </w:r>
          </w:p>
          <w:p w14:paraId="7C6F4BB7" w14:textId="77777777" w:rsidR="00C87B25" w:rsidRPr="004674B9"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Sadržaj i aktualnost dokumenta: Hrvatska biskupska konferencija, Direktorij za pastoral sakramenata u župnoj zajednici.</w:t>
            </w:r>
          </w:p>
        </w:tc>
      </w:tr>
      <w:tr w:rsidR="00C87B25" w:rsidRPr="004674B9" w14:paraId="6E379395" w14:textId="77777777" w:rsidTr="001111F3">
        <w:tc>
          <w:tcPr>
            <w:tcW w:w="2037" w:type="dxa"/>
            <w:shd w:val="clear" w:color="auto" w:fill="F2F2F2" w:themeFill="background1" w:themeFillShade="F2"/>
          </w:tcPr>
          <w:p w14:paraId="4C5A01D7"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lastRenderedPageBreak/>
              <w:t>Sadržaj kolegija (nastavne teme)</w:t>
            </w:r>
          </w:p>
        </w:tc>
        <w:tc>
          <w:tcPr>
            <w:tcW w:w="7582" w:type="dxa"/>
            <w:gridSpan w:val="30"/>
          </w:tcPr>
          <w:p w14:paraId="34056F2C" w14:textId="77777777" w:rsidR="00C87B25" w:rsidRPr="004674B9"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Pojmovi: pastoralna teologija, temeljna sakramentologija, pastoral sakramenata </w:t>
            </w:r>
          </w:p>
          <w:p w14:paraId="4F86AB33" w14:textId="77777777" w:rsidR="00C87B25" w:rsidRPr="004674B9"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Temeljna sakramentologija: antropološki temelji, objava i sakramenti; sakramentalnost Krista i Crkve; ustrojstvo, ustanova, plodnost, učinci, pastoralni vid.</w:t>
            </w:r>
          </w:p>
          <w:p w14:paraId="7C62908D" w14:textId="77777777" w:rsidR="00C87B25" w:rsidRPr="004674B9"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Slavljenje kršćanskog otajstva</w:t>
            </w:r>
          </w:p>
          <w:p w14:paraId="6C5066EF" w14:textId="77777777" w:rsidR="00C87B25" w:rsidRPr="004674B9"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Sedam sakramenata Crkve</w:t>
            </w:r>
          </w:p>
          <w:p w14:paraId="6389C673" w14:textId="77777777" w:rsidR="00C87B25" w:rsidRPr="004674B9"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Sakramenti kršćanske inicijacije (sakrament krsta, sakrament potvrde, sakrament euharistije): prosudba stanja, pastoralna načela i smjernice za pastoralnu praksu.</w:t>
            </w:r>
          </w:p>
          <w:p w14:paraId="378F0BB6" w14:textId="77777777" w:rsidR="00C87B25" w:rsidRPr="004674B9"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Sakramenti ozdravljenja (sakrament pokore i pomirenja, sakrament bolesničkoga pomazanja): prosudba stanja, pastoralna načela i smjernice za pastoralnu praksu.</w:t>
            </w:r>
          </w:p>
          <w:p w14:paraId="05C1081B" w14:textId="77777777" w:rsidR="00C87B25" w:rsidRPr="004674B9"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Sakramenti u službi zajednice (sakrament svetoga reda, sakrament ženidbe): prosudba stanja, pastoralna načela i smjernice za pastoralnu praksu.</w:t>
            </w:r>
          </w:p>
          <w:p w14:paraId="5960B61E" w14:textId="77777777" w:rsidR="00C87B25" w:rsidRPr="004674B9"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Sadržaj i aktualnost dokumenta: Hrvatska biskupska konferencija, Direktorij za pastoral sakramenata u župnoj zajednici,  Glas koncila, Zagreb,  2008.</w:t>
            </w:r>
          </w:p>
        </w:tc>
      </w:tr>
      <w:tr w:rsidR="00C87B25" w:rsidRPr="004674B9" w14:paraId="6C992BC0" w14:textId="77777777" w:rsidTr="001111F3">
        <w:tc>
          <w:tcPr>
            <w:tcW w:w="2037" w:type="dxa"/>
            <w:shd w:val="clear" w:color="auto" w:fill="F2F2F2" w:themeFill="background1" w:themeFillShade="F2"/>
          </w:tcPr>
          <w:p w14:paraId="6525B08A"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582" w:type="dxa"/>
            <w:gridSpan w:val="30"/>
          </w:tcPr>
          <w:p w14:paraId="71F2903F" w14:textId="77777777" w:rsidR="00C87B25" w:rsidRPr="004674B9"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Drugi vatikanski koncil. Dokumenti, Kršćanska sadašnjost, Zagreb 2008. (Lumen gentium, br. 1-8).    </w:t>
            </w:r>
          </w:p>
          <w:p w14:paraId="0194B33B" w14:textId="77777777" w:rsidR="00C87B25" w:rsidRPr="004674B9"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Katekizam Katoličke Crkve, Glas koncila, Zagreb, 1994. (Slavlje kršćanskog otajstva: 1. sakramentalni red spasenja; 2. sedam sakramenata Crkve, br. 1066-1666). </w:t>
            </w:r>
          </w:p>
          <w:p w14:paraId="40AC991A" w14:textId="77777777" w:rsidR="00C87B25" w:rsidRPr="004674B9"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Hrvatska biskupska konferencija, Direktorij za pastoral sakramenata u župnoj zajednici, Glas Koncila, Zagreb, 2008.    </w:t>
            </w:r>
          </w:p>
          <w:p w14:paraId="387A5CE7" w14:textId="77777777" w:rsidR="00C87B25" w:rsidRPr="004674B9"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Hrvatska biskupska konferencija, Pristup odraslih u kršćanstvo. Upute za ostvarivanje katekumenata u našim prilikama, Hrvatski institut za liturgijski pastoral – Zadar, Zagreb, 1993.    </w:t>
            </w:r>
          </w:p>
          <w:p w14:paraId="494AE2C8" w14:textId="77777777" w:rsidR="00C87B25" w:rsidRPr="004674B9"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Hrvatska biskupska konferencija, Župna kateheza u obnovi župne zajednice. Plan i program, Nacionalni katehetski ured HBK/Hrvatski institut za liturgijski pastoral, Zagreb-Zadar, 2000. </w:t>
            </w:r>
          </w:p>
          <w:p w14:paraId="58EAFCD4" w14:textId="77777777" w:rsidR="00C87B25" w:rsidRPr="004674B9"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Kasper, Peter Paul, Sakramenti jezik znakova, Svjetlo riječi, Sarajevo, 2011. Adam , Adolf, Uvod u katoličku liturgiju, Hrvatski institut za liturgijski pastoral, Zadar, 1993. (Bit  i značenje sakramenata, str. 113.-123.).    </w:t>
            </w:r>
          </w:p>
          <w:p w14:paraId="49F2399E" w14:textId="77777777" w:rsidR="00C87B25" w:rsidRPr="004674B9" w:rsidRDefault="00C87B25" w:rsidP="00C87B25">
            <w:pPr>
              <w:pStyle w:val="Odlomakpopisa"/>
              <w:numPr>
                <w:ilvl w:val="0"/>
                <w:numId w:val="24"/>
              </w:numPr>
              <w:spacing w:before="0" w:after="0"/>
              <w:rPr>
                <w:rFonts w:ascii="Times New Roman" w:hAnsi="Times New Roman" w:cs="Times New Roman"/>
              </w:rPr>
            </w:pPr>
            <w:r w:rsidRPr="004674B9">
              <w:rPr>
                <w:rFonts w:ascii="Times New Roman" w:eastAsia="Calibri" w:hAnsi="Times New Roman" w:cs="Times New Roman"/>
                <w:sz w:val="24"/>
                <w:szCs w:val="24"/>
              </w:rPr>
              <w:t>Vranješ, Nikola, „Glavni elementi pastorala sakramenata u aktualnoj pastoralnoj praksi“, Crkva u svijetu, 44(2009.), br. 4. str. 459.-483.</w:t>
            </w:r>
          </w:p>
        </w:tc>
      </w:tr>
      <w:tr w:rsidR="00C87B25" w:rsidRPr="004674B9" w14:paraId="4A26FF17" w14:textId="77777777" w:rsidTr="001111F3">
        <w:tc>
          <w:tcPr>
            <w:tcW w:w="2037" w:type="dxa"/>
            <w:shd w:val="clear" w:color="auto" w:fill="F2F2F2" w:themeFill="background1" w:themeFillShade="F2"/>
          </w:tcPr>
          <w:p w14:paraId="4B305E49"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582" w:type="dxa"/>
            <w:gridSpan w:val="30"/>
          </w:tcPr>
          <w:p w14:paraId="199DE1FA"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Die deutschen Bischöfe - Pastoral-Kommission, Sakramentenpastoral im Wandel. Überlegungen zur gegenwärtigen Praxis der Feier der Sakramente - am Beispiel von Taufe, Erstkommunion und Fiermung. Hg: Sekretariat der deutschen Bischofskonferenz, Bonn, Juli 1993.</w:t>
            </w:r>
          </w:p>
          <w:p w14:paraId="58F2E3EC"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Ti si Krist – za nas i za sve ljude. Izjava i odluke Druge bioskupijske sinode đakovačke i srijemske, Nadbiskupijski ordinarijat, Đakovo, </w:t>
            </w:r>
            <w:r w:rsidRPr="004674B9">
              <w:rPr>
                <w:rFonts w:ascii="Times New Roman" w:eastAsia="Calibri" w:hAnsi="Times New Roman" w:cs="Times New Roman"/>
                <w:sz w:val="24"/>
              </w:rPr>
              <w:lastRenderedPageBreak/>
              <w:t>2008. (Evangelizacija kroz slavljenje liturgije i sakramenata, br. 334.-484).</w:t>
            </w:r>
          </w:p>
          <w:p w14:paraId="791EC619"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Škalabrin, Nikola, Ženidba. Pravno-pastoralni priručnik, Katolički bogoslovni fakultet Sveučilište u Zagrebu – Teologija u Đakovu i Sveučilište Josipa Jurja Strosmayera u Osijeku – Pravni fakultet, Đakovo, 1995.</w:t>
            </w:r>
          </w:p>
          <w:p w14:paraId="2CA2A678"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Gilenau, Joseph (ur.), Pastoralna teologija liturgijskih slavlja, Kršćanska sadašnjost, Zagreb 1973. str. 311 – 571. </w:t>
            </w:r>
          </w:p>
          <w:p w14:paraId="76D906F5"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Testa, Benedetto, Sakramenti Crkve, Priručnici katoličke teologije, Kršćanska sadašnjost, Zagreb 2009.</w:t>
            </w:r>
          </w:p>
          <w:p w14:paraId="7EECDC23"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Vorgrimler, Herbert, Sakramententheologie, Patmos, Düsseldorf, 1990. str. 16-120.</w:t>
            </w:r>
          </w:p>
          <w:p w14:paraId="5FC623B9"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Herbert Haslinger,  (Hg), Handbuch Praktische theologie, Band 2, Durchführungen, Mathias-Grünewald-Verlag, Mainz 2000. (Sakramente – befreiende Deutung von Lebenswirklichkeit, str.164. - 184.).</w:t>
            </w:r>
          </w:p>
          <w:p w14:paraId="4F555788"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Mateljan, Ante, Otajstvo susreta. Temeljna sakramentologija, Crkva u svijetu, Split, 2010.</w:t>
            </w:r>
          </w:p>
          <w:p w14:paraId="180BE8C1"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Boff, Leonardo, Kleine Sakramentenlehre, Patmos, Düsseldorf, 1976.</w:t>
            </w:r>
          </w:p>
          <w:p w14:paraId="1BED009E"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Mateljan, Ante, „Teologija sakramenata u Katekizmu Katoličke Crkve“, Bogoslovska smotra, 65 (1995.), br. 1. str. 101.-104.</w:t>
            </w:r>
          </w:p>
          <w:p w14:paraId="6E3D7254"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Kolanović, Josip, „Sakramentalnost Crkve“, Bogoslovska smotra, 36 (1966.), br. 2. str. 324.-332.</w:t>
            </w:r>
          </w:p>
          <w:p w14:paraId="465804EA" w14:textId="77777777" w:rsidR="00C87B25" w:rsidRPr="004674B9" w:rsidRDefault="00C87B25" w:rsidP="00C87B25">
            <w:pPr>
              <w:pStyle w:val="Odlomakpopisa"/>
              <w:numPr>
                <w:ilvl w:val="0"/>
                <w:numId w:val="24"/>
              </w:numPr>
              <w:spacing w:before="0" w:after="0"/>
              <w:rPr>
                <w:rFonts w:ascii="Times New Roman" w:eastAsia="Calibri" w:hAnsi="Times New Roman" w:cs="Times New Roman"/>
                <w:sz w:val="24"/>
              </w:rPr>
            </w:pPr>
            <w:r w:rsidRPr="004674B9">
              <w:rPr>
                <w:rFonts w:ascii="Times New Roman" w:eastAsia="Calibri" w:hAnsi="Times New Roman" w:cs="Times New Roman"/>
                <w:sz w:val="24"/>
              </w:rPr>
              <w:t>Šimunović, Milan, Pastoral za novo lice Crkve. Teološko razmišljanje o župnoj zajednici, Kršćanska sadašnjost, Zagreb, 2004. (Nužnost promišljanja pastorala sakramenata, str. 401.-433.).</w:t>
            </w:r>
          </w:p>
          <w:p w14:paraId="39C15D59" w14:textId="77777777" w:rsidR="00C87B25" w:rsidRPr="004674B9" w:rsidRDefault="00C87B25" w:rsidP="00C87B25">
            <w:pPr>
              <w:pStyle w:val="Odlomakpopisa"/>
              <w:numPr>
                <w:ilvl w:val="0"/>
                <w:numId w:val="25"/>
              </w:numPr>
              <w:autoSpaceDE w:val="0"/>
              <w:autoSpaceDN w:val="0"/>
              <w:adjustRightInd w:val="0"/>
              <w:spacing w:before="0" w:after="0"/>
              <w:rPr>
                <w:rFonts w:ascii="Times New Roman" w:eastAsia="MS Gothic" w:hAnsi="Times New Roman" w:cs="Times New Roman"/>
                <w:sz w:val="24"/>
              </w:rPr>
            </w:pPr>
            <w:r w:rsidRPr="004674B9">
              <w:rPr>
                <w:rFonts w:ascii="Times New Roman" w:eastAsia="Calibri" w:hAnsi="Times New Roman" w:cs="Times New Roman"/>
                <w:sz w:val="24"/>
              </w:rPr>
              <w:t>Schilson, Arno, „Putovi i mogućnosti suvremene sakramentalne teologije“, Svesci, 32(1978.), str. 22.-30.</w:t>
            </w:r>
          </w:p>
        </w:tc>
      </w:tr>
      <w:tr w:rsidR="00C87B25" w:rsidRPr="004674B9" w14:paraId="2F6B397B" w14:textId="77777777" w:rsidTr="001111F3">
        <w:tc>
          <w:tcPr>
            <w:tcW w:w="2037" w:type="dxa"/>
            <w:shd w:val="clear" w:color="auto" w:fill="F2F2F2" w:themeFill="background1" w:themeFillShade="F2"/>
          </w:tcPr>
          <w:p w14:paraId="5514F470"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Mrežni izvori </w:t>
            </w:r>
          </w:p>
        </w:tc>
        <w:tc>
          <w:tcPr>
            <w:tcW w:w="7582" w:type="dxa"/>
            <w:gridSpan w:val="30"/>
          </w:tcPr>
          <w:p w14:paraId="1FF259C9" w14:textId="77777777" w:rsidR="00C87B25" w:rsidRPr="004674B9" w:rsidRDefault="00C87B25" w:rsidP="001111F3">
            <w:pPr>
              <w:tabs>
                <w:tab w:val="left" w:pos="1218"/>
              </w:tabs>
              <w:spacing w:before="20" w:after="20"/>
              <w:rPr>
                <w:rFonts w:ascii="Times New Roman" w:eastAsia="MS Gothic" w:hAnsi="Times New Roman" w:cs="Times New Roman"/>
                <w:sz w:val="18"/>
              </w:rPr>
            </w:pPr>
          </w:p>
        </w:tc>
      </w:tr>
      <w:tr w:rsidR="00C87B25" w:rsidRPr="004674B9" w14:paraId="41DD8EF1" w14:textId="77777777" w:rsidTr="001111F3">
        <w:tc>
          <w:tcPr>
            <w:tcW w:w="2037" w:type="dxa"/>
            <w:vMerge w:val="restart"/>
            <w:shd w:val="clear" w:color="auto" w:fill="F2F2F2" w:themeFill="background1" w:themeFillShade="F2"/>
            <w:vAlign w:val="center"/>
          </w:tcPr>
          <w:p w14:paraId="3F88E5C5"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849" w:type="dxa"/>
            <w:gridSpan w:val="25"/>
          </w:tcPr>
          <w:p w14:paraId="01E3985A" w14:textId="77777777" w:rsidR="00C87B25" w:rsidRPr="004674B9" w:rsidRDefault="00C87B25" w:rsidP="001111F3">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135869BF" w14:textId="77777777" w:rsidR="00C87B25" w:rsidRPr="004674B9" w:rsidRDefault="00C87B25" w:rsidP="001111F3">
            <w:pPr>
              <w:tabs>
                <w:tab w:val="left" w:pos="1218"/>
              </w:tabs>
              <w:spacing w:before="20" w:after="20"/>
              <w:jc w:val="center"/>
              <w:rPr>
                <w:rFonts w:ascii="Times New Roman" w:eastAsia="MS Gothic" w:hAnsi="Times New Roman" w:cs="Times New Roman"/>
                <w:sz w:val="18"/>
              </w:rPr>
            </w:pPr>
          </w:p>
        </w:tc>
      </w:tr>
      <w:tr w:rsidR="00C87B25" w:rsidRPr="004674B9" w14:paraId="3EED4B57" w14:textId="77777777" w:rsidTr="001111F3">
        <w:tc>
          <w:tcPr>
            <w:tcW w:w="2037" w:type="dxa"/>
            <w:vMerge/>
            <w:shd w:val="clear" w:color="auto" w:fill="F2F2F2" w:themeFill="background1" w:themeFillShade="F2"/>
          </w:tcPr>
          <w:p w14:paraId="6BC19A20" w14:textId="77777777" w:rsidR="00C87B25" w:rsidRPr="004674B9" w:rsidRDefault="00C87B25" w:rsidP="001111F3">
            <w:pPr>
              <w:spacing w:before="20" w:after="20"/>
              <w:rPr>
                <w:rFonts w:ascii="Times New Roman" w:hAnsi="Times New Roman" w:cs="Times New Roman"/>
                <w:b/>
                <w:sz w:val="18"/>
              </w:rPr>
            </w:pPr>
          </w:p>
        </w:tc>
        <w:tc>
          <w:tcPr>
            <w:tcW w:w="2175" w:type="dxa"/>
            <w:gridSpan w:val="11"/>
            <w:vAlign w:val="center"/>
          </w:tcPr>
          <w:p w14:paraId="7D42B103"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42088890"/>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završni</w:t>
            </w:r>
          </w:p>
          <w:p w14:paraId="028DB5CE" w14:textId="77777777" w:rsidR="00C87B25" w:rsidRPr="004674B9"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1184611A"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5595758"/>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završni</w:t>
            </w:r>
          </w:p>
          <w:p w14:paraId="1E8DDDF1" w14:textId="77777777" w:rsidR="00C87B25" w:rsidRPr="004674B9"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43883992"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6850591"/>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pismeni i usmeni završni ispit</w:t>
            </w:r>
          </w:p>
        </w:tc>
        <w:tc>
          <w:tcPr>
            <w:tcW w:w="1733" w:type="dxa"/>
            <w:gridSpan w:val="5"/>
            <w:vAlign w:val="center"/>
          </w:tcPr>
          <w:p w14:paraId="5C1579C4"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39584016"/>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praktični rad i završni ispit</w:t>
            </w:r>
          </w:p>
        </w:tc>
      </w:tr>
      <w:tr w:rsidR="00C87B25" w:rsidRPr="004674B9" w14:paraId="61948FBF" w14:textId="77777777" w:rsidTr="001111F3">
        <w:tc>
          <w:tcPr>
            <w:tcW w:w="2037" w:type="dxa"/>
            <w:vMerge/>
            <w:shd w:val="clear" w:color="auto" w:fill="F2F2F2" w:themeFill="background1" w:themeFillShade="F2"/>
          </w:tcPr>
          <w:p w14:paraId="30701B1A" w14:textId="77777777" w:rsidR="00C87B25" w:rsidRPr="004674B9" w:rsidRDefault="00C87B25" w:rsidP="001111F3">
            <w:pPr>
              <w:spacing w:before="20" w:after="20"/>
              <w:rPr>
                <w:rFonts w:ascii="Times New Roman" w:hAnsi="Times New Roman" w:cs="Times New Roman"/>
                <w:b/>
                <w:sz w:val="18"/>
              </w:rPr>
            </w:pPr>
          </w:p>
        </w:tc>
        <w:tc>
          <w:tcPr>
            <w:tcW w:w="1478" w:type="dxa"/>
            <w:gridSpan w:val="6"/>
            <w:vAlign w:val="center"/>
          </w:tcPr>
          <w:p w14:paraId="57CC8DC2"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41000068"/>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samo kolokvij/zadaće</w:t>
            </w:r>
          </w:p>
        </w:tc>
        <w:tc>
          <w:tcPr>
            <w:tcW w:w="1405" w:type="dxa"/>
            <w:gridSpan w:val="7"/>
            <w:vAlign w:val="center"/>
          </w:tcPr>
          <w:p w14:paraId="5D673918"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3648299"/>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kolokvij / zadaća i završni ispit</w:t>
            </w:r>
          </w:p>
        </w:tc>
        <w:tc>
          <w:tcPr>
            <w:tcW w:w="1154" w:type="dxa"/>
            <w:gridSpan w:val="5"/>
            <w:vAlign w:val="center"/>
          </w:tcPr>
          <w:p w14:paraId="5C0643F4"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0081450"/>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seminarski</w:t>
            </w:r>
          </w:p>
          <w:p w14:paraId="7769D99A" w14:textId="77777777" w:rsidR="00C87B25" w:rsidRPr="004674B9"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32CDF3B7" w14:textId="77777777" w:rsidR="00C87B25" w:rsidRPr="004674B9" w:rsidRDefault="00F41FB1"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55240120"/>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seminarski</w:t>
            </w:r>
          </w:p>
          <w:p w14:paraId="220B763E" w14:textId="77777777" w:rsidR="00C87B25" w:rsidRPr="004674B9"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2CC3FC4B" w14:textId="77777777" w:rsidR="00C87B25" w:rsidRPr="004674B9" w:rsidRDefault="00F41FB1" w:rsidP="001111F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2894948"/>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praktični rad</w:t>
            </w:r>
          </w:p>
        </w:tc>
        <w:tc>
          <w:tcPr>
            <w:tcW w:w="1184" w:type="dxa"/>
            <w:vAlign w:val="center"/>
          </w:tcPr>
          <w:p w14:paraId="75B2A5EE" w14:textId="77777777" w:rsidR="00C87B25" w:rsidRPr="004674B9" w:rsidRDefault="00F41FB1" w:rsidP="001111F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85395773"/>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w:t>
            </w:r>
            <w:r w:rsidR="00C87B25" w:rsidRPr="004674B9">
              <w:rPr>
                <w:rFonts w:ascii="Times New Roman" w:hAnsi="Times New Roman" w:cs="Times New Roman"/>
                <w:sz w:val="18"/>
                <w:szCs w:val="18"/>
                <w:lang w:eastAsia="hr-HR"/>
              </w:rPr>
              <w:t>drugi oblici</w:t>
            </w:r>
          </w:p>
        </w:tc>
      </w:tr>
      <w:tr w:rsidR="00C87B25" w:rsidRPr="004674B9" w14:paraId="31A306D1" w14:textId="77777777" w:rsidTr="001111F3">
        <w:tc>
          <w:tcPr>
            <w:tcW w:w="2037" w:type="dxa"/>
            <w:shd w:val="clear" w:color="auto" w:fill="F2F2F2" w:themeFill="background1" w:themeFillShade="F2"/>
          </w:tcPr>
          <w:p w14:paraId="1B5B8EFF"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582" w:type="dxa"/>
            <w:gridSpan w:val="30"/>
            <w:vAlign w:val="center"/>
          </w:tcPr>
          <w:p w14:paraId="228982BD" w14:textId="77777777" w:rsidR="00C87B25" w:rsidRPr="004674B9" w:rsidRDefault="00C87B25" w:rsidP="001111F3">
            <w:pPr>
              <w:rPr>
                <w:rFonts w:ascii="Times New Roman" w:hAnsi="Times New Roman" w:cs="Times New Roman"/>
                <w:sz w:val="24"/>
              </w:rPr>
            </w:pPr>
            <w:r w:rsidRPr="004674B9">
              <w:rPr>
                <w:rFonts w:ascii="Times New Roman" w:hAnsi="Times New Roman" w:cs="Times New Roman"/>
                <w:sz w:val="24"/>
              </w:rPr>
              <w:t>Redovito i aktivno sudjelovanje na nastavi 50%</w:t>
            </w:r>
          </w:p>
          <w:p w14:paraId="106945AF" w14:textId="77777777" w:rsidR="00C87B25" w:rsidRPr="004674B9" w:rsidRDefault="00C87B25" w:rsidP="001111F3">
            <w:pPr>
              <w:tabs>
                <w:tab w:val="left" w:pos="1218"/>
              </w:tabs>
              <w:spacing w:before="20" w:after="20"/>
              <w:rPr>
                <w:rFonts w:ascii="Times New Roman" w:eastAsia="MS Gothic" w:hAnsi="Times New Roman" w:cs="Times New Roman"/>
                <w:sz w:val="18"/>
              </w:rPr>
            </w:pPr>
            <w:r w:rsidRPr="004674B9">
              <w:rPr>
                <w:rFonts w:ascii="Times New Roman" w:hAnsi="Times New Roman" w:cs="Times New Roman"/>
                <w:sz w:val="24"/>
              </w:rPr>
              <w:t>Usmeni ispit 50%</w:t>
            </w:r>
          </w:p>
        </w:tc>
      </w:tr>
      <w:tr w:rsidR="00C87B25" w:rsidRPr="004674B9" w14:paraId="14654719" w14:textId="77777777" w:rsidTr="001111F3">
        <w:tc>
          <w:tcPr>
            <w:tcW w:w="2037" w:type="dxa"/>
            <w:vMerge w:val="restart"/>
            <w:shd w:val="clear" w:color="auto" w:fill="F2F2F2" w:themeFill="background1" w:themeFillShade="F2"/>
          </w:tcPr>
          <w:p w14:paraId="56495B43"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573F034A"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192" w:type="dxa"/>
            <w:gridSpan w:val="4"/>
            <w:vAlign w:val="center"/>
          </w:tcPr>
          <w:p w14:paraId="276E0194"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0 -  59,9</w:t>
            </w:r>
          </w:p>
        </w:tc>
        <w:tc>
          <w:tcPr>
            <w:tcW w:w="6390" w:type="dxa"/>
            <w:gridSpan w:val="26"/>
            <w:vAlign w:val="center"/>
          </w:tcPr>
          <w:p w14:paraId="423F607C"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C87B25" w:rsidRPr="004674B9" w14:paraId="6E4F8CA5" w14:textId="77777777" w:rsidTr="001111F3">
        <w:tc>
          <w:tcPr>
            <w:tcW w:w="2037" w:type="dxa"/>
            <w:vMerge/>
            <w:shd w:val="clear" w:color="auto" w:fill="F2F2F2" w:themeFill="background1" w:themeFillShade="F2"/>
          </w:tcPr>
          <w:p w14:paraId="0C653997" w14:textId="77777777" w:rsidR="00C87B25" w:rsidRPr="004674B9" w:rsidRDefault="00C87B25" w:rsidP="001111F3">
            <w:pPr>
              <w:spacing w:before="20" w:after="20"/>
              <w:rPr>
                <w:rFonts w:ascii="Times New Roman" w:hAnsi="Times New Roman" w:cs="Times New Roman"/>
                <w:b/>
                <w:sz w:val="18"/>
              </w:rPr>
            </w:pPr>
          </w:p>
        </w:tc>
        <w:tc>
          <w:tcPr>
            <w:tcW w:w="1192" w:type="dxa"/>
            <w:gridSpan w:val="4"/>
            <w:vAlign w:val="center"/>
          </w:tcPr>
          <w:p w14:paraId="225F0F7A"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 – 69,9</w:t>
            </w:r>
          </w:p>
        </w:tc>
        <w:tc>
          <w:tcPr>
            <w:tcW w:w="6390" w:type="dxa"/>
            <w:gridSpan w:val="26"/>
            <w:vAlign w:val="center"/>
          </w:tcPr>
          <w:p w14:paraId="33E188F2"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C87B25" w:rsidRPr="004674B9" w14:paraId="1D0E41DE" w14:textId="77777777" w:rsidTr="001111F3">
        <w:tc>
          <w:tcPr>
            <w:tcW w:w="2037" w:type="dxa"/>
            <w:vMerge/>
            <w:shd w:val="clear" w:color="auto" w:fill="F2F2F2" w:themeFill="background1" w:themeFillShade="F2"/>
          </w:tcPr>
          <w:p w14:paraId="7CD382E2" w14:textId="77777777" w:rsidR="00C87B25" w:rsidRPr="004674B9" w:rsidRDefault="00C87B25" w:rsidP="001111F3">
            <w:pPr>
              <w:spacing w:before="20" w:after="20"/>
              <w:rPr>
                <w:rFonts w:ascii="Times New Roman" w:hAnsi="Times New Roman" w:cs="Times New Roman"/>
                <w:b/>
                <w:sz w:val="18"/>
              </w:rPr>
            </w:pPr>
          </w:p>
        </w:tc>
        <w:tc>
          <w:tcPr>
            <w:tcW w:w="1192" w:type="dxa"/>
            <w:gridSpan w:val="4"/>
            <w:vAlign w:val="center"/>
          </w:tcPr>
          <w:p w14:paraId="59511C80"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 79,9</w:t>
            </w:r>
          </w:p>
        </w:tc>
        <w:tc>
          <w:tcPr>
            <w:tcW w:w="6390" w:type="dxa"/>
            <w:gridSpan w:val="26"/>
            <w:vAlign w:val="center"/>
          </w:tcPr>
          <w:p w14:paraId="17BF32D8"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C87B25" w:rsidRPr="004674B9" w14:paraId="45F4136B" w14:textId="77777777" w:rsidTr="001111F3">
        <w:tc>
          <w:tcPr>
            <w:tcW w:w="2037" w:type="dxa"/>
            <w:vMerge/>
            <w:shd w:val="clear" w:color="auto" w:fill="F2F2F2" w:themeFill="background1" w:themeFillShade="F2"/>
          </w:tcPr>
          <w:p w14:paraId="47019A5E" w14:textId="77777777" w:rsidR="00C87B25" w:rsidRPr="004674B9" w:rsidRDefault="00C87B25" w:rsidP="001111F3">
            <w:pPr>
              <w:spacing w:before="20" w:after="20"/>
              <w:rPr>
                <w:rFonts w:ascii="Times New Roman" w:hAnsi="Times New Roman" w:cs="Times New Roman"/>
                <w:b/>
                <w:sz w:val="18"/>
              </w:rPr>
            </w:pPr>
          </w:p>
        </w:tc>
        <w:tc>
          <w:tcPr>
            <w:tcW w:w="1192" w:type="dxa"/>
            <w:gridSpan w:val="4"/>
            <w:vAlign w:val="center"/>
          </w:tcPr>
          <w:p w14:paraId="238BF53F"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80 - 89,9</w:t>
            </w:r>
          </w:p>
        </w:tc>
        <w:tc>
          <w:tcPr>
            <w:tcW w:w="6390" w:type="dxa"/>
            <w:gridSpan w:val="26"/>
            <w:vAlign w:val="center"/>
          </w:tcPr>
          <w:p w14:paraId="4B4C3758"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C87B25" w:rsidRPr="004674B9" w14:paraId="605F91A5" w14:textId="77777777" w:rsidTr="001111F3">
        <w:tc>
          <w:tcPr>
            <w:tcW w:w="2037" w:type="dxa"/>
            <w:vMerge/>
            <w:shd w:val="clear" w:color="auto" w:fill="F2F2F2" w:themeFill="background1" w:themeFillShade="F2"/>
          </w:tcPr>
          <w:p w14:paraId="3F99D1A7" w14:textId="77777777" w:rsidR="00C87B25" w:rsidRPr="004674B9" w:rsidRDefault="00C87B25" w:rsidP="001111F3">
            <w:pPr>
              <w:spacing w:before="20" w:after="20"/>
              <w:rPr>
                <w:rFonts w:ascii="Times New Roman" w:hAnsi="Times New Roman" w:cs="Times New Roman"/>
                <w:b/>
                <w:sz w:val="18"/>
              </w:rPr>
            </w:pPr>
          </w:p>
        </w:tc>
        <w:tc>
          <w:tcPr>
            <w:tcW w:w="1192" w:type="dxa"/>
            <w:gridSpan w:val="4"/>
            <w:vAlign w:val="center"/>
          </w:tcPr>
          <w:p w14:paraId="0B0CCF16" w14:textId="77777777" w:rsidR="00C87B25" w:rsidRPr="004674B9" w:rsidRDefault="00C87B25" w:rsidP="001111F3">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90 - 100</w:t>
            </w:r>
          </w:p>
        </w:tc>
        <w:tc>
          <w:tcPr>
            <w:tcW w:w="6390" w:type="dxa"/>
            <w:gridSpan w:val="26"/>
            <w:vAlign w:val="center"/>
          </w:tcPr>
          <w:p w14:paraId="05712330" w14:textId="77777777" w:rsidR="00C87B25" w:rsidRPr="004674B9" w:rsidRDefault="00C87B25" w:rsidP="001111F3">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C87B25" w:rsidRPr="004674B9" w14:paraId="09CDF36B" w14:textId="77777777" w:rsidTr="001111F3">
        <w:tc>
          <w:tcPr>
            <w:tcW w:w="2037" w:type="dxa"/>
            <w:shd w:val="clear" w:color="auto" w:fill="F2F2F2" w:themeFill="background1" w:themeFillShade="F2"/>
          </w:tcPr>
          <w:p w14:paraId="4D636366"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582" w:type="dxa"/>
            <w:gridSpan w:val="30"/>
            <w:vAlign w:val="center"/>
          </w:tcPr>
          <w:p w14:paraId="78E90E94"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785134"/>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studentska evaluacija nastave na razini Sveučilišta </w:t>
            </w:r>
          </w:p>
          <w:p w14:paraId="1FE12B65"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7012116"/>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studentska evaluacija nastave na razini sastavnice</w:t>
            </w:r>
          </w:p>
          <w:p w14:paraId="1C4A7D43"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7619945"/>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interna evaluacija nastave </w:t>
            </w:r>
          </w:p>
          <w:p w14:paraId="70B43653"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0665773"/>
                <w14:checkbox>
                  <w14:checked w14:val="1"/>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tematske sjednice stručnih vijeća sastavnica o kvaliteti nastave i rezultatima studentske ankete</w:t>
            </w:r>
          </w:p>
          <w:p w14:paraId="4C94F6D4" w14:textId="77777777" w:rsidR="00C87B25" w:rsidRPr="004674B9" w:rsidRDefault="00F41FB1"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1589172"/>
                <w14:checkbox>
                  <w14:checked w14:val="0"/>
                  <w14:checkedState w14:val="2612" w14:font="MS Gothic"/>
                  <w14:uncheckedState w14:val="2610" w14:font="MS Gothic"/>
                </w14:checkbox>
              </w:sdtPr>
              <w:sdtEndPr/>
              <w:sdtContent>
                <w:r w:rsidR="00C87B25" w:rsidRPr="004674B9">
                  <w:rPr>
                    <w:rFonts w:ascii="Segoe UI Symbol" w:eastAsia="MS Gothic" w:hAnsi="Segoe UI Symbol" w:cs="Segoe UI Symbol"/>
                    <w:sz w:val="18"/>
                  </w:rPr>
                  <w:t>☐</w:t>
                </w:r>
              </w:sdtContent>
            </w:sdt>
            <w:r w:rsidR="00C87B25" w:rsidRPr="004674B9">
              <w:rPr>
                <w:rFonts w:ascii="Times New Roman" w:hAnsi="Times New Roman" w:cs="Times New Roman"/>
                <w:sz w:val="18"/>
              </w:rPr>
              <w:t xml:space="preserve"> ostalo</w:t>
            </w:r>
          </w:p>
        </w:tc>
      </w:tr>
      <w:tr w:rsidR="00C87B25" w:rsidRPr="004674B9" w14:paraId="3425D674" w14:textId="77777777" w:rsidTr="001111F3">
        <w:tc>
          <w:tcPr>
            <w:tcW w:w="2037" w:type="dxa"/>
            <w:shd w:val="clear" w:color="auto" w:fill="F2F2F2" w:themeFill="background1" w:themeFillShade="F2"/>
          </w:tcPr>
          <w:p w14:paraId="3CFFFF87" w14:textId="77777777" w:rsidR="00C87B25" w:rsidRPr="004674B9" w:rsidRDefault="00C87B25" w:rsidP="001111F3">
            <w:pPr>
              <w:spacing w:before="20" w:after="20"/>
              <w:rPr>
                <w:rFonts w:ascii="Times New Roman" w:hAnsi="Times New Roman" w:cs="Times New Roman"/>
                <w:b/>
                <w:sz w:val="18"/>
              </w:rPr>
            </w:pPr>
            <w:r w:rsidRPr="004674B9">
              <w:rPr>
                <w:rFonts w:ascii="Times New Roman" w:hAnsi="Times New Roman" w:cs="Times New Roman"/>
                <w:b/>
                <w:sz w:val="18"/>
              </w:rPr>
              <w:lastRenderedPageBreak/>
              <w:t>Napomena / Ostalo</w:t>
            </w:r>
          </w:p>
        </w:tc>
        <w:tc>
          <w:tcPr>
            <w:tcW w:w="7582" w:type="dxa"/>
            <w:gridSpan w:val="30"/>
            <w:shd w:val="clear" w:color="auto" w:fill="auto"/>
          </w:tcPr>
          <w:p w14:paraId="43FAA599"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01AFCA55"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4FF1D9FF"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0C44F18C"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4BF32D2C"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B18DC5B"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6"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13CA7411"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p>
          <w:p w14:paraId="58D35DF5"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3FC8592B"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p>
          <w:p w14:paraId="0411A64F" w14:textId="77777777" w:rsidR="00C87B25" w:rsidRPr="004674B9" w:rsidRDefault="00C87B25" w:rsidP="001111F3">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28E08D07" w14:textId="35EF44E4" w:rsidR="00C87B25" w:rsidRPr="004674B9" w:rsidRDefault="00C87B25" w:rsidP="00C87B25">
      <w:pPr>
        <w:rPr>
          <w:rFonts w:ascii="Times New Roman" w:hAnsi="Times New Roman" w:cs="Times New Roman"/>
        </w:rPr>
      </w:pPr>
    </w:p>
    <w:p w14:paraId="498EFFB0" w14:textId="77777777" w:rsidR="00C87B25" w:rsidRPr="004674B9" w:rsidRDefault="00C87B25" w:rsidP="00C87B25">
      <w:pPr>
        <w:rPr>
          <w:rFonts w:ascii="Times New Roman" w:hAnsi="Times New Roman" w:cs="Times New Roman"/>
        </w:rPr>
      </w:pPr>
    </w:p>
    <w:p w14:paraId="578C7801" w14:textId="77777777" w:rsidR="00C87B25" w:rsidRPr="004674B9" w:rsidRDefault="00C87B25" w:rsidP="00C87B25">
      <w:pPr>
        <w:rPr>
          <w:rFonts w:ascii="Times New Roman" w:hAnsi="Times New Roman" w:cs="Times New Roman"/>
        </w:rPr>
      </w:pPr>
    </w:p>
    <w:p w14:paraId="56AF99C8" w14:textId="1BA66C88" w:rsidR="00056D5C" w:rsidRPr="004674B9" w:rsidRDefault="007E5C41">
      <w:pPr>
        <w:rPr>
          <w:rFonts w:ascii="Times New Roman" w:hAnsi="Times New Roman" w:cs="Times New Roman"/>
          <w:lang w:val="hr-HR"/>
        </w:rPr>
      </w:pPr>
      <w:r w:rsidRPr="004674B9">
        <w:rPr>
          <w:rFonts w:ascii="Times New Roman" w:hAnsi="Times New Roman" w:cs="Times New Roman"/>
        </w:rPr>
        <w:br w:type="column"/>
      </w:r>
      <w:r w:rsidRPr="004674B9">
        <w:rPr>
          <w:rFonts w:ascii="Times New Roman" w:hAnsi="Times New Roman" w:cs="Times New Roman"/>
          <w:b/>
          <w:bCs/>
          <w:u w:val="single"/>
          <w:lang w:val="hr-HR"/>
        </w:rPr>
        <w:lastRenderedPageBreak/>
        <w:t>2. GODINA DS</w:t>
      </w:r>
    </w:p>
    <w:p w14:paraId="1D6FB8F6" w14:textId="62176B77" w:rsidR="007E5C41" w:rsidRPr="004674B9" w:rsidRDefault="007E5C41">
      <w:pPr>
        <w:rPr>
          <w:rFonts w:ascii="Times New Roman" w:hAnsi="Times New Roman" w:cs="Times New Roman"/>
          <w:lang w:val="hr-HR"/>
        </w:rPr>
      </w:pPr>
    </w:p>
    <w:p w14:paraId="50D54591" w14:textId="77777777" w:rsidR="007E5C41" w:rsidRPr="004674B9" w:rsidRDefault="007E5C41" w:rsidP="007E5C41">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105"/>
        <w:gridCol w:w="287"/>
        <w:gridCol w:w="208"/>
        <w:gridCol w:w="112"/>
        <w:gridCol w:w="71"/>
        <w:gridCol w:w="163"/>
        <w:gridCol w:w="229"/>
        <w:gridCol w:w="122"/>
        <w:gridCol w:w="270"/>
        <w:gridCol w:w="438"/>
        <w:gridCol w:w="115"/>
        <w:gridCol w:w="90"/>
        <w:gridCol w:w="267"/>
        <w:gridCol w:w="374"/>
        <w:gridCol w:w="308"/>
        <w:gridCol w:w="57"/>
        <w:gridCol w:w="491"/>
        <w:gridCol w:w="428"/>
        <w:gridCol w:w="222"/>
        <w:gridCol w:w="35"/>
        <w:gridCol w:w="21"/>
        <w:gridCol w:w="558"/>
        <w:gridCol w:w="200"/>
        <w:gridCol w:w="33"/>
        <w:gridCol w:w="215"/>
        <w:gridCol w:w="101"/>
        <w:gridCol w:w="1184"/>
      </w:tblGrid>
      <w:tr w:rsidR="007E5C41" w:rsidRPr="004674B9" w14:paraId="5C230576" w14:textId="77777777" w:rsidTr="00F748AC">
        <w:tc>
          <w:tcPr>
            <w:tcW w:w="1801" w:type="dxa"/>
            <w:shd w:val="clear" w:color="auto" w:fill="F2F2F2" w:themeFill="background1" w:themeFillShade="F2"/>
            <w:vAlign w:val="center"/>
          </w:tcPr>
          <w:p w14:paraId="20DA9EA0" w14:textId="77777777" w:rsidR="007E5C41" w:rsidRPr="004674B9" w:rsidRDefault="007E5C41"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7E041685" w14:textId="77777777" w:rsidR="007E5C41" w:rsidRPr="004674B9" w:rsidRDefault="007E5C41" w:rsidP="007E5C41">
            <w:pPr>
              <w:spacing w:before="20" w:after="20"/>
              <w:jc w:val="center"/>
              <w:rPr>
                <w:rFonts w:ascii="Times New Roman" w:hAnsi="Times New Roman" w:cs="Times New Roman"/>
                <w:b/>
                <w:sz w:val="24"/>
                <w:szCs w:val="24"/>
              </w:rPr>
            </w:pPr>
            <w:r w:rsidRPr="004674B9">
              <w:rPr>
                <w:rFonts w:ascii="Times New Roman" w:hAnsi="Times New Roman" w:cs="Times New Roman"/>
                <w:b/>
                <w:sz w:val="24"/>
                <w:szCs w:val="24"/>
              </w:rPr>
              <w:t>KATEHEZA I RELIGIOZNA KULTURA ODRASLIH</w:t>
            </w:r>
          </w:p>
        </w:tc>
        <w:tc>
          <w:tcPr>
            <w:tcW w:w="758" w:type="dxa"/>
            <w:gridSpan w:val="2"/>
            <w:shd w:val="clear" w:color="auto" w:fill="F2F2F2" w:themeFill="background1" w:themeFillShade="F2"/>
          </w:tcPr>
          <w:p w14:paraId="7DE0E792" w14:textId="77777777" w:rsidR="007E5C41" w:rsidRPr="004674B9" w:rsidRDefault="007E5C41"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3820C499" w14:textId="77777777" w:rsidR="007E5C41" w:rsidRPr="004674B9" w:rsidRDefault="007E5C41" w:rsidP="00F748AC">
            <w:pPr>
              <w:spacing w:before="20" w:after="20"/>
              <w:jc w:val="center"/>
              <w:rPr>
                <w:rFonts w:ascii="Times New Roman" w:hAnsi="Times New Roman" w:cs="Times New Roman"/>
                <w:sz w:val="20"/>
              </w:rPr>
            </w:pPr>
            <w:r w:rsidRPr="004674B9">
              <w:rPr>
                <w:rFonts w:ascii="Times New Roman" w:hAnsi="Times New Roman" w:cs="Times New Roman"/>
                <w:sz w:val="20"/>
              </w:rPr>
              <w:t>2019. / 2020.</w:t>
            </w:r>
          </w:p>
        </w:tc>
      </w:tr>
      <w:tr w:rsidR="007E5C41" w:rsidRPr="004674B9" w14:paraId="0F56CD46" w14:textId="77777777" w:rsidTr="00F748AC">
        <w:tc>
          <w:tcPr>
            <w:tcW w:w="1801" w:type="dxa"/>
            <w:shd w:val="clear" w:color="auto" w:fill="F2F2F2" w:themeFill="background1" w:themeFillShade="F2"/>
          </w:tcPr>
          <w:p w14:paraId="46955E94" w14:textId="77777777" w:rsidR="007E5C41" w:rsidRPr="004674B9" w:rsidRDefault="007E5C41"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6B5A1E04" w14:textId="77777777" w:rsidR="007E5C41" w:rsidRPr="004674B9" w:rsidRDefault="007E5C41"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studij</w:t>
            </w:r>
          </w:p>
        </w:tc>
        <w:tc>
          <w:tcPr>
            <w:tcW w:w="758" w:type="dxa"/>
            <w:gridSpan w:val="2"/>
            <w:shd w:val="clear" w:color="auto" w:fill="F2F2F2" w:themeFill="background1" w:themeFillShade="F2"/>
          </w:tcPr>
          <w:p w14:paraId="7B3E7FE0" w14:textId="77777777" w:rsidR="007E5C41" w:rsidRPr="004674B9" w:rsidRDefault="007E5C41"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27BCC177" w14:textId="77777777" w:rsidR="007E5C41" w:rsidRPr="004674B9" w:rsidRDefault="007E5C41"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3</w:t>
            </w:r>
          </w:p>
        </w:tc>
      </w:tr>
      <w:tr w:rsidR="007E5C41" w:rsidRPr="004674B9" w14:paraId="31E84B32" w14:textId="77777777" w:rsidTr="00F748AC">
        <w:tc>
          <w:tcPr>
            <w:tcW w:w="1801" w:type="dxa"/>
            <w:shd w:val="clear" w:color="auto" w:fill="F2F2F2" w:themeFill="background1" w:themeFillShade="F2"/>
          </w:tcPr>
          <w:p w14:paraId="100D9E25" w14:textId="77777777" w:rsidR="007E5C41" w:rsidRPr="004674B9" w:rsidRDefault="007E5C41"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29"/>
            <w:shd w:val="clear" w:color="auto" w:fill="FFFFFF" w:themeFill="background1"/>
            <w:vAlign w:val="center"/>
          </w:tcPr>
          <w:p w14:paraId="7578AF41" w14:textId="77777777" w:rsidR="007E5C41" w:rsidRPr="004674B9" w:rsidRDefault="007E5C41"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7E5C41" w:rsidRPr="004674B9" w14:paraId="46AD7113" w14:textId="77777777" w:rsidTr="00F748AC">
        <w:tc>
          <w:tcPr>
            <w:tcW w:w="1801" w:type="dxa"/>
            <w:shd w:val="clear" w:color="auto" w:fill="F2F2F2" w:themeFill="background1" w:themeFillShade="F2"/>
            <w:vAlign w:val="center"/>
          </w:tcPr>
          <w:p w14:paraId="37999D4C" w14:textId="77777777" w:rsidR="007E5C41" w:rsidRPr="004674B9" w:rsidRDefault="007E5C41"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8"/>
          </w:tcPr>
          <w:p w14:paraId="1B34482D" w14:textId="77777777" w:rsidR="007E5C41"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523528"/>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18"/>
                  </w:rPr>
                  <w:t>☐</w:t>
                </w:r>
              </w:sdtContent>
            </w:sdt>
            <w:r w:rsidR="007E5C41" w:rsidRPr="004674B9">
              <w:rPr>
                <w:rFonts w:ascii="Times New Roman" w:hAnsi="Times New Roman" w:cs="Times New Roman"/>
                <w:sz w:val="18"/>
                <w:szCs w:val="18"/>
              </w:rPr>
              <w:t xml:space="preserve"> preddiplomski </w:t>
            </w:r>
          </w:p>
        </w:tc>
        <w:tc>
          <w:tcPr>
            <w:tcW w:w="1531" w:type="dxa"/>
            <w:gridSpan w:val="7"/>
          </w:tcPr>
          <w:p w14:paraId="3FC1987A" w14:textId="77777777" w:rsidR="007E5C41"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0813733"/>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18"/>
                  </w:rPr>
                  <w:t>☒</w:t>
                </w:r>
              </w:sdtContent>
            </w:sdt>
            <w:r w:rsidR="007E5C41" w:rsidRPr="004674B9">
              <w:rPr>
                <w:rFonts w:ascii="Times New Roman" w:hAnsi="Times New Roman" w:cs="Times New Roman"/>
                <w:sz w:val="18"/>
                <w:szCs w:val="18"/>
              </w:rPr>
              <w:t xml:space="preserve"> diplomski</w:t>
            </w:r>
          </w:p>
        </w:tc>
        <w:tc>
          <w:tcPr>
            <w:tcW w:w="1936" w:type="dxa"/>
            <w:gridSpan w:val="8"/>
          </w:tcPr>
          <w:p w14:paraId="010347A8" w14:textId="77777777" w:rsidR="007E5C41"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9694099"/>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szCs w:val="18"/>
                  </w:rPr>
                  <w:t>☐</w:t>
                </w:r>
              </w:sdtContent>
            </w:sdt>
            <w:r w:rsidR="007E5C41" w:rsidRPr="004674B9">
              <w:rPr>
                <w:rFonts w:ascii="Times New Roman" w:hAnsi="Times New Roman" w:cs="Times New Roman"/>
                <w:sz w:val="18"/>
                <w:szCs w:val="18"/>
              </w:rPr>
              <w:t xml:space="preserve"> integrirani</w:t>
            </w:r>
          </w:p>
        </w:tc>
        <w:tc>
          <w:tcPr>
            <w:tcW w:w="2291" w:type="dxa"/>
            <w:gridSpan w:val="6"/>
            <w:shd w:val="clear" w:color="auto" w:fill="FFFFFF" w:themeFill="background1"/>
          </w:tcPr>
          <w:p w14:paraId="75E0A882" w14:textId="77777777" w:rsidR="007E5C41"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707641736"/>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szCs w:val="18"/>
                  </w:rPr>
                  <w:t>☐</w:t>
                </w:r>
              </w:sdtContent>
            </w:sdt>
            <w:r w:rsidR="007E5C41" w:rsidRPr="004674B9">
              <w:rPr>
                <w:rFonts w:ascii="Times New Roman" w:hAnsi="Times New Roman" w:cs="Times New Roman"/>
                <w:sz w:val="18"/>
                <w:szCs w:val="18"/>
              </w:rPr>
              <w:t xml:space="preserve"> poslijediplomski</w:t>
            </w:r>
          </w:p>
        </w:tc>
      </w:tr>
      <w:tr w:rsidR="007E5C41" w:rsidRPr="004674B9" w14:paraId="3B36010E" w14:textId="77777777" w:rsidTr="00F748AC">
        <w:tc>
          <w:tcPr>
            <w:tcW w:w="1801" w:type="dxa"/>
            <w:shd w:val="clear" w:color="auto" w:fill="F2F2F2" w:themeFill="background1" w:themeFillShade="F2"/>
            <w:vAlign w:val="center"/>
          </w:tcPr>
          <w:p w14:paraId="06D7AFDC" w14:textId="77777777" w:rsidR="007E5C41" w:rsidRPr="004674B9" w:rsidRDefault="007E5C41"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8"/>
          </w:tcPr>
          <w:p w14:paraId="1B82491D" w14:textId="77777777" w:rsidR="007E5C41"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75881528"/>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szCs w:val="20"/>
                  </w:rPr>
                  <w:t>☐</w:t>
                </w:r>
              </w:sdtContent>
            </w:sdt>
            <w:r w:rsidR="007E5C41" w:rsidRPr="004674B9">
              <w:rPr>
                <w:rFonts w:ascii="Times New Roman" w:hAnsi="Times New Roman" w:cs="Times New Roman"/>
                <w:sz w:val="18"/>
                <w:szCs w:val="20"/>
              </w:rPr>
              <w:t xml:space="preserve"> jednopredmetni</w:t>
            </w:r>
          </w:p>
          <w:p w14:paraId="703BAE3B" w14:textId="77777777" w:rsidR="007E5C41"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31633813"/>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20"/>
                  </w:rPr>
                  <w:t>☒</w:t>
                </w:r>
              </w:sdtContent>
            </w:sdt>
            <w:r w:rsidR="007E5C41" w:rsidRPr="004674B9">
              <w:rPr>
                <w:rFonts w:ascii="Times New Roman" w:hAnsi="Times New Roman" w:cs="Times New Roman"/>
                <w:sz w:val="18"/>
                <w:szCs w:val="20"/>
              </w:rPr>
              <w:t xml:space="preserve"> dvopredmetni</w:t>
            </w:r>
          </w:p>
        </w:tc>
        <w:tc>
          <w:tcPr>
            <w:tcW w:w="1531" w:type="dxa"/>
            <w:gridSpan w:val="7"/>
            <w:vAlign w:val="center"/>
          </w:tcPr>
          <w:p w14:paraId="3C97FF53" w14:textId="77777777" w:rsidR="007E5C41"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3325205"/>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18"/>
                  </w:rPr>
                  <w:t>☒</w:t>
                </w:r>
              </w:sdtContent>
            </w:sdt>
            <w:r w:rsidR="007E5C41" w:rsidRPr="004674B9">
              <w:rPr>
                <w:rFonts w:ascii="Times New Roman" w:hAnsi="Times New Roman" w:cs="Times New Roman"/>
                <w:sz w:val="18"/>
                <w:szCs w:val="18"/>
              </w:rPr>
              <w:t xml:space="preserve"> sveučilišni</w:t>
            </w:r>
          </w:p>
        </w:tc>
        <w:tc>
          <w:tcPr>
            <w:tcW w:w="1936" w:type="dxa"/>
            <w:gridSpan w:val="8"/>
            <w:vAlign w:val="center"/>
          </w:tcPr>
          <w:p w14:paraId="2E2AF097" w14:textId="77777777" w:rsidR="007E5C41"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22551526"/>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szCs w:val="18"/>
                  </w:rPr>
                  <w:t>☐</w:t>
                </w:r>
              </w:sdtContent>
            </w:sdt>
            <w:r w:rsidR="007E5C41" w:rsidRPr="004674B9">
              <w:rPr>
                <w:rFonts w:ascii="Times New Roman" w:hAnsi="Times New Roman" w:cs="Times New Roman"/>
                <w:sz w:val="18"/>
                <w:szCs w:val="18"/>
              </w:rPr>
              <w:t xml:space="preserve"> stručni</w:t>
            </w:r>
          </w:p>
        </w:tc>
        <w:tc>
          <w:tcPr>
            <w:tcW w:w="2291" w:type="dxa"/>
            <w:gridSpan w:val="6"/>
            <w:shd w:val="clear" w:color="auto" w:fill="FFFFFF" w:themeFill="background1"/>
            <w:vAlign w:val="center"/>
          </w:tcPr>
          <w:p w14:paraId="405C97BD" w14:textId="77777777" w:rsidR="007E5C41"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459760702"/>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szCs w:val="18"/>
                  </w:rPr>
                  <w:t>☐</w:t>
                </w:r>
              </w:sdtContent>
            </w:sdt>
            <w:r w:rsidR="007E5C41" w:rsidRPr="004674B9">
              <w:rPr>
                <w:rFonts w:ascii="Times New Roman" w:hAnsi="Times New Roman" w:cs="Times New Roman"/>
                <w:sz w:val="18"/>
                <w:szCs w:val="18"/>
              </w:rPr>
              <w:t xml:space="preserve"> specijalistički</w:t>
            </w:r>
          </w:p>
        </w:tc>
      </w:tr>
      <w:tr w:rsidR="007E5C41" w:rsidRPr="004674B9" w14:paraId="6A6B3384" w14:textId="77777777" w:rsidTr="00F748AC">
        <w:tc>
          <w:tcPr>
            <w:tcW w:w="1801" w:type="dxa"/>
            <w:shd w:val="clear" w:color="auto" w:fill="F2F2F2" w:themeFill="background1" w:themeFillShade="F2"/>
            <w:vAlign w:val="center"/>
          </w:tcPr>
          <w:p w14:paraId="21D3564C" w14:textId="77777777" w:rsidR="007E5C41" w:rsidRPr="004674B9" w:rsidRDefault="007E5C41"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6"/>
            <w:shd w:val="clear" w:color="auto" w:fill="FFFFFF" w:themeFill="background1"/>
            <w:vAlign w:val="center"/>
          </w:tcPr>
          <w:p w14:paraId="43A25DC7"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2478461"/>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46F46FAA"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5834992"/>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2A6C9477"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5118340"/>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22886C8E"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49863080"/>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66B93676"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12350507"/>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5.</w:t>
            </w:r>
          </w:p>
        </w:tc>
      </w:tr>
      <w:tr w:rsidR="007E5C41" w:rsidRPr="004674B9" w14:paraId="35C4485A" w14:textId="77777777" w:rsidTr="00F748AC">
        <w:trPr>
          <w:trHeight w:val="80"/>
        </w:trPr>
        <w:tc>
          <w:tcPr>
            <w:tcW w:w="1801" w:type="dxa"/>
            <w:vMerge w:val="restart"/>
            <w:shd w:val="clear" w:color="auto" w:fill="F2F2F2" w:themeFill="background1" w:themeFillShade="F2"/>
            <w:vAlign w:val="center"/>
          </w:tcPr>
          <w:p w14:paraId="2DA44950" w14:textId="77777777" w:rsidR="007E5C41" w:rsidRPr="004674B9" w:rsidRDefault="007E5C41"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888" w:type="dxa"/>
            <w:gridSpan w:val="3"/>
            <w:vMerge w:val="restart"/>
          </w:tcPr>
          <w:p w14:paraId="129D4D4B" w14:textId="77777777" w:rsidR="007E5C41"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36524887"/>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szCs w:val="20"/>
                  </w:rPr>
                  <w:t>☐</w:t>
                </w:r>
              </w:sdtContent>
            </w:sdt>
            <w:r w:rsidR="007E5C41" w:rsidRPr="004674B9">
              <w:rPr>
                <w:rFonts w:ascii="Times New Roman" w:hAnsi="Times New Roman" w:cs="Times New Roman"/>
                <w:sz w:val="18"/>
                <w:szCs w:val="20"/>
              </w:rPr>
              <w:t xml:space="preserve"> zimski</w:t>
            </w:r>
          </w:p>
          <w:p w14:paraId="37AAF7CF" w14:textId="77777777" w:rsidR="007E5C41"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10892932"/>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20"/>
                  </w:rPr>
                  <w:t>☒</w:t>
                </w:r>
              </w:sdtContent>
            </w:sdt>
            <w:r w:rsidR="007E5C41" w:rsidRPr="004674B9">
              <w:rPr>
                <w:rFonts w:ascii="Times New Roman" w:hAnsi="Times New Roman" w:cs="Times New Roman"/>
                <w:sz w:val="18"/>
                <w:szCs w:val="20"/>
              </w:rPr>
              <w:t xml:space="preserve"> ljetni</w:t>
            </w:r>
          </w:p>
        </w:tc>
        <w:tc>
          <w:tcPr>
            <w:tcW w:w="1462" w:type="dxa"/>
            <w:gridSpan w:val="8"/>
            <w:vAlign w:val="center"/>
          </w:tcPr>
          <w:p w14:paraId="34F19791"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0255237"/>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I.</w:t>
            </w:r>
          </w:p>
        </w:tc>
        <w:tc>
          <w:tcPr>
            <w:tcW w:w="1284" w:type="dxa"/>
            <w:gridSpan w:val="5"/>
            <w:vAlign w:val="center"/>
          </w:tcPr>
          <w:p w14:paraId="33506793"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5842267"/>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II.</w:t>
            </w:r>
          </w:p>
        </w:tc>
        <w:tc>
          <w:tcPr>
            <w:tcW w:w="1284" w:type="dxa"/>
            <w:gridSpan w:val="4"/>
            <w:vAlign w:val="center"/>
          </w:tcPr>
          <w:p w14:paraId="2EA23A56"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7421811"/>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III.</w:t>
            </w:r>
          </w:p>
        </w:tc>
        <w:tc>
          <w:tcPr>
            <w:tcW w:w="1284" w:type="dxa"/>
            <w:gridSpan w:val="7"/>
            <w:vAlign w:val="center"/>
          </w:tcPr>
          <w:p w14:paraId="20A4B71B"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6291787"/>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IV.</w:t>
            </w:r>
          </w:p>
        </w:tc>
        <w:tc>
          <w:tcPr>
            <w:tcW w:w="1285" w:type="dxa"/>
            <w:gridSpan w:val="2"/>
            <w:vAlign w:val="center"/>
          </w:tcPr>
          <w:p w14:paraId="6A1153AF"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1817522"/>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V.</w:t>
            </w:r>
          </w:p>
        </w:tc>
      </w:tr>
      <w:tr w:rsidR="007E5C41" w:rsidRPr="004674B9" w14:paraId="2818C75B" w14:textId="77777777" w:rsidTr="00F748AC">
        <w:trPr>
          <w:trHeight w:val="80"/>
        </w:trPr>
        <w:tc>
          <w:tcPr>
            <w:tcW w:w="1801" w:type="dxa"/>
            <w:vMerge/>
            <w:shd w:val="clear" w:color="auto" w:fill="F2F2F2" w:themeFill="background1" w:themeFillShade="F2"/>
            <w:vAlign w:val="center"/>
          </w:tcPr>
          <w:p w14:paraId="46186E20" w14:textId="77777777" w:rsidR="007E5C41" w:rsidRPr="004674B9" w:rsidRDefault="007E5C41" w:rsidP="00F748AC">
            <w:pPr>
              <w:spacing w:before="20" w:after="20"/>
              <w:rPr>
                <w:rFonts w:ascii="Times New Roman" w:hAnsi="Times New Roman" w:cs="Times New Roman"/>
                <w:b/>
                <w:sz w:val="18"/>
                <w:szCs w:val="18"/>
              </w:rPr>
            </w:pPr>
          </w:p>
        </w:tc>
        <w:tc>
          <w:tcPr>
            <w:tcW w:w="888" w:type="dxa"/>
            <w:gridSpan w:val="3"/>
            <w:vMerge/>
          </w:tcPr>
          <w:p w14:paraId="32459BC4" w14:textId="77777777" w:rsidR="007E5C41" w:rsidRPr="004674B9" w:rsidRDefault="007E5C41" w:rsidP="00F748AC">
            <w:pPr>
              <w:tabs>
                <w:tab w:val="left" w:pos="1218"/>
              </w:tabs>
              <w:spacing w:before="20" w:after="20"/>
              <w:rPr>
                <w:rFonts w:ascii="Times New Roman" w:hAnsi="Times New Roman" w:cs="Times New Roman"/>
                <w:sz w:val="18"/>
                <w:szCs w:val="20"/>
              </w:rPr>
            </w:pPr>
          </w:p>
        </w:tc>
        <w:tc>
          <w:tcPr>
            <w:tcW w:w="1462" w:type="dxa"/>
            <w:gridSpan w:val="8"/>
            <w:vAlign w:val="center"/>
          </w:tcPr>
          <w:p w14:paraId="33757563"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4030167"/>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VI.</w:t>
            </w:r>
          </w:p>
        </w:tc>
        <w:tc>
          <w:tcPr>
            <w:tcW w:w="1284" w:type="dxa"/>
            <w:gridSpan w:val="5"/>
            <w:vAlign w:val="center"/>
          </w:tcPr>
          <w:p w14:paraId="3C251FDF"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49549348"/>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VII.</w:t>
            </w:r>
          </w:p>
        </w:tc>
        <w:tc>
          <w:tcPr>
            <w:tcW w:w="1284" w:type="dxa"/>
            <w:gridSpan w:val="4"/>
            <w:vAlign w:val="center"/>
          </w:tcPr>
          <w:p w14:paraId="77447DBB"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5792275"/>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VIII.</w:t>
            </w:r>
          </w:p>
        </w:tc>
        <w:tc>
          <w:tcPr>
            <w:tcW w:w="1284" w:type="dxa"/>
            <w:gridSpan w:val="7"/>
            <w:vAlign w:val="center"/>
          </w:tcPr>
          <w:p w14:paraId="19987954"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77001970"/>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IX.</w:t>
            </w:r>
          </w:p>
        </w:tc>
        <w:tc>
          <w:tcPr>
            <w:tcW w:w="1285" w:type="dxa"/>
            <w:gridSpan w:val="2"/>
            <w:vAlign w:val="center"/>
          </w:tcPr>
          <w:p w14:paraId="097351E0"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4588670"/>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X.</w:t>
            </w:r>
          </w:p>
        </w:tc>
      </w:tr>
      <w:tr w:rsidR="007E5C41" w:rsidRPr="004674B9" w14:paraId="1CF8BB01" w14:textId="77777777" w:rsidTr="00F748AC">
        <w:trPr>
          <w:trHeight w:val="80"/>
        </w:trPr>
        <w:tc>
          <w:tcPr>
            <w:tcW w:w="1801" w:type="dxa"/>
            <w:shd w:val="clear" w:color="auto" w:fill="F2F2F2" w:themeFill="background1" w:themeFillShade="F2"/>
            <w:vAlign w:val="center"/>
          </w:tcPr>
          <w:p w14:paraId="59A4C4C0" w14:textId="77777777" w:rsidR="007E5C41" w:rsidRPr="004674B9" w:rsidRDefault="007E5C41"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888" w:type="dxa"/>
            <w:gridSpan w:val="3"/>
          </w:tcPr>
          <w:p w14:paraId="211CD9A9" w14:textId="77777777" w:rsidR="007E5C41"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09406185"/>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20"/>
                  </w:rPr>
                  <w:t>☒</w:t>
                </w:r>
              </w:sdtContent>
            </w:sdt>
            <w:r w:rsidR="007E5C41" w:rsidRPr="004674B9">
              <w:rPr>
                <w:rFonts w:ascii="Times New Roman" w:hAnsi="Times New Roman" w:cs="Times New Roman"/>
                <w:sz w:val="18"/>
                <w:szCs w:val="20"/>
              </w:rPr>
              <w:t xml:space="preserve"> obvezni kolegij</w:t>
            </w:r>
          </w:p>
        </w:tc>
        <w:tc>
          <w:tcPr>
            <w:tcW w:w="1462" w:type="dxa"/>
            <w:gridSpan w:val="8"/>
            <w:vAlign w:val="center"/>
          </w:tcPr>
          <w:p w14:paraId="6AD6EF0D"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09911283"/>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20"/>
                  </w:rPr>
                  <w:t>☐</w:t>
                </w:r>
              </w:sdtContent>
            </w:sdt>
            <w:r w:rsidR="007E5C41" w:rsidRPr="004674B9">
              <w:rPr>
                <w:rFonts w:ascii="Times New Roman" w:hAnsi="Times New Roman" w:cs="Times New Roman"/>
                <w:sz w:val="18"/>
                <w:szCs w:val="20"/>
              </w:rPr>
              <w:t xml:space="preserve"> izborni kolegij</w:t>
            </w:r>
          </w:p>
        </w:tc>
        <w:tc>
          <w:tcPr>
            <w:tcW w:w="2568" w:type="dxa"/>
            <w:gridSpan w:val="9"/>
            <w:vAlign w:val="center"/>
          </w:tcPr>
          <w:p w14:paraId="529DAA93" w14:textId="77777777" w:rsidR="007E5C41"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521672632"/>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20"/>
                  </w:rPr>
                  <w:t>☒</w:t>
                </w:r>
              </w:sdtContent>
            </w:sdt>
            <w:r w:rsidR="007E5C41"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05A5B621" w14:textId="77777777" w:rsidR="007E5C41" w:rsidRPr="004674B9" w:rsidRDefault="007E5C41"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4148B29B"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095984592"/>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20"/>
                  </w:rPr>
                  <w:t>☒</w:t>
                </w:r>
              </w:sdtContent>
            </w:sdt>
            <w:r w:rsidR="007E5C41" w:rsidRPr="004674B9">
              <w:rPr>
                <w:rFonts w:ascii="Times New Roman" w:hAnsi="Times New Roman" w:cs="Times New Roman"/>
                <w:sz w:val="18"/>
                <w:szCs w:val="20"/>
              </w:rPr>
              <w:t xml:space="preserve"> DA </w:t>
            </w:r>
            <w:sdt>
              <w:sdtPr>
                <w:rPr>
                  <w:rFonts w:ascii="Times New Roman" w:hAnsi="Times New Roman" w:cs="Times New Roman"/>
                  <w:sz w:val="18"/>
                  <w:szCs w:val="20"/>
                </w:rPr>
                <w:id w:val="931013551"/>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20"/>
                  </w:rPr>
                  <w:t>☐</w:t>
                </w:r>
              </w:sdtContent>
            </w:sdt>
            <w:r w:rsidR="007E5C41" w:rsidRPr="004674B9">
              <w:rPr>
                <w:rFonts w:ascii="Times New Roman" w:hAnsi="Times New Roman" w:cs="Times New Roman"/>
                <w:sz w:val="18"/>
                <w:szCs w:val="20"/>
              </w:rPr>
              <w:t xml:space="preserve"> NE</w:t>
            </w:r>
          </w:p>
        </w:tc>
      </w:tr>
      <w:tr w:rsidR="007E5C41" w:rsidRPr="004674B9" w14:paraId="59D793F2" w14:textId="77777777" w:rsidTr="00F748AC">
        <w:trPr>
          <w:trHeight w:val="80"/>
        </w:trPr>
        <w:tc>
          <w:tcPr>
            <w:tcW w:w="1801" w:type="dxa"/>
            <w:shd w:val="clear" w:color="auto" w:fill="F2F2F2" w:themeFill="background1" w:themeFillShade="F2"/>
            <w:vAlign w:val="center"/>
          </w:tcPr>
          <w:p w14:paraId="0D2ACEE9" w14:textId="77777777" w:rsidR="007E5C41" w:rsidRPr="004674B9" w:rsidRDefault="007E5C41"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3E50874D" w14:textId="77777777" w:rsidR="007E5C41" w:rsidRPr="004674B9" w:rsidRDefault="007E5C41"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30</w:t>
            </w:r>
          </w:p>
        </w:tc>
        <w:tc>
          <w:tcPr>
            <w:tcW w:w="392" w:type="dxa"/>
          </w:tcPr>
          <w:p w14:paraId="326379D4" w14:textId="77777777" w:rsidR="007E5C41" w:rsidRPr="004674B9" w:rsidRDefault="007E5C41" w:rsidP="00F748AC">
            <w:pPr>
              <w:spacing w:before="20" w:after="20"/>
              <w:jc w:val="center"/>
              <w:rPr>
                <w:rFonts w:ascii="Times New Roman" w:hAnsi="Times New Roman" w:cs="Times New Roman"/>
                <w:b/>
                <w:sz w:val="16"/>
                <w:szCs w:val="16"/>
              </w:rPr>
            </w:pPr>
            <w:r w:rsidRPr="004674B9">
              <w:rPr>
                <w:rFonts w:ascii="Times New Roman" w:hAnsi="Times New Roman" w:cs="Times New Roman"/>
                <w:b/>
                <w:sz w:val="16"/>
                <w:szCs w:val="16"/>
              </w:rPr>
              <w:t>P</w:t>
            </w:r>
          </w:p>
        </w:tc>
        <w:tc>
          <w:tcPr>
            <w:tcW w:w="392" w:type="dxa"/>
            <w:gridSpan w:val="2"/>
          </w:tcPr>
          <w:p w14:paraId="2D45803A" w14:textId="77777777" w:rsidR="007E5C41" w:rsidRPr="004674B9" w:rsidRDefault="007E5C41" w:rsidP="00F748AC">
            <w:pPr>
              <w:spacing w:before="20" w:after="20"/>
              <w:jc w:val="center"/>
              <w:rPr>
                <w:rFonts w:ascii="Times New Roman" w:hAnsi="Times New Roman" w:cs="Times New Roman"/>
                <w:sz w:val="16"/>
                <w:szCs w:val="16"/>
              </w:rPr>
            </w:pPr>
          </w:p>
        </w:tc>
        <w:tc>
          <w:tcPr>
            <w:tcW w:w="391" w:type="dxa"/>
            <w:gridSpan w:val="3"/>
          </w:tcPr>
          <w:p w14:paraId="5E54EC1D" w14:textId="77777777" w:rsidR="007E5C41" w:rsidRPr="004674B9" w:rsidRDefault="007E5C41" w:rsidP="00F748AC">
            <w:pPr>
              <w:spacing w:before="20" w:after="20"/>
              <w:jc w:val="center"/>
              <w:rPr>
                <w:rFonts w:ascii="Times New Roman" w:hAnsi="Times New Roman" w:cs="Times New Roman"/>
                <w:b/>
                <w:sz w:val="16"/>
                <w:szCs w:val="16"/>
              </w:rPr>
            </w:pPr>
            <w:r w:rsidRPr="004674B9">
              <w:rPr>
                <w:rFonts w:ascii="Times New Roman" w:hAnsi="Times New Roman" w:cs="Times New Roman"/>
                <w:b/>
                <w:sz w:val="16"/>
                <w:szCs w:val="16"/>
              </w:rPr>
              <w:t>S</w:t>
            </w:r>
          </w:p>
        </w:tc>
        <w:tc>
          <w:tcPr>
            <w:tcW w:w="392" w:type="dxa"/>
            <w:gridSpan w:val="2"/>
          </w:tcPr>
          <w:p w14:paraId="7AF2F377" w14:textId="77777777" w:rsidR="007E5C41" w:rsidRPr="004674B9" w:rsidRDefault="007E5C41" w:rsidP="00F748AC">
            <w:pPr>
              <w:spacing w:before="20" w:after="20"/>
              <w:jc w:val="center"/>
              <w:rPr>
                <w:rFonts w:ascii="Times New Roman" w:hAnsi="Times New Roman" w:cs="Times New Roman"/>
                <w:sz w:val="16"/>
                <w:szCs w:val="16"/>
              </w:rPr>
            </w:pPr>
            <w:r w:rsidRPr="004674B9">
              <w:rPr>
                <w:rFonts w:ascii="Times New Roman" w:hAnsi="Times New Roman" w:cs="Times New Roman"/>
                <w:sz w:val="16"/>
                <w:szCs w:val="16"/>
              </w:rPr>
              <w:t>15</w:t>
            </w:r>
          </w:p>
        </w:tc>
        <w:tc>
          <w:tcPr>
            <w:tcW w:w="392" w:type="dxa"/>
            <w:gridSpan w:val="2"/>
          </w:tcPr>
          <w:p w14:paraId="557321C0" w14:textId="77777777" w:rsidR="007E5C41" w:rsidRPr="004674B9" w:rsidRDefault="007E5C41" w:rsidP="00F748AC">
            <w:pPr>
              <w:spacing w:before="20" w:after="20"/>
              <w:jc w:val="center"/>
              <w:rPr>
                <w:rFonts w:ascii="Times New Roman" w:hAnsi="Times New Roman" w:cs="Times New Roman"/>
                <w:b/>
                <w:sz w:val="16"/>
                <w:szCs w:val="16"/>
              </w:rPr>
            </w:pPr>
            <w:r w:rsidRPr="004674B9">
              <w:rPr>
                <w:rFonts w:ascii="Times New Roman" w:hAnsi="Times New Roman" w:cs="Times New Roman"/>
                <w:b/>
                <w:sz w:val="16"/>
                <w:szCs w:val="16"/>
              </w:rPr>
              <w:t>V</w:t>
            </w:r>
          </w:p>
        </w:tc>
        <w:tc>
          <w:tcPr>
            <w:tcW w:w="3852" w:type="dxa"/>
            <w:gridSpan w:val="16"/>
            <w:shd w:val="clear" w:color="auto" w:fill="F2F2F2" w:themeFill="background1" w:themeFillShade="F2"/>
            <w:vAlign w:val="center"/>
          </w:tcPr>
          <w:p w14:paraId="3CE2B6F7" w14:textId="77777777" w:rsidR="007E5C41" w:rsidRPr="004674B9" w:rsidRDefault="007E5C41"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6091F101" w14:textId="77777777" w:rsidR="007E5C41"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54423777"/>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20"/>
                  </w:rPr>
                  <w:t>☒</w:t>
                </w:r>
              </w:sdtContent>
            </w:sdt>
            <w:r w:rsidR="007E5C41" w:rsidRPr="004674B9">
              <w:rPr>
                <w:rFonts w:ascii="Times New Roman" w:hAnsi="Times New Roman" w:cs="Times New Roman"/>
                <w:sz w:val="18"/>
                <w:szCs w:val="20"/>
              </w:rPr>
              <w:t xml:space="preserve"> DA </w:t>
            </w:r>
            <w:sdt>
              <w:sdtPr>
                <w:rPr>
                  <w:rFonts w:ascii="Times New Roman" w:hAnsi="Times New Roman" w:cs="Times New Roman"/>
                  <w:sz w:val="18"/>
                  <w:szCs w:val="20"/>
                </w:rPr>
                <w:id w:val="-874380600"/>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szCs w:val="20"/>
                  </w:rPr>
                  <w:t>☐</w:t>
                </w:r>
              </w:sdtContent>
            </w:sdt>
            <w:r w:rsidR="007E5C41" w:rsidRPr="004674B9">
              <w:rPr>
                <w:rFonts w:ascii="Times New Roman" w:hAnsi="Times New Roman" w:cs="Times New Roman"/>
                <w:sz w:val="18"/>
                <w:szCs w:val="20"/>
              </w:rPr>
              <w:t xml:space="preserve"> NE</w:t>
            </w:r>
          </w:p>
        </w:tc>
      </w:tr>
      <w:tr w:rsidR="007E5C41" w:rsidRPr="004674B9" w14:paraId="25EC8019" w14:textId="77777777" w:rsidTr="00F748AC">
        <w:trPr>
          <w:trHeight w:val="80"/>
        </w:trPr>
        <w:tc>
          <w:tcPr>
            <w:tcW w:w="1801" w:type="dxa"/>
            <w:shd w:val="clear" w:color="auto" w:fill="F2F2F2" w:themeFill="background1" w:themeFillShade="F2"/>
            <w:vAlign w:val="center"/>
          </w:tcPr>
          <w:p w14:paraId="3E5389EC"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1"/>
            <w:vAlign w:val="center"/>
          </w:tcPr>
          <w:p w14:paraId="25DF08DD" w14:textId="77777777" w:rsidR="007E5C41" w:rsidRPr="004674B9" w:rsidRDefault="007E5C41"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NK 121</w:t>
            </w:r>
          </w:p>
          <w:p w14:paraId="7863CFDD" w14:textId="77777777" w:rsidR="007E5C41" w:rsidRPr="004674B9" w:rsidRDefault="007E5C41"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Pon. 14.00 – 17.00</w:t>
            </w:r>
          </w:p>
        </w:tc>
        <w:tc>
          <w:tcPr>
            <w:tcW w:w="3852" w:type="dxa"/>
            <w:gridSpan w:val="16"/>
            <w:shd w:val="clear" w:color="auto" w:fill="F2F2F2" w:themeFill="background1" w:themeFillShade="F2"/>
            <w:vAlign w:val="center"/>
          </w:tcPr>
          <w:p w14:paraId="282A395D" w14:textId="77777777" w:rsidR="007E5C41" w:rsidRPr="004674B9" w:rsidRDefault="007E5C41"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76E763CC" w14:textId="77777777" w:rsidR="007E5C41" w:rsidRPr="004674B9" w:rsidRDefault="007E5C41" w:rsidP="00F748AC">
            <w:pPr>
              <w:tabs>
                <w:tab w:val="left" w:pos="1218"/>
              </w:tabs>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Hrvatski</w:t>
            </w:r>
          </w:p>
        </w:tc>
      </w:tr>
      <w:tr w:rsidR="007E5C41" w:rsidRPr="004674B9" w14:paraId="65F8825B" w14:textId="77777777" w:rsidTr="00F748AC">
        <w:trPr>
          <w:trHeight w:val="80"/>
        </w:trPr>
        <w:tc>
          <w:tcPr>
            <w:tcW w:w="1801" w:type="dxa"/>
            <w:shd w:val="clear" w:color="auto" w:fill="F2F2F2" w:themeFill="background1" w:themeFillShade="F2"/>
            <w:vAlign w:val="center"/>
          </w:tcPr>
          <w:p w14:paraId="7CFB03A3"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1"/>
            <w:vAlign w:val="center"/>
          </w:tcPr>
          <w:p w14:paraId="44C78C23" w14:textId="77777777" w:rsidR="007E5C41" w:rsidRPr="004674B9" w:rsidRDefault="007E5C41" w:rsidP="00F748AC">
            <w:pPr>
              <w:spacing w:before="20" w:after="20"/>
              <w:jc w:val="center"/>
              <w:rPr>
                <w:rFonts w:ascii="Times New Roman" w:hAnsi="Times New Roman" w:cs="Times New Roman"/>
                <w:b/>
                <w:sz w:val="18"/>
                <w:szCs w:val="20"/>
              </w:rPr>
            </w:pPr>
            <w:r w:rsidRPr="004674B9">
              <w:rPr>
                <w:rFonts w:ascii="Times New Roman" w:hAnsi="Times New Roman" w:cs="Times New Roman"/>
                <w:sz w:val="18"/>
              </w:rPr>
              <w:t>24.2.2020.</w:t>
            </w:r>
          </w:p>
        </w:tc>
        <w:tc>
          <w:tcPr>
            <w:tcW w:w="3852" w:type="dxa"/>
            <w:gridSpan w:val="16"/>
            <w:shd w:val="clear" w:color="auto" w:fill="F2F2F2" w:themeFill="background1" w:themeFillShade="F2"/>
            <w:vAlign w:val="center"/>
          </w:tcPr>
          <w:p w14:paraId="3657E160" w14:textId="77777777" w:rsidR="007E5C41" w:rsidRPr="004674B9" w:rsidRDefault="007E5C41"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646DDE5D" w14:textId="77777777" w:rsidR="007E5C41" w:rsidRPr="004674B9" w:rsidRDefault="007E5C41"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rPr>
              <w:t>1.6.2020.</w:t>
            </w:r>
          </w:p>
        </w:tc>
      </w:tr>
      <w:tr w:rsidR="007E5C41" w:rsidRPr="004674B9" w14:paraId="24A2BC6B" w14:textId="77777777" w:rsidTr="00F748AC">
        <w:tc>
          <w:tcPr>
            <w:tcW w:w="1801" w:type="dxa"/>
            <w:shd w:val="clear" w:color="auto" w:fill="F2F2F2" w:themeFill="background1" w:themeFillShade="F2"/>
          </w:tcPr>
          <w:p w14:paraId="09ADBE78"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29"/>
          </w:tcPr>
          <w:p w14:paraId="6970BA2A" w14:textId="77777777" w:rsidR="007E5C41" w:rsidRPr="004674B9" w:rsidRDefault="007E5C41" w:rsidP="00F748AC">
            <w:pPr>
              <w:tabs>
                <w:tab w:val="left" w:pos="2820"/>
              </w:tabs>
              <w:rPr>
                <w:rFonts w:ascii="Times New Roman" w:hAnsi="Times New Roman" w:cs="Times New Roman"/>
                <w:sz w:val="18"/>
                <w:szCs w:val="18"/>
              </w:rPr>
            </w:pPr>
            <w:r w:rsidRPr="004674B9">
              <w:rPr>
                <w:rFonts w:ascii="Times New Roman" w:hAnsi="Times New Roman" w:cs="Times New Roman"/>
                <w:sz w:val="18"/>
                <w:szCs w:val="18"/>
              </w:rPr>
              <w:t>Osnovno poznavanje katehetskog pojmovlja i metodičko-didaktičkog planiranja i programiranja katehetske prakse.</w:t>
            </w:r>
          </w:p>
        </w:tc>
      </w:tr>
      <w:tr w:rsidR="007E5C41" w:rsidRPr="004674B9" w14:paraId="68F222BD" w14:textId="77777777" w:rsidTr="00F748AC">
        <w:tc>
          <w:tcPr>
            <w:tcW w:w="9288" w:type="dxa"/>
            <w:gridSpan w:val="30"/>
            <w:shd w:val="clear" w:color="auto" w:fill="D9D9D9" w:themeFill="background1" w:themeFillShade="D9"/>
          </w:tcPr>
          <w:p w14:paraId="12232293" w14:textId="77777777" w:rsidR="007E5C41" w:rsidRPr="004674B9" w:rsidRDefault="007E5C41" w:rsidP="00F748AC">
            <w:pPr>
              <w:spacing w:before="20" w:after="20"/>
              <w:rPr>
                <w:rFonts w:ascii="Times New Roman" w:hAnsi="Times New Roman" w:cs="Times New Roman"/>
                <w:sz w:val="18"/>
                <w:szCs w:val="18"/>
              </w:rPr>
            </w:pPr>
          </w:p>
        </w:tc>
      </w:tr>
      <w:tr w:rsidR="007E5C41" w:rsidRPr="004674B9" w14:paraId="26D06182" w14:textId="77777777" w:rsidTr="00F748AC">
        <w:tc>
          <w:tcPr>
            <w:tcW w:w="1801" w:type="dxa"/>
            <w:shd w:val="clear" w:color="auto" w:fill="F2F2F2" w:themeFill="background1" w:themeFillShade="F2"/>
          </w:tcPr>
          <w:p w14:paraId="2C2B957D"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29"/>
          </w:tcPr>
          <w:p w14:paraId="1F12944F"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Denis Barić</w:t>
            </w:r>
          </w:p>
        </w:tc>
      </w:tr>
      <w:tr w:rsidR="007E5C41" w:rsidRPr="004674B9" w14:paraId="4C488E44" w14:textId="77777777" w:rsidTr="00F748AC">
        <w:tc>
          <w:tcPr>
            <w:tcW w:w="1801" w:type="dxa"/>
            <w:shd w:val="clear" w:color="auto" w:fill="F2F2F2" w:themeFill="background1" w:themeFillShade="F2"/>
          </w:tcPr>
          <w:p w14:paraId="233984A8" w14:textId="77777777" w:rsidR="007E5C41" w:rsidRPr="004674B9" w:rsidRDefault="007E5C41"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8"/>
          </w:tcPr>
          <w:p w14:paraId="70A2DEFF" w14:textId="77777777" w:rsidR="007E5C41" w:rsidRPr="004674B9" w:rsidRDefault="007E5C41" w:rsidP="00F748AC">
            <w:pPr>
              <w:tabs>
                <w:tab w:val="left" w:pos="1218"/>
              </w:tabs>
              <w:contextualSpacing/>
              <w:rPr>
                <w:rFonts w:ascii="Times New Roman" w:hAnsi="Times New Roman" w:cs="Times New Roman"/>
                <w:sz w:val="20"/>
                <w:szCs w:val="20"/>
              </w:rPr>
            </w:pPr>
            <w:r w:rsidRPr="004674B9">
              <w:rPr>
                <w:rFonts w:ascii="Times New Roman" w:hAnsi="Times New Roman" w:cs="Times New Roman"/>
                <w:sz w:val="20"/>
                <w:szCs w:val="20"/>
              </w:rPr>
              <w:t>baric.denis</w:t>
            </w:r>
            <w:r w:rsidRPr="004674B9">
              <w:rPr>
                <w:rFonts w:ascii="Times New Roman" w:eastAsia="Calibri" w:hAnsi="Times New Roman" w:cs="Times New Roman"/>
                <w:sz w:val="20"/>
                <w:szCs w:val="20"/>
              </w:rPr>
              <w:t>@gmail.com</w:t>
            </w:r>
          </w:p>
        </w:tc>
        <w:tc>
          <w:tcPr>
            <w:tcW w:w="1197" w:type="dxa"/>
            <w:gridSpan w:val="5"/>
            <w:shd w:val="clear" w:color="auto" w:fill="F2F2F2" w:themeFill="background1" w:themeFillShade="F2"/>
          </w:tcPr>
          <w:p w14:paraId="3351BECB" w14:textId="77777777" w:rsidR="007E5C41" w:rsidRPr="004674B9" w:rsidRDefault="007E5C41"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6"/>
          </w:tcPr>
          <w:p w14:paraId="621149C9"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Prema dogovoru</w:t>
            </w:r>
          </w:p>
        </w:tc>
      </w:tr>
      <w:tr w:rsidR="007E5C41" w:rsidRPr="004674B9" w14:paraId="54882D4D" w14:textId="77777777" w:rsidTr="00F748AC">
        <w:tc>
          <w:tcPr>
            <w:tcW w:w="1801" w:type="dxa"/>
            <w:shd w:val="clear" w:color="auto" w:fill="F2F2F2" w:themeFill="background1" w:themeFillShade="F2"/>
          </w:tcPr>
          <w:p w14:paraId="1686B646"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Izvođač kolegija</w:t>
            </w:r>
          </w:p>
        </w:tc>
        <w:tc>
          <w:tcPr>
            <w:tcW w:w="7487" w:type="dxa"/>
            <w:gridSpan w:val="29"/>
          </w:tcPr>
          <w:p w14:paraId="490B60AA"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Marijana Mohorić</w:t>
            </w:r>
          </w:p>
        </w:tc>
      </w:tr>
      <w:tr w:rsidR="007E5C41" w:rsidRPr="004674B9" w14:paraId="00D65AB8" w14:textId="77777777" w:rsidTr="00F748AC">
        <w:tc>
          <w:tcPr>
            <w:tcW w:w="1801" w:type="dxa"/>
            <w:shd w:val="clear" w:color="auto" w:fill="F2F2F2" w:themeFill="background1" w:themeFillShade="F2"/>
          </w:tcPr>
          <w:p w14:paraId="073ED11F" w14:textId="77777777" w:rsidR="007E5C41" w:rsidRPr="004674B9" w:rsidRDefault="007E5C41"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8"/>
          </w:tcPr>
          <w:p w14:paraId="0FE94631"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mmohorić@unizd.hr</w:t>
            </w:r>
          </w:p>
          <w:p w14:paraId="0336748F"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marijana.scj@gmail.com</w:t>
            </w:r>
          </w:p>
        </w:tc>
        <w:tc>
          <w:tcPr>
            <w:tcW w:w="1197" w:type="dxa"/>
            <w:gridSpan w:val="5"/>
            <w:shd w:val="clear" w:color="auto" w:fill="F2F2F2" w:themeFill="background1" w:themeFillShade="F2"/>
          </w:tcPr>
          <w:p w14:paraId="5B22529C" w14:textId="77777777" w:rsidR="007E5C41" w:rsidRPr="004674B9" w:rsidRDefault="007E5C41"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6"/>
          </w:tcPr>
          <w:p w14:paraId="4EC82183"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Ponedjeljkom, 17.00 - 18.00 </w:t>
            </w:r>
          </w:p>
          <w:p w14:paraId="6EBA6C37"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ili prema dogovoru.</w:t>
            </w:r>
          </w:p>
        </w:tc>
      </w:tr>
      <w:tr w:rsidR="007E5C41" w:rsidRPr="004674B9" w14:paraId="0759FF45" w14:textId="77777777" w:rsidTr="00F748AC">
        <w:tc>
          <w:tcPr>
            <w:tcW w:w="9288" w:type="dxa"/>
            <w:gridSpan w:val="30"/>
            <w:shd w:val="clear" w:color="auto" w:fill="D9D9D9" w:themeFill="background1" w:themeFillShade="D9"/>
          </w:tcPr>
          <w:p w14:paraId="0769F7F4" w14:textId="77777777" w:rsidR="007E5C41" w:rsidRPr="004674B9" w:rsidRDefault="007E5C41" w:rsidP="00F748AC">
            <w:pPr>
              <w:tabs>
                <w:tab w:val="left" w:pos="1218"/>
              </w:tabs>
              <w:spacing w:before="20" w:after="20"/>
              <w:rPr>
                <w:rFonts w:ascii="Times New Roman" w:hAnsi="Times New Roman" w:cs="Times New Roman"/>
                <w:sz w:val="18"/>
                <w:szCs w:val="18"/>
              </w:rPr>
            </w:pPr>
          </w:p>
        </w:tc>
      </w:tr>
      <w:tr w:rsidR="007E5C41" w:rsidRPr="004674B9" w14:paraId="1B72209B" w14:textId="77777777" w:rsidTr="00F748AC">
        <w:tc>
          <w:tcPr>
            <w:tcW w:w="1801" w:type="dxa"/>
            <w:vMerge w:val="restart"/>
            <w:shd w:val="clear" w:color="auto" w:fill="F2F2F2" w:themeFill="background1" w:themeFillShade="F2"/>
            <w:vAlign w:val="center"/>
          </w:tcPr>
          <w:p w14:paraId="22A2B350"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6"/>
            <w:vAlign w:val="center"/>
          </w:tcPr>
          <w:p w14:paraId="56C5D535"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580982"/>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predavanja</w:t>
            </w:r>
          </w:p>
        </w:tc>
        <w:tc>
          <w:tcPr>
            <w:tcW w:w="1498" w:type="dxa"/>
            <w:gridSpan w:val="8"/>
            <w:vAlign w:val="center"/>
          </w:tcPr>
          <w:p w14:paraId="7E914797"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6314996"/>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seminari i radionice</w:t>
            </w:r>
          </w:p>
        </w:tc>
        <w:tc>
          <w:tcPr>
            <w:tcW w:w="1497" w:type="dxa"/>
            <w:gridSpan w:val="5"/>
            <w:vAlign w:val="center"/>
          </w:tcPr>
          <w:p w14:paraId="267456EE"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6457815"/>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vježbe</w:t>
            </w:r>
          </w:p>
        </w:tc>
        <w:tc>
          <w:tcPr>
            <w:tcW w:w="1497" w:type="dxa"/>
            <w:gridSpan w:val="7"/>
            <w:vAlign w:val="center"/>
          </w:tcPr>
          <w:p w14:paraId="5837B1AA"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6503808"/>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e-učenje</w:t>
            </w:r>
          </w:p>
        </w:tc>
        <w:tc>
          <w:tcPr>
            <w:tcW w:w="1500" w:type="dxa"/>
            <w:gridSpan w:val="3"/>
            <w:vAlign w:val="center"/>
          </w:tcPr>
          <w:p w14:paraId="6BA7B25A"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8143236"/>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terenska nastava</w:t>
            </w:r>
          </w:p>
        </w:tc>
      </w:tr>
      <w:tr w:rsidR="007E5C41" w:rsidRPr="004674B9" w14:paraId="7A8AAB16" w14:textId="77777777" w:rsidTr="00F748AC">
        <w:tc>
          <w:tcPr>
            <w:tcW w:w="1801" w:type="dxa"/>
            <w:vMerge/>
            <w:shd w:val="clear" w:color="auto" w:fill="F2F2F2" w:themeFill="background1" w:themeFillShade="F2"/>
          </w:tcPr>
          <w:p w14:paraId="0459A22B" w14:textId="77777777" w:rsidR="007E5C41" w:rsidRPr="004674B9" w:rsidRDefault="007E5C41" w:rsidP="00F748AC">
            <w:pPr>
              <w:spacing w:before="20" w:after="20"/>
              <w:rPr>
                <w:rFonts w:ascii="Times New Roman" w:hAnsi="Times New Roman" w:cs="Times New Roman"/>
                <w:b/>
                <w:sz w:val="18"/>
              </w:rPr>
            </w:pPr>
          </w:p>
        </w:tc>
        <w:tc>
          <w:tcPr>
            <w:tcW w:w="1495" w:type="dxa"/>
            <w:gridSpan w:val="6"/>
            <w:vAlign w:val="center"/>
          </w:tcPr>
          <w:p w14:paraId="7DAF0683"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1790559"/>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samostalni zadaci</w:t>
            </w:r>
          </w:p>
        </w:tc>
        <w:tc>
          <w:tcPr>
            <w:tcW w:w="1498" w:type="dxa"/>
            <w:gridSpan w:val="8"/>
            <w:vAlign w:val="center"/>
          </w:tcPr>
          <w:p w14:paraId="3E99C6F3"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42909271"/>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multimedija i mreža</w:t>
            </w:r>
          </w:p>
        </w:tc>
        <w:tc>
          <w:tcPr>
            <w:tcW w:w="1497" w:type="dxa"/>
            <w:gridSpan w:val="5"/>
            <w:vAlign w:val="center"/>
          </w:tcPr>
          <w:p w14:paraId="2C723FC1"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7934787"/>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laboratorij</w:t>
            </w:r>
          </w:p>
        </w:tc>
        <w:tc>
          <w:tcPr>
            <w:tcW w:w="1497" w:type="dxa"/>
            <w:gridSpan w:val="7"/>
            <w:vAlign w:val="center"/>
          </w:tcPr>
          <w:p w14:paraId="3604A309"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078522"/>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mentorski rad</w:t>
            </w:r>
          </w:p>
        </w:tc>
        <w:tc>
          <w:tcPr>
            <w:tcW w:w="1500" w:type="dxa"/>
            <w:gridSpan w:val="3"/>
            <w:vAlign w:val="center"/>
          </w:tcPr>
          <w:p w14:paraId="6AEF5487"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9484395"/>
                <w14:checkbox>
                  <w14:checked w14:val="0"/>
                  <w14:checkedState w14:val="2612" w14:font="MS Gothic"/>
                  <w14:uncheckedState w14:val="2610" w14:font="MS Gothic"/>
                </w14:checkbox>
              </w:sdtPr>
              <w:sdtEndPr/>
              <w:sdtContent>
                <w:r w:rsidR="007E5C41" w:rsidRPr="004674B9">
                  <w:rPr>
                    <w:rFonts w:ascii="Segoe UI Symbol" w:eastAsia="MS Mincho" w:hAnsi="Segoe UI Symbol" w:cs="Segoe UI Symbol"/>
                    <w:sz w:val="18"/>
                  </w:rPr>
                  <w:t>☐</w:t>
                </w:r>
              </w:sdtContent>
            </w:sdt>
            <w:r w:rsidR="007E5C41" w:rsidRPr="004674B9">
              <w:rPr>
                <w:rFonts w:ascii="Times New Roman" w:hAnsi="Times New Roman" w:cs="Times New Roman"/>
                <w:sz w:val="18"/>
              </w:rPr>
              <w:t xml:space="preserve"> ostalo</w:t>
            </w:r>
          </w:p>
        </w:tc>
      </w:tr>
      <w:tr w:rsidR="007E5C41" w:rsidRPr="004674B9" w14:paraId="6133BB12" w14:textId="77777777" w:rsidTr="00F748AC">
        <w:tc>
          <w:tcPr>
            <w:tcW w:w="3296" w:type="dxa"/>
            <w:gridSpan w:val="7"/>
            <w:shd w:val="clear" w:color="auto" w:fill="F2F2F2" w:themeFill="background1" w:themeFillShade="F2"/>
          </w:tcPr>
          <w:p w14:paraId="34D26880" w14:textId="77777777" w:rsidR="007E5C41" w:rsidRPr="004674B9" w:rsidRDefault="007E5C41"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Ishodi učenja kolegija</w:t>
            </w:r>
          </w:p>
        </w:tc>
        <w:tc>
          <w:tcPr>
            <w:tcW w:w="5992" w:type="dxa"/>
            <w:gridSpan w:val="23"/>
          </w:tcPr>
          <w:p w14:paraId="06FFB392" w14:textId="77777777" w:rsidR="007E5C41" w:rsidRPr="004674B9" w:rsidRDefault="007E5C41" w:rsidP="00F748AC">
            <w:p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Nakon izvršenih obveza studenti će moći:</w:t>
            </w:r>
          </w:p>
          <w:p w14:paraId="1A989CF1" w14:textId="77777777" w:rsidR="007E5C41" w:rsidRPr="004674B9" w:rsidRDefault="007E5C41" w:rsidP="007E5C41">
            <w:pPr>
              <w:numPr>
                <w:ilvl w:val="0"/>
                <w:numId w:val="15"/>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kritički prosuđivati društveno-kulturni kontekst u kojemu se Crkva prioritetno opredjeljuje za katehezu odraslih i permanentni odgoj u vjeri;</w:t>
            </w:r>
          </w:p>
          <w:p w14:paraId="6BC9862A" w14:textId="77777777" w:rsidR="007E5C41" w:rsidRPr="004674B9" w:rsidRDefault="007E5C41" w:rsidP="007E5C41">
            <w:pPr>
              <w:numPr>
                <w:ilvl w:val="0"/>
                <w:numId w:val="15"/>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uočiti specifična obilježja učenja odrasle osobe o kojima će voditi računa u konkretnoj katehetskoj praksi;</w:t>
            </w:r>
          </w:p>
          <w:p w14:paraId="2D2CF770" w14:textId="77777777" w:rsidR="007E5C41" w:rsidRPr="004674B9" w:rsidRDefault="007E5C41" w:rsidP="007E5C41">
            <w:pPr>
              <w:numPr>
                <w:ilvl w:val="0"/>
                <w:numId w:val="15"/>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poznavati temeljne ciljeve kateheze odraslih postavljene na individualnoj, komunitarnoj i eklezijalnoj razini;</w:t>
            </w:r>
          </w:p>
          <w:p w14:paraId="311D5908" w14:textId="77777777" w:rsidR="007E5C41" w:rsidRPr="004674B9" w:rsidRDefault="007E5C41" w:rsidP="007E5C41">
            <w:pPr>
              <w:numPr>
                <w:ilvl w:val="0"/>
                <w:numId w:val="15"/>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adekvatno izabrati katehetske sadržaje koji su prvotno u funkciji temeljnog cilja izgradnje angažiranog vjernika;</w:t>
            </w:r>
          </w:p>
          <w:p w14:paraId="4DED5D79" w14:textId="77777777" w:rsidR="007E5C41" w:rsidRPr="004674B9" w:rsidRDefault="007E5C41" w:rsidP="007E5C41">
            <w:pPr>
              <w:numPr>
                <w:ilvl w:val="0"/>
                <w:numId w:val="15"/>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samostalno izraditi jedan cjeloviti katehetski program za odrasle koji sadrži sve bitne didaktičko-metodičke varijable (subjekti, ciljevi, sadržaji, metode, vrjednovanje);</w:t>
            </w:r>
          </w:p>
          <w:p w14:paraId="2627D56F" w14:textId="77777777" w:rsidR="007E5C41" w:rsidRPr="004674B9" w:rsidRDefault="007E5C41" w:rsidP="007E5C41">
            <w:pPr>
              <w:numPr>
                <w:ilvl w:val="0"/>
                <w:numId w:val="15"/>
              </w:numPr>
              <w:tabs>
                <w:tab w:val="left" w:pos="700"/>
              </w:tabs>
              <w:rPr>
                <w:rFonts w:ascii="Times New Roman" w:hAnsi="Times New Roman" w:cs="Times New Roman"/>
                <w:sz w:val="18"/>
                <w:szCs w:val="18"/>
              </w:rPr>
            </w:pPr>
            <w:r w:rsidRPr="004674B9">
              <w:rPr>
                <w:rFonts w:ascii="Times New Roman" w:hAnsi="Times New Roman" w:cs="Times New Roman"/>
                <w:sz w:val="18"/>
                <w:szCs w:val="18"/>
                <w:lang w:eastAsia="hr-HR"/>
              </w:rPr>
              <w:t>samostalno izraditi konkretni katehetski model i uspješno ga realizira u praksi.</w:t>
            </w:r>
          </w:p>
        </w:tc>
      </w:tr>
      <w:tr w:rsidR="007E5C41" w:rsidRPr="004674B9" w14:paraId="6A863B11" w14:textId="77777777" w:rsidTr="00F748AC">
        <w:tc>
          <w:tcPr>
            <w:tcW w:w="3296" w:type="dxa"/>
            <w:gridSpan w:val="7"/>
            <w:shd w:val="clear" w:color="auto" w:fill="F2F2F2" w:themeFill="background1" w:themeFillShade="F2"/>
          </w:tcPr>
          <w:p w14:paraId="189C80C7"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47050099" w14:textId="77777777" w:rsidR="007E5C41" w:rsidRPr="004674B9" w:rsidRDefault="007E5C41" w:rsidP="00F748AC">
            <w:pPr>
              <w:tabs>
                <w:tab w:val="left" w:pos="700"/>
              </w:tabs>
              <w:rPr>
                <w:rFonts w:ascii="Times New Roman" w:hAnsi="Times New Roman" w:cs="Times New Roman"/>
                <w:sz w:val="18"/>
                <w:szCs w:val="18"/>
              </w:rPr>
            </w:pPr>
            <w:r w:rsidRPr="004674B9">
              <w:rPr>
                <w:rFonts w:ascii="Times New Roman" w:hAnsi="Times New Roman" w:cs="Times New Roman"/>
                <w:sz w:val="18"/>
                <w:szCs w:val="18"/>
              </w:rPr>
              <w:t>Nakon izvršenih obveza studenti će moći:</w:t>
            </w:r>
          </w:p>
          <w:p w14:paraId="25F4D12A" w14:textId="77777777" w:rsidR="007E5C41" w:rsidRPr="004674B9" w:rsidRDefault="007E5C41" w:rsidP="007E5C41">
            <w:pPr>
              <w:numPr>
                <w:ilvl w:val="0"/>
                <w:numId w:val="14"/>
              </w:numPr>
              <w:tabs>
                <w:tab w:val="left" w:pos="700"/>
              </w:tabs>
              <w:rPr>
                <w:rFonts w:ascii="Times New Roman" w:hAnsi="Times New Roman" w:cs="Times New Roman"/>
                <w:sz w:val="18"/>
                <w:szCs w:val="18"/>
              </w:rPr>
            </w:pPr>
            <w:r w:rsidRPr="004674B9">
              <w:rPr>
                <w:rFonts w:ascii="Times New Roman" w:hAnsi="Times New Roman" w:cs="Times New Roman"/>
                <w:sz w:val="18"/>
                <w:szCs w:val="18"/>
              </w:rPr>
              <w:t>programirati i izvoditi kateheze za odrasle;</w:t>
            </w:r>
          </w:p>
          <w:p w14:paraId="3C08FB18" w14:textId="77777777" w:rsidR="007E5C41" w:rsidRPr="004674B9" w:rsidRDefault="007E5C41" w:rsidP="007E5C41">
            <w:pPr>
              <w:numPr>
                <w:ilvl w:val="0"/>
                <w:numId w:val="14"/>
              </w:numPr>
              <w:tabs>
                <w:tab w:val="left" w:pos="700"/>
              </w:tabs>
              <w:rPr>
                <w:rFonts w:ascii="Times New Roman" w:hAnsi="Times New Roman" w:cs="Times New Roman"/>
                <w:sz w:val="18"/>
                <w:szCs w:val="18"/>
              </w:rPr>
            </w:pPr>
            <w:r w:rsidRPr="004674B9">
              <w:rPr>
                <w:rFonts w:ascii="Times New Roman" w:hAnsi="Times New Roman" w:cs="Times New Roman"/>
                <w:sz w:val="18"/>
                <w:szCs w:val="18"/>
              </w:rPr>
              <w:lastRenderedPageBreak/>
              <w:t>inicirati partnerstvo između obitelji, župne zajednice, odgojno-obrazovnih ustanova, nadbiskupijskih ureda, karitativnih, socijalnih, zdravstvenih i civilnih udruga;</w:t>
            </w:r>
          </w:p>
          <w:p w14:paraId="3F95A275" w14:textId="77777777" w:rsidR="007E5C41" w:rsidRPr="004674B9" w:rsidRDefault="007E5C41" w:rsidP="007E5C41">
            <w:pPr>
              <w:numPr>
                <w:ilvl w:val="0"/>
                <w:numId w:val="14"/>
              </w:numPr>
              <w:tabs>
                <w:tab w:val="left" w:pos="700"/>
              </w:tabs>
              <w:rPr>
                <w:rFonts w:ascii="Times New Roman" w:hAnsi="Times New Roman" w:cs="Times New Roman"/>
              </w:rPr>
            </w:pPr>
            <w:r w:rsidRPr="004674B9">
              <w:rPr>
                <w:rFonts w:ascii="Times New Roman" w:hAnsi="Times New Roman" w:cs="Times New Roman"/>
                <w:sz w:val="18"/>
                <w:szCs w:val="18"/>
              </w:rPr>
              <w:t>razviti sposobnost upravljanja i timskog vođenja katehetskih i religijsko-pedagoških projekata.</w:t>
            </w:r>
          </w:p>
        </w:tc>
      </w:tr>
      <w:tr w:rsidR="007E5C41" w:rsidRPr="004674B9" w14:paraId="7EC1DDD3" w14:textId="77777777" w:rsidTr="00F748AC">
        <w:tc>
          <w:tcPr>
            <w:tcW w:w="9288" w:type="dxa"/>
            <w:gridSpan w:val="30"/>
            <w:shd w:val="clear" w:color="auto" w:fill="D9D9D9" w:themeFill="background1" w:themeFillShade="D9"/>
          </w:tcPr>
          <w:p w14:paraId="3A94EFD7" w14:textId="77777777" w:rsidR="007E5C41" w:rsidRPr="004674B9" w:rsidRDefault="007E5C41" w:rsidP="00F748AC">
            <w:pPr>
              <w:spacing w:before="20" w:after="20"/>
              <w:rPr>
                <w:rFonts w:ascii="Times New Roman" w:hAnsi="Times New Roman" w:cs="Times New Roman"/>
                <w:sz w:val="18"/>
                <w:szCs w:val="20"/>
              </w:rPr>
            </w:pPr>
          </w:p>
        </w:tc>
      </w:tr>
      <w:tr w:rsidR="007E5C41" w:rsidRPr="004674B9" w14:paraId="44B491D7" w14:textId="77777777" w:rsidTr="00F748AC">
        <w:trPr>
          <w:trHeight w:val="190"/>
        </w:trPr>
        <w:tc>
          <w:tcPr>
            <w:tcW w:w="1801" w:type="dxa"/>
            <w:vMerge w:val="restart"/>
            <w:shd w:val="clear" w:color="auto" w:fill="F2F2F2" w:themeFill="background1" w:themeFillShade="F2"/>
            <w:vAlign w:val="center"/>
          </w:tcPr>
          <w:p w14:paraId="6E67D5DF"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6"/>
            <w:vAlign w:val="center"/>
          </w:tcPr>
          <w:p w14:paraId="2084AD59"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5755053"/>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pohađanje nastave</w:t>
            </w:r>
          </w:p>
        </w:tc>
        <w:tc>
          <w:tcPr>
            <w:tcW w:w="1498" w:type="dxa"/>
            <w:gridSpan w:val="8"/>
            <w:vAlign w:val="center"/>
          </w:tcPr>
          <w:p w14:paraId="1CFAE103"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259665"/>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priprema za nastavu</w:t>
            </w:r>
          </w:p>
        </w:tc>
        <w:tc>
          <w:tcPr>
            <w:tcW w:w="1497" w:type="dxa"/>
            <w:gridSpan w:val="5"/>
            <w:vAlign w:val="center"/>
          </w:tcPr>
          <w:p w14:paraId="5F96F3F9"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1832766"/>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domaće zadaće</w:t>
            </w:r>
          </w:p>
        </w:tc>
        <w:tc>
          <w:tcPr>
            <w:tcW w:w="1497" w:type="dxa"/>
            <w:gridSpan w:val="7"/>
            <w:vAlign w:val="center"/>
          </w:tcPr>
          <w:p w14:paraId="3D1A8707"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697418"/>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kontinuirana evaluacija</w:t>
            </w:r>
          </w:p>
        </w:tc>
        <w:tc>
          <w:tcPr>
            <w:tcW w:w="1500" w:type="dxa"/>
            <w:gridSpan w:val="3"/>
            <w:vAlign w:val="center"/>
          </w:tcPr>
          <w:p w14:paraId="3DBADCC7"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259579"/>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istraživanje</w:t>
            </w:r>
          </w:p>
        </w:tc>
      </w:tr>
      <w:tr w:rsidR="007E5C41" w:rsidRPr="004674B9" w14:paraId="19942866" w14:textId="77777777" w:rsidTr="00F748AC">
        <w:trPr>
          <w:trHeight w:val="190"/>
        </w:trPr>
        <w:tc>
          <w:tcPr>
            <w:tcW w:w="1801" w:type="dxa"/>
            <w:vMerge/>
            <w:shd w:val="clear" w:color="auto" w:fill="F2F2F2" w:themeFill="background1" w:themeFillShade="F2"/>
          </w:tcPr>
          <w:p w14:paraId="5E4BACE3" w14:textId="77777777" w:rsidR="007E5C41" w:rsidRPr="004674B9" w:rsidRDefault="007E5C41" w:rsidP="00F748AC">
            <w:pPr>
              <w:spacing w:before="20" w:after="20"/>
              <w:rPr>
                <w:rFonts w:ascii="Times New Roman" w:hAnsi="Times New Roman" w:cs="Times New Roman"/>
                <w:b/>
                <w:sz w:val="18"/>
              </w:rPr>
            </w:pPr>
          </w:p>
        </w:tc>
        <w:tc>
          <w:tcPr>
            <w:tcW w:w="1495" w:type="dxa"/>
            <w:gridSpan w:val="6"/>
            <w:vAlign w:val="center"/>
          </w:tcPr>
          <w:p w14:paraId="18345AC2"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3741098"/>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praktični rad</w:t>
            </w:r>
          </w:p>
        </w:tc>
        <w:tc>
          <w:tcPr>
            <w:tcW w:w="1498" w:type="dxa"/>
            <w:gridSpan w:val="8"/>
            <w:vAlign w:val="center"/>
          </w:tcPr>
          <w:p w14:paraId="2B8A733C"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1039668"/>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w:t>
            </w:r>
            <w:r w:rsidR="007E5C41" w:rsidRPr="004674B9">
              <w:rPr>
                <w:rFonts w:ascii="Times New Roman" w:hAnsi="Times New Roman" w:cs="Times New Roman"/>
                <w:sz w:val="16"/>
              </w:rPr>
              <w:t>eksperimentalni rad</w:t>
            </w:r>
          </w:p>
        </w:tc>
        <w:tc>
          <w:tcPr>
            <w:tcW w:w="1497" w:type="dxa"/>
            <w:gridSpan w:val="5"/>
            <w:vAlign w:val="center"/>
          </w:tcPr>
          <w:p w14:paraId="79738575"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5967856"/>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izlaganje</w:t>
            </w:r>
          </w:p>
        </w:tc>
        <w:tc>
          <w:tcPr>
            <w:tcW w:w="1497" w:type="dxa"/>
            <w:gridSpan w:val="7"/>
            <w:vAlign w:val="center"/>
          </w:tcPr>
          <w:p w14:paraId="5FD3D057"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6206514"/>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projekt</w:t>
            </w:r>
          </w:p>
        </w:tc>
        <w:tc>
          <w:tcPr>
            <w:tcW w:w="1500" w:type="dxa"/>
            <w:gridSpan w:val="3"/>
            <w:vAlign w:val="center"/>
          </w:tcPr>
          <w:p w14:paraId="5BEC76BD"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2841912"/>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seminar</w:t>
            </w:r>
          </w:p>
        </w:tc>
      </w:tr>
      <w:tr w:rsidR="007E5C41" w:rsidRPr="004674B9" w14:paraId="2BEDF66A" w14:textId="77777777" w:rsidTr="00F748AC">
        <w:trPr>
          <w:trHeight w:val="190"/>
        </w:trPr>
        <w:tc>
          <w:tcPr>
            <w:tcW w:w="1801" w:type="dxa"/>
            <w:vMerge/>
            <w:shd w:val="clear" w:color="auto" w:fill="F2F2F2" w:themeFill="background1" w:themeFillShade="F2"/>
          </w:tcPr>
          <w:p w14:paraId="63DE8E92" w14:textId="77777777" w:rsidR="007E5C41" w:rsidRPr="004674B9" w:rsidRDefault="007E5C41" w:rsidP="00F748AC">
            <w:pPr>
              <w:spacing w:before="20" w:after="20"/>
              <w:rPr>
                <w:rFonts w:ascii="Times New Roman" w:hAnsi="Times New Roman" w:cs="Times New Roman"/>
                <w:b/>
                <w:sz w:val="18"/>
              </w:rPr>
            </w:pPr>
          </w:p>
        </w:tc>
        <w:tc>
          <w:tcPr>
            <w:tcW w:w="1495" w:type="dxa"/>
            <w:gridSpan w:val="6"/>
            <w:vAlign w:val="center"/>
          </w:tcPr>
          <w:p w14:paraId="6C1055BF"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3951858"/>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kolokvij</w:t>
            </w:r>
          </w:p>
        </w:tc>
        <w:tc>
          <w:tcPr>
            <w:tcW w:w="1498" w:type="dxa"/>
            <w:gridSpan w:val="8"/>
            <w:vAlign w:val="center"/>
          </w:tcPr>
          <w:p w14:paraId="49B67101"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9419219"/>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pismeni ispit</w:t>
            </w:r>
          </w:p>
        </w:tc>
        <w:tc>
          <w:tcPr>
            <w:tcW w:w="1497" w:type="dxa"/>
            <w:gridSpan w:val="5"/>
            <w:vAlign w:val="center"/>
          </w:tcPr>
          <w:p w14:paraId="771A0D80"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4202008"/>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usmeni ispit</w:t>
            </w:r>
          </w:p>
        </w:tc>
        <w:tc>
          <w:tcPr>
            <w:tcW w:w="2997" w:type="dxa"/>
            <w:gridSpan w:val="10"/>
            <w:vAlign w:val="center"/>
          </w:tcPr>
          <w:p w14:paraId="3D84D50C"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0904145"/>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ostalo: </w:t>
            </w:r>
          </w:p>
        </w:tc>
      </w:tr>
      <w:tr w:rsidR="007E5C41" w:rsidRPr="004674B9" w14:paraId="17B60A2E" w14:textId="77777777" w:rsidTr="00F748AC">
        <w:tc>
          <w:tcPr>
            <w:tcW w:w="1801" w:type="dxa"/>
            <w:shd w:val="clear" w:color="auto" w:fill="F2F2F2" w:themeFill="background1" w:themeFillShade="F2"/>
          </w:tcPr>
          <w:p w14:paraId="63131E2B"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Uvjeti pristupanja ispitu</w:t>
            </w:r>
          </w:p>
        </w:tc>
        <w:tc>
          <w:tcPr>
            <w:tcW w:w="7487" w:type="dxa"/>
            <w:gridSpan w:val="29"/>
            <w:vAlign w:val="center"/>
          </w:tcPr>
          <w:p w14:paraId="6F793368" w14:textId="77777777" w:rsidR="007E5C41" w:rsidRPr="004674B9" w:rsidRDefault="007E5C41" w:rsidP="00F748AC">
            <w:pPr>
              <w:tabs>
                <w:tab w:val="left" w:pos="1218"/>
              </w:tabs>
              <w:spacing w:before="20" w:after="20"/>
              <w:rPr>
                <w:rFonts w:ascii="Times New Roman" w:hAnsi="Times New Roman" w:cs="Times New Roman"/>
                <w:i/>
                <w:sz w:val="18"/>
              </w:rPr>
            </w:pPr>
            <w:r w:rsidRPr="004674B9">
              <w:rPr>
                <w:rFonts w:ascii="Times New Roman" w:eastAsia="MS Gothic" w:hAnsi="Times New Roman" w:cs="Times New Roman"/>
                <w:sz w:val="18"/>
              </w:rPr>
              <w:t xml:space="preserve"> Položen kolokvij, obavljene metodičke vježbe.</w:t>
            </w:r>
          </w:p>
        </w:tc>
      </w:tr>
      <w:tr w:rsidR="007E5C41" w:rsidRPr="004674B9" w14:paraId="414240C9" w14:textId="77777777" w:rsidTr="00F748AC">
        <w:tc>
          <w:tcPr>
            <w:tcW w:w="1801" w:type="dxa"/>
            <w:shd w:val="clear" w:color="auto" w:fill="F2F2F2" w:themeFill="background1" w:themeFillShade="F2"/>
          </w:tcPr>
          <w:p w14:paraId="3DB141AE"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3"/>
          </w:tcPr>
          <w:p w14:paraId="5431882D"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2059291"/>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zimski ispitni rok </w:t>
            </w:r>
          </w:p>
        </w:tc>
        <w:tc>
          <w:tcPr>
            <w:tcW w:w="2237" w:type="dxa"/>
            <w:gridSpan w:val="8"/>
          </w:tcPr>
          <w:p w14:paraId="0B4209A2"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8528139"/>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ljetni ispitni rok</w:t>
            </w:r>
          </w:p>
        </w:tc>
        <w:tc>
          <w:tcPr>
            <w:tcW w:w="2347" w:type="dxa"/>
            <w:gridSpan w:val="8"/>
          </w:tcPr>
          <w:p w14:paraId="7F7832D0"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7588418"/>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jesenski ispitni rok</w:t>
            </w:r>
          </w:p>
        </w:tc>
      </w:tr>
      <w:tr w:rsidR="007E5C41" w:rsidRPr="004674B9" w14:paraId="54C8502B" w14:textId="77777777" w:rsidTr="00F748AC">
        <w:tc>
          <w:tcPr>
            <w:tcW w:w="1801" w:type="dxa"/>
            <w:shd w:val="clear" w:color="auto" w:fill="F2F2F2" w:themeFill="background1" w:themeFillShade="F2"/>
          </w:tcPr>
          <w:p w14:paraId="25BC362A"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3"/>
            <w:vAlign w:val="center"/>
          </w:tcPr>
          <w:p w14:paraId="4076A640" w14:textId="77777777" w:rsidR="007E5C41" w:rsidRPr="004674B9" w:rsidRDefault="007E5C41"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w:t>
            </w:r>
          </w:p>
        </w:tc>
        <w:tc>
          <w:tcPr>
            <w:tcW w:w="2237" w:type="dxa"/>
            <w:gridSpan w:val="8"/>
            <w:vAlign w:val="center"/>
          </w:tcPr>
          <w:p w14:paraId="22D4B98C"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9. lipnja 2020. u 8.30 sati</w:t>
            </w:r>
          </w:p>
          <w:p w14:paraId="55DEF099"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30. lipnja 2020. u 8.30 sati</w:t>
            </w:r>
          </w:p>
        </w:tc>
        <w:tc>
          <w:tcPr>
            <w:tcW w:w="2347" w:type="dxa"/>
            <w:gridSpan w:val="8"/>
            <w:vAlign w:val="center"/>
          </w:tcPr>
          <w:p w14:paraId="64C0F505"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7. rujna 2020. u 8.30 sati</w:t>
            </w:r>
          </w:p>
          <w:p w14:paraId="5984C00B"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23. rujna 2020. u 8.30 sati</w:t>
            </w:r>
          </w:p>
        </w:tc>
      </w:tr>
      <w:tr w:rsidR="007E5C41" w:rsidRPr="004674B9" w14:paraId="4A2EEF78" w14:textId="77777777" w:rsidTr="00F748AC">
        <w:tc>
          <w:tcPr>
            <w:tcW w:w="1801" w:type="dxa"/>
            <w:shd w:val="clear" w:color="auto" w:fill="F2F2F2" w:themeFill="background1" w:themeFillShade="F2"/>
          </w:tcPr>
          <w:p w14:paraId="23B86A39"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29"/>
          </w:tcPr>
          <w:p w14:paraId="74CFD60F" w14:textId="77777777" w:rsidR="007E5C41" w:rsidRPr="004674B9" w:rsidRDefault="007E5C41" w:rsidP="00F748AC">
            <w:pPr>
              <w:tabs>
                <w:tab w:val="left" w:pos="1218"/>
              </w:tabs>
              <w:spacing w:before="20" w:after="20"/>
              <w:jc w:val="both"/>
              <w:rPr>
                <w:rFonts w:ascii="Times New Roman" w:hAnsi="Times New Roman" w:cs="Times New Roman"/>
                <w:sz w:val="18"/>
                <w:szCs w:val="18"/>
              </w:rPr>
            </w:pPr>
          </w:p>
          <w:p w14:paraId="6453F6FB" w14:textId="77777777" w:rsidR="007E5C41" w:rsidRPr="004674B9" w:rsidRDefault="007E5C41" w:rsidP="00F748AC">
            <w:pPr>
              <w:tabs>
                <w:tab w:val="left" w:pos="1218"/>
              </w:tabs>
              <w:spacing w:before="20" w:after="20"/>
              <w:jc w:val="both"/>
              <w:rPr>
                <w:rFonts w:ascii="Times New Roman" w:hAnsi="Times New Roman" w:cs="Times New Roman"/>
                <w:sz w:val="18"/>
                <w:szCs w:val="18"/>
              </w:rPr>
            </w:pPr>
            <w:r w:rsidRPr="004674B9">
              <w:rPr>
                <w:rFonts w:ascii="Times New Roman" w:hAnsi="Times New Roman" w:cs="Times New Roman"/>
                <w:sz w:val="18"/>
                <w:szCs w:val="18"/>
              </w:rPr>
              <w:t>Kolegij se bavi značenjem, potrebom i konstitutivnim elementima katehizacije odraslih u suvremenom svijetu. Izlaže situaciju i potrebe odraslih osoba s razvojno-psihološkog, sociološkog i teološko-pastoralnog gledišta za cjeloživotnim sazrijevanjem u vjeri i religioznoj kulturi, tematizira obilježja učenja odraslih osoba, prikazuje kriterije za određenje ciljeva, izbora sadržaja i metoda u katehezi odraslih, predstavlja modele i oblike kateheze odraslih, te omogućuje stjecanje stručnih i praktičnih kompetencija za katehetski rad s odraslima.</w:t>
            </w:r>
          </w:p>
          <w:p w14:paraId="0436ED01" w14:textId="77777777" w:rsidR="007E5C41" w:rsidRPr="004674B9" w:rsidRDefault="007E5C41" w:rsidP="00F748AC">
            <w:pPr>
              <w:tabs>
                <w:tab w:val="left" w:pos="1218"/>
              </w:tabs>
              <w:spacing w:before="20" w:after="20"/>
              <w:jc w:val="both"/>
              <w:rPr>
                <w:rFonts w:ascii="Times New Roman" w:hAnsi="Times New Roman" w:cs="Times New Roman"/>
                <w:sz w:val="18"/>
                <w:szCs w:val="18"/>
              </w:rPr>
            </w:pPr>
          </w:p>
        </w:tc>
      </w:tr>
      <w:tr w:rsidR="007E5C41" w:rsidRPr="004674B9" w14:paraId="6F668E74" w14:textId="77777777" w:rsidTr="00F748AC">
        <w:tc>
          <w:tcPr>
            <w:tcW w:w="1801" w:type="dxa"/>
            <w:shd w:val="clear" w:color="auto" w:fill="F2F2F2" w:themeFill="background1" w:themeFillShade="F2"/>
          </w:tcPr>
          <w:p w14:paraId="05A5999A"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w:t>
            </w:r>
          </w:p>
        </w:tc>
        <w:tc>
          <w:tcPr>
            <w:tcW w:w="7487" w:type="dxa"/>
            <w:gridSpan w:val="29"/>
          </w:tcPr>
          <w:p w14:paraId="3D02559A" w14:textId="77777777" w:rsidR="007E5C41" w:rsidRPr="004674B9" w:rsidRDefault="007E5C41" w:rsidP="00F748AC">
            <w:pPr>
              <w:autoSpaceDE w:val="0"/>
              <w:autoSpaceDN w:val="0"/>
              <w:adjustRightInd w:val="0"/>
              <w:rPr>
                <w:rFonts w:ascii="Times New Roman" w:hAnsi="Times New Roman" w:cs="Times New Roman"/>
                <w:sz w:val="18"/>
              </w:rPr>
            </w:pPr>
          </w:p>
          <w:p w14:paraId="1D9AD8AD" w14:textId="77777777" w:rsidR="007E5C41" w:rsidRPr="004674B9" w:rsidRDefault="007E5C41" w:rsidP="00F748AC">
            <w:pPr>
              <w:autoSpaceDE w:val="0"/>
              <w:autoSpaceDN w:val="0"/>
              <w:adjustRightInd w:val="0"/>
              <w:rPr>
                <w:rFonts w:ascii="Times New Roman" w:hAnsi="Times New Roman" w:cs="Times New Roman"/>
                <w:sz w:val="18"/>
              </w:rPr>
            </w:pPr>
            <w:r w:rsidRPr="004674B9">
              <w:rPr>
                <w:rFonts w:ascii="Times New Roman" w:hAnsi="Times New Roman" w:cs="Times New Roman"/>
                <w:sz w:val="18"/>
              </w:rPr>
              <w:t>NASTAVNE TEME:</w:t>
            </w:r>
          </w:p>
          <w:p w14:paraId="5877359F" w14:textId="77777777" w:rsidR="007E5C41" w:rsidRPr="004674B9" w:rsidRDefault="007E5C41" w:rsidP="00F748AC">
            <w:pPr>
              <w:autoSpaceDE w:val="0"/>
              <w:autoSpaceDN w:val="0"/>
              <w:adjustRightInd w:val="0"/>
              <w:rPr>
                <w:rFonts w:ascii="Times New Roman" w:hAnsi="Times New Roman" w:cs="Times New Roman"/>
                <w:sz w:val="18"/>
              </w:rPr>
            </w:pPr>
          </w:p>
          <w:p w14:paraId="7050E741"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Pokoncilsko pastoralno opredjeljenje za katehezu odraslih</w:t>
            </w:r>
          </w:p>
          <w:p w14:paraId="6AC4A84A"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 xml:space="preserve">Zahtjevi i motivacija kateheze odraslih </w:t>
            </w:r>
          </w:p>
          <w:p w14:paraId="15790C81"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 xml:space="preserve">Razvojno-psihološka obilježja odrasle dobi </w:t>
            </w:r>
          </w:p>
          <w:p w14:paraId="5FE180CF"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Religiozno sazrijevanje odrasle osobe</w:t>
            </w:r>
          </w:p>
          <w:p w14:paraId="69177E22"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Odrastao čovjek i učenje u vjeri</w:t>
            </w:r>
          </w:p>
          <w:p w14:paraId="454EBEA2"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Kolokvij I.</w:t>
            </w:r>
          </w:p>
          <w:p w14:paraId="78F43659"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rPr>
              <w:t>Planiranje katehizacije odraslih (teorijski dio)</w:t>
            </w:r>
          </w:p>
          <w:p w14:paraId="4BD5EAF1"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rPr>
              <w:t>Programiranje katehizacije odraslih (teorijski dio)</w:t>
            </w:r>
          </w:p>
          <w:p w14:paraId="68A30E11"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 xml:space="preserve">Oblici kateheze odraslih </w:t>
            </w:r>
          </w:p>
          <w:p w14:paraId="525F9F4E"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 xml:space="preserve">Modeli kateheze odraslih </w:t>
            </w:r>
          </w:p>
          <w:p w14:paraId="396F5A37"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Svrha i ciljevi kateheze odraslih</w:t>
            </w:r>
          </w:p>
          <w:p w14:paraId="7FE4B283"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Kriteriji izbora sadržaja u katehezi odraslih</w:t>
            </w:r>
          </w:p>
          <w:p w14:paraId="03A1572F"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Metode i sredstva u katehezi odraslih</w:t>
            </w:r>
          </w:p>
          <w:p w14:paraId="5F9A68D5"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Djelatnici u katehezi odraslih</w:t>
            </w:r>
          </w:p>
          <w:p w14:paraId="41B4AD83" w14:textId="77777777" w:rsidR="007E5C41" w:rsidRPr="004674B9"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Završna razmatranja</w:t>
            </w:r>
          </w:p>
          <w:p w14:paraId="4B715747" w14:textId="77777777" w:rsidR="007E5C41" w:rsidRPr="004674B9" w:rsidRDefault="007E5C41" w:rsidP="00F748AC">
            <w:pPr>
              <w:tabs>
                <w:tab w:val="left" w:pos="1218"/>
              </w:tabs>
              <w:spacing w:before="20" w:after="20"/>
              <w:rPr>
                <w:rFonts w:ascii="Times New Roman" w:eastAsia="MS Gothic" w:hAnsi="Times New Roman" w:cs="Times New Roman"/>
                <w:sz w:val="18"/>
                <w:szCs w:val="18"/>
              </w:rPr>
            </w:pPr>
          </w:p>
          <w:p w14:paraId="562E0CB8" w14:textId="77777777" w:rsidR="007E5C41" w:rsidRPr="004674B9" w:rsidRDefault="007E5C41" w:rsidP="00F748AC">
            <w:pPr>
              <w:tabs>
                <w:tab w:val="left" w:pos="1218"/>
              </w:tabs>
              <w:spacing w:before="20" w:after="20"/>
              <w:rPr>
                <w:rFonts w:ascii="Times New Roman" w:eastAsia="MS Gothic" w:hAnsi="Times New Roman" w:cs="Times New Roman"/>
                <w:sz w:val="18"/>
                <w:szCs w:val="18"/>
              </w:rPr>
            </w:pPr>
            <w:r w:rsidRPr="004674B9">
              <w:rPr>
                <w:rFonts w:ascii="Times New Roman" w:eastAsia="MS Gothic" w:hAnsi="Times New Roman" w:cs="Times New Roman"/>
                <w:sz w:val="18"/>
                <w:szCs w:val="18"/>
              </w:rPr>
              <w:t>VJEŽBE:</w:t>
            </w:r>
          </w:p>
          <w:p w14:paraId="3FAAC516" w14:textId="77777777" w:rsidR="007E5C41" w:rsidRPr="004674B9" w:rsidRDefault="007E5C41" w:rsidP="00F748AC">
            <w:pPr>
              <w:tabs>
                <w:tab w:val="left" w:pos="1218"/>
              </w:tabs>
              <w:spacing w:before="20" w:after="20"/>
              <w:rPr>
                <w:rFonts w:ascii="Times New Roman" w:eastAsia="MS Gothic" w:hAnsi="Times New Roman" w:cs="Times New Roman"/>
                <w:sz w:val="16"/>
                <w:szCs w:val="16"/>
              </w:rPr>
            </w:pPr>
          </w:p>
          <w:p w14:paraId="1557B975" w14:textId="77777777" w:rsidR="007E5C41" w:rsidRPr="004674B9" w:rsidRDefault="007E5C41" w:rsidP="00F748AC">
            <w:pPr>
              <w:tabs>
                <w:tab w:val="left" w:pos="468"/>
              </w:tabs>
              <w:contextualSpacing/>
              <w:jc w:val="both"/>
              <w:rPr>
                <w:rFonts w:ascii="Times New Roman" w:hAnsi="Times New Roman" w:cs="Times New Roman"/>
                <w:sz w:val="18"/>
                <w:szCs w:val="18"/>
              </w:rPr>
            </w:pPr>
            <w:r w:rsidRPr="004674B9">
              <w:rPr>
                <w:rFonts w:ascii="Times New Roman" w:hAnsi="Times New Roman" w:cs="Times New Roman"/>
                <w:sz w:val="18"/>
                <w:szCs w:val="18"/>
              </w:rPr>
              <w:t>Vježbe se održavaju, prema unaprijed dogovorenim terminima u razdoblju od 1. ožujka do 31. svibnja 2020., u predavaonici i katehetskim zajednicama. U svrhu ostvarivanja navedenih ishoda učenja student obavlja vježbe (15 V), te priprema određenu dokumentaciju.</w:t>
            </w:r>
          </w:p>
          <w:p w14:paraId="61727686" w14:textId="77777777" w:rsidR="007E5C41" w:rsidRPr="004674B9" w:rsidRDefault="007E5C41" w:rsidP="00F748AC">
            <w:pPr>
              <w:tabs>
                <w:tab w:val="left" w:pos="468"/>
              </w:tabs>
              <w:contextualSpacing/>
              <w:jc w:val="both"/>
              <w:rPr>
                <w:rFonts w:ascii="Times New Roman" w:hAnsi="Times New Roman" w:cs="Times New Roman"/>
                <w:sz w:val="16"/>
                <w:szCs w:val="16"/>
              </w:rPr>
            </w:pPr>
          </w:p>
          <w:p w14:paraId="7F39D548" w14:textId="77777777" w:rsidR="007E5C41" w:rsidRPr="004674B9" w:rsidRDefault="007E5C41" w:rsidP="00F748AC">
            <w:pPr>
              <w:tabs>
                <w:tab w:val="left" w:pos="1218"/>
              </w:tabs>
              <w:spacing w:before="20" w:after="20"/>
              <w:rPr>
                <w:rFonts w:ascii="Times New Roman" w:eastAsia="MS Gothic" w:hAnsi="Times New Roman" w:cs="Times New Roman"/>
                <w:sz w:val="18"/>
                <w:szCs w:val="18"/>
              </w:rPr>
            </w:pPr>
            <w:r w:rsidRPr="004674B9">
              <w:rPr>
                <w:rFonts w:ascii="Times New Roman" w:eastAsia="MS Gothic" w:hAnsi="Times New Roman" w:cs="Times New Roman"/>
                <w:sz w:val="18"/>
                <w:szCs w:val="18"/>
              </w:rPr>
              <w:t>Redni broj i opis vježbe :</w:t>
            </w:r>
          </w:p>
          <w:p w14:paraId="68B82CDB" w14:textId="77777777" w:rsidR="007E5C41" w:rsidRPr="004674B9" w:rsidRDefault="007E5C41" w:rsidP="00F748AC">
            <w:pPr>
              <w:tabs>
                <w:tab w:val="left" w:pos="1218"/>
              </w:tabs>
              <w:spacing w:before="20" w:after="20"/>
              <w:ind w:left="349" w:hanging="349"/>
              <w:rPr>
                <w:rFonts w:ascii="Times New Roman" w:eastAsia="MS Gothic" w:hAnsi="Times New Roman" w:cs="Times New Roman"/>
                <w:sz w:val="18"/>
                <w:szCs w:val="18"/>
              </w:rPr>
            </w:pPr>
            <w:r w:rsidRPr="004674B9">
              <w:rPr>
                <w:rFonts w:ascii="Times New Roman" w:eastAsia="MS Gothic" w:hAnsi="Times New Roman" w:cs="Times New Roman"/>
                <w:sz w:val="18"/>
                <w:szCs w:val="18"/>
              </w:rPr>
              <w:t>1-3.     Promatranje i analiza katehetskog susreta za odrasle</w:t>
            </w:r>
          </w:p>
          <w:p w14:paraId="7C9DB794" w14:textId="77777777" w:rsidR="007E5C41" w:rsidRPr="004674B9" w:rsidRDefault="007E5C41" w:rsidP="00F748AC">
            <w:pPr>
              <w:tabs>
                <w:tab w:val="left" w:pos="1218"/>
              </w:tabs>
              <w:spacing w:before="20" w:after="20"/>
              <w:ind w:left="349" w:hanging="349"/>
              <w:rPr>
                <w:rFonts w:ascii="Times New Roman" w:eastAsia="MS Gothic" w:hAnsi="Times New Roman" w:cs="Times New Roman"/>
                <w:sz w:val="18"/>
                <w:szCs w:val="18"/>
              </w:rPr>
            </w:pPr>
            <w:r w:rsidRPr="004674B9">
              <w:rPr>
                <w:rFonts w:ascii="Times New Roman" w:eastAsia="MS Gothic" w:hAnsi="Times New Roman" w:cs="Times New Roman"/>
                <w:sz w:val="18"/>
                <w:szCs w:val="18"/>
              </w:rPr>
              <w:t>4-5.     Izrada i izlaganje katehetskog programa za odrasle (praktični dio)</w:t>
            </w:r>
          </w:p>
          <w:p w14:paraId="4998A9CB" w14:textId="77777777" w:rsidR="007E5C41" w:rsidRPr="004674B9" w:rsidRDefault="007E5C41" w:rsidP="00F748AC">
            <w:pPr>
              <w:tabs>
                <w:tab w:val="left" w:pos="1218"/>
              </w:tabs>
              <w:spacing w:before="20" w:after="20"/>
              <w:ind w:left="349" w:hanging="349"/>
              <w:rPr>
                <w:rFonts w:ascii="Times New Roman" w:eastAsia="MS Gothic" w:hAnsi="Times New Roman" w:cs="Times New Roman"/>
                <w:sz w:val="18"/>
                <w:szCs w:val="18"/>
              </w:rPr>
            </w:pPr>
            <w:r w:rsidRPr="004674B9">
              <w:rPr>
                <w:rFonts w:ascii="Times New Roman" w:eastAsia="MS Gothic" w:hAnsi="Times New Roman" w:cs="Times New Roman"/>
                <w:sz w:val="18"/>
                <w:szCs w:val="18"/>
              </w:rPr>
              <w:t>6.        Priprema za vođenje katehetskog susreta s odraslima</w:t>
            </w:r>
          </w:p>
          <w:p w14:paraId="00B6A27F" w14:textId="77777777" w:rsidR="007E5C41" w:rsidRPr="004674B9" w:rsidRDefault="007E5C41" w:rsidP="00F748AC">
            <w:pPr>
              <w:tabs>
                <w:tab w:val="left" w:pos="1218"/>
              </w:tabs>
              <w:spacing w:before="20" w:after="20"/>
              <w:ind w:left="349" w:hanging="349"/>
              <w:rPr>
                <w:rFonts w:ascii="Times New Roman" w:eastAsia="MS Gothic" w:hAnsi="Times New Roman" w:cs="Times New Roman"/>
                <w:sz w:val="18"/>
                <w:szCs w:val="18"/>
              </w:rPr>
            </w:pPr>
            <w:r w:rsidRPr="004674B9">
              <w:rPr>
                <w:rFonts w:ascii="Times New Roman" w:eastAsia="MS Gothic" w:hAnsi="Times New Roman" w:cs="Times New Roman"/>
                <w:sz w:val="18"/>
                <w:szCs w:val="18"/>
              </w:rPr>
              <w:t>7.-15.  Održavanje i analiza individualno vođenog katehetskog susreta</w:t>
            </w:r>
          </w:p>
          <w:p w14:paraId="79849C21" w14:textId="77777777" w:rsidR="007E5C41" w:rsidRPr="004674B9" w:rsidRDefault="007E5C41" w:rsidP="00F748AC">
            <w:pPr>
              <w:tabs>
                <w:tab w:val="left" w:pos="1218"/>
              </w:tabs>
              <w:spacing w:before="20" w:after="20"/>
              <w:rPr>
                <w:rFonts w:ascii="Times New Roman" w:eastAsia="MS Gothic" w:hAnsi="Times New Roman" w:cs="Times New Roman"/>
                <w:i/>
                <w:sz w:val="18"/>
                <w:szCs w:val="18"/>
              </w:rPr>
            </w:pPr>
          </w:p>
        </w:tc>
      </w:tr>
      <w:tr w:rsidR="007E5C41" w:rsidRPr="004674B9" w14:paraId="0E5DE456" w14:textId="77777777" w:rsidTr="00F748AC">
        <w:tc>
          <w:tcPr>
            <w:tcW w:w="1801" w:type="dxa"/>
            <w:shd w:val="clear" w:color="auto" w:fill="F2F2F2" w:themeFill="background1" w:themeFillShade="F2"/>
          </w:tcPr>
          <w:p w14:paraId="4C73F63F"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487" w:type="dxa"/>
            <w:gridSpan w:val="29"/>
          </w:tcPr>
          <w:p w14:paraId="17BA9D57" w14:textId="77777777" w:rsidR="007E5C41" w:rsidRPr="004674B9" w:rsidRDefault="007E5C41" w:rsidP="00F748AC">
            <w:pPr>
              <w:autoSpaceDE w:val="0"/>
              <w:autoSpaceDN w:val="0"/>
              <w:adjustRightInd w:val="0"/>
              <w:contextualSpacing/>
              <w:rPr>
                <w:rFonts w:ascii="Times New Roman" w:hAnsi="Times New Roman" w:cs="Times New Roman"/>
                <w:sz w:val="18"/>
                <w:szCs w:val="18"/>
                <w:lang w:eastAsia="hr-HR"/>
              </w:rPr>
            </w:pPr>
            <w:r w:rsidRPr="004674B9">
              <w:rPr>
                <w:rFonts w:ascii="Times New Roman" w:hAnsi="Times New Roman" w:cs="Times New Roman"/>
                <w:sz w:val="18"/>
                <w:szCs w:val="18"/>
                <w:lang w:eastAsia="hr-HR"/>
              </w:rPr>
              <w:t xml:space="preserve">ALBERICH Emilio – Ambroise BINZ, </w:t>
            </w:r>
            <w:r w:rsidRPr="004674B9">
              <w:rPr>
                <w:rFonts w:ascii="Times New Roman" w:hAnsi="Times New Roman" w:cs="Times New Roman"/>
                <w:i/>
                <w:sz w:val="18"/>
                <w:szCs w:val="18"/>
                <w:lang w:eastAsia="hr-HR"/>
              </w:rPr>
              <w:t>Odrasli i kateheza. Elementi katehetske metodologije za odraslu dob,</w:t>
            </w:r>
            <w:r w:rsidRPr="004674B9">
              <w:rPr>
                <w:rFonts w:ascii="Times New Roman" w:hAnsi="Times New Roman" w:cs="Times New Roman"/>
                <w:sz w:val="18"/>
                <w:szCs w:val="18"/>
                <w:lang w:eastAsia="hr-HR"/>
              </w:rPr>
              <w:t xml:space="preserve"> Zagreb, 2002. – odabrana poglavlja</w:t>
            </w:r>
          </w:p>
          <w:p w14:paraId="6D32CCE6" w14:textId="77777777" w:rsidR="007E5C41" w:rsidRPr="004674B9" w:rsidRDefault="007E5C41" w:rsidP="00F748AC">
            <w:pPr>
              <w:tabs>
                <w:tab w:val="left" w:pos="2820"/>
              </w:tabs>
              <w:ind w:left="421" w:hanging="421"/>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KONGREGACIJA ZA KLER, </w:t>
            </w:r>
            <w:r w:rsidRPr="004674B9">
              <w:rPr>
                <w:rFonts w:ascii="Times New Roman" w:hAnsi="Times New Roman" w:cs="Times New Roman"/>
                <w:i/>
                <w:sz w:val="18"/>
                <w:szCs w:val="18"/>
              </w:rPr>
              <w:t>Opći direktorij za katehezu</w:t>
            </w:r>
            <w:r w:rsidRPr="004674B9">
              <w:rPr>
                <w:rFonts w:ascii="Times New Roman" w:hAnsi="Times New Roman" w:cs="Times New Roman"/>
                <w:sz w:val="18"/>
                <w:szCs w:val="18"/>
              </w:rPr>
              <w:t>, Zagreb, 2000. – odabrani dijelovi.</w:t>
            </w:r>
          </w:p>
          <w:p w14:paraId="50EB7988" w14:textId="77777777" w:rsidR="007E5C41" w:rsidRPr="004674B9" w:rsidRDefault="007E5C41" w:rsidP="00F748AC">
            <w:pPr>
              <w:tabs>
                <w:tab w:val="left" w:pos="2820"/>
              </w:tabs>
              <w:ind w:left="421" w:hanging="421"/>
              <w:contextualSpacing/>
              <w:jc w:val="both"/>
              <w:rPr>
                <w:rFonts w:ascii="Times New Roman" w:hAnsi="Times New Roman" w:cs="Times New Roman"/>
                <w:sz w:val="18"/>
                <w:szCs w:val="18"/>
              </w:rPr>
            </w:pPr>
            <w:r w:rsidRPr="004674B9">
              <w:rPr>
                <w:rFonts w:ascii="Times New Roman" w:hAnsi="Times New Roman" w:cs="Times New Roman"/>
                <w:sz w:val="18"/>
                <w:szCs w:val="18"/>
              </w:rPr>
              <w:lastRenderedPageBreak/>
              <w:t xml:space="preserve">HRVATSKA BISKUPSKA KONFERENCIJA, </w:t>
            </w:r>
            <w:r w:rsidRPr="004674B9">
              <w:rPr>
                <w:rFonts w:ascii="Times New Roman" w:hAnsi="Times New Roman" w:cs="Times New Roman"/>
                <w:i/>
                <w:sz w:val="18"/>
                <w:szCs w:val="18"/>
              </w:rPr>
              <w:t xml:space="preserve">Župna kateheza u obnovi župne zajednice. Plan i program, </w:t>
            </w:r>
            <w:r w:rsidRPr="004674B9">
              <w:rPr>
                <w:rFonts w:ascii="Times New Roman" w:hAnsi="Times New Roman" w:cs="Times New Roman"/>
                <w:sz w:val="18"/>
                <w:szCs w:val="18"/>
              </w:rPr>
              <w:t>Zagreb-Zadar, 2000. – odabrani dijelovi.</w:t>
            </w:r>
          </w:p>
          <w:p w14:paraId="74A2387C" w14:textId="77777777" w:rsidR="007E5C41" w:rsidRPr="004674B9" w:rsidRDefault="007E5C41" w:rsidP="00F748AC">
            <w:pPr>
              <w:tabs>
                <w:tab w:val="left" w:pos="2820"/>
              </w:tabs>
              <w:ind w:left="421" w:hanging="421"/>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HRVATSKA BISKUPSKA KONFERENCIJA, </w:t>
            </w:r>
            <w:r w:rsidRPr="004674B9">
              <w:rPr>
                <w:rFonts w:ascii="Times New Roman" w:hAnsi="Times New Roman" w:cs="Times New Roman"/>
                <w:i/>
                <w:sz w:val="18"/>
                <w:szCs w:val="18"/>
              </w:rPr>
              <w:t>„Da vaša radost bude potpuna» (Iv 15,11). Kateheza i rast u vjeri u današnjim okolnostima,</w:t>
            </w:r>
            <w:r w:rsidRPr="004674B9">
              <w:rPr>
                <w:rFonts w:ascii="Times New Roman" w:hAnsi="Times New Roman" w:cs="Times New Roman"/>
                <w:sz w:val="18"/>
                <w:szCs w:val="18"/>
              </w:rPr>
              <w:t xml:space="preserve"> Zagreb, 2008. – odabrani dijelovi.</w:t>
            </w:r>
          </w:p>
        </w:tc>
      </w:tr>
      <w:tr w:rsidR="007E5C41" w:rsidRPr="004674B9" w14:paraId="46E4654A" w14:textId="77777777" w:rsidTr="00F748AC">
        <w:tc>
          <w:tcPr>
            <w:tcW w:w="1801" w:type="dxa"/>
            <w:shd w:val="clear" w:color="auto" w:fill="F2F2F2" w:themeFill="background1" w:themeFillShade="F2"/>
          </w:tcPr>
          <w:p w14:paraId="430D7150"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 xml:space="preserve">Dodatna literatura </w:t>
            </w:r>
          </w:p>
        </w:tc>
        <w:tc>
          <w:tcPr>
            <w:tcW w:w="7487" w:type="dxa"/>
            <w:gridSpan w:val="29"/>
          </w:tcPr>
          <w:p w14:paraId="75C0DB22" w14:textId="77777777" w:rsidR="007E5C41" w:rsidRPr="004674B9" w:rsidRDefault="007E5C41" w:rsidP="00F748AC">
            <w:pPr>
              <w:tabs>
                <w:tab w:val="left" w:pos="1218"/>
              </w:tabs>
              <w:spacing w:before="20" w:after="20"/>
              <w:ind w:left="491" w:hanging="491"/>
              <w:jc w:val="both"/>
              <w:rPr>
                <w:rFonts w:ascii="Times New Roman" w:hAnsi="Times New Roman" w:cs="Times New Roman"/>
                <w:sz w:val="18"/>
                <w:szCs w:val="18"/>
                <w:shd w:val="clear" w:color="auto" w:fill="FFFFFF"/>
              </w:rPr>
            </w:pPr>
          </w:p>
          <w:p w14:paraId="02A395BA" w14:textId="77777777" w:rsidR="007E5C41" w:rsidRPr="004674B9" w:rsidRDefault="007E5C41" w:rsidP="00F748AC">
            <w:pPr>
              <w:tabs>
                <w:tab w:val="left" w:pos="1218"/>
              </w:tabs>
              <w:spacing w:before="20" w:after="20"/>
              <w:ind w:left="491" w:hanging="491"/>
              <w:jc w:val="both"/>
              <w:rPr>
                <w:rFonts w:ascii="Times New Roman" w:hAnsi="Times New Roman" w:cs="Times New Roman"/>
                <w:sz w:val="18"/>
                <w:szCs w:val="18"/>
                <w:shd w:val="clear" w:color="auto" w:fill="FFFFFF"/>
              </w:rPr>
            </w:pPr>
            <w:r w:rsidRPr="004674B9">
              <w:rPr>
                <w:rFonts w:ascii="Times New Roman" w:hAnsi="Times New Roman" w:cs="Times New Roman"/>
                <w:sz w:val="18"/>
                <w:szCs w:val="18"/>
                <w:shd w:val="clear" w:color="auto" w:fill="FFFFFF"/>
              </w:rPr>
              <w:t xml:space="preserve">BARIĆ D. – T. GALOVIĆ, Kateheza odraslih u kontekstu poslanja župne zajednice, u: </w:t>
            </w:r>
            <w:r w:rsidRPr="004674B9">
              <w:rPr>
                <w:rFonts w:ascii="Times New Roman" w:hAnsi="Times New Roman" w:cs="Times New Roman"/>
                <w:i/>
                <w:iCs/>
                <w:sz w:val="18"/>
                <w:szCs w:val="18"/>
                <w:shd w:val="clear" w:color="auto" w:fill="FFFFFF"/>
              </w:rPr>
              <w:t xml:space="preserve">Služba Božja, </w:t>
            </w:r>
            <w:r w:rsidRPr="004674B9">
              <w:rPr>
                <w:rFonts w:ascii="Times New Roman" w:hAnsi="Times New Roman" w:cs="Times New Roman"/>
                <w:iCs/>
                <w:sz w:val="18"/>
                <w:szCs w:val="18"/>
                <w:shd w:val="clear" w:color="auto" w:fill="FFFFFF"/>
              </w:rPr>
              <w:t>58</w:t>
            </w:r>
            <w:r w:rsidRPr="004674B9">
              <w:rPr>
                <w:rFonts w:ascii="Times New Roman" w:hAnsi="Times New Roman" w:cs="Times New Roman"/>
                <w:sz w:val="18"/>
                <w:szCs w:val="18"/>
                <w:shd w:val="clear" w:color="auto" w:fill="FFFFFF"/>
              </w:rPr>
              <w:t> (2018.) 2, 129-157.</w:t>
            </w:r>
          </w:p>
          <w:p w14:paraId="58B3A31C" w14:textId="77777777" w:rsidR="007E5C41" w:rsidRPr="004674B9" w:rsidRDefault="007E5C41" w:rsidP="00F748AC">
            <w:pPr>
              <w:tabs>
                <w:tab w:val="left" w:pos="1218"/>
              </w:tabs>
              <w:spacing w:before="20" w:after="20"/>
              <w:ind w:left="491" w:hanging="491"/>
              <w:jc w:val="both"/>
              <w:rPr>
                <w:rFonts w:ascii="Times New Roman" w:hAnsi="Times New Roman" w:cs="Times New Roman"/>
                <w:sz w:val="18"/>
                <w:szCs w:val="18"/>
                <w:shd w:val="clear" w:color="auto" w:fill="FFFFFF"/>
              </w:rPr>
            </w:pPr>
            <w:r w:rsidRPr="004674B9">
              <w:rPr>
                <w:rFonts w:ascii="Times New Roman" w:hAnsi="Times New Roman" w:cs="Times New Roman"/>
                <w:sz w:val="18"/>
                <w:szCs w:val="18"/>
              </w:rPr>
              <w:t xml:space="preserve">FILIPOVIĆ A. T., </w:t>
            </w:r>
            <w:r w:rsidRPr="004674B9">
              <w:rPr>
                <w:rFonts w:ascii="Times New Roman" w:hAnsi="Times New Roman" w:cs="Times New Roman"/>
                <w:i/>
                <w:sz w:val="18"/>
                <w:szCs w:val="18"/>
              </w:rPr>
              <w:t>U službi zrelosti vjere i rasta osoba. Katehetska i religijskopedagoška promišljanja u suvremenom kontekstu</w:t>
            </w:r>
            <w:r w:rsidRPr="004674B9">
              <w:rPr>
                <w:rFonts w:ascii="Times New Roman" w:hAnsi="Times New Roman" w:cs="Times New Roman"/>
                <w:sz w:val="18"/>
                <w:szCs w:val="18"/>
              </w:rPr>
              <w:t>, Zagreb, 2011.</w:t>
            </w:r>
          </w:p>
          <w:p w14:paraId="7E855F42" w14:textId="77777777" w:rsidR="007E5C41" w:rsidRPr="004674B9" w:rsidRDefault="007E5C41" w:rsidP="00F748AC">
            <w:pPr>
              <w:tabs>
                <w:tab w:val="left" w:pos="2820"/>
              </w:tabs>
              <w:ind w:left="491" w:hanging="491"/>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NJEMAČKA BISKUPSKA KONFERENCIJA, </w:t>
            </w:r>
            <w:r w:rsidRPr="004674B9">
              <w:rPr>
                <w:rFonts w:ascii="Times New Roman" w:hAnsi="Times New Roman" w:cs="Times New Roman"/>
                <w:i/>
                <w:sz w:val="18"/>
                <w:szCs w:val="18"/>
              </w:rPr>
              <w:t>Hod odraslih u vjeri. Katekizam za odrasle</w:t>
            </w:r>
            <w:r w:rsidRPr="004674B9">
              <w:rPr>
                <w:rFonts w:ascii="Times New Roman" w:hAnsi="Times New Roman" w:cs="Times New Roman"/>
                <w:sz w:val="18"/>
                <w:szCs w:val="18"/>
              </w:rPr>
              <w:t>, Zagreb, 2015.</w:t>
            </w:r>
          </w:p>
          <w:p w14:paraId="5DA46202" w14:textId="77777777" w:rsidR="007E5C41" w:rsidRPr="004674B9" w:rsidRDefault="007E5C41" w:rsidP="00F748AC">
            <w:pPr>
              <w:tabs>
                <w:tab w:val="left" w:pos="2820"/>
              </w:tabs>
              <w:ind w:left="491" w:hanging="491"/>
              <w:contextualSpacing/>
              <w:jc w:val="both"/>
              <w:rPr>
                <w:rFonts w:ascii="Times New Roman" w:hAnsi="Times New Roman" w:cs="Times New Roman"/>
                <w:sz w:val="18"/>
                <w:szCs w:val="18"/>
              </w:rPr>
            </w:pPr>
            <w:r w:rsidRPr="004674B9">
              <w:rPr>
                <w:rFonts w:ascii="Times New Roman" w:hAnsi="Times New Roman" w:cs="Times New Roman"/>
                <w:sz w:val="18"/>
                <w:szCs w:val="18"/>
              </w:rPr>
              <w:t xml:space="preserve">ŠIMUNOVIĆ J., Zašto odrasli imaju pastoralni prioritet u Crkvi danas?, u: </w:t>
            </w:r>
            <w:r w:rsidRPr="004674B9">
              <w:rPr>
                <w:rFonts w:ascii="Times New Roman" w:hAnsi="Times New Roman" w:cs="Times New Roman"/>
                <w:i/>
                <w:sz w:val="18"/>
                <w:szCs w:val="18"/>
              </w:rPr>
              <w:t>Diakovensia</w:t>
            </w:r>
            <w:r w:rsidRPr="004674B9">
              <w:rPr>
                <w:rFonts w:ascii="Times New Roman" w:hAnsi="Times New Roman" w:cs="Times New Roman"/>
                <w:sz w:val="18"/>
                <w:szCs w:val="18"/>
              </w:rPr>
              <w:t>, 15 (2007.) 2, 37-55.</w:t>
            </w:r>
          </w:p>
          <w:p w14:paraId="0650CA76" w14:textId="77777777" w:rsidR="007E5C41" w:rsidRPr="004674B9" w:rsidRDefault="007E5C41" w:rsidP="00F748AC">
            <w:pPr>
              <w:tabs>
                <w:tab w:val="left" w:pos="2820"/>
              </w:tabs>
              <w:ind w:left="491" w:hanging="491"/>
              <w:contextualSpacing/>
              <w:jc w:val="both"/>
              <w:rPr>
                <w:rFonts w:ascii="Times New Roman" w:hAnsi="Times New Roman" w:cs="Times New Roman"/>
                <w:sz w:val="18"/>
                <w:szCs w:val="18"/>
                <w:lang w:eastAsia="hr-HR"/>
              </w:rPr>
            </w:pPr>
            <w:r w:rsidRPr="004674B9">
              <w:rPr>
                <w:rFonts w:ascii="Times New Roman" w:hAnsi="Times New Roman" w:cs="Times New Roman"/>
                <w:sz w:val="18"/>
                <w:szCs w:val="18"/>
                <w:lang w:eastAsia="hr-HR"/>
              </w:rPr>
              <w:t xml:space="preserve">ŠIMUNOVIĆ M. – I. PAŽIN, </w:t>
            </w:r>
            <w:r w:rsidRPr="004674B9">
              <w:rPr>
                <w:rFonts w:ascii="Times New Roman" w:hAnsi="Times New Roman" w:cs="Times New Roman"/>
                <w:i/>
                <w:sz w:val="18"/>
                <w:szCs w:val="18"/>
                <w:lang w:eastAsia="hr-HR"/>
              </w:rPr>
              <w:t>Promjene u katehetskome pastoralu župne zajednice, Zagreb</w:t>
            </w:r>
            <w:r w:rsidRPr="004674B9">
              <w:rPr>
                <w:rFonts w:ascii="Times New Roman" w:hAnsi="Times New Roman" w:cs="Times New Roman"/>
                <w:sz w:val="18"/>
                <w:szCs w:val="18"/>
                <w:lang w:eastAsia="hr-HR"/>
              </w:rPr>
              <w:t>, 2017.</w:t>
            </w:r>
          </w:p>
          <w:p w14:paraId="6473BB46" w14:textId="77777777" w:rsidR="007E5C41" w:rsidRPr="004674B9" w:rsidRDefault="007E5C41" w:rsidP="00F748AC">
            <w:pPr>
              <w:tabs>
                <w:tab w:val="left" w:pos="2820"/>
              </w:tabs>
              <w:ind w:left="491" w:hanging="491"/>
              <w:contextualSpacing/>
              <w:jc w:val="both"/>
              <w:rPr>
                <w:rFonts w:ascii="Times New Roman" w:hAnsi="Times New Roman" w:cs="Times New Roman"/>
                <w:sz w:val="18"/>
                <w:szCs w:val="18"/>
                <w:lang w:eastAsia="hr-HR"/>
              </w:rPr>
            </w:pPr>
            <w:r w:rsidRPr="004674B9">
              <w:rPr>
                <w:rFonts w:ascii="Times New Roman" w:hAnsi="Times New Roman" w:cs="Times New Roman"/>
                <w:sz w:val="18"/>
                <w:szCs w:val="18"/>
                <w:lang w:eastAsia="hr-HR"/>
              </w:rPr>
              <w:t xml:space="preserve">ŠIMUNOVIĆ M., </w:t>
            </w:r>
            <w:r w:rsidRPr="004674B9">
              <w:rPr>
                <w:rFonts w:ascii="Times New Roman" w:hAnsi="Times New Roman" w:cs="Times New Roman"/>
                <w:i/>
                <w:iCs/>
                <w:sz w:val="18"/>
                <w:szCs w:val="18"/>
                <w:lang w:eastAsia="hr-HR"/>
              </w:rPr>
              <w:t>Pastoral za novo lice Crkve. Teološka promišljanja o župnoj zajednici</w:t>
            </w:r>
            <w:r w:rsidRPr="004674B9">
              <w:rPr>
                <w:rFonts w:ascii="Times New Roman" w:hAnsi="Times New Roman" w:cs="Times New Roman"/>
                <w:sz w:val="18"/>
                <w:szCs w:val="18"/>
                <w:lang w:eastAsia="hr-HR"/>
              </w:rPr>
              <w:t>, Zagreb, 2006.</w:t>
            </w:r>
          </w:p>
        </w:tc>
      </w:tr>
      <w:tr w:rsidR="007E5C41" w:rsidRPr="004674B9" w14:paraId="0BD136E6" w14:textId="77777777" w:rsidTr="00F748AC">
        <w:tc>
          <w:tcPr>
            <w:tcW w:w="1801" w:type="dxa"/>
            <w:shd w:val="clear" w:color="auto" w:fill="F2F2F2" w:themeFill="background1" w:themeFillShade="F2"/>
          </w:tcPr>
          <w:p w14:paraId="430EA133"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29"/>
          </w:tcPr>
          <w:p w14:paraId="234AE8C9" w14:textId="77777777" w:rsidR="007E5C41" w:rsidRPr="004674B9" w:rsidRDefault="007E5C41" w:rsidP="00F748AC">
            <w:pPr>
              <w:contextualSpacing/>
              <w:jc w:val="both"/>
              <w:rPr>
                <w:rFonts w:ascii="Times New Roman" w:hAnsi="Times New Roman" w:cs="Times New Roman"/>
                <w:sz w:val="18"/>
                <w:szCs w:val="18"/>
              </w:rPr>
            </w:pPr>
            <w:r w:rsidRPr="004674B9">
              <w:rPr>
                <w:rFonts w:ascii="Times New Roman" w:hAnsi="Times New Roman" w:cs="Times New Roman"/>
                <w:sz w:val="18"/>
                <w:szCs w:val="18"/>
              </w:rPr>
              <w:t>Portal znanstvenih časopisa Republike Hrvatske: http://hrcak.srce.hr/</w:t>
            </w:r>
          </w:p>
        </w:tc>
      </w:tr>
      <w:tr w:rsidR="007E5C41" w:rsidRPr="004674B9" w14:paraId="2F32E24F" w14:textId="77777777" w:rsidTr="00F748AC">
        <w:tc>
          <w:tcPr>
            <w:tcW w:w="1801" w:type="dxa"/>
            <w:vMerge w:val="restart"/>
            <w:shd w:val="clear" w:color="auto" w:fill="F2F2F2" w:themeFill="background1" w:themeFillShade="F2"/>
            <w:vAlign w:val="center"/>
          </w:tcPr>
          <w:p w14:paraId="7433BACB"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4"/>
          </w:tcPr>
          <w:p w14:paraId="7F91E225" w14:textId="77777777" w:rsidR="007E5C41" w:rsidRPr="004674B9" w:rsidRDefault="007E5C41"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1A9DB4EF" w14:textId="77777777" w:rsidR="007E5C41" w:rsidRPr="004674B9" w:rsidRDefault="007E5C41" w:rsidP="00F748AC">
            <w:pPr>
              <w:tabs>
                <w:tab w:val="left" w:pos="1218"/>
              </w:tabs>
              <w:spacing w:before="20" w:after="20"/>
              <w:jc w:val="center"/>
              <w:rPr>
                <w:rFonts w:ascii="Times New Roman" w:eastAsia="MS Gothic" w:hAnsi="Times New Roman" w:cs="Times New Roman"/>
                <w:sz w:val="18"/>
              </w:rPr>
            </w:pPr>
          </w:p>
        </w:tc>
      </w:tr>
      <w:tr w:rsidR="007E5C41" w:rsidRPr="004674B9" w14:paraId="6659D8CE" w14:textId="77777777" w:rsidTr="00F748AC">
        <w:tc>
          <w:tcPr>
            <w:tcW w:w="1801" w:type="dxa"/>
            <w:vMerge/>
            <w:shd w:val="clear" w:color="auto" w:fill="F2F2F2" w:themeFill="background1" w:themeFillShade="F2"/>
          </w:tcPr>
          <w:p w14:paraId="4E20ADFD" w14:textId="77777777" w:rsidR="007E5C41" w:rsidRPr="004674B9" w:rsidRDefault="007E5C41" w:rsidP="00F748AC">
            <w:pPr>
              <w:spacing w:before="20" w:after="20"/>
              <w:rPr>
                <w:rFonts w:ascii="Times New Roman" w:hAnsi="Times New Roman" w:cs="Times New Roman"/>
                <w:b/>
                <w:sz w:val="18"/>
              </w:rPr>
            </w:pPr>
          </w:p>
        </w:tc>
        <w:tc>
          <w:tcPr>
            <w:tcW w:w="2080" w:type="dxa"/>
            <w:gridSpan w:val="10"/>
            <w:vAlign w:val="center"/>
          </w:tcPr>
          <w:p w14:paraId="56BFB314" w14:textId="77777777" w:rsidR="007E5C41"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86132410"/>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w:t>
            </w:r>
            <w:r w:rsidR="007E5C41" w:rsidRPr="004674B9">
              <w:rPr>
                <w:rFonts w:ascii="Times New Roman" w:hAnsi="Times New Roman" w:cs="Times New Roman"/>
                <w:sz w:val="18"/>
                <w:szCs w:val="18"/>
                <w:lang w:eastAsia="hr-HR"/>
              </w:rPr>
              <w:t>završni</w:t>
            </w:r>
          </w:p>
          <w:p w14:paraId="1345DCE3" w14:textId="77777777" w:rsidR="007E5C41" w:rsidRPr="004674B9" w:rsidRDefault="007E5C41"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7A37A30A" w14:textId="77777777" w:rsidR="007E5C41"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7499055"/>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w:t>
            </w:r>
            <w:r w:rsidR="007E5C41" w:rsidRPr="004674B9">
              <w:rPr>
                <w:rFonts w:ascii="Times New Roman" w:hAnsi="Times New Roman" w:cs="Times New Roman"/>
                <w:sz w:val="18"/>
                <w:szCs w:val="18"/>
                <w:lang w:eastAsia="hr-HR"/>
              </w:rPr>
              <w:t>završni</w:t>
            </w:r>
          </w:p>
          <w:p w14:paraId="4376A7C6" w14:textId="77777777" w:rsidR="007E5C41" w:rsidRPr="004674B9" w:rsidRDefault="007E5C41"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3A0F3B8F" w14:textId="77777777" w:rsidR="007E5C41"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70991661"/>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w:t>
            </w:r>
            <w:r w:rsidR="007E5C41" w:rsidRPr="004674B9">
              <w:rPr>
                <w:rFonts w:ascii="Times New Roman" w:hAnsi="Times New Roman" w:cs="Times New Roman"/>
                <w:sz w:val="18"/>
                <w:szCs w:val="18"/>
                <w:lang w:eastAsia="hr-HR"/>
              </w:rPr>
              <w:t>pismeni i usmeni završni ispit</w:t>
            </w:r>
          </w:p>
        </w:tc>
        <w:tc>
          <w:tcPr>
            <w:tcW w:w="1733" w:type="dxa"/>
            <w:gridSpan w:val="5"/>
            <w:vAlign w:val="center"/>
          </w:tcPr>
          <w:p w14:paraId="756CB49D" w14:textId="77777777" w:rsidR="007E5C41"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43479715"/>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w:t>
            </w:r>
            <w:r w:rsidR="007E5C41" w:rsidRPr="004674B9">
              <w:rPr>
                <w:rFonts w:ascii="Times New Roman" w:hAnsi="Times New Roman" w:cs="Times New Roman"/>
                <w:sz w:val="18"/>
                <w:szCs w:val="18"/>
                <w:lang w:eastAsia="hr-HR"/>
              </w:rPr>
              <w:t>praktični rad i završni ispit</w:t>
            </w:r>
          </w:p>
        </w:tc>
      </w:tr>
      <w:tr w:rsidR="007E5C41" w:rsidRPr="004674B9" w14:paraId="718BF2D1" w14:textId="77777777" w:rsidTr="00F748AC">
        <w:tc>
          <w:tcPr>
            <w:tcW w:w="1801" w:type="dxa"/>
            <w:vMerge/>
            <w:shd w:val="clear" w:color="auto" w:fill="F2F2F2" w:themeFill="background1" w:themeFillShade="F2"/>
          </w:tcPr>
          <w:p w14:paraId="1FDF34B9" w14:textId="77777777" w:rsidR="007E5C41" w:rsidRPr="004674B9" w:rsidRDefault="007E5C41" w:rsidP="00F748AC">
            <w:pPr>
              <w:spacing w:before="20" w:after="20"/>
              <w:rPr>
                <w:rFonts w:ascii="Times New Roman" w:hAnsi="Times New Roman" w:cs="Times New Roman"/>
                <w:b/>
                <w:sz w:val="18"/>
              </w:rPr>
            </w:pPr>
          </w:p>
        </w:tc>
        <w:tc>
          <w:tcPr>
            <w:tcW w:w="1383" w:type="dxa"/>
            <w:gridSpan w:val="5"/>
            <w:vAlign w:val="center"/>
          </w:tcPr>
          <w:p w14:paraId="50F66789" w14:textId="77777777" w:rsidR="007E5C41"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18332023"/>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w:t>
            </w:r>
            <w:r w:rsidR="007E5C41" w:rsidRPr="004674B9">
              <w:rPr>
                <w:rFonts w:ascii="Times New Roman" w:hAnsi="Times New Roman" w:cs="Times New Roman"/>
                <w:sz w:val="18"/>
                <w:szCs w:val="18"/>
                <w:lang w:eastAsia="hr-HR"/>
              </w:rPr>
              <w:t>samo kolokvij/zadaće</w:t>
            </w:r>
          </w:p>
        </w:tc>
        <w:tc>
          <w:tcPr>
            <w:tcW w:w="1405" w:type="dxa"/>
            <w:gridSpan w:val="7"/>
            <w:vAlign w:val="center"/>
          </w:tcPr>
          <w:p w14:paraId="17EED3CE" w14:textId="77777777" w:rsidR="007E5C41"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32434093"/>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w:t>
            </w:r>
            <w:r w:rsidR="007E5C41" w:rsidRPr="004674B9">
              <w:rPr>
                <w:rFonts w:ascii="Times New Roman" w:hAnsi="Times New Roman" w:cs="Times New Roman"/>
                <w:sz w:val="18"/>
                <w:szCs w:val="18"/>
                <w:lang w:eastAsia="hr-HR"/>
              </w:rPr>
              <w:t>kolokvij</w:t>
            </w:r>
          </w:p>
        </w:tc>
        <w:tc>
          <w:tcPr>
            <w:tcW w:w="1154" w:type="dxa"/>
            <w:gridSpan w:val="5"/>
            <w:vAlign w:val="center"/>
          </w:tcPr>
          <w:p w14:paraId="404041EE" w14:textId="77777777" w:rsidR="007E5C41"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36765692"/>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w:t>
            </w:r>
            <w:r w:rsidR="007E5C41" w:rsidRPr="004674B9">
              <w:rPr>
                <w:rFonts w:ascii="Times New Roman" w:hAnsi="Times New Roman" w:cs="Times New Roman"/>
                <w:sz w:val="18"/>
                <w:szCs w:val="18"/>
                <w:lang w:eastAsia="hr-HR"/>
              </w:rPr>
              <w:t>seminarski</w:t>
            </w:r>
          </w:p>
          <w:p w14:paraId="7C2E14DC" w14:textId="77777777" w:rsidR="007E5C41" w:rsidRPr="004674B9" w:rsidRDefault="007E5C41"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5"/>
            <w:vAlign w:val="center"/>
          </w:tcPr>
          <w:p w14:paraId="0EE32E1E" w14:textId="77777777" w:rsidR="007E5C41"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70176780"/>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w:t>
            </w:r>
            <w:r w:rsidR="007E5C41" w:rsidRPr="004674B9">
              <w:rPr>
                <w:rFonts w:ascii="Times New Roman" w:hAnsi="Times New Roman" w:cs="Times New Roman"/>
                <w:sz w:val="18"/>
                <w:szCs w:val="18"/>
                <w:lang w:eastAsia="hr-HR"/>
              </w:rPr>
              <w:t>seminarski</w:t>
            </w:r>
          </w:p>
          <w:p w14:paraId="3C6CE17B" w14:textId="77777777" w:rsidR="007E5C41" w:rsidRPr="004674B9" w:rsidRDefault="007E5C41"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6"/>
            <w:vAlign w:val="center"/>
          </w:tcPr>
          <w:p w14:paraId="38130872" w14:textId="77777777" w:rsidR="007E5C41"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5806625"/>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w:t>
            </w:r>
            <w:r w:rsidR="007E5C41" w:rsidRPr="004674B9">
              <w:rPr>
                <w:rFonts w:ascii="Times New Roman" w:hAnsi="Times New Roman" w:cs="Times New Roman"/>
                <w:sz w:val="18"/>
                <w:szCs w:val="18"/>
                <w:lang w:eastAsia="hr-HR"/>
              </w:rPr>
              <w:t>praktični rad</w:t>
            </w:r>
          </w:p>
        </w:tc>
        <w:tc>
          <w:tcPr>
            <w:tcW w:w="1184" w:type="dxa"/>
            <w:vAlign w:val="center"/>
          </w:tcPr>
          <w:p w14:paraId="4D37D24F" w14:textId="77777777" w:rsidR="007E5C41"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5691643"/>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w:t>
            </w:r>
            <w:r w:rsidR="007E5C41" w:rsidRPr="004674B9">
              <w:rPr>
                <w:rFonts w:ascii="Times New Roman" w:hAnsi="Times New Roman" w:cs="Times New Roman"/>
                <w:sz w:val="18"/>
                <w:szCs w:val="18"/>
                <w:lang w:eastAsia="hr-HR"/>
              </w:rPr>
              <w:t>drugi oblici</w:t>
            </w:r>
          </w:p>
        </w:tc>
      </w:tr>
      <w:tr w:rsidR="007E5C41" w:rsidRPr="004674B9" w14:paraId="0DB18B49" w14:textId="77777777" w:rsidTr="00F748AC">
        <w:trPr>
          <w:trHeight w:val="398"/>
        </w:trPr>
        <w:tc>
          <w:tcPr>
            <w:tcW w:w="1801" w:type="dxa"/>
            <w:shd w:val="clear" w:color="auto" w:fill="F2F2F2" w:themeFill="background1" w:themeFillShade="F2"/>
          </w:tcPr>
          <w:p w14:paraId="20EF3F21"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29"/>
            <w:vAlign w:val="center"/>
          </w:tcPr>
          <w:p w14:paraId="15558A91" w14:textId="77777777" w:rsidR="007E5C41" w:rsidRPr="004674B9" w:rsidRDefault="007E5C41" w:rsidP="00F748AC">
            <w:pPr>
              <w:autoSpaceDE w:val="0"/>
              <w:autoSpaceDN w:val="0"/>
              <w:adjustRightInd w:val="0"/>
              <w:rPr>
                <w:rFonts w:ascii="Times New Roman" w:hAnsi="Times New Roman" w:cs="Times New Roman"/>
                <w:sz w:val="18"/>
                <w:szCs w:val="18"/>
                <w:lang w:eastAsia="hr-HR"/>
              </w:rPr>
            </w:pPr>
            <w:r w:rsidRPr="004674B9">
              <w:rPr>
                <w:rFonts w:ascii="Times New Roman" w:hAnsi="Times New Roman" w:cs="Times New Roman"/>
                <w:sz w:val="18"/>
                <w:szCs w:val="18"/>
                <w:lang w:eastAsia="hr-HR"/>
              </w:rPr>
              <w:t>Pohađanje nastave – 20 %, Kolokvij – 20 %, Praktični rad – 30 %, Završni usmeni ispit – 30 %</w:t>
            </w:r>
          </w:p>
        </w:tc>
      </w:tr>
      <w:tr w:rsidR="007E5C41" w:rsidRPr="004674B9" w14:paraId="7028F00F" w14:textId="77777777" w:rsidTr="00F748AC">
        <w:tc>
          <w:tcPr>
            <w:tcW w:w="1801" w:type="dxa"/>
            <w:vMerge w:val="restart"/>
            <w:shd w:val="clear" w:color="auto" w:fill="F2F2F2" w:themeFill="background1" w:themeFillShade="F2"/>
          </w:tcPr>
          <w:p w14:paraId="6F39223E"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7DE3A399"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888" w:type="dxa"/>
            <w:gridSpan w:val="3"/>
            <w:vAlign w:val="center"/>
          </w:tcPr>
          <w:p w14:paraId="2108272F" w14:textId="77777777" w:rsidR="007E5C41" w:rsidRPr="004674B9" w:rsidRDefault="007E5C41"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0-50</w:t>
            </w:r>
          </w:p>
        </w:tc>
        <w:tc>
          <w:tcPr>
            <w:tcW w:w="6599" w:type="dxa"/>
            <w:gridSpan w:val="26"/>
            <w:vAlign w:val="center"/>
          </w:tcPr>
          <w:p w14:paraId="50D400A1"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7E5C41" w:rsidRPr="004674B9" w14:paraId="6536817C" w14:textId="77777777" w:rsidTr="00F748AC">
        <w:tc>
          <w:tcPr>
            <w:tcW w:w="1801" w:type="dxa"/>
            <w:vMerge/>
            <w:shd w:val="clear" w:color="auto" w:fill="F2F2F2" w:themeFill="background1" w:themeFillShade="F2"/>
          </w:tcPr>
          <w:p w14:paraId="6D8E6BE7" w14:textId="77777777" w:rsidR="007E5C41" w:rsidRPr="004674B9" w:rsidRDefault="007E5C41" w:rsidP="00F748AC">
            <w:pPr>
              <w:spacing w:before="20" w:after="20"/>
              <w:rPr>
                <w:rFonts w:ascii="Times New Roman" w:hAnsi="Times New Roman" w:cs="Times New Roman"/>
                <w:b/>
                <w:sz w:val="18"/>
              </w:rPr>
            </w:pPr>
          </w:p>
        </w:tc>
        <w:tc>
          <w:tcPr>
            <w:tcW w:w="888" w:type="dxa"/>
            <w:gridSpan w:val="3"/>
            <w:vAlign w:val="center"/>
          </w:tcPr>
          <w:p w14:paraId="0BCE71E2" w14:textId="77777777" w:rsidR="007E5C41" w:rsidRPr="004674B9" w:rsidRDefault="007E5C41"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60-65</w:t>
            </w:r>
          </w:p>
        </w:tc>
        <w:tc>
          <w:tcPr>
            <w:tcW w:w="6599" w:type="dxa"/>
            <w:gridSpan w:val="26"/>
            <w:vAlign w:val="center"/>
          </w:tcPr>
          <w:p w14:paraId="09F3B369"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7E5C41" w:rsidRPr="004674B9" w14:paraId="7804DBC0" w14:textId="77777777" w:rsidTr="00F748AC">
        <w:tc>
          <w:tcPr>
            <w:tcW w:w="1801" w:type="dxa"/>
            <w:vMerge/>
            <w:shd w:val="clear" w:color="auto" w:fill="F2F2F2" w:themeFill="background1" w:themeFillShade="F2"/>
          </w:tcPr>
          <w:p w14:paraId="771250AE" w14:textId="77777777" w:rsidR="007E5C41" w:rsidRPr="004674B9" w:rsidRDefault="007E5C41" w:rsidP="00F748AC">
            <w:pPr>
              <w:spacing w:before="20" w:after="20"/>
              <w:rPr>
                <w:rFonts w:ascii="Times New Roman" w:hAnsi="Times New Roman" w:cs="Times New Roman"/>
                <w:b/>
                <w:sz w:val="18"/>
              </w:rPr>
            </w:pPr>
          </w:p>
        </w:tc>
        <w:tc>
          <w:tcPr>
            <w:tcW w:w="888" w:type="dxa"/>
            <w:gridSpan w:val="3"/>
            <w:vAlign w:val="center"/>
          </w:tcPr>
          <w:p w14:paraId="14AE0CDD" w14:textId="77777777" w:rsidR="007E5C41" w:rsidRPr="004674B9" w:rsidRDefault="007E5C41"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65-80</w:t>
            </w:r>
          </w:p>
        </w:tc>
        <w:tc>
          <w:tcPr>
            <w:tcW w:w="6599" w:type="dxa"/>
            <w:gridSpan w:val="26"/>
            <w:vAlign w:val="center"/>
          </w:tcPr>
          <w:p w14:paraId="74303241"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7E5C41" w:rsidRPr="004674B9" w14:paraId="59F51F16" w14:textId="77777777" w:rsidTr="00F748AC">
        <w:tc>
          <w:tcPr>
            <w:tcW w:w="1801" w:type="dxa"/>
            <w:vMerge/>
            <w:shd w:val="clear" w:color="auto" w:fill="F2F2F2" w:themeFill="background1" w:themeFillShade="F2"/>
          </w:tcPr>
          <w:p w14:paraId="6D6F4391" w14:textId="77777777" w:rsidR="007E5C41" w:rsidRPr="004674B9" w:rsidRDefault="007E5C41" w:rsidP="00F748AC">
            <w:pPr>
              <w:spacing w:before="20" w:after="20"/>
              <w:rPr>
                <w:rFonts w:ascii="Times New Roman" w:hAnsi="Times New Roman" w:cs="Times New Roman"/>
                <w:b/>
                <w:sz w:val="18"/>
              </w:rPr>
            </w:pPr>
          </w:p>
        </w:tc>
        <w:tc>
          <w:tcPr>
            <w:tcW w:w="888" w:type="dxa"/>
            <w:gridSpan w:val="3"/>
            <w:vAlign w:val="center"/>
          </w:tcPr>
          <w:p w14:paraId="60800464" w14:textId="77777777" w:rsidR="007E5C41" w:rsidRPr="004674B9" w:rsidRDefault="007E5C41"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80-90</w:t>
            </w:r>
          </w:p>
        </w:tc>
        <w:tc>
          <w:tcPr>
            <w:tcW w:w="6599" w:type="dxa"/>
            <w:gridSpan w:val="26"/>
            <w:vAlign w:val="center"/>
          </w:tcPr>
          <w:p w14:paraId="2A354DC4"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7E5C41" w:rsidRPr="004674B9" w14:paraId="7A8FBE52" w14:textId="77777777" w:rsidTr="00F748AC">
        <w:tc>
          <w:tcPr>
            <w:tcW w:w="1801" w:type="dxa"/>
            <w:vMerge/>
            <w:shd w:val="clear" w:color="auto" w:fill="F2F2F2" w:themeFill="background1" w:themeFillShade="F2"/>
          </w:tcPr>
          <w:p w14:paraId="2BB66264" w14:textId="77777777" w:rsidR="007E5C41" w:rsidRPr="004674B9" w:rsidRDefault="007E5C41" w:rsidP="00F748AC">
            <w:pPr>
              <w:spacing w:before="20" w:after="20"/>
              <w:rPr>
                <w:rFonts w:ascii="Times New Roman" w:hAnsi="Times New Roman" w:cs="Times New Roman"/>
                <w:b/>
                <w:sz w:val="18"/>
              </w:rPr>
            </w:pPr>
          </w:p>
        </w:tc>
        <w:tc>
          <w:tcPr>
            <w:tcW w:w="888" w:type="dxa"/>
            <w:gridSpan w:val="3"/>
            <w:vAlign w:val="center"/>
          </w:tcPr>
          <w:p w14:paraId="0EE9502D" w14:textId="77777777" w:rsidR="007E5C41" w:rsidRPr="004674B9" w:rsidRDefault="007E5C41"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90-100</w:t>
            </w:r>
          </w:p>
        </w:tc>
        <w:tc>
          <w:tcPr>
            <w:tcW w:w="6599" w:type="dxa"/>
            <w:gridSpan w:val="26"/>
            <w:vAlign w:val="center"/>
          </w:tcPr>
          <w:p w14:paraId="27B58A84" w14:textId="77777777" w:rsidR="007E5C41" w:rsidRPr="004674B9" w:rsidRDefault="007E5C41"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7E5C41" w:rsidRPr="004674B9" w14:paraId="15388CD2" w14:textId="77777777" w:rsidTr="00F748AC">
        <w:tc>
          <w:tcPr>
            <w:tcW w:w="1801" w:type="dxa"/>
            <w:shd w:val="clear" w:color="auto" w:fill="F2F2F2" w:themeFill="background1" w:themeFillShade="F2"/>
          </w:tcPr>
          <w:p w14:paraId="77853DDB"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29"/>
            <w:vAlign w:val="center"/>
          </w:tcPr>
          <w:p w14:paraId="4DA2F451"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5021746"/>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studentska evaluacija nastave na razini Sveučilišta </w:t>
            </w:r>
          </w:p>
          <w:p w14:paraId="7F83A7B5"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4087438"/>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studentska evaluacija nastave na razini sastavnice</w:t>
            </w:r>
          </w:p>
          <w:p w14:paraId="78C5B440"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5648099"/>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interna evaluacija nastave </w:t>
            </w:r>
          </w:p>
          <w:p w14:paraId="53A0F1DC"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0592664"/>
                <w14:checkbox>
                  <w14:checked w14:val="1"/>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tematske sjednice stručnih vijeća sastavnica o kvaliteti nastave i rezultatima studentske ankete</w:t>
            </w:r>
          </w:p>
          <w:p w14:paraId="606B7370" w14:textId="77777777" w:rsidR="007E5C41"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1285282"/>
                <w14:checkbox>
                  <w14:checked w14:val="0"/>
                  <w14:checkedState w14:val="2612" w14:font="MS Gothic"/>
                  <w14:uncheckedState w14:val="2610" w14:font="MS Gothic"/>
                </w14:checkbox>
              </w:sdtPr>
              <w:sdtEndPr/>
              <w:sdtContent>
                <w:r w:rsidR="007E5C41" w:rsidRPr="004674B9">
                  <w:rPr>
                    <w:rFonts w:ascii="Segoe UI Symbol" w:eastAsia="MS Gothic" w:hAnsi="Segoe UI Symbol" w:cs="Segoe UI Symbol"/>
                    <w:sz w:val="18"/>
                  </w:rPr>
                  <w:t>☐</w:t>
                </w:r>
              </w:sdtContent>
            </w:sdt>
            <w:r w:rsidR="007E5C41" w:rsidRPr="004674B9">
              <w:rPr>
                <w:rFonts w:ascii="Times New Roman" w:hAnsi="Times New Roman" w:cs="Times New Roman"/>
                <w:sz w:val="18"/>
              </w:rPr>
              <w:t xml:space="preserve"> ostalo</w:t>
            </w:r>
          </w:p>
        </w:tc>
      </w:tr>
      <w:tr w:rsidR="007E5C41" w:rsidRPr="004674B9" w14:paraId="6C363156" w14:textId="77777777" w:rsidTr="00F748AC">
        <w:tc>
          <w:tcPr>
            <w:tcW w:w="1801" w:type="dxa"/>
            <w:shd w:val="clear" w:color="auto" w:fill="F2F2F2" w:themeFill="background1" w:themeFillShade="F2"/>
          </w:tcPr>
          <w:p w14:paraId="357F14CE" w14:textId="77777777" w:rsidR="007E5C41" w:rsidRPr="004674B9" w:rsidRDefault="007E5C41"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29"/>
            <w:shd w:val="clear" w:color="auto" w:fill="auto"/>
          </w:tcPr>
          <w:p w14:paraId="674DE55F" w14:textId="77777777" w:rsidR="007E5C41" w:rsidRPr="004674B9" w:rsidRDefault="007E5C41"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326552BE" w14:textId="77777777" w:rsidR="007E5C41" w:rsidRPr="004674B9" w:rsidRDefault="007E5C41"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742405B5" w14:textId="77777777" w:rsidR="007E5C41" w:rsidRPr="004674B9" w:rsidRDefault="007E5C41"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Etički je nedopušten svaki čin koji predstavlja povrjedu akademskog poštenja. To uključuje, ali se ne ograničava samo na: </w:t>
            </w:r>
          </w:p>
          <w:p w14:paraId="24FBE3EC" w14:textId="77777777" w:rsidR="007E5C41" w:rsidRPr="004674B9" w:rsidRDefault="007E5C41"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E638F40" w14:textId="77777777" w:rsidR="007E5C41" w:rsidRPr="004674B9" w:rsidRDefault="007E5C41"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C7B8521" w14:textId="77777777" w:rsidR="007E5C41" w:rsidRPr="004674B9" w:rsidRDefault="007E5C41"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7"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29AF3EFF" w14:textId="77777777" w:rsidR="007E5C41" w:rsidRPr="004674B9" w:rsidRDefault="007E5C41"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431087CA" w14:textId="77777777" w:rsidR="007E5C41" w:rsidRPr="004674B9" w:rsidRDefault="007E5C41"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kolegiju se koristi Merlin, sustav za e-učenje, pa su studentima                                                                                                                                                                                                                                                                                                                                                                                                                                                                                                                                                                                                                                                                                                                                                                                                                                                                                                                                                                                                                                                                                                                                                                                                                                                                                                                                                                                                                                                                                                                                                                                                                           potrebni AAI računi.</w:t>
            </w:r>
          </w:p>
        </w:tc>
      </w:tr>
    </w:tbl>
    <w:p w14:paraId="760FB217" w14:textId="77777777" w:rsidR="007E5C41" w:rsidRPr="004674B9" w:rsidRDefault="007E5C41" w:rsidP="007E5C41">
      <w:pPr>
        <w:rPr>
          <w:rFonts w:ascii="Times New Roman" w:hAnsi="Times New Roman" w:cs="Times New Roman"/>
        </w:rPr>
      </w:pPr>
    </w:p>
    <w:p w14:paraId="3782939D" w14:textId="4FFB661D" w:rsidR="007E5C41" w:rsidRPr="004674B9" w:rsidRDefault="007E5C41">
      <w:pPr>
        <w:rPr>
          <w:rFonts w:ascii="Times New Roman" w:hAnsi="Times New Roman" w:cs="Times New Roman"/>
        </w:rPr>
      </w:pPr>
    </w:p>
    <w:p w14:paraId="4FD9E5C3" w14:textId="77777777" w:rsidR="00434AF5" w:rsidRPr="004674B9" w:rsidRDefault="00434AF5" w:rsidP="00434AF5">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34AF5" w:rsidRPr="004674B9" w14:paraId="781FD830" w14:textId="77777777" w:rsidTr="00F748AC">
        <w:tc>
          <w:tcPr>
            <w:tcW w:w="1801" w:type="dxa"/>
            <w:shd w:val="clear" w:color="auto" w:fill="F2F2F2" w:themeFill="background1" w:themeFillShade="F2"/>
            <w:vAlign w:val="center"/>
          </w:tcPr>
          <w:p w14:paraId="75505476" w14:textId="77777777" w:rsidR="00434AF5" w:rsidRPr="004674B9" w:rsidRDefault="00434AF5" w:rsidP="00F748AC">
            <w:pPr>
              <w:spacing w:before="20" w:after="20"/>
              <w:rPr>
                <w:rFonts w:ascii="Times New Roman" w:hAnsi="Times New Roman" w:cs="Times New Roman"/>
                <w:b/>
              </w:rPr>
            </w:pPr>
            <w:r w:rsidRPr="004674B9">
              <w:rPr>
                <w:rFonts w:ascii="Times New Roman" w:hAnsi="Times New Roman" w:cs="Times New Roman"/>
                <w:b/>
              </w:rPr>
              <w:t xml:space="preserve">Naziv kolegija </w:t>
            </w:r>
          </w:p>
        </w:tc>
        <w:tc>
          <w:tcPr>
            <w:tcW w:w="5196" w:type="dxa"/>
            <w:gridSpan w:val="23"/>
            <w:vAlign w:val="center"/>
          </w:tcPr>
          <w:p w14:paraId="25C51EEA" w14:textId="04653978" w:rsidR="00434AF5" w:rsidRPr="004674B9" w:rsidRDefault="00434AF5" w:rsidP="00434AF5">
            <w:pPr>
              <w:spacing w:before="20" w:after="20"/>
              <w:jc w:val="center"/>
              <w:rPr>
                <w:rFonts w:ascii="Times New Roman" w:hAnsi="Times New Roman" w:cs="Times New Roman"/>
                <w:b/>
                <w:bCs/>
                <w:sz w:val="24"/>
                <w:szCs w:val="24"/>
              </w:rPr>
            </w:pPr>
            <w:r w:rsidRPr="004674B9">
              <w:rPr>
                <w:rFonts w:ascii="Times New Roman" w:hAnsi="Times New Roman" w:cs="Times New Roman"/>
                <w:b/>
                <w:bCs/>
                <w:sz w:val="24"/>
                <w:szCs w:val="24"/>
              </w:rPr>
              <w:t>POKRETI U CRKVI</w:t>
            </w:r>
          </w:p>
        </w:tc>
        <w:tc>
          <w:tcPr>
            <w:tcW w:w="758" w:type="dxa"/>
            <w:gridSpan w:val="3"/>
            <w:shd w:val="clear" w:color="auto" w:fill="F2F2F2" w:themeFill="background1" w:themeFillShade="F2"/>
          </w:tcPr>
          <w:p w14:paraId="163FCE27" w14:textId="77777777" w:rsidR="00434AF5" w:rsidRPr="004674B9" w:rsidRDefault="00434AF5" w:rsidP="00F748AC">
            <w:pPr>
              <w:spacing w:before="20" w:after="20"/>
              <w:jc w:val="center"/>
              <w:rPr>
                <w:rFonts w:ascii="Times New Roman" w:hAnsi="Times New Roman" w:cs="Times New Roman"/>
                <w:b/>
                <w:sz w:val="20"/>
              </w:rPr>
            </w:pPr>
            <w:r w:rsidRPr="004674B9">
              <w:rPr>
                <w:rFonts w:ascii="Times New Roman" w:hAnsi="Times New Roman" w:cs="Times New Roman"/>
                <w:b/>
                <w:sz w:val="20"/>
              </w:rPr>
              <w:t>akad. god.</w:t>
            </w:r>
          </w:p>
        </w:tc>
        <w:tc>
          <w:tcPr>
            <w:tcW w:w="1533" w:type="dxa"/>
            <w:gridSpan w:val="4"/>
            <w:vAlign w:val="center"/>
          </w:tcPr>
          <w:p w14:paraId="28D46B29" w14:textId="77777777" w:rsidR="00434AF5" w:rsidRPr="004674B9" w:rsidRDefault="00434AF5" w:rsidP="00F748AC">
            <w:pPr>
              <w:spacing w:before="20" w:after="20"/>
              <w:jc w:val="center"/>
              <w:rPr>
                <w:rFonts w:ascii="Times New Roman" w:hAnsi="Times New Roman" w:cs="Times New Roman"/>
                <w:sz w:val="20"/>
              </w:rPr>
            </w:pPr>
            <w:r w:rsidRPr="004674B9">
              <w:rPr>
                <w:rFonts w:ascii="Times New Roman" w:hAnsi="Times New Roman" w:cs="Times New Roman"/>
                <w:sz w:val="20"/>
              </w:rPr>
              <w:t>2019./2020.</w:t>
            </w:r>
          </w:p>
        </w:tc>
      </w:tr>
      <w:tr w:rsidR="00434AF5" w:rsidRPr="004674B9" w14:paraId="6C315EDD" w14:textId="77777777" w:rsidTr="00F748AC">
        <w:tc>
          <w:tcPr>
            <w:tcW w:w="1801" w:type="dxa"/>
            <w:shd w:val="clear" w:color="auto" w:fill="F2F2F2" w:themeFill="background1" w:themeFillShade="F2"/>
          </w:tcPr>
          <w:p w14:paraId="78B59089" w14:textId="77777777" w:rsidR="00434AF5" w:rsidRPr="004674B9" w:rsidRDefault="00434AF5" w:rsidP="00F748AC">
            <w:pPr>
              <w:spacing w:before="20" w:after="20"/>
              <w:rPr>
                <w:rFonts w:ascii="Times New Roman" w:hAnsi="Times New Roman" w:cs="Times New Roman"/>
                <w:b/>
                <w:sz w:val="20"/>
              </w:rPr>
            </w:pPr>
            <w:r w:rsidRPr="004674B9">
              <w:rPr>
                <w:rFonts w:ascii="Times New Roman" w:hAnsi="Times New Roman" w:cs="Times New Roman"/>
                <w:b/>
                <w:sz w:val="20"/>
              </w:rPr>
              <w:t>Naziv studija</w:t>
            </w:r>
          </w:p>
        </w:tc>
        <w:tc>
          <w:tcPr>
            <w:tcW w:w="5196" w:type="dxa"/>
            <w:gridSpan w:val="23"/>
            <w:vAlign w:val="center"/>
          </w:tcPr>
          <w:p w14:paraId="6876D592" w14:textId="77777777" w:rsidR="00434AF5" w:rsidRPr="004674B9" w:rsidRDefault="00434AF5" w:rsidP="00F748AC">
            <w:pPr>
              <w:spacing w:before="20" w:after="20"/>
              <w:rPr>
                <w:rFonts w:ascii="Times New Roman" w:hAnsi="Times New Roman" w:cs="Times New Roman"/>
                <w:sz w:val="20"/>
              </w:rPr>
            </w:pPr>
            <w:r w:rsidRPr="004674B9">
              <w:rPr>
                <w:rFonts w:ascii="Times New Roman" w:hAnsi="Times New Roman" w:cs="Times New Roman"/>
                <w:sz w:val="20"/>
              </w:rPr>
              <w:t>Diplomski Teološko-katehetski studij</w:t>
            </w:r>
          </w:p>
        </w:tc>
        <w:tc>
          <w:tcPr>
            <w:tcW w:w="758" w:type="dxa"/>
            <w:gridSpan w:val="3"/>
            <w:shd w:val="clear" w:color="auto" w:fill="F2F2F2" w:themeFill="background1" w:themeFillShade="F2"/>
          </w:tcPr>
          <w:p w14:paraId="31EC4158" w14:textId="77777777" w:rsidR="00434AF5" w:rsidRPr="004674B9" w:rsidRDefault="00434AF5" w:rsidP="00F748AC">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4"/>
          </w:tcPr>
          <w:p w14:paraId="4F9397BF" w14:textId="77777777" w:rsidR="00434AF5" w:rsidRPr="004674B9" w:rsidRDefault="00434AF5" w:rsidP="00F748AC">
            <w:pPr>
              <w:spacing w:before="20" w:after="20"/>
              <w:jc w:val="center"/>
              <w:rPr>
                <w:rFonts w:ascii="Times New Roman" w:hAnsi="Times New Roman" w:cs="Times New Roman"/>
                <w:sz w:val="20"/>
              </w:rPr>
            </w:pPr>
            <w:r w:rsidRPr="004674B9">
              <w:rPr>
                <w:rFonts w:ascii="Times New Roman" w:hAnsi="Times New Roman" w:cs="Times New Roman"/>
                <w:sz w:val="20"/>
              </w:rPr>
              <w:t>2</w:t>
            </w:r>
          </w:p>
        </w:tc>
      </w:tr>
      <w:tr w:rsidR="00434AF5" w:rsidRPr="004674B9" w14:paraId="7513AD86" w14:textId="77777777" w:rsidTr="00F748AC">
        <w:tc>
          <w:tcPr>
            <w:tcW w:w="1801" w:type="dxa"/>
            <w:shd w:val="clear" w:color="auto" w:fill="F2F2F2" w:themeFill="background1" w:themeFillShade="F2"/>
          </w:tcPr>
          <w:p w14:paraId="3D113461" w14:textId="77777777" w:rsidR="00434AF5" w:rsidRPr="004674B9" w:rsidRDefault="00434AF5" w:rsidP="00F748AC">
            <w:pPr>
              <w:spacing w:before="20" w:after="20"/>
              <w:rPr>
                <w:rFonts w:ascii="Times New Roman" w:hAnsi="Times New Roman" w:cs="Times New Roman"/>
                <w:b/>
                <w:sz w:val="20"/>
              </w:rPr>
            </w:pPr>
            <w:r w:rsidRPr="004674B9">
              <w:rPr>
                <w:rFonts w:ascii="Times New Roman" w:hAnsi="Times New Roman" w:cs="Times New Roman"/>
                <w:b/>
                <w:sz w:val="20"/>
              </w:rPr>
              <w:t>Sastavnica</w:t>
            </w:r>
          </w:p>
        </w:tc>
        <w:tc>
          <w:tcPr>
            <w:tcW w:w="7487" w:type="dxa"/>
            <w:gridSpan w:val="30"/>
            <w:shd w:val="clear" w:color="auto" w:fill="FFFFFF" w:themeFill="background1"/>
            <w:vAlign w:val="center"/>
          </w:tcPr>
          <w:p w14:paraId="58133CE3" w14:textId="77777777" w:rsidR="00434AF5" w:rsidRPr="004674B9" w:rsidRDefault="00434AF5" w:rsidP="00F748AC">
            <w:pPr>
              <w:spacing w:before="20" w:after="20"/>
              <w:rPr>
                <w:rFonts w:ascii="Times New Roman" w:hAnsi="Times New Roman" w:cs="Times New Roman"/>
                <w:sz w:val="20"/>
              </w:rPr>
            </w:pPr>
            <w:r w:rsidRPr="004674B9">
              <w:rPr>
                <w:rFonts w:ascii="Times New Roman" w:hAnsi="Times New Roman" w:cs="Times New Roman"/>
                <w:sz w:val="20"/>
              </w:rPr>
              <w:t>Teološko-katehetski odjel</w:t>
            </w:r>
          </w:p>
        </w:tc>
      </w:tr>
      <w:tr w:rsidR="00434AF5" w:rsidRPr="004674B9" w14:paraId="6AC12805" w14:textId="77777777" w:rsidTr="00F748AC">
        <w:tc>
          <w:tcPr>
            <w:tcW w:w="1801" w:type="dxa"/>
            <w:shd w:val="clear" w:color="auto" w:fill="F2F2F2" w:themeFill="background1" w:themeFillShade="F2"/>
            <w:vAlign w:val="center"/>
          </w:tcPr>
          <w:p w14:paraId="0EF4DE73" w14:textId="77777777" w:rsidR="00434AF5" w:rsidRPr="004674B9" w:rsidRDefault="00434AF5"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Razina studija</w:t>
            </w:r>
          </w:p>
        </w:tc>
        <w:tc>
          <w:tcPr>
            <w:tcW w:w="1729" w:type="dxa"/>
            <w:gridSpan w:val="9"/>
          </w:tcPr>
          <w:p w14:paraId="6306A37D" w14:textId="77777777" w:rsidR="00434AF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44772756"/>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szCs w:val="18"/>
                  </w:rPr>
                  <w:t>☐</w:t>
                </w:r>
              </w:sdtContent>
            </w:sdt>
            <w:r w:rsidR="00434AF5" w:rsidRPr="004674B9">
              <w:rPr>
                <w:rFonts w:ascii="Times New Roman" w:hAnsi="Times New Roman" w:cs="Times New Roman"/>
                <w:sz w:val="18"/>
                <w:szCs w:val="18"/>
              </w:rPr>
              <w:t xml:space="preserve"> preddiplomski </w:t>
            </w:r>
          </w:p>
        </w:tc>
        <w:tc>
          <w:tcPr>
            <w:tcW w:w="1531" w:type="dxa"/>
            <w:gridSpan w:val="7"/>
          </w:tcPr>
          <w:p w14:paraId="10BAD7B7" w14:textId="77777777" w:rsidR="00434AF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4832361"/>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szCs w:val="18"/>
                  </w:rPr>
                  <w:t>☒</w:t>
                </w:r>
              </w:sdtContent>
            </w:sdt>
            <w:r w:rsidR="00434AF5" w:rsidRPr="004674B9">
              <w:rPr>
                <w:rFonts w:ascii="Times New Roman" w:hAnsi="Times New Roman" w:cs="Times New Roman"/>
                <w:sz w:val="18"/>
                <w:szCs w:val="18"/>
              </w:rPr>
              <w:t xml:space="preserve"> diplomski</w:t>
            </w:r>
          </w:p>
        </w:tc>
        <w:tc>
          <w:tcPr>
            <w:tcW w:w="1936" w:type="dxa"/>
            <w:gridSpan w:val="7"/>
          </w:tcPr>
          <w:p w14:paraId="6AF25122" w14:textId="77777777" w:rsidR="00434AF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8747964"/>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szCs w:val="18"/>
                  </w:rPr>
                  <w:t>☐</w:t>
                </w:r>
              </w:sdtContent>
            </w:sdt>
            <w:r w:rsidR="00434AF5" w:rsidRPr="004674B9">
              <w:rPr>
                <w:rFonts w:ascii="Times New Roman" w:hAnsi="Times New Roman" w:cs="Times New Roman"/>
                <w:sz w:val="18"/>
                <w:szCs w:val="18"/>
              </w:rPr>
              <w:t xml:space="preserve"> integrirani</w:t>
            </w:r>
          </w:p>
        </w:tc>
        <w:tc>
          <w:tcPr>
            <w:tcW w:w="2291" w:type="dxa"/>
            <w:gridSpan w:val="7"/>
            <w:shd w:val="clear" w:color="auto" w:fill="FFFFFF" w:themeFill="background1"/>
          </w:tcPr>
          <w:p w14:paraId="6D1F7465" w14:textId="77777777" w:rsidR="00434AF5"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80077541"/>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szCs w:val="18"/>
                  </w:rPr>
                  <w:t>☐</w:t>
                </w:r>
              </w:sdtContent>
            </w:sdt>
            <w:r w:rsidR="00434AF5" w:rsidRPr="004674B9">
              <w:rPr>
                <w:rFonts w:ascii="Times New Roman" w:hAnsi="Times New Roman" w:cs="Times New Roman"/>
                <w:sz w:val="18"/>
                <w:szCs w:val="18"/>
              </w:rPr>
              <w:t xml:space="preserve"> poslijediplomski</w:t>
            </w:r>
          </w:p>
        </w:tc>
      </w:tr>
      <w:tr w:rsidR="00434AF5" w:rsidRPr="004674B9" w14:paraId="0E061D2E" w14:textId="77777777" w:rsidTr="00F748AC">
        <w:tc>
          <w:tcPr>
            <w:tcW w:w="1801" w:type="dxa"/>
            <w:shd w:val="clear" w:color="auto" w:fill="F2F2F2" w:themeFill="background1" w:themeFillShade="F2"/>
            <w:vAlign w:val="center"/>
          </w:tcPr>
          <w:p w14:paraId="0F294639" w14:textId="77777777" w:rsidR="00434AF5" w:rsidRPr="004674B9" w:rsidRDefault="00434AF5"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Vrsta studija</w:t>
            </w:r>
          </w:p>
        </w:tc>
        <w:tc>
          <w:tcPr>
            <w:tcW w:w="1729" w:type="dxa"/>
            <w:gridSpan w:val="9"/>
          </w:tcPr>
          <w:p w14:paraId="3D77BC98" w14:textId="77777777" w:rsidR="00434AF5"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7052455"/>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szCs w:val="20"/>
                  </w:rPr>
                  <w:t>☐</w:t>
                </w:r>
              </w:sdtContent>
            </w:sdt>
            <w:r w:rsidR="00434AF5" w:rsidRPr="004674B9">
              <w:rPr>
                <w:rFonts w:ascii="Times New Roman" w:hAnsi="Times New Roman" w:cs="Times New Roman"/>
                <w:sz w:val="18"/>
                <w:szCs w:val="20"/>
              </w:rPr>
              <w:t xml:space="preserve"> jednopredmetni</w:t>
            </w:r>
          </w:p>
          <w:p w14:paraId="358ADC6D" w14:textId="77777777" w:rsidR="00434AF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82234123"/>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szCs w:val="20"/>
                  </w:rPr>
                  <w:t>☒</w:t>
                </w:r>
              </w:sdtContent>
            </w:sdt>
            <w:r w:rsidR="00434AF5" w:rsidRPr="004674B9">
              <w:rPr>
                <w:rFonts w:ascii="Times New Roman" w:hAnsi="Times New Roman" w:cs="Times New Roman"/>
                <w:sz w:val="18"/>
                <w:szCs w:val="20"/>
              </w:rPr>
              <w:t xml:space="preserve"> dvopredmetni</w:t>
            </w:r>
          </w:p>
        </w:tc>
        <w:tc>
          <w:tcPr>
            <w:tcW w:w="1531" w:type="dxa"/>
            <w:gridSpan w:val="7"/>
            <w:vAlign w:val="center"/>
          </w:tcPr>
          <w:p w14:paraId="2B3706D5" w14:textId="77777777" w:rsidR="00434AF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0569262"/>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szCs w:val="18"/>
                  </w:rPr>
                  <w:t>☒</w:t>
                </w:r>
              </w:sdtContent>
            </w:sdt>
            <w:r w:rsidR="00434AF5" w:rsidRPr="004674B9">
              <w:rPr>
                <w:rFonts w:ascii="Times New Roman" w:hAnsi="Times New Roman" w:cs="Times New Roman"/>
                <w:sz w:val="18"/>
                <w:szCs w:val="18"/>
              </w:rPr>
              <w:t xml:space="preserve"> sveučilišni</w:t>
            </w:r>
          </w:p>
        </w:tc>
        <w:tc>
          <w:tcPr>
            <w:tcW w:w="1936" w:type="dxa"/>
            <w:gridSpan w:val="7"/>
            <w:vAlign w:val="center"/>
          </w:tcPr>
          <w:p w14:paraId="790DECEC" w14:textId="77777777" w:rsidR="00434AF5" w:rsidRPr="004674B9" w:rsidRDefault="00F41FB1"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04817492"/>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szCs w:val="18"/>
                  </w:rPr>
                  <w:t>☐</w:t>
                </w:r>
              </w:sdtContent>
            </w:sdt>
            <w:r w:rsidR="00434AF5" w:rsidRPr="004674B9">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264707E2" w14:textId="77777777" w:rsidR="00434AF5" w:rsidRPr="004674B9" w:rsidRDefault="00F41FB1"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706719166"/>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szCs w:val="18"/>
                  </w:rPr>
                  <w:t>☐</w:t>
                </w:r>
              </w:sdtContent>
            </w:sdt>
            <w:r w:rsidR="00434AF5" w:rsidRPr="004674B9">
              <w:rPr>
                <w:rFonts w:ascii="Times New Roman" w:hAnsi="Times New Roman" w:cs="Times New Roman"/>
                <w:sz w:val="18"/>
                <w:szCs w:val="18"/>
              </w:rPr>
              <w:t xml:space="preserve"> specijalistički</w:t>
            </w:r>
          </w:p>
        </w:tc>
      </w:tr>
      <w:tr w:rsidR="00434AF5" w:rsidRPr="004674B9" w14:paraId="2808E2B2" w14:textId="77777777" w:rsidTr="00F748AC">
        <w:tc>
          <w:tcPr>
            <w:tcW w:w="1801" w:type="dxa"/>
            <w:shd w:val="clear" w:color="auto" w:fill="F2F2F2" w:themeFill="background1" w:themeFillShade="F2"/>
            <w:vAlign w:val="center"/>
          </w:tcPr>
          <w:p w14:paraId="1B9A2A68" w14:textId="77777777" w:rsidR="00434AF5" w:rsidRPr="004674B9" w:rsidRDefault="00434AF5"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04599035"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169968"/>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7AFDEC1C"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7246630"/>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2.</w:t>
            </w:r>
          </w:p>
        </w:tc>
        <w:tc>
          <w:tcPr>
            <w:tcW w:w="1497" w:type="dxa"/>
            <w:gridSpan w:val="5"/>
            <w:shd w:val="clear" w:color="auto" w:fill="FFFFFF" w:themeFill="background1"/>
            <w:vAlign w:val="center"/>
          </w:tcPr>
          <w:p w14:paraId="7A57EA7A"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3903260"/>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3.</w:t>
            </w:r>
          </w:p>
        </w:tc>
        <w:tc>
          <w:tcPr>
            <w:tcW w:w="1497" w:type="dxa"/>
            <w:gridSpan w:val="7"/>
            <w:shd w:val="clear" w:color="auto" w:fill="FFFFFF" w:themeFill="background1"/>
            <w:vAlign w:val="center"/>
          </w:tcPr>
          <w:p w14:paraId="19CB3159"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9854782"/>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2330F3E2"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53595153"/>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5.</w:t>
            </w:r>
          </w:p>
        </w:tc>
      </w:tr>
      <w:tr w:rsidR="00434AF5" w:rsidRPr="004674B9" w14:paraId="5DB30C1A" w14:textId="77777777" w:rsidTr="00F748AC">
        <w:trPr>
          <w:trHeight w:val="80"/>
        </w:trPr>
        <w:tc>
          <w:tcPr>
            <w:tcW w:w="1801" w:type="dxa"/>
            <w:vMerge w:val="restart"/>
            <w:shd w:val="clear" w:color="auto" w:fill="F2F2F2" w:themeFill="background1" w:themeFillShade="F2"/>
            <w:vAlign w:val="center"/>
          </w:tcPr>
          <w:p w14:paraId="77ED85FA" w14:textId="77777777" w:rsidR="00434AF5" w:rsidRPr="004674B9" w:rsidRDefault="00434AF5"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Semestar</w:t>
            </w:r>
          </w:p>
        </w:tc>
        <w:tc>
          <w:tcPr>
            <w:tcW w:w="1066" w:type="dxa"/>
            <w:gridSpan w:val="3"/>
            <w:vMerge w:val="restart"/>
          </w:tcPr>
          <w:p w14:paraId="6E39B450" w14:textId="77777777" w:rsidR="00434AF5"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63056330"/>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szCs w:val="20"/>
                  </w:rPr>
                  <w:t>☐</w:t>
                </w:r>
              </w:sdtContent>
            </w:sdt>
            <w:r w:rsidR="00434AF5" w:rsidRPr="004674B9">
              <w:rPr>
                <w:rFonts w:ascii="Times New Roman" w:hAnsi="Times New Roman" w:cs="Times New Roman"/>
                <w:sz w:val="18"/>
                <w:szCs w:val="20"/>
              </w:rPr>
              <w:t xml:space="preserve"> zimski</w:t>
            </w:r>
          </w:p>
          <w:p w14:paraId="36C761DD" w14:textId="77777777" w:rsidR="00434AF5"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60217813"/>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szCs w:val="20"/>
                  </w:rPr>
                  <w:t>☒</w:t>
                </w:r>
              </w:sdtContent>
            </w:sdt>
            <w:r w:rsidR="00434AF5" w:rsidRPr="004674B9">
              <w:rPr>
                <w:rFonts w:ascii="Times New Roman" w:hAnsi="Times New Roman" w:cs="Times New Roman"/>
                <w:sz w:val="18"/>
                <w:szCs w:val="20"/>
              </w:rPr>
              <w:t xml:space="preserve"> ljetni</w:t>
            </w:r>
          </w:p>
        </w:tc>
        <w:tc>
          <w:tcPr>
            <w:tcW w:w="1284" w:type="dxa"/>
            <w:gridSpan w:val="9"/>
            <w:vAlign w:val="center"/>
          </w:tcPr>
          <w:p w14:paraId="1A023E6B"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5620331"/>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I.</w:t>
            </w:r>
          </w:p>
        </w:tc>
        <w:tc>
          <w:tcPr>
            <w:tcW w:w="1284" w:type="dxa"/>
            <w:gridSpan w:val="5"/>
            <w:vAlign w:val="center"/>
          </w:tcPr>
          <w:p w14:paraId="63214E42"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91179722"/>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II.</w:t>
            </w:r>
          </w:p>
        </w:tc>
        <w:tc>
          <w:tcPr>
            <w:tcW w:w="1284" w:type="dxa"/>
            <w:gridSpan w:val="4"/>
            <w:vAlign w:val="center"/>
          </w:tcPr>
          <w:p w14:paraId="0FC42D72"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83474688"/>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III.</w:t>
            </w:r>
          </w:p>
        </w:tc>
        <w:tc>
          <w:tcPr>
            <w:tcW w:w="1284" w:type="dxa"/>
            <w:gridSpan w:val="7"/>
            <w:vAlign w:val="center"/>
          </w:tcPr>
          <w:p w14:paraId="74101E5E"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8766906"/>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IV.</w:t>
            </w:r>
          </w:p>
        </w:tc>
        <w:tc>
          <w:tcPr>
            <w:tcW w:w="1285" w:type="dxa"/>
            <w:gridSpan w:val="2"/>
            <w:vAlign w:val="center"/>
          </w:tcPr>
          <w:p w14:paraId="2969DF94"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6246018"/>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V.</w:t>
            </w:r>
          </w:p>
        </w:tc>
      </w:tr>
      <w:tr w:rsidR="00434AF5" w:rsidRPr="004674B9" w14:paraId="48BC2BDC" w14:textId="77777777" w:rsidTr="00F748AC">
        <w:trPr>
          <w:trHeight w:val="80"/>
        </w:trPr>
        <w:tc>
          <w:tcPr>
            <w:tcW w:w="1801" w:type="dxa"/>
            <w:vMerge/>
            <w:shd w:val="clear" w:color="auto" w:fill="F2F2F2" w:themeFill="background1" w:themeFillShade="F2"/>
            <w:vAlign w:val="center"/>
          </w:tcPr>
          <w:p w14:paraId="38E42B65" w14:textId="77777777" w:rsidR="00434AF5" w:rsidRPr="004674B9" w:rsidRDefault="00434AF5" w:rsidP="00F748AC">
            <w:pPr>
              <w:spacing w:before="20" w:after="20"/>
              <w:rPr>
                <w:rFonts w:ascii="Times New Roman" w:hAnsi="Times New Roman" w:cs="Times New Roman"/>
                <w:b/>
                <w:sz w:val="18"/>
                <w:szCs w:val="18"/>
              </w:rPr>
            </w:pPr>
          </w:p>
        </w:tc>
        <w:tc>
          <w:tcPr>
            <w:tcW w:w="1066" w:type="dxa"/>
            <w:gridSpan w:val="3"/>
            <w:vMerge/>
          </w:tcPr>
          <w:p w14:paraId="24619563" w14:textId="77777777" w:rsidR="00434AF5" w:rsidRPr="004674B9" w:rsidRDefault="00434AF5"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4EACCCAF"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3247674"/>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VI.</w:t>
            </w:r>
          </w:p>
        </w:tc>
        <w:tc>
          <w:tcPr>
            <w:tcW w:w="1284" w:type="dxa"/>
            <w:gridSpan w:val="5"/>
            <w:vAlign w:val="center"/>
          </w:tcPr>
          <w:p w14:paraId="5635279F"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452469"/>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VII.</w:t>
            </w:r>
          </w:p>
        </w:tc>
        <w:tc>
          <w:tcPr>
            <w:tcW w:w="1284" w:type="dxa"/>
            <w:gridSpan w:val="4"/>
            <w:vAlign w:val="center"/>
          </w:tcPr>
          <w:p w14:paraId="503DD4A1"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11274840"/>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VIII.</w:t>
            </w:r>
          </w:p>
        </w:tc>
        <w:tc>
          <w:tcPr>
            <w:tcW w:w="1284" w:type="dxa"/>
            <w:gridSpan w:val="7"/>
            <w:vAlign w:val="center"/>
          </w:tcPr>
          <w:p w14:paraId="6F130478"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29836077"/>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IX.</w:t>
            </w:r>
          </w:p>
        </w:tc>
        <w:tc>
          <w:tcPr>
            <w:tcW w:w="1285" w:type="dxa"/>
            <w:gridSpan w:val="2"/>
            <w:vAlign w:val="center"/>
          </w:tcPr>
          <w:p w14:paraId="479F6395"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1524701"/>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X.</w:t>
            </w:r>
          </w:p>
        </w:tc>
      </w:tr>
      <w:tr w:rsidR="00434AF5" w:rsidRPr="004674B9" w14:paraId="150D99EB" w14:textId="77777777" w:rsidTr="00F748AC">
        <w:trPr>
          <w:trHeight w:val="80"/>
        </w:trPr>
        <w:tc>
          <w:tcPr>
            <w:tcW w:w="1801" w:type="dxa"/>
            <w:shd w:val="clear" w:color="auto" w:fill="F2F2F2" w:themeFill="background1" w:themeFillShade="F2"/>
            <w:vAlign w:val="center"/>
          </w:tcPr>
          <w:p w14:paraId="75EB83DD" w14:textId="77777777" w:rsidR="00434AF5" w:rsidRPr="004674B9" w:rsidRDefault="00434AF5" w:rsidP="00F748AC">
            <w:pPr>
              <w:spacing w:before="20" w:after="20"/>
              <w:rPr>
                <w:rFonts w:ascii="Times New Roman" w:hAnsi="Times New Roman" w:cs="Times New Roman"/>
                <w:b/>
                <w:sz w:val="18"/>
                <w:szCs w:val="18"/>
              </w:rPr>
            </w:pPr>
            <w:r w:rsidRPr="004674B9">
              <w:rPr>
                <w:rFonts w:ascii="Times New Roman" w:hAnsi="Times New Roman" w:cs="Times New Roman"/>
                <w:b/>
                <w:sz w:val="18"/>
                <w:szCs w:val="18"/>
              </w:rPr>
              <w:t>Status kolegija</w:t>
            </w:r>
          </w:p>
        </w:tc>
        <w:tc>
          <w:tcPr>
            <w:tcW w:w="1066" w:type="dxa"/>
            <w:gridSpan w:val="3"/>
          </w:tcPr>
          <w:p w14:paraId="672EB988" w14:textId="77777777" w:rsidR="00434AF5"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65801564"/>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szCs w:val="20"/>
                  </w:rPr>
                  <w:t>☐</w:t>
                </w:r>
              </w:sdtContent>
            </w:sdt>
            <w:r w:rsidR="00434AF5" w:rsidRPr="004674B9">
              <w:rPr>
                <w:rFonts w:ascii="Times New Roman" w:hAnsi="Times New Roman" w:cs="Times New Roman"/>
                <w:sz w:val="18"/>
                <w:szCs w:val="20"/>
              </w:rPr>
              <w:t xml:space="preserve"> obvezni kolegij</w:t>
            </w:r>
          </w:p>
        </w:tc>
        <w:tc>
          <w:tcPr>
            <w:tcW w:w="1284" w:type="dxa"/>
            <w:gridSpan w:val="9"/>
            <w:vAlign w:val="center"/>
          </w:tcPr>
          <w:p w14:paraId="0690872D"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54493177"/>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szCs w:val="20"/>
                  </w:rPr>
                  <w:t>☒</w:t>
                </w:r>
              </w:sdtContent>
            </w:sdt>
            <w:r w:rsidR="00434AF5" w:rsidRPr="004674B9">
              <w:rPr>
                <w:rFonts w:ascii="Times New Roman" w:hAnsi="Times New Roman" w:cs="Times New Roman"/>
                <w:sz w:val="18"/>
                <w:szCs w:val="20"/>
              </w:rPr>
              <w:t xml:space="preserve"> izborni kolegij</w:t>
            </w:r>
          </w:p>
        </w:tc>
        <w:tc>
          <w:tcPr>
            <w:tcW w:w="2568" w:type="dxa"/>
            <w:gridSpan w:val="9"/>
            <w:vAlign w:val="center"/>
          </w:tcPr>
          <w:p w14:paraId="719E8AFB" w14:textId="77777777" w:rsidR="00434AF5" w:rsidRPr="004674B9" w:rsidRDefault="00F41FB1"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89795098"/>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szCs w:val="20"/>
                  </w:rPr>
                  <w:t>☐</w:t>
                </w:r>
              </w:sdtContent>
            </w:sdt>
            <w:r w:rsidR="00434AF5" w:rsidRPr="004674B9">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6A46C3E1" w14:textId="77777777" w:rsidR="00434AF5" w:rsidRPr="004674B9" w:rsidRDefault="00434AF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b/>
                <w:sz w:val="18"/>
              </w:rPr>
              <w:t>Nastavničke kompetencije</w:t>
            </w:r>
          </w:p>
        </w:tc>
        <w:tc>
          <w:tcPr>
            <w:tcW w:w="1285" w:type="dxa"/>
            <w:gridSpan w:val="2"/>
            <w:vAlign w:val="center"/>
          </w:tcPr>
          <w:p w14:paraId="37D582F4"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527941929"/>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szCs w:val="20"/>
                  </w:rPr>
                  <w:t>☐</w:t>
                </w:r>
              </w:sdtContent>
            </w:sdt>
            <w:r w:rsidR="00434AF5" w:rsidRPr="004674B9">
              <w:rPr>
                <w:rFonts w:ascii="Times New Roman" w:hAnsi="Times New Roman" w:cs="Times New Roman"/>
                <w:sz w:val="18"/>
                <w:szCs w:val="20"/>
              </w:rPr>
              <w:t xml:space="preserve"> DA </w:t>
            </w:r>
            <w:sdt>
              <w:sdtPr>
                <w:rPr>
                  <w:rFonts w:ascii="Times New Roman" w:hAnsi="Times New Roman" w:cs="Times New Roman"/>
                  <w:sz w:val="18"/>
                  <w:szCs w:val="20"/>
                </w:rPr>
                <w:id w:val="-1440743104"/>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szCs w:val="20"/>
                  </w:rPr>
                  <w:t>☒</w:t>
                </w:r>
              </w:sdtContent>
            </w:sdt>
            <w:r w:rsidR="00434AF5" w:rsidRPr="004674B9">
              <w:rPr>
                <w:rFonts w:ascii="Times New Roman" w:hAnsi="Times New Roman" w:cs="Times New Roman"/>
                <w:sz w:val="18"/>
                <w:szCs w:val="20"/>
              </w:rPr>
              <w:t xml:space="preserve"> NE</w:t>
            </w:r>
          </w:p>
        </w:tc>
      </w:tr>
      <w:tr w:rsidR="00434AF5" w:rsidRPr="004674B9" w14:paraId="6516AD62" w14:textId="77777777" w:rsidTr="00F748AC">
        <w:trPr>
          <w:trHeight w:val="80"/>
        </w:trPr>
        <w:tc>
          <w:tcPr>
            <w:tcW w:w="1801" w:type="dxa"/>
            <w:shd w:val="clear" w:color="auto" w:fill="F2F2F2" w:themeFill="background1" w:themeFillShade="F2"/>
            <w:vAlign w:val="center"/>
          </w:tcPr>
          <w:p w14:paraId="45D68697" w14:textId="77777777" w:rsidR="00434AF5" w:rsidRPr="004674B9" w:rsidRDefault="00434AF5" w:rsidP="00F748AC">
            <w:pPr>
              <w:spacing w:before="20" w:after="20"/>
              <w:rPr>
                <w:rFonts w:ascii="Times New Roman" w:hAnsi="Times New Roman" w:cs="Times New Roman"/>
                <w:b/>
                <w:sz w:val="18"/>
                <w:szCs w:val="18"/>
              </w:rPr>
            </w:pPr>
            <w:r w:rsidRPr="004674B9">
              <w:rPr>
                <w:rFonts w:ascii="Times New Roman" w:hAnsi="Times New Roman" w:cs="Times New Roman"/>
                <w:b/>
                <w:sz w:val="18"/>
              </w:rPr>
              <w:t>Opterećenje</w:t>
            </w:r>
          </w:p>
        </w:tc>
        <w:tc>
          <w:tcPr>
            <w:tcW w:w="391" w:type="dxa"/>
          </w:tcPr>
          <w:p w14:paraId="51F62DDD" w14:textId="77777777" w:rsidR="00434AF5" w:rsidRPr="004674B9" w:rsidRDefault="00434AF5"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6C4A5D69" w14:textId="77777777" w:rsidR="00434AF5" w:rsidRPr="004674B9" w:rsidRDefault="00434AF5"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3"/>
          </w:tcPr>
          <w:p w14:paraId="7BEE7516" w14:textId="77777777" w:rsidR="00434AF5" w:rsidRPr="004674B9" w:rsidRDefault="00434AF5" w:rsidP="00F748AC">
            <w:pPr>
              <w:spacing w:before="20" w:after="20"/>
              <w:jc w:val="center"/>
              <w:rPr>
                <w:rFonts w:ascii="Times New Roman" w:hAnsi="Times New Roman" w:cs="Times New Roman"/>
                <w:sz w:val="18"/>
                <w:szCs w:val="20"/>
              </w:rPr>
            </w:pPr>
          </w:p>
        </w:tc>
        <w:tc>
          <w:tcPr>
            <w:tcW w:w="391" w:type="dxa"/>
            <w:gridSpan w:val="3"/>
          </w:tcPr>
          <w:p w14:paraId="060EB539" w14:textId="77777777" w:rsidR="00434AF5" w:rsidRPr="004674B9" w:rsidRDefault="00434AF5"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7D4AF24B" w14:textId="77777777" w:rsidR="00434AF5" w:rsidRPr="004674B9" w:rsidRDefault="00434AF5" w:rsidP="00F748AC">
            <w:pPr>
              <w:spacing w:before="20" w:after="20"/>
              <w:jc w:val="center"/>
              <w:rPr>
                <w:rFonts w:ascii="Times New Roman" w:hAnsi="Times New Roman" w:cs="Times New Roman"/>
                <w:sz w:val="18"/>
                <w:szCs w:val="20"/>
              </w:rPr>
            </w:pPr>
          </w:p>
        </w:tc>
        <w:tc>
          <w:tcPr>
            <w:tcW w:w="392" w:type="dxa"/>
            <w:gridSpan w:val="2"/>
          </w:tcPr>
          <w:p w14:paraId="3F3E15FE" w14:textId="77777777" w:rsidR="00434AF5" w:rsidRPr="004674B9" w:rsidRDefault="00434AF5"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4BDE76BB" w14:textId="77777777" w:rsidR="00434AF5" w:rsidRPr="004674B9" w:rsidRDefault="00434AF5" w:rsidP="00F748AC">
            <w:pPr>
              <w:tabs>
                <w:tab w:val="left" w:pos="1218"/>
              </w:tabs>
              <w:spacing w:before="20" w:after="20"/>
              <w:jc w:val="center"/>
              <w:rPr>
                <w:rFonts w:ascii="Times New Roman" w:hAnsi="Times New Roman" w:cs="Times New Roman"/>
                <w:b/>
                <w:sz w:val="18"/>
              </w:rPr>
            </w:pPr>
            <w:r w:rsidRPr="004674B9">
              <w:rPr>
                <w:rFonts w:ascii="Times New Roman" w:hAnsi="Times New Roman" w:cs="Times New Roman"/>
                <w:b/>
                <w:sz w:val="18"/>
                <w:szCs w:val="20"/>
              </w:rPr>
              <w:t>Mrežne stranice kolegija u sustavu za e-učenje</w:t>
            </w:r>
          </w:p>
        </w:tc>
        <w:tc>
          <w:tcPr>
            <w:tcW w:w="1285" w:type="dxa"/>
            <w:gridSpan w:val="2"/>
            <w:vAlign w:val="center"/>
          </w:tcPr>
          <w:p w14:paraId="307DCC63" w14:textId="77777777" w:rsidR="00434AF5" w:rsidRPr="004674B9" w:rsidRDefault="00F41FB1"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92684940"/>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szCs w:val="20"/>
                  </w:rPr>
                  <w:t>☐</w:t>
                </w:r>
              </w:sdtContent>
            </w:sdt>
            <w:r w:rsidR="00434AF5" w:rsidRPr="004674B9">
              <w:rPr>
                <w:rFonts w:ascii="Times New Roman" w:hAnsi="Times New Roman" w:cs="Times New Roman"/>
                <w:sz w:val="18"/>
                <w:szCs w:val="20"/>
              </w:rPr>
              <w:t xml:space="preserve"> DA </w:t>
            </w:r>
            <w:sdt>
              <w:sdtPr>
                <w:rPr>
                  <w:rFonts w:ascii="Times New Roman" w:hAnsi="Times New Roman" w:cs="Times New Roman"/>
                  <w:sz w:val="18"/>
                  <w:szCs w:val="20"/>
                </w:rPr>
                <w:id w:val="-401150337"/>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szCs w:val="20"/>
                  </w:rPr>
                  <w:t>☒</w:t>
                </w:r>
              </w:sdtContent>
            </w:sdt>
            <w:r w:rsidR="00434AF5" w:rsidRPr="004674B9">
              <w:rPr>
                <w:rFonts w:ascii="Times New Roman" w:hAnsi="Times New Roman" w:cs="Times New Roman"/>
                <w:sz w:val="18"/>
                <w:szCs w:val="20"/>
              </w:rPr>
              <w:t xml:space="preserve"> NE</w:t>
            </w:r>
          </w:p>
        </w:tc>
      </w:tr>
      <w:tr w:rsidR="00434AF5" w:rsidRPr="004674B9" w14:paraId="67C190A7" w14:textId="77777777" w:rsidTr="00F748AC">
        <w:trPr>
          <w:trHeight w:val="80"/>
        </w:trPr>
        <w:tc>
          <w:tcPr>
            <w:tcW w:w="1801" w:type="dxa"/>
            <w:shd w:val="clear" w:color="auto" w:fill="F2F2F2" w:themeFill="background1" w:themeFillShade="F2"/>
            <w:vAlign w:val="center"/>
          </w:tcPr>
          <w:p w14:paraId="32066404"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Mjesto i vrijeme izvođenja nastave</w:t>
            </w:r>
          </w:p>
        </w:tc>
        <w:tc>
          <w:tcPr>
            <w:tcW w:w="2350" w:type="dxa"/>
            <w:gridSpan w:val="12"/>
            <w:vAlign w:val="center"/>
          </w:tcPr>
          <w:p w14:paraId="3A37B802" w14:textId="77777777" w:rsidR="00434AF5" w:rsidRPr="004674B9" w:rsidRDefault="00434AF5" w:rsidP="00F748AC">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14:paraId="069AF44E" w14:textId="77777777" w:rsidR="00434AF5" w:rsidRPr="004674B9" w:rsidRDefault="00434AF5" w:rsidP="00F748AC">
            <w:pPr>
              <w:tabs>
                <w:tab w:val="left" w:pos="1218"/>
              </w:tabs>
              <w:spacing w:before="20" w:after="20"/>
              <w:jc w:val="right"/>
              <w:rPr>
                <w:rFonts w:ascii="Times New Roman" w:hAnsi="Times New Roman" w:cs="Times New Roman"/>
                <w:b/>
                <w:color w:val="FF0000"/>
                <w:sz w:val="18"/>
                <w:szCs w:val="20"/>
              </w:rPr>
            </w:pPr>
            <w:r w:rsidRPr="004674B9">
              <w:rPr>
                <w:rFonts w:ascii="Times New Roman" w:hAnsi="Times New Roman" w:cs="Times New Roman"/>
                <w:b/>
                <w:sz w:val="18"/>
              </w:rPr>
              <w:t>Jezik/jezici na kojima se izvodi kolegij</w:t>
            </w:r>
          </w:p>
        </w:tc>
        <w:tc>
          <w:tcPr>
            <w:tcW w:w="1285" w:type="dxa"/>
            <w:gridSpan w:val="2"/>
            <w:vAlign w:val="center"/>
          </w:tcPr>
          <w:p w14:paraId="019B0412" w14:textId="77777777" w:rsidR="00434AF5" w:rsidRPr="004674B9" w:rsidRDefault="00434AF5"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Hrvatski/</w:t>
            </w:r>
          </w:p>
          <w:p w14:paraId="32F7CEB4" w14:textId="77777777" w:rsidR="00434AF5" w:rsidRPr="004674B9" w:rsidRDefault="00434AF5"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Talijanski</w:t>
            </w:r>
          </w:p>
        </w:tc>
      </w:tr>
      <w:tr w:rsidR="00434AF5" w:rsidRPr="004674B9" w14:paraId="19CC365B" w14:textId="77777777" w:rsidTr="00F748AC">
        <w:trPr>
          <w:trHeight w:val="80"/>
        </w:trPr>
        <w:tc>
          <w:tcPr>
            <w:tcW w:w="1801" w:type="dxa"/>
            <w:shd w:val="clear" w:color="auto" w:fill="F2F2F2" w:themeFill="background1" w:themeFillShade="F2"/>
            <w:vAlign w:val="center"/>
          </w:tcPr>
          <w:p w14:paraId="07D74408"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Početak nastave</w:t>
            </w:r>
          </w:p>
        </w:tc>
        <w:tc>
          <w:tcPr>
            <w:tcW w:w="2350" w:type="dxa"/>
            <w:gridSpan w:val="12"/>
            <w:vAlign w:val="center"/>
          </w:tcPr>
          <w:p w14:paraId="68598B2B" w14:textId="77777777" w:rsidR="00434AF5" w:rsidRPr="004674B9" w:rsidRDefault="00434AF5" w:rsidP="00F748AC">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26. 2.</w:t>
            </w:r>
          </w:p>
        </w:tc>
        <w:tc>
          <w:tcPr>
            <w:tcW w:w="3852" w:type="dxa"/>
            <w:gridSpan w:val="16"/>
            <w:shd w:val="clear" w:color="auto" w:fill="F2F2F2" w:themeFill="background1" w:themeFillShade="F2"/>
            <w:vAlign w:val="center"/>
          </w:tcPr>
          <w:p w14:paraId="4E3CED87" w14:textId="77777777" w:rsidR="00434AF5" w:rsidRPr="004674B9" w:rsidRDefault="00434AF5" w:rsidP="00F748AC">
            <w:pPr>
              <w:tabs>
                <w:tab w:val="left" w:pos="1218"/>
              </w:tabs>
              <w:spacing w:before="20" w:after="20"/>
              <w:jc w:val="right"/>
              <w:rPr>
                <w:rFonts w:ascii="Times New Roman" w:hAnsi="Times New Roman" w:cs="Times New Roman"/>
                <w:b/>
                <w:sz w:val="18"/>
              </w:rPr>
            </w:pPr>
            <w:r w:rsidRPr="004674B9">
              <w:rPr>
                <w:rFonts w:ascii="Times New Roman" w:hAnsi="Times New Roman" w:cs="Times New Roman"/>
                <w:b/>
                <w:sz w:val="18"/>
              </w:rPr>
              <w:t>Završetak nastave</w:t>
            </w:r>
          </w:p>
        </w:tc>
        <w:tc>
          <w:tcPr>
            <w:tcW w:w="1285" w:type="dxa"/>
            <w:gridSpan w:val="2"/>
            <w:vAlign w:val="center"/>
          </w:tcPr>
          <w:p w14:paraId="12712605" w14:textId="77777777" w:rsidR="00434AF5" w:rsidRPr="004674B9" w:rsidRDefault="00434AF5" w:rsidP="00F748AC">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3. 6.</w:t>
            </w:r>
          </w:p>
        </w:tc>
      </w:tr>
      <w:tr w:rsidR="00434AF5" w:rsidRPr="004674B9" w14:paraId="5D785C76" w14:textId="77777777" w:rsidTr="00F748AC">
        <w:tc>
          <w:tcPr>
            <w:tcW w:w="1801" w:type="dxa"/>
            <w:shd w:val="clear" w:color="auto" w:fill="F2F2F2" w:themeFill="background1" w:themeFillShade="F2"/>
          </w:tcPr>
          <w:p w14:paraId="4A4DFECD"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Preduvjeti za upis kolegija</w:t>
            </w:r>
          </w:p>
        </w:tc>
        <w:tc>
          <w:tcPr>
            <w:tcW w:w="7487" w:type="dxa"/>
            <w:gridSpan w:val="30"/>
          </w:tcPr>
          <w:p w14:paraId="2D34CBBA"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Nema preduvjeta za upis</w:t>
            </w:r>
          </w:p>
        </w:tc>
      </w:tr>
      <w:tr w:rsidR="00434AF5" w:rsidRPr="004674B9" w14:paraId="610F5319" w14:textId="77777777" w:rsidTr="00F748AC">
        <w:tc>
          <w:tcPr>
            <w:tcW w:w="9288" w:type="dxa"/>
            <w:gridSpan w:val="31"/>
            <w:shd w:val="clear" w:color="auto" w:fill="D9D9D9" w:themeFill="background1" w:themeFillShade="D9"/>
          </w:tcPr>
          <w:p w14:paraId="6D7FF60D" w14:textId="77777777" w:rsidR="00434AF5" w:rsidRPr="004674B9" w:rsidRDefault="00434AF5" w:rsidP="00F748AC">
            <w:pPr>
              <w:spacing w:before="20" w:after="20"/>
              <w:rPr>
                <w:rFonts w:ascii="Times New Roman" w:hAnsi="Times New Roman" w:cs="Times New Roman"/>
                <w:sz w:val="18"/>
                <w:szCs w:val="18"/>
              </w:rPr>
            </w:pPr>
          </w:p>
        </w:tc>
      </w:tr>
      <w:tr w:rsidR="00434AF5" w:rsidRPr="004674B9" w14:paraId="61AF0E1C" w14:textId="77777777" w:rsidTr="00F748AC">
        <w:tc>
          <w:tcPr>
            <w:tcW w:w="1801" w:type="dxa"/>
            <w:shd w:val="clear" w:color="auto" w:fill="F2F2F2" w:themeFill="background1" w:themeFillShade="F2"/>
          </w:tcPr>
          <w:p w14:paraId="23F3C205"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Nositelj kolegija</w:t>
            </w:r>
          </w:p>
        </w:tc>
        <w:tc>
          <w:tcPr>
            <w:tcW w:w="7487" w:type="dxa"/>
            <w:gridSpan w:val="30"/>
          </w:tcPr>
          <w:p w14:paraId="59670EC9"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Klara Ćavar</w:t>
            </w:r>
          </w:p>
        </w:tc>
      </w:tr>
      <w:tr w:rsidR="00434AF5" w:rsidRPr="004674B9" w14:paraId="7CDFA9AF" w14:textId="77777777" w:rsidTr="00F748AC">
        <w:tc>
          <w:tcPr>
            <w:tcW w:w="1801" w:type="dxa"/>
            <w:shd w:val="clear" w:color="auto" w:fill="F2F2F2" w:themeFill="background1" w:themeFillShade="F2"/>
          </w:tcPr>
          <w:p w14:paraId="13BD20E4" w14:textId="77777777" w:rsidR="00434AF5" w:rsidRPr="004674B9" w:rsidRDefault="00434AF5"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59A380B3"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kcavar@unizd.hr</w:t>
            </w:r>
          </w:p>
        </w:tc>
        <w:tc>
          <w:tcPr>
            <w:tcW w:w="1197" w:type="dxa"/>
            <w:gridSpan w:val="4"/>
            <w:shd w:val="clear" w:color="auto" w:fill="F2F2F2" w:themeFill="background1" w:themeFillShade="F2"/>
          </w:tcPr>
          <w:p w14:paraId="708D43DE" w14:textId="77777777" w:rsidR="00434AF5" w:rsidRPr="004674B9" w:rsidRDefault="00434AF5"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76718A9D" w14:textId="77777777" w:rsidR="00434AF5" w:rsidRPr="004674B9" w:rsidRDefault="00434AF5" w:rsidP="00F748AC">
            <w:pPr>
              <w:tabs>
                <w:tab w:val="left" w:pos="1218"/>
              </w:tabs>
              <w:spacing w:before="20" w:after="20"/>
              <w:rPr>
                <w:rFonts w:ascii="Times New Roman" w:hAnsi="Times New Roman" w:cs="Times New Roman"/>
                <w:sz w:val="18"/>
              </w:rPr>
            </w:pPr>
          </w:p>
        </w:tc>
      </w:tr>
      <w:tr w:rsidR="00434AF5" w:rsidRPr="004674B9" w14:paraId="5E1D5CC5" w14:textId="77777777" w:rsidTr="00F748AC">
        <w:tc>
          <w:tcPr>
            <w:tcW w:w="1801" w:type="dxa"/>
            <w:shd w:val="clear" w:color="auto" w:fill="F2F2F2" w:themeFill="background1" w:themeFillShade="F2"/>
          </w:tcPr>
          <w:p w14:paraId="2B7D9A22"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Izvođač kolegija</w:t>
            </w:r>
          </w:p>
        </w:tc>
        <w:tc>
          <w:tcPr>
            <w:tcW w:w="7487" w:type="dxa"/>
            <w:gridSpan w:val="30"/>
          </w:tcPr>
          <w:p w14:paraId="0C8ED210"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Klara Ćavar</w:t>
            </w:r>
          </w:p>
        </w:tc>
      </w:tr>
      <w:tr w:rsidR="00434AF5" w:rsidRPr="004674B9" w14:paraId="3F095B86" w14:textId="77777777" w:rsidTr="00F748AC">
        <w:tc>
          <w:tcPr>
            <w:tcW w:w="1801" w:type="dxa"/>
            <w:shd w:val="clear" w:color="auto" w:fill="F2F2F2" w:themeFill="background1" w:themeFillShade="F2"/>
          </w:tcPr>
          <w:p w14:paraId="277CCACF" w14:textId="77777777" w:rsidR="00434AF5" w:rsidRPr="004674B9" w:rsidRDefault="00434AF5" w:rsidP="00F748AC">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9"/>
          </w:tcPr>
          <w:p w14:paraId="797D277C" w14:textId="77777777" w:rsidR="00434AF5" w:rsidRPr="004674B9" w:rsidRDefault="00434AF5" w:rsidP="00F748AC">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5160BA67" w14:textId="77777777" w:rsidR="00434AF5" w:rsidRPr="004674B9" w:rsidRDefault="00434AF5" w:rsidP="00F748AC">
            <w:pPr>
              <w:tabs>
                <w:tab w:val="left" w:pos="1218"/>
              </w:tabs>
              <w:spacing w:before="20" w:after="20"/>
              <w:rPr>
                <w:rFonts w:ascii="Times New Roman" w:hAnsi="Times New Roman" w:cs="Times New Roman"/>
                <w:b/>
                <w:sz w:val="18"/>
              </w:rPr>
            </w:pPr>
            <w:r w:rsidRPr="004674B9">
              <w:rPr>
                <w:rFonts w:ascii="Times New Roman" w:hAnsi="Times New Roman" w:cs="Times New Roman"/>
                <w:b/>
                <w:sz w:val="18"/>
              </w:rPr>
              <w:t>Konzultacije</w:t>
            </w:r>
          </w:p>
        </w:tc>
        <w:tc>
          <w:tcPr>
            <w:tcW w:w="2291" w:type="dxa"/>
            <w:gridSpan w:val="7"/>
          </w:tcPr>
          <w:p w14:paraId="06DBF317" w14:textId="77777777" w:rsidR="00434AF5" w:rsidRPr="004674B9" w:rsidRDefault="00434AF5" w:rsidP="00F748AC">
            <w:pPr>
              <w:tabs>
                <w:tab w:val="left" w:pos="1218"/>
              </w:tabs>
              <w:spacing w:before="20" w:after="20"/>
              <w:rPr>
                <w:rFonts w:ascii="Times New Roman" w:hAnsi="Times New Roman" w:cs="Times New Roman"/>
                <w:sz w:val="18"/>
              </w:rPr>
            </w:pPr>
          </w:p>
        </w:tc>
      </w:tr>
      <w:tr w:rsidR="00434AF5" w:rsidRPr="004674B9" w14:paraId="28ACF22D" w14:textId="77777777" w:rsidTr="00F748AC">
        <w:tc>
          <w:tcPr>
            <w:tcW w:w="9288" w:type="dxa"/>
            <w:gridSpan w:val="31"/>
            <w:shd w:val="clear" w:color="auto" w:fill="D9D9D9" w:themeFill="background1" w:themeFillShade="D9"/>
          </w:tcPr>
          <w:p w14:paraId="56702E4C" w14:textId="77777777" w:rsidR="00434AF5" w:rsidRPr="004674B9" w:rsidRDefault="00434AF5" w:rsidP="00F748AC">
            <w:pPr>
              <w:tabs>
                <w:tab w:val="left" w:pos="1218"/>
              </w:tabs>
              <w:spacing w:before="20" w:after="20"/>
              <w:rPr>
                <w:rFonts w:ascii="Times New Roman" w:hAnsi="Times New Roman" w:cs="Times New Roman"/>
                <w:sz w:val="18"/>
                <w:szCs w:val="18"/>
              </w:rPr>
            </w:pPr>
            <w:bookmarkStart w:id="0" w:name="_GoBack"/>
            <w:bookmarkEnd w:id="0"/>
          </w:p>
        </w:tc>
      </w:tr>
      <w:tr w:rsidR="00434AF5" w:rsidRPr="004674B9" w14:paraId="37B62726" w14:textId="77777777" w:rsidTr="00F748AC">
        <w:tc>
          <w:tcPr>
            <w:tcW w:w="1801" w:type="dxa"/>
            <w:vMerge w:val="restart"/>
            <w:shd w:val="clear" w:color="auto" w:fill="F2F2F2" w:themeFill="background1" w:themeFillShade="F2"/>
            <w:vAlign w:val="center"/>
          </w:tcPr>
          <w:p w14:paraId="0DD376A7"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Vrste izvođenja nastave</w:t>
            </w:r>
          </w:p>
        </w:tc>
        <w:tc>
          <w:tcPr>
            <w:tcW w:w="1495" w:type="dxa"/>
            <w:gridSpan w:val="7"/>
            <w:vAlign w:val="center"/>
          </w:tcPr>
          <w:p w14:paraId="047B9108"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872517"/>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predavanja</w:t>
            </w:r>
          </w:p>
        </w:tc>
        <w:tc>
          <w:tcPr>
            <w:tcW w:w="1498" w:type="dxa"/>
            <w:gridSpan w:val="8"/>
            <w:vAlign w:val="center"/>
          </w:tcPr>
          <w:p w14:paraId="13778167"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3278583"/>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seminari i radionice</w:t>
            </w:r>
          </w:p>
        </w:tc>
        <w:tc>
          <w:tcPr>
            <w:tcW w:w="1497" w:type="dxa"/>
            <w:gridSpan w:val="5"/>
            <w:vAlign w:val="center"/>
          </w:tcPr>
          <w:p w14:paraId="6AAC074F"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38069"/>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vježbe</w:t>
            </w:r>
          </w:p>
        </w:tc>
        <w:tc>
          <w:tcPr>
            <w:tcW w:w="1497" w:type="dxa"/>
            <w:gridSpan w:val="7"/>
            <w:vAlign w:val="center"/>
          </w:tcPr>
          <w:p w14:paraId="64A1590F"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5005687"/>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e-učenje</w:t>
            </w:r>
          </w:p>
        </w:tc>
        <w:tc>
          <w:tcPr>
            <w:tcW w:w="1500" w:type="dxa"/>
            <w:gridSpan w:val="3"/>
            <w:vAlign w:val="center"/>
          </w:tcPr>
          <w:p w14:paraId="1CE27BDA"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7929507"/>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terenska nastava</w:t>
            </w:r>
          </w:p>
        </w:tc>
      </w:tr>
      <w:tr w:rsidR="00434AF5" w:rsidRPr="004674B9" w14:paraId="14FE53A5" w14:textId="77777777" w:rsidTr="00F748AC">
        <w:tc>
          <w:tcPr>
            <w:tcW w:w="1801" w:type="dxa"/>
            <w:vMerge/>
            <w:shd w:val="clear" w:color="auto" w:fill="F2F2F2" w:themeFill="background1" w:themeFillShade="F2"/>
          </w:tcPr>
          <w:p w14:paraId="6208A52F" w14:textId="77777777" w:rsidR="00434AF5" w:rsidRPr="004674B9" w:rsidRDefault="00434AF5" w:rsidP="00F748AC">
            <w:pPr>
              <w:spacing w:before="20" w:after="20"/>
              <w:rPr>
                <w:rFonts w:ascii="Times New Roman" w:hAnsi="Times New Roman" w:cs="Times New Roman"/>
                <w:b/>
                <w:sz w:val="18"/>
              </w:rPr>
            </w:pPr>
          </w:p>
        </w:tc>
        <w:tc>
          <w:tcPr>
            <w:tcW w:w="1495" w:type="dxa"/>
            <w:gridSpan w:val="7"/>
            <w:vAlign w:val="center"/>
          </w:tcPr>
          <w:p w14:paraId="00B5E7C0"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5517610"/>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samostalni zadaci</w:t>
            </w:r>
          </w:p>
        </w:tc>
        <w:tc>
          <w:tcPr>
            <w:tcW w:w="1498" w:type="dxa"/>
            <w:gridSpan w:val="8"/>
            <w:vAlign w:val="center"/>
          </w:tcPr>
          <w:p w14:paraId="5D8864E6"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7913354"/>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multimedija i mreža</w:t>
            </w:r>
          </w:p>
        </w:tc>
        <w:tc>
          <w:tcPr>
            <w:tcW w:w="1497" w:type="dxa"/>
            <w:gridSpan w:val="5"/>
            <w:vAlign w:val="center"/>
          </w:tcPr>
          <w:p w14:paraId="5493B594"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6932726"/>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laboratorij</w:t>
            </w:r>
          </w:p>
        </w:tc>
        <w:tc>
          <w:tcPr>
            <w:tcW w:w="1497" w:type="dxa"/>
            <w:gridSpan w:val="7"/>
            <w:vAlign w:val="center"/>
          </w:tcPr>
          <w:p w14:paraId="41A9D4E5"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719251"/>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mentorski rad</w:t>
            </w:r>
          </w:p>
        </w:tc>
        <w:tc>
          <w:tcPr>
            <w:tcW w:w="1500" w:type="dxa"/>
            <w:gridSpan w:val="3"/>
            <w:vAlign w:val="center"/>
          </w:tcPr>
          <w:p w14:paraId="2B591EC6"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9598641"/>
                <w14:checkbox>
                  <w14:checked w14:val="0"/>
                  <w14:checkedState w14:val="2612" w14:font="MS Gothic"/>
                  <w14:uncheckedState w14:val="2610" w14:font="MS Gothic"/>
                </w14:checkbox>
              </w:sdtPr>
              <w:sdtEndPr/>
              <w:sdtContent>
                <w:r w:rsidR="00434AF5" w:rsidRPr="004674B9">
                  <w:rPr>
                    <w:rFonts w:ascii="Segoe UI Symbol" w:eastAsia="MS Mincho" w:hAnsi="Segoe UI Symbol" w:cs="Segoe UI Symbol"/>
                    <w:sz w:val="18"/>
                  </w:rPr>
                  <w:t>☐</w:t>
                </w:r>
              </w:sdtContent>
            </w:sdt>
            <w:r w:rsidR="00434AF5" w:rsidRPr="004674B9">
              <w:rPr>
                <w:rFonts w:ascii="Times New Roman" w:hAnsi="Times New Roman" w:cs="Times New Roman"/>
                <w:sz w:val="18"/>
              </w:rPr>
              <w:t xml:space="preserve"> ostalo</w:t>
            </w:r>
          </w:p>
        </w:tc>
      </w:tr>
      <w:tr w:rsidR="00434AF5" w:rsidRPr="004674B9" w14:paraId="7F06F979" w14:textId="77777777" w:rsidTr="00F748AC">
        <w:tc>
          <w:tcPr>
            <w:tcW w:w="3296" w:type="dxa"/>
            <w:gridSpan w:val="8"/>
            <w:shd w:val="clear" w:color="auto" w:fill="F2F2F2" w:themeFill="background1" w:themeFillShade="F2"/>
          </w:tcPr>
          <w:p w14:paraId="7BDB9FE1"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kolegija</w:t>
            </w:r>
          </w:p>
        </w:tc>
        <w:tc>
          <w:tcPr>
            <w:tcW w:w="5992" w:type="dxa"/>
            <w:gridSpan w:val="23"/>
            <w:vAlign w:val="center"/>
          </w:tcPr>
          <w:p w14:paraId="33916AC2"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Nakon izvršenih obveza studenti će moći:</w:t>
            </w:r>
          </w:p>
          <w:p w14:paraId="6CB95D3B"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objasniti i definirati pojam pokreta u Crkvi;</w:t>
            </w:r>
          </w:p>
          <w:p w14:paraId="1E3A8896"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protumačiti važnost karizme za crkveni pokret;</w:t>
            </w:r>
          </w:p>
          <w:p w14:paraId="4696A88D"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objasniti bitna obilježja crkvenih pokreta;</w:t>
            </w:r>
          </w:p>
          <w:p w14:paraId="1CCCFCB2"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objasniti aktualnu kanonsku konfiguraciju crkvenih pokreta.</w:t>
            </w:r>
          </w:p>
        </w:tc>
      </w:tr>
      <w:tr w:rsidR="00434AF5" w:rsidRPr="004674B9" w14:paraId="0DBF6F15" w14:textId="77777777" w:rsidTr="00F748AC">
        <w:tc>
          <w:tcPr>
            <w:tcW w:w="3296" w:type="dxa"/>
            <w:gridSpan w:val="8"/>
            <w:shd w:val="clear" w:color="auto" w:fill="F2F2F2" w:themeFill="background1" w:themeFillShade="F2"/>
          </w:tcPr>
          <w:p w14:paraId="499D9BBB"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Ishodi učenja na razini programa kojima kolegij doprinosi</w:t>
            </w:r>
          </w:p>
        </w:tc>
        <w:tc>
          <w:tcPr>
            <w:tcW w:w="5992" w:type="dxa"/>
            <w:gridSpan w:val="23"/>
            <w:vAlign w:val="center"/>
          </w:tcPr>
          <w:p w14:paraId="3E6C29AE" w14:textId="77777777" w:rsidR="00434AF5" w:rsidRPr="004674B9" w:rsidRDefault="00434AF5" w:rsidP="00F748AC">
            <w:pPr>
              <w:jc w:val="both"/>
              <w:rPr>
                <w:rFonts w:ascii="Times New Roman" w:hAnsi="Times New Roman" w:cs="Times New Roman"/>
                <w:sz w:val="18"/>
                <w:szCs w:val="18"/>
              </w:rPr>
            </w:pPr>
            <w:r w:rsidRPr="004674B9">
              <w:rPr>
                <w:rFonts w:ascii="Times New Roman" w:hAnsi="Times New Roman" w:cs="Times New Roman"/>
                <w:sz w:val="18"/>
                <w:szCs w:val="18"/>
              </w:rPr>
              <w:t>Nakon izvršenih obveza studenti će moći:</w:t>
            </w:r>
          </w:p>
          <w:p w14:paraId="5687BC65" w14:textId="77777777" w:rsidR="00434AF5" w:rsidRPr="004674B9" w:rsidRDefault="00434AF5" w:rsidP="00F748AC">
            <w:pPr>
              <w:jc w:val="both"/>
              <w:rPr>
                <w:rFonts w:ascii="Times New Roman" w:hAnsi="Times New Roman" w:cs="Times New Roman"/>
                <w:sz w:val="18"/>
                <w:szCs w:val="18"/>
              </w:rPr>
            </w:pPr>
            <w:r w:rsidRPr="004674B9">
              <w:rPr>
                <w:rFonts w:ascii="Times New Roman" w:hAnsi="Times New Roman" w:cs="Times New Roman"/>
                <w:sz w:val="18"/>
                <w:szCs w:val="18"/>
              </w:rPr>
              <w:t>- protumačiti kanonske odredbe o udruživanju vjernika;</w:t>
            </w:r>
          </w:p>
          <w:p w14:paraId="305353C5" w14:textId="77777777" w:rsidR="00434AF5" w:rsidRPr="004674B9" w:rsidRDefault="00434AF5" w:rsidP="00F748AC">
            <w:pPr>
              <w:jc w:val="both"/>
              <w:rPr>
                <w:rFonts w:ascii="Times New Roman" w:eastAsia="TimesNewRomanPSMT" w:hAnsi="Times New Roman" w:cs="Times New Roman"/>
                <w:sz w:val="18"/>
                <w:szCs w:val="18"/>
                <w:lang w:eastAsia="it-IT"/>
              </w:rPr>
            </w:pPr>
            <w:r w:rsidRPr="004674B9">
              <w:rPr>
                <w:rFonts w:ascii="Times New Roman" w:eastAsia="TimesNewRomanPSMT" w:hAnsi="Times New Roman" w:cs="Times New Roman"/>
                <w:sz w:val="18"/>
                <w:szCs w:val="18"/>
                <w:lang w:eastAsia="it-IT"/>
              </w:rPr>
              <w:t>- poznavati i objasniti nove oblike udruživanja u Crkvi;</w:t>
            </w:r>
          </w:p>
          <w:p w14:paraId="07C187AF" w14:textId="77777777" w:rsidR="00434AF5" w:rsidRPr="004674B9" w:rsidRDefault="00434AF5" w:rsidP="00F748AC">
            <w:pPr>
              <w:autoSpaceDE w:val="0"/>
              <w:autoSpaceDN w:val="0"/>
              <w:adjustRightInd w:val="0"/>
              <w:rPr>
                <w:rFonts w:ascii="Times New Roman" w:eastAsia="TimesNewRomanPSMT" w:hAnsi="Times New Roman" w:cs="Times New Roman"/>
                <w:sz w:val="18"/>
                <w:szCs w:val="18"/>
                <w:lang w:eastAsia="it-IT"/>
              </w:rPr>
            </w:pPr>
            <w:r w:rsidRPr="004674B9">
              <w:rPr>
                <w:rFonts w:ascii="Times New Roman" w:hAnsi="Times New Roman" w:cs="Times New Roman"/>
                <w:sz w:val="18"/>
                <w:szCs w:val="18"/>
              </w:rPr>
              <w:t>- praktično primijeniti nova saznanja o pokretima u Crkvi;</w:t>
            </w:r>
          </w:p>
          <w:p w14:paraId="267EF342" w14:textId="77777777" w:rsidR="00434AF5" w:rsidRPr="004674B9" w:rsidRDefault="00434AF5" w:rsidP="00F748AC">
            <w:pPr>
              <w:tabs>
                <w:tab w:val="left" w:pos="700"/>
              </w:tabs>
              <w:spacing w:line="276" w:lineRule="auto"/>
              <w:rPr>
                <w:rFonts w:ascii="Times New Roman" w:hAnsi="Times New Roman" w:cs="Times New Roman"/>
                <w:sz w:val="18"/>
                <w:szCs w:val="18"/>
              </w:rPr>
            </w:pPr>
            <w:r w:rsidRPr="004674B9">
              <w:rPr>
                <w:rFonts w:ascii="Times New Roman" w:hAnsi="Times New Roman" w:cs="Times New Roman"/>
                <w:sz w:val="18"/>
                <w:szCs w:val="18"/>
              </w:rPr>
              <w:t>- inicirati partnerstvo između obitelji, župne zajednice, odgojno-obrazovnih ustanova, nadbiskupijskih ureda, karitativnih, socijalnih , zdravstvenih i civilnih udruga;</w:t>
            </w:r>
          </w:p>
          <w:p w14:paraId="6F46E4AB"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szCs w:val="18"/>
              </w:rPr>
              <w:t>- razvijati sposobnost upravljanja i timskog vođenja katehetskih i religijsko-pedagoških projekata.</w:t>
            </w:r>
          </w:p>
        </w:tc>
      </w:tr>
      <w:tr w:rsidR="00434AF5" w:rsidRPr="004674B9" w14:paraId="3BB71491" w14:textId="77777777" w:rsidTr="00F748AC">
        <w:tc>
          <w:tcPr>
            <w:tcW w:w="9288" w:type="dxa"/>
            <w:gridSpan w:val="31"/>
            <w:shd w:val="clear" w:color="auto" w:fill="D9D9D9" w:themeFill="background1" w:themeFillShade="D9"/>
          </w:tcPr>
          <w:p w14:paraId="04152EF5" w14:textId="77777777" w:rsidR="00434AF5" w:rsidRPr="004674B9" w:rsidRDefault="00434AF5" w:rsidP="00F748AC">
            <w:pPr>
              <w:spacing w:before="20" w:after="20"/>
              <w:rPr>
                <w:rFonts w:ascii="Times New Roman" w:hAnsi="Times New Roman" w:cs="Times New Roman"/>
                <w:sz w:val="18"/>
                <w:szCs w:val="20"/>
              </w:rPr>
            </w:pPr>
          </w:p>
        </w:tc>
      </w:tr>
      <w:tr w:rsidR="00434AF5" w:rsidRPr="004674B9" w14:paraId="22011476" w14:textId="77777777" w:rsidTr="00F748AC">
        <w:trPr>
          <w:trHeight w:val="190"/>
        </w:trPr>
        <w:tc>
          <w:tcPr>
            <w:tcW w:w="1801" w:type="dxa"/>
            <w:vMerge w:val="restart"/>
            <w:shd w:val="clear" w:color="auto" w:fill="F2F2F2" w:themeFill="background1" w:themeFillShade="F2"/>
            <w:vAlign w:val="center"/>
          </w:tcPr>
          <w:p w14:paraId="799CD4EA"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Načini praćenja studenata</w:t>
            </w:r>
          </w:p>
        </w:tc>
        <w:tc>
          <w:tcPr>
            <w:tcW w:w="1495" w:type="dxa"/>
            <w:gridSpan w:val="7"/>
            <w:vAlign w:val="center"/>
          </w:tcPr>
          <w:p w14:paraId="10A117D6"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4299756"/>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pohađanje nastave</w:t>
            </w:r>
          </w:p>
        </w:tc>
        <w:tc>
          <w:tcPr>
            <w:tcW w:w="1498" w:type="dxa"/>
            <w:gridSpan w:val="8"/>
            <w:vAlign w:val="center"/>
          </w:tcPr>
          <w:p w14:paraId="0F1C25EA"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480631"/>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priprema za nastavu</w:t>
            </w:r>
          </w:p>
        </w:tc>
        <w:tc>
          <w:tcPr>
            <w:tcW w:w="1497" w:type="dxa"/>
            <w:gridSpan w:val="5"/>
            <w:vAlign w:val="center"/>
          </w:tcPr>
          <w:p w14:paraId="45E74C30"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699398"/>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domaće zadaće</w:t>
            </w:r>
          </w:p>
        </w:tc>
        <w:tc>
          <w:tcPr>
            <w:tcW w:w="1497" w:type="dxa"/>
            <w:gridSpan w:val="7"/>
            <w:vAlign w:val="center"/>
          </w:tcPr>
          <w:p w14:paraId="5562A088"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3521888"/>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kontinuirana evaluacija</w:t>
            </w:r>
          </w:p>
        </w:tc>
        <w:tc>
          <w:tcPr>
            <w:tcW w:w="1500" w:type="dxa"/>
            <w:gridSpan w:val="3"/>
            <w:vAlign w:val="center"/>
          </w:tcPr>
          <w:p w14:paraId="43B56C1B"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8739628"/>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istraživanje</w:t>
            </w:r>
          </w:p>
        </w:tc>
      </w:tr>
      <w:tr w:rsidR="00434AF5" w:rsidRPr="004674B9" w14:paraId="4BA347A2" w14:textId="77777777" w:rsidTr="00F748AC">
        <w:trPr>
          <w:trHeight w:val="190"/>
        </w:trPr>
        <w:tc>
          <w:tcPr>
            <w:tcW w:w="1801" w:type="dxa"/>
            <w:vMerge/>
            <w:shd w:val="clear" w:color="auto" w:fill="F2F2F2" w:themeFill="background1" w:themeFillShade="F2"/>
          </w:tcPr>
          <w:p w14:paraId="1E7AC5BE" w14:textId="77777777" w:rsidR="00434AF5" w:rsidRPr="004674B9" w:rsidRDefault="00434AF5" w:rsidP="00F748AC">
            <w:pPr>
              <w:spacing w:before="20" w:after="20"/>
              <w:rPr>
                <w:rFonts w:ascii="Times New Roman" w:hAnsi="Times New Roman" w:cs="Times New Roman"/>
                <w:b/>
                <w:sz w:val="18"/>
              </w:rPr>
            </w:pPr>
          </w:p>
        </w:tc>
        <w:tc>
          <w:tcPr>
            <w:tcW w:w="1495" w:type="dxa"/>
            <w:gridSpan w:val="7"/>
            <w:vAlign w:val="center"/>
          </w:tcPr>
          <w:p w14:paraId="6700B973"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20965"/>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praktični rad</w:t>
            </w:r>
          </w:p>
        </w:tc>
        <w:tc>
          <w:tcPr>
            <w:tcW w:w="1498" w:type="dxa"/>
            <w:gridSpan w:val="8"/>
            <w:vAlign w:val="center"/>
          </w:tcPr>
          <w:p w14:paraId="21D77028"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751201"/>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w:t>
            </w:r>
            <w:r w:rsidR="00434AF5" w:rsidRPr="004674B9">
              <w:rPr>
                <w:rFonts w:ascii="Times New Roman" w:hAnsi="Times New Roman" w:cs="Times New Roman"/>
                <w:sz w:val="16"/>
              </w:rPr>
              <w:t>eksperimentalni rad</w:t>
            </w:r>
          </w:p>
        </w:tc>
        <w:tc>
          <w:tcPr>
            <w:tcW w:w="1497" w:type="dxa"/>
            <w:gridSpan w:val="5"/>
            <w:vAlign w:val="center"/>
          </w:tcPr>
          <w:p w14:paraId="60F68047"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8331779"/>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izlaganje</w:t>
            </w:r>
          </w:p>
        </w:tc>
        <w:tc>
          <w:tcPr>
            <w:tcW w:w="1497" w:type="dxa"/>
            <w:gridSpan w:val="7"/>
            <w:vAlign w:val="center"/>
          </w:tcPr>
          <w:p w14:paraId="6BA40426"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461116"/>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projekt</w:t>
            </w:r>
          </w:p>
        </w:tc>
        <w:tc>
          <w:tcPr>
            <w:tcW w:w="1500" w:type="dxa"/>
            <w:gridSpan w:val="3"/>
            <w:vAlign w:val="center"/>
          </w:tcPr>
          <w:p w14:paraId="0E401647"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1130291"/>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seminar</w:t>
            </w:r>
          </w:p>
        </w:tc>
      </w:tr>
      <w:tr w:rsidR="00434AF5" w:rsidRPr="004674B9" w14:paraId="0C26CFE0" w14:textId="77777777" w:rsidTr="00F748AC">
        <w:trPr>
          <w:trHeight w:val="190"/>
        </w:trPr>
        <w:tc>
          <w:tcPr>
            <w:tcW w:w="1801" w:type="dxa"/>
            <w:vMerge/>
            <w:shd w:val="clear" w:color="auto" w:fill="F2F2F2" w:themeFill="background1" w:themeFillShade="F2"/>
          </w:tcPr>
          <w:p w14:paraId="51FFE146" w14:textId="77777777" w:rsidR="00434AF5" w:rsidRPr="004674B9" w:rsidRDefault="00434AF5" w:rsidP="00F748AC">
            <w:pPr>
              <w:spacing w:before="20" w:after="20"/>
              <w:rPr>
                <w:rFonts w:ascii="Times New Roman" w:hAnsi="Times New Roman" w:cs="Times New Roman"/>
                <w:b/>
                <w:sz w:val="18"/>
              </w:rPr>
            </w:pPr>
          </w:p>
        </w:tc>
        <w:tc>
          <w:tcPr>
            <w:tcW w:w="1495" w:type="dxa"/>
            <w:gridSpan w:val="7"/>
            <w:vAlign w:val="center"/>
          </w:tcPr>
          <w:p w14:paraId="607228F2"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12687"/>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kolokvij(i)</w:t>
            </w:r>
          </w:p>
        </w:tc>
        <w:tc>
          <w:tcPr>
            <w:tcW w:w="1498" w:type="dxa"/>
            <w:gridSpan w:val="8"/>
            <w:vAlign w:val="center"/>
          </w:tcPr>
          <w:p w14:paraId="1699C90C"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1938487"/>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pismeni ispit</w:t>
            </w:r>
          </w:p>
        </w:tc>
        <w:tc>
          <w:tcPr>
            <w:tcW w:w="1497" w:type="dxa"/>
            <w:gridSpan w:val="5"/>
            <w:vAlign w:val="center"/>
          </w:tcPr>
          <w:p w14:paraId="24C291E0"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5481586"/>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usmeni ispit</w:t>
            </w:r>
          </w:p>
        </w:tc>
        <w:tc>
          <w:tcPr>
            <w:tcW w:w="2997" w:type="dxa"/>
            <w:gridSpan w:val="10"/>
            <w:vAlign w:val="center"/>
          </w:tcPr>
          <w:p w14:paraId="576300E9"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125624"/>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ostalo: </w:t>
            </w:r>
          </w:p>
        </w:tc>
      </w:tr>
      <w:tr w:rsidR="00434AF5" w:rsidRPr="004674B9" w14:paraId="13F390D8" w14:textId="77777777" w:rsidTr="00F748AC">
        <w:tc>
          <w:tcPr>
            <w:tcW w:w="1801" w:type="dxa"/>
            <w:shd w:val="clear" w:color="auto" w:fill="F2F2F2" w:themeFill="background1" w:themeFillShade="F2"/>
          </w:tcPr>
          <w:p w14:paraId="48018710"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lastRenderedPageBreak/>
              <w:t>Uvjeti pristupanja ispitu</w:t>
            </w:r>
          </w:p>
        </w:tc>
        <w:tc>
          <w:tcPr>
            <w:tcW w:w="7487" w:type="dxa"/>
            <w:gridSpan w:val="30"/>
            <w:vAlign w:val="center"/>
          </w:tcPr>
          <w:p w14:paraId="7DA73D9C"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Pohađanje nastave, održano izlaganje.</w:t>
            </w:r>
          </w:p>
        </w:tc>
      </w:tr>
      <w:tr w:rsidR="00434AF5" w:rsidRPr="004674B9" w14:paraId="15EBDFFA" w14:textId="77777777" w:rsidTr="00F748AC">
        <w:tc>
          <w:tcPr>
            <w:tcW w:w="1801" w:type="dxa"/>
            <w:shd w:val="clear" w:color="auto" w:fill="F2F2F2" w:themeFill="background1" w:themeFillShade="F2"/>
          </w:tcPr>
          <w:p w14:paraId="02087C06"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Ispitni rokovi</w:t>
            </w:r>
          </w:p>
        </w:tc>
        <w:tc>
          <w:tcPr>
            <w:tcW w:w="2903" w:type="dxa"/>
            <w:gridSpan w:val="14"/>
          </w:tcPr>
          <w:p w14:paraId="1A8AA595"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279812"/>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zimski ispitni rok </w:t>
            </w:r>
          </w:p>
        </w:tc>
        <w:tc>
          <w:tcPr>
            <w:tcW w:w="2471" w:type="dxa"/>
            <w:gridSpan w:val="10"/>
          </w:tcPr>
          <w:p w14:paraId="53FF0FD5"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049169"/>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ljetni ispitni rok</w:t>
            </w:r>
          </w:p>
        </w:tc>
        <w:tc>
          <w:tcPr>
            <w:tcW w:w="2113" w:type="dxa"/>
            <w:gridSpan w:val="6"/>
          </w:tcPr>
          <w:p w14:paraId="7B0F52E4"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5243756"/>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jesenski ispitni rok</w:t>
            </w:r>
          </w:p>
        </w:tc>
      </w:tr>
      <w:tr w:rsidR="00434AF5" w:rsidRPr="004674B9" w14:paraId="1931EB71" w14:textId="77777777" w:rsidTr="00F748AC">
        <w:tc>
          <w:tcPr>
            <w:tcW w:w="1801" w:type="dxa"/>
            <w:shd w:val="clear" w:color="auto" w:fill="F2F2F2" w:themeFill="background1" w:themeFillShade="F2"/>
          </w:tcPr>
          <w:p w14:paraId="14FC4A12"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Termini ispitnih rokova</w:t>
            </w:r>
          </w:p>
        </w:tc>
        <w:tc>
          <w:tcPr>
            <w:tcW w:w="2903" w:type="dxa"/>
            <w:gridSpan w:val="14"/>
            <w:vAlign w:val="center"/>
          </w:tcPr>
          <w:p w14:paraId="2DB25C9F" w14:textId="77777777" w:rsidR="00434AF5" w:rsidRPr="004674B9" w:rsidRDefault="00434AF5" w:rsidP="00F748AC">
            <w:pPr>
              <w:tabs>
                <w:tab w:val="left" w:pos="1218"/>
              </w:tabs>
              <w:spacing w:before="20" w:after="20"/>
              <w:rPr>
                <w:rFonts w:ascii="Times New Roman" w:hAnsi="Times New Roman" w:cs="Times New Roman"/>
                <w:sz w:val="18"/>
              </w:rPr>
            </w:pPr>
          </w:p>
        </w:tc>
        <w:tc>
          <w:tcPr>
            <w:tcW w:w="2471" w:type="dxa"/>
            <w:gridSpan w:val="10"/>
            <w:vAlign w:val="center"/>
          </w:tcPr>
          <w:p w14:paraId="2E980F90"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9. 6. i 23. 6.</w:t>
            </w:r>
          </w:p>
        </w:tc>
        <w:tc>
          <w:tcPr>
            <w:tcW w:w="2113" w:type="dxa"/>
            <w:gridSpan w:val="6"/>
            <w:vAlign w:val="center"/>
          </w:tcPr>
          <w:p w14:paraId="1A99CBF3"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8. 9. i 29. 9.</w:t>
            </w:r>
          </w:p>
        </w:tc>
      </w:tr>
      <w:tr w:rsidR="00434AF5" w:rsidRPr="004674B9" w14:paraId="4E1DBB1D" w14:textId="77777777" w:rsidTr="00F748AC">
        <w:tc>
          <w:tcPr>
            <w:tcW w:w="1801" w:type="dxa"/>
            <w:shd w:val="clear" w:color="auto" w:fill="F2F2F2" w:themeFill="background1" w:themeFillShade="F2"/>
          </w:tcPr>
          <w:p w14:paraId="2B221070"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Opis kolegija</w:t>
            </w:r>
          </w:p>
        </w:tc>
        <w:tc>
          <w:tcPr>
            <w:tcW w:w="7487" w:type="dxa"/>
            <w:gridSpan w:val="30"/>
          </w:tcPr>
          <w:p w14:paraId="54DD6FFA" w14:textId="77777777" w:rsidR="00434AF5" w:rsidRPr="004674B9" w:rsidRDefault="00434AF5" w:rsidP="00F748AC">
            <w:pPr>
              <w:tabs>
                <w:tab w:val="left" w:pos="1218"/>
              </w:tabs>
              <w:spacing w:before="20" w:after="20"/>
              <w:rPr>
                <w:rFonts w:ascii="Times New Roman" w:eastAsia="MS Gothic" w:hAnsi="Times New Roman" w:cs="Times New Roman"/>
                <w:sz w:val="18"/>
              </w:rPr>
            </w:pPr>
          </w:p>
        </w:tc>
      </w:tr>
      <w:tr w:rsidR="00434AF5" w:rsidRPr="004674B9" w14:paraId="57CA8FF0" w14:textId="77777777" w:rsidTr="00F748AC">
        <w:tc>
          <w:tcPr>
            <w:tcW w:w="1801" w:type="dxa"/>
            <w:shd w:val="clear" w:color="auto" w:fill="F2F2F2" w:themeFill="background1" w:themeFillShade="F2"/>
          </w:tcPr>
          <w:p w14:paraId="65A01396"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Sadržaj kolegija (nastavne teme)</w:t>
            </w:r>
          </w:p>
        </w:tc>
        <w:tc>
          <w:tcPr>
            <w:tcW w:w="7487" w:type="dxa"/>
            <w:gridSpan w:val="30"/>
          </w:tcPr>
          <w:p w14:paraId="491C4958"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1. Udruživanje vjernika: pravo i karizma </w:t>
            </w:r>
          </w:p>
          <w:p w14:paraId="5D36855E"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2. Povijesni pogled na vjernička društva </w:t>
            </w:r>
          </w:p>
          <w:p w14:paraId="0FA73D2B"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3. Zajedničke kanonske odredbe o vjerničkim društvima (kann. 298-311) </w:t>
            </w:r>
          </w:p>
          <w:p w14:paraId="1DE2622E"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4. Javna vjernička društva (kann. 312-320) </w:t>
            </w:r>
          </w:p>
          <w:p w14:paraId="10DD4419"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5. Privatna vjernička društva (kann. 321-326) </w:t>
            </w:r>
          </w:p>
          <w:p w14:paraId="138A2E34"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6. Granice udruživanja, autonomija i ovisnost vjerničkih društava  </w:t>
            </w:r>
          </w:p>
          <w:p w14:paraId="371B406E"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7. Društva s posebnim profilima </w:t>
            </w:r>
          </w:p>
          <w:p w14:paraId="2B839700"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8. Vrste pokreta </w:t>
            </w:r>
          </w:p>
          <w:p w14:paraId="7244A913"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9. Bitna obilježja crkveni pokreta </w:t>
            </w:r>
          </w:p>
          <w:p w14:paraId="4F172215"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10. Kanonska konfiguracija crkvenih pokreta  </w:t>
            </w:r>
          </w:p>
          <w:p w14:paraId="458353EC"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11. Društva i pokreti u partikularnoj Crkvi  </w:t>
            </w:r>
          </w:p>
          <w:p w14:paraId="5A376BD6"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12. Predstavljanje aktivnih društava i pokreta na području Zadarske nadbiskupije</w:t>
            </w:r>
          </w:p>
          <w:p w14:paraId="1B30C830"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13. Društva i pokreti u konkordatskom pravu  </w:t>
            </w:r>
          </w:p>
          <w:p w14:paraId="397C8BF1"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14. Registracija vjerskih udruga u svjetlu Europske konvencije za zaštitu ljudskih prava i temeljnih sloboda</w:t>
            </w:r>
          </w:p>
          <w:p w14:paraId="7A11605C"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15. Priprava za ispit </w:t>
            </w:r>
          </w:p>
          <w:p w14:paraId="07AA9207" w14:textId="77777777" w:rsidR="00434AF5" w:rsidRPr="004674B9" w:rsidRDefault="00434AF5" w:rsidP="00F748AC">
            <w:pPr>
              <w:tabs>
                <w:tab w:val="left" w:pos="1218"/>
              </w:tabs>
              <w:spacing w:before="20" w:after="20"/>
              <w:rPr>
                <w:rFonts w:ascii="Times New Roman" w:eastAsia="MS Gothic" w:hAnsi="Times New Roman" w:cs="Times New Roman"/>
                <w:sz w:val="18"/>
              </w:rPr>
            </w:pPr>
          </w:p>
          <w:p w14:paraId="35B0B989" w14:textId="77777777" w:rsidR="00434AF5" w:rsidRPr="004674B9" w:rsidRDefault="00434AF5" w:rsidP="00F748AC">
            <w:pPr>
              <w:tabs>
                <w:tab w:val="left" w:pos="1218"/>
              </w:tabs>
              <w:spacing w:before="20" w:after="20"/>
              <w:rPr>
                <w:rFonts w:ascii="Times New Roman" w:eastAsia="MS Gothic" w:hAnsi="Times New Roman" w:cs="Times New Roman"/>
                <w:i/>
                <w:sz w:val="18"/>
              </w:rPr>
            </w:pPr>
          </w:p>
        </w:tc>
      </w:tr>
      <w:tr w:rsidR="00434AF5" w:rsidRPr="004674B9" w14:paraId="1FD82A9A" w14:textId="77777777" w:rsidTr="00F748AC">
        <w:tc>
          <w:tcPr>
            <w:tcW w:w="1801" w:type="dxa"/>
            <w:shd w:val="clear" w:color="auto" w:fill="F2F2F2" w:themeFill="background1" w:themeFillShade="F2"/>
          </w:tcPr>
          <w:p w14:paraId="1100DBDB"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Obvezna literatura</w:t>
            </w:r>
          </w:p>
        </w:tc>
        <w:tc>
          <w:tcPr>
            <w:tcW w:w="7487" w:type="dxa"/>
            <w:gridSpan w:val="30"/>
          </w:tcPr>
          <w:p w14:paraId="68FF2916"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Zakonik kanonskoga prava, proglašen vlašću  pape Ivana Pavla II. s izvorima, GK, Zagreb, 1996.; J. ŠALKOVIĆ (ur.), Vjernici, društva, pokreti, Zagreb 2011</w:t>
            </w:r>
          </w:p>
        </w:tc>
      </w:tr>
      <w:tr w:rsidR="00434AF5" w:rsidRPr="004674B9" w14:paraId="1DCFAFBC" w14:textId="77777777" w:rsidTr="00F748AC">
        <w:tc>
          <w:tcPr>
            <w:tcW w:w="1801" w:type="dxa"/>
            <w:shd w:val="clear" w:color="auto" w:fill="F2F2F2" w:themeFill="background1" w:themeFillShade="F2"/>
          </w:tcPr>
          <w:p w14:paraId="42E72837"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Dodatna literatura </w:t>
            </w:r>
          </w:p>
        </w:tc>
        <w:tc>
          <w:tcPr>
            <w:tcW w:w="7487" w:type="dxa"/>
            <w:gridSpan w:val="30"/>
          </w:tcPr>
          <w:p w14:paraId="38FEB0C1"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L. GEROSA, Ckrveno pravo, Zagreb, 2007.</w:t>
            </w:r>
          </w:p>
        </w:tc>
      </w:tr>
      <w:tr w:rsidR="00434AF5" w:rsidRPr="004674B9" w14:paraId="07C0688A" w14:textId="77777777" w:rsidTr="00F748AC">
        <w:tc>
          <w:tcPr>
            <w:tcW w:w="1801" w:type="dxa"/>
            <w:shd w:val="clear" w:color="auto" w:fill="F2F2F2" w:themeFill="background1" w:themeFillShade="F2"/>
          </w:tcPr>
          <w:p w14:paraId="43958E0C"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Mrežni izvori </w:t>
            </w:r>
          </w:p>
        </w:tc>
        <w:tc>
          <w:tcPr>
            <w:tcW w:w="7487" w:type="dxa"/>
            <w:gridSpan w:val="30"/>
          </w:tcPr>
          <w:p w14:paraId="5B773887" w14:textId="77777777" w:rsidR="00434AF5" w:rsidRPr="004674B9" w:rsidRDefault="00434AF5" w:rsidP="00F748AC">
            <w:pPr>
              <w:tabs>
                <w:tab w:val="left" w:pos="1218"/>
              </w:tabs>
              <w:spacing w:before="20" w:after="20"/>
              <w:rPr>
                <w:rFonts w:ascii="Times New Roman" w:eastAsia="MS Gothic" w:hAnsi="Times New Roman" w:cs="Times New Roman"/>
                <w:sz w:val="18"/>
              </w:rPr>
            </w:pPr>
          </w:p>
        </w:tc>
      </w:tr>
      <w:tr w:rsidR="00434AF5" w:rsidRPr="004674B9" w14:paraId="1D0E35AD" w14:textId="77777777" w:rsidTr="00F748AC">
        <w:tc>
          <w:tcPr>
            <w:tcW w:w="1801" w:type="dxa"/>
            <w:vMerge w:val="restart"/>
            <w:shd w:val="clear" w:color="auto" w:fill="F2F2F2" w:themeFill="background1" w:themeFillShade="F2"/>
            <w:vAlign w:val="center"/>
          </w:tcPr>
          <w:p w14:paraId="7B773345"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Provjera ishoda učenja (prema uputama AZVO)</w:t>
            </w:r>
          </w:p>
        </w:tc>
        <w:tc>
          <w:tcPr>
            <w:tcW w:w="5754" w:type="dxa"/>
            <w:gridSpan w:val="25"/>
          </w:tcPr>
          <w:p w14:paraId="26F6E6AA" w14:textId="77777777" w:rsidR="00434AF5" w:rsidRPr="004674B9" w:rsidRDefault="00434AF5" w:rsidP="00F748AC">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Samo završni ispit</w:t>
            </w:r>
          </w:p>
        </w:tc>
        <w:tc>
          <w:tcPr>
            <w:tcW w:w="1733" w:type="dxa"/>
            <w:gridSpan w:val="5"/>
          </w:tcPr>
          <w:p w14:paraId="68FBC054" w14:textId="77777777" w:rsidR="00434AF5" w:rsidRPr="004674B9" w:rsidRDefault="00434AF5" w:rsidP="00F748AC">
            <w:pPr>
              <w:tabs>
                <w:tab w:val="left" w:pos="1218"/>
              </w:tabs>
              <w:spacing w:before="20" w:after="20"/>
              <w:jc w:val="center"/>
              <w:rPr>
                <w:rFonts w:ascii="Times New Roman" w:eastAsia="MS Gothic" w:hAnsi="Times New Roman" w:cs="Times New Roman"/>
                <w:sz w:val="18"/>
              </w:rPr>
            </w:pPr>
          </w:p>
        </w:tc>
      </w:tr>
      <w:tr w:rsidR="00434AF5" w:rsidRPr="004674B9" w14:paraId="432AB14D" w14:textId="77777777" w:rsidTr="00F748AC">
        <w:tc>
          <w:tcPr>
            <w:tcW w:w="1801" w:type="dxa"/>
            <w:vMerge/>
            <w:shd w:val="clear" w:color="auto" w:fill="F2F2F2" w:themeFill="background1" w:themeFillShade="F2"/>
          </w:tcPr>
          <w:p w14:paraId="452DFB8C" w14:textId="77777777" w:rsidR="00434AF5" w:rsidRPr="004674B9" w:rsidRDefault="00434AF5" w:rsidP="00F748AC">
            <w:pPr>
              <w:spacing w:before="20" w:after="20"/>
              <w:rPr>
                <w:rFonts w:ascii="Times New Roman" w:hAnsi="Times New Roman" w:cs="Times New Roman"/>
                <w:b/>
                <w:sz w:val="18"/>
              </w:rPr>
            </w:pPr>
          </w:p>
        </w:tc>
        <w:tc>
          <w:tcPr>
            <w:tcW w:w="2080" w:type="dxa"/>
            <w:gridSpan w:val="11"/>
            <w:vAlign w:val="center"/>
          </w:tcPr>
          <w:p w14:paraId="10181190" w14:textId="77777777" w:rsidR="00434AF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18651365"/>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w:t>
            </w:r>
            <w:r w:rsidR="00434AF5" w:rsidRPr="004674B9">
              <w:rPr>
                <w:rFonts w:ascii="Times New Roman" w:hAnsi="Times New Roman" w:cs="Times New Roman"/>
                <w:sz w:val="18"/>
                <w:szCs w:val="18"/>
                <w:lang w:eastAsia="hr-HR"/>
              </w:rPr>
              <w:t>završni</w:t>
            </w:r>
          </w:p>
          <w:p w14:paraId="066683C7" w14:textId="77777777" w:rsidR="00434AF5" w:rsidRPr="004674B9" w:rsidRDefault="00434AF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pismeni ispit</w:t>
            </w:r>
          </w:p>
        </w:tc>
        <w:tc>
          <w:tcPr>
            <w:tcW w:w="1862" w:type="dxa"/>
            <w:gridSpan w:val="7"/>
            <w:vAlign w:val="center"/>
          </w:tcPr>
          <w:p w14:paraId="25DA2131" w14:textId="77777777" w:rsidR="00434AF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4375330"/>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w:t>
            </w:r>
            <w:r w:rsidR="00434AF5" w:rsidRPr="004674B9">
              <w:rPr>
                <w:rFonts w:ascii="Times New Roman" w:hAnsi="Times New Roman" w:cs="Times New Roman"/>
                <w:sz w:val="18"/>
                <w:szCs w:val="18"/>
                <w:lang w:eastAsia="hr-HR"/>
              </w:rPr>
              <w:t>završni</w:t>
            </w:r>
          </w:p>
          <w:p w14:paraId="3C381B9C" w14:textId="77777777" w:rsidR="00434AF5" w:rsidRPr="004674B9" w:rsidRDefault="00434AF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usmeni ispit</w:t>
            </w:r>
          </w:p>
        </w:tc>
        <w:tc>
          <w:tcPr>
            <w:tcW w:w="1812" w:type="dxa"/>
            <w:gridSpan w:val="7"/>
            <w:vAlign w:val="center"/>
          </w:tcPr>
          <w:p w14:paraId="4F87FC19" w14:textId="77777777" w:rsidR="00434AF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68069713"/>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w:t>
            </w:r>
            <w:r w:rsidR="00434AF5" w:rsidRPr="004674B9">
              <w:rPr>
                <w:rFonts w:ascii="Times New Roman" w:hAnsi="Times New Roman" w:cs="Times New Roman"/>
                <w:sz w:val="18"/>
                <w:szCs w:val="18"/>
                <w:lang w:eastAsia="hr-HR"/>
              </w:rPr>
              <w:t>pismeni i usmeni završni ispit</w:t>
            </w:r>
          </w:p>
        </w:tc>
        <w:tc>
          <w:tcPr>
            <w:tcW w:w="1733" w:type="dxa"/>
            <w:gridSpan w:val="5"/>
            <w:vAlign w:val="center"/>
          </w:tcPr>
          <w:p w14:paraId="2EDF2F6A" w14:textId="77777777" w:rsidR="00434AF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09824309"/>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w:t>
            </w:r>
            <w:r w:rsidR="00434AF5" w:rsidRPr="004674B9">
              <w:rPr>
                <w:rFonts w:ascii="Times New Roman" w:hAnsi="Times New Roman" w:cs="Times New Roman"/>
                <w:sz w:val="18"/>
                <w:szCs w:val="18"/>
                <w:lang w:eastAsia="hr-HR"/>
              </w:rPr>
              <w:t>praktični rad i završni ispit</w:t>
            </w:r>
          </w:p>
        </w:tc>
      </w:tr>
      <w:tr w:rsidR="00434AF5" w:rsidRPr="004674B9" w14:paraId="7139EBB0" w14:textId="77777777" w:rsidTr="00F748AC">
        <w:tc>
          <w:tcPr>
            <w:tcW w:w="1801" w:type="dxa"/>
            <w:vMerge/>
            <w:shd w:val="clear" w:color="auto" w:fill="F2F2F2" w:themeFill="background1" w:themeFillShade="F2"/>
          </w:tcPr>
          <w:p w14:paraId="57E0AEDD" w14:textId="77777777" w:rsidR="00434AF5" w:rsidRPr="004674B9" w:rsidRDefault="00434AF5" w:rsidP="00F748AC">
            <w:pPr>
              <w:spacing w:before="20" w:after="20"/>
              <w:rPr>
                <w:rFonts w:ascii="Times New Roman" w:hAnsi="Times New Roman" w:cs="Times New Roman"/>
                <w:b/>
                <w:sz w:val="18"/>
              </w:rPr>
            </w:pPr>
          </w:p>
        </w:tc>
        <w:tc>
          <w:tcPr>
            <w:tcW w:w="1383" w:type="dxa"/>
            <w:gridSpan w:val="6"/>
            <w:vAlign w:val="center"/>
          </w:tcPr>
          <w:p w14:paraId="61A13098" w14:textId="77777777" w:rsidR="00434AF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62421944"/>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w:t>
            </w:r>
            <w:r w:rsidR="00434AF5" w:rsidRPr="004674B9">
              <w:rPr>
                <w:rFonts w:ascii="Times New Roman" w:hAnsi="Times New Roman" w:cs="Times New Roman"/>
                <w:sz w:val="18"/>
                <w:szCs w:val="18"/>
                <w:lang w:eastAsia="hr-HR"/>
              </w:rPr>
              <w:t>samo kolokvij/zadaće</w:t>
            </w:r>
          </w:p>
        </w:tc>
        <w:tc>
          <w:tcPr>
            <w:tcW w:w="1405" w:type="dxa"/>
            <w:gridSpan w:val="7"/>
            <w:vAlign w:val="center"/>
          </w:tcPr>
          <w:p w14:paraId="7FD22F07" w14:textId="77777777" w:rsidR="00434AF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44609163"/>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w:t>
            </w:r>
            <w:r w:rsidR="00434AF5" w:rsidRPr="004674B9">
              <w:rPr>
                <w:rFonts w:ascii="Times New Roman" w:hAnsi="Times New Roman" w:cs="Times New Roman"/>
                <w:sz w:val="18"/>
                <w:szCs w:val="18"/>
                <w:lang w:eastAsia="hr-HR"/>
              </w:rPr>
              <w:t>kolokvij / zadaća i završni ispit</w:t>
            </w:r>
          </w:p>
        </w:tc>
        <w:tc>
          <w:tcPr>
            <w:tcW w:w="1154" w:type="dxa"/>
            <w:gridSpan w:val="5"/>
            <w:vAlign w:val="center"/>
          </w:tcPr>
          <w:p w14:paraId="3D630A64" w14:textId="77777777" w:rsidR="00434AF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04721279"/>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w:t>
            </w:r>
            <w:r w:rsidR="00434AF5" w:rsidRPr="004674B9">
              <w:rPr>
                <w:rFonts w:ascii="Times New Roman" w:hAnsi="Times New Roman" w:cs="Times New Roman"/>
                <w:sz w:val="18"/>
                <w:szCs w:val="18"/>
                <w:lang w:eastAsia="hr-HR"/>
              </w:rPr>
              <w:t>seminarski</w:t>
            </w:r>
          </w:p>
          <w:p w14:paraId="1B927912" w14:textId="77777777" w:rsidR="00434AF5" w:rsidRPr="004674B9" w:rsidRDefault="00434AF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4"/>
            <w:vAlign w:val="center"/>
          </w:tcPr>
          <w:p w14:paraId="5D3B59BD" w14:textId="77777777" w:rsidR="00434AF5" w:rsidRPr="004674B9" w:rsidRDefault="00F41FB1"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4284641"/>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w:t>
            </w:r>
            <w:r w:rsidR="00434AF5" w:rsidRPr="004674B9">
              <w:rPr>
                <w:rFonts w:ascii="Times New Roman" w:hAnsi="Times New Roman" w:cs="Times New Roman"/>
                <w:sz w:val="18"/>
                <w:szCs w:val="18"/>
                <w:lang w:eastAsia="hr-HR"/>
              </w:rPr>
              <w:t>seminarski</w:t>
            </w:r>
          </w:p>
          <w:p w14:paraId="48EE9C53" w14:textId="77777777" w:rsidR="00434AF5" w:rsidRPr="004674B9" w:rsidRDefault="00434AF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 i završni ispit</w:t>
            </w:r>
          </w:p>
        </w:tc>
        <w:tc>
          <w:tcPr>
            <w:tcW w:w="1128" w:type="dxa"/>
            <w:gridSpan w:val="7"/>
            <w:vAlign w:val="center"/>
          </w:tcPr>
          <w:p w14:paraId="04EFEEE1" w14:textId="77777777" w:rsidR="00434AF5"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70794474"/>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w:t>
            </w:r>
            <w:r w:rsidR="00434AF5" w:rsidRPr="004674B9">
              <w:rPr>
                <w:rFonts w:ascii="Times New Roman" w:hAnsi="Times New Roman" w:cs="Times New Roman"/>
                <w:sz w:val="18"/>
                <w:szCs w:val="18"/>
                <w:lang w:eastAsia="hr-HR"/>
              </w:rPr>
              <w:t>praktični rad</w:t>
            </w:r>
          </w:p>
        </w:tc>
        <w:tc>
          <w:tcPr>
            <w:tcW w:w="1184" w:type="dxa"/>
            <w:vAlign w:val="center"/>
          </w:tcPr>
          <w:p w14:paraId="03ABCF3C" w14:textId="77777777" w:rsidR="00434AF5" w:rsidRPr="004674B9" w:rsidRDefault="00F41FB1"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33985114"/>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w:t>
            </w:r>
            <w:r w:rsidR="00434AF5" w:rsidRPr="004674B9">
              <w:rPr>
                <w:rFonts w:ascii="Times New Roman" w:hAnsi="Times New Roman" w:cs="Times New Roman"/>
                <w:sz w:val="18"/>
                <w:szCs w:val="18"/>
                <w:lang w:eastAsia="hr-HR"/>
              </w:rPr>
              <w:t>drugi oblici</w:t>
            </w:r>
          </w:p>
        </w:tc>
      </w:tr>
      <w:tr w:rsidR="00434AF5" w:rsidRPr="004674B9" w14:paraId="7ADD44E9" w14:textId="77777777" w:rsidTr="00F748AC">
        <w:tc>
          <w:tcPr>
            <w:tcW w:w="1801" w:type="dxa"/>
            <w:shd w:val="clear" w:color="auto" w:fill="F2F2F2" w:themeFill="background1" w:themeFillShade="F2"/>
          </w:tcPr>
          <w:p w14:paraId="5613B64C"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Način formiranja završne ocjene (%)</w:t>
            </w:r>
          </w:p>
        </w:tc>
        <w:tc>
          <w:tcPr>
            <w:tcW w:w="7487" w:type="dxa"/>
            <w:gridSpan w:val="30"/>
            <w:vAlign w:val="center"/>
          </w:tcPr>
          <w:p w14:paraId="4D456916" w14:textId="77777777" w:rsidR="00434AF5" w:rsidRPr="004674B9" w:rsidRDefault="00434AF5" w:rsidP="00F748AC">
            <w:p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50% praktični rad, 50% završni ispit</w:t>
            </w:r>
          </w:p>
        </w:tc>
      </w:tr>
      <w:tr w:rsidR="00434AF5" w:rsidRPr="004674B9" w14:paraId="3CB252CA" w14:textId="77777777" w:rsidTr="00F748AC">
        <w:tc>
          <w:tcPr>
            <w:tcW w:w="1801" w:type="dxa"/>
            <w:vMerge w:val="restart"/>
            <w:shd w:val="clear" w:color="auto" w:fill="F2F2F2" w:themeFill="background1" w:themeFillShade="F2"/>
          </w:tcPr>
          <w:p w14:paraId="15A98945"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 xml:space="preserve">Ocjenjivanje </w:t>
            </w:r>
          </w:p>
          <w:p w14:paraId="2403E1D4"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sz w:val="18"/>
              </w:rPr>
              <w:t>/upisati postotak ili broj bodova za elemente koji se ocjenjuju/</w:t>
            </w:r>
          </w:p>
        </w:tc>
        <w:tc>
          <w:tcPr>
            <w:tcW w:w="1097" w:type="dxa"/>
            <w:gridSpan w:val="4"/>
            <w:vAlign w:val="center"/>
          </w:tcPr>
          <w:p w14:paraId="43FB399D" w14:textId="77777777" w:rsidR="00434AF5" w:rsidRPr="004674B9" w:rsidRDefault="00434AF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&lt; 60 %</w:t>
            </w:r>
          </w:p>
        </w:tc>
        <w:tc>
          <w:tcPr>
            <w:tcW w:w="6390" w:type="dxa"/>
            <w:gridSpan w:val="26"/>
            <w:vAlign w:val="center"/>
          </w:tcPr>
          <w:p w14:paraId="17DE0D56"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nedovoljan (1)</w:t>
            </w:r>
          </w:p>
        </w:tc>
      </w:tr>
      <w:tr w:rsidR="00434AF5" w:rsidRPr="004674B9" w14:paraId="0EBCEA0C" w14:textId="77777777" w:rsidTr="00F748AC">
        <w:tc>
          <w:tcPr>
            <w:tcW w:w="1801" w:type="dxa"/>
            <w:vMerge/>
            <w:shd w:val="clear" w:color="auto" w:fill="F2F2F2" w:themeFill="background1" w:themeFillShade="F2"/>
          </w:tcPr>
          <w:p w14:paraId="201EF237" w14:textId="77777777" w:rsidR="00434AF5" w:rsidRPr="004674B9" w:rsidRDefault="00434AF5" w:rsidP="00F748AC">
            <w:pPr>
              <w:spacing w:before="20" w:after="20"/>
              <w:rPr>
                <w:rFonts w:ascii="Times New Roman" w:hAnsi="Times New Roman" w:cs="Times New Roman"/>
                <w:b/>
                <w:sz w:val="18"/>
              </w:rPr>
            </w:pPr>
          </w:p>
        </w:tc>
        <w:tc>
          <w:tcPr>
            <w:tcW w:w="1097" w:type="dxa"/>
            <w:gridSpan w:val="4"/>
            <w:vAlign w:val="center"/>
          </w:tcPr>
          <w:p w14:paraId="5E3EF1DC" w14:textId="77777777" w:rsidR="00434AF5" w:rsidRPr="004674B9" w:rsidRDefault="00434AF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 60 %</w:t>
            </w:r>
          </w:p>
        </w:tc>
        <w:tc>
          <w:tcPr>
            <w:tcW w:w="6390" w:type="dxa"/>
            <w:gridSpan w:val="26"/>
            <w:vAlign w:val="center"/>
          </w:tcPr>
          <w:p w14:paraId="2FD16282"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dovoljan (2)</w:t>
            </w:r>
          </w:p>
        </w:tc>
      </w:tr>
      <w:tr w:rsidR="00434AF5" w:rsidRPr="004674B9" w14:paraId="734B0051" w14:textId="77777777" w:rsidTr="00F748AC">
        <w:tc>
          <w:tcPr>
            <w:tcW w:w="1801" w:type="dxa"/>
            <w:vMerge/>
            <w:shd w:val="clear" w:color="auto" w:fill="F2F2F2" w:themeFill="background1" w:themeFillShade="F2"/>
          </w:tcPr>
          <w:p w14:paraId="006B9984" w14:textId="77777777" w:rsidR="00434AF5" w:rsidRPr="004674B9" w:rsidRDefault="00434AF5" w:rsidP="00F748AC">
            <w:pPr>
              <w:spacing w:before="20" w:after="20"/>
              <w:rPr>
                <w:rFonts w:ascii="Times New Roman" w:hAnsi="Times New Roman" w:cs="Times New Roman"/>
                <w:b/>
                <w:sz w:val="18"/>
              </w:rPr>
            </w:pPr>
          </w:p>
        </w:tc>
        <w:tc>
          <w:tcPr>
            <w:tcW w:w="1097" w:type="dxa"/>
            <w:gridSpan w:val="4"/>
            <w:vAlign w:val="center"/>
          </w:tcPr>
          <w:p w14:paraId="3AED178C" w14:textId="77777777" w:rsidR="00434AF5" w:rsidRPr="004674B9" w:rsidRDefault="00434AF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w:t>
            </w:r>
          </w:p>
        </w:tc>
        <w:tc>
          <w:tcPr>
            <w:tcW w:w="6390" w:type="dxa"/>
            <w:gridSpan w:val="26"/>
            <w:vAlign w:val="center"/>
          </w:tcPr>
          <w:p w14:paraId="34AD3159"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dobar (3)</w:t>
            </w:r>
          </w:p>
        </w:tc>
      </w:tr>
      <w:tr w:rsidR="00434AF5" w:rsidRPr="004674B9" w14:paraId="5E4D091E" w14:textId="77777777" w:rsidTr="00F748AC">
        <w:tc>
          <w:tcPr>
            <w:tcW w:w="1801" w:type="dxa"/>
            <w:vMerge/>
            <w:shd w:val="clear" w:color="auto" w:fill="F2F2F2" w:themeFill="background1" w:themeFillShade="F2"/>
          </w:tcPr>
          <w:p w14:paraId="1F580D3A" w14:textId="77777777" w:rsidR="00434AF5" w:rsidRPr="004674B9" w:rsidRDefault="00434AF5" w:rsidP="00F748AC">
            <w:pPr>
              <w:spacing w:before="20" w:after="20"/>
              <w:rPr>
                <w:rFonts w:ascii="Times New Roman" w:hAnsi="Times New Roman" w:cs="Times New Roman"/>
                <w:b/>
                <w:sz w:val="18"/>
              </w:rPr>
            </w:pPr>
          </w:p>
        </w:tc>
        <w:tc>
          <w:tcPr>
            <w:tcW w:w="1097" w:type="dxa"/>
            <w:gridSpan w:val="4"/>
            <w:vAlign w:val="center"/>
          </w:tcPr>
          <w:p w14:paraId="10002FD5" w14:textId="77777777" w:rsidR="00434AF5" w:rsidRPr="004674B9" w:rsidRDefault="00434AF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w:t>
            </w:r>
          </w:p>
        </w:tc>
        <w:tc>
          <w:tcPr>
            <w:tcW w:w="6390" w:type="dxa"/>
            <w:gridSpan w:val="26"/>
            <w:vAlign w:val="center"/>
          </w:tcPr>
          <w:p w14:paraId="7237B5F9"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vrlo dobar (4)</w:t>
            </w:r>
          </w:p>
        </w:tc>
      </w:tr>
      <w:tr w:rsidR="00434AF5" w:rsidRPr="004674B9" w14:paraId="10A720D0" w14:textId="77777777" w:rsidTr="00F748AC">
        <w:tc>
          <w:tcPr>
            <w:tcW w:w="1801" w:type="dxa"/>
            <w:vMerge/>
            <w:shd w:val="clear" w:color="auto" w:fill="F2F2F2" w:themeFill="background1" w:themeFillShade="F2"/>
          </w:tcPr>
          <w:p w14:paraId="4C63A0E2" w14:textId="77777777" w:rsidR="00434AF5" w:rsidRPr="004674B9" w:rsidRDefault="00434AF5" w:rsidP="00F748AC">
            <w:pPr>
              <w:spacing w:before="20" w:after="20"/>
              <w:rPr>
                <w:rFonts w:ascii="Times New Roman" w:hAnsi="Times New Roman" w:cs="Times New Roman"/>
                <w:b/>
                <w:sz w:val="18"/>
              </w:rPr>
            </w:pPr>
          </w:p>
        </w:tc>
        <w:tc>
          <w:tcPr>
            <w:tcW w:w="1097" w:type="dxa"/>
            <w:gridSpan w:val="4"/>
            <w:vAlign w:val="center"/>
          </w:tcPr>
          <w:p w14:paraId="251FE7E7" w14:textId="77777777" w:rsidR="00434AF5" w:rsidRPr="004674B9" w:rsidRDefault="00434AF5" w:rsidP="00F748AC">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 90 %</w:t>
            </w:r>
          </w:p>
        </w:tc>
        <w:tc>
          <w:tcPr>
            <w:tcW w:w="6390" w:type="dxa"/>
            <w:gridSpan w:val="26"/>
            <w:vAlign w:val="center"/>
          </w:tcPr>
          <w:p w14:paraId="54104EAD" w14:textId="77777777" w:rsidR="00434AF5" w:rsidRPr="004674B9" w:rsidRDefault="00434AF5" w:rsidP="00F748AC">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izvrstan (5)</w:t>
            </w:r>
          </w:p>
        </w:tc>
      </w:tr>
      <w:tr w:rsidR="00434AF5" w:rsidRPr="004674B9" w14:paraId="71DDFE9C" w14:textId="77777777" w:rsidTr="00F748AC">
        <w:tc>
          <w:tcPr>
            <w:tcW w:w="1801" w:type="dxa"/>
            <w:shd w:val="clear" w:color="auto" w:fill="F2F2F2" w:themeFill="background1" w:themeFillShade="F2"/>
          </w:tcPr>
          <w:p w14:paraId="76A2767E"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Način praćenja kvalitete</w:t>
            </w:r>
          </w:p>
        </w:tc>
        <w:tc>
          <w:tcPr>
            <w:tcW w:w="7487" w:type="dxa"/>
            <w:gridSpan w:val="30"/>
            <w:vAlign w:val="center"/>
          </w:tcPr>
          <w:p w14:paraId="51A8C30C"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3996448"/>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studentska evaluacija nastave na razini Sveučilišta </w:t>
            </w:r>
          </w:p>
          <w:p w14:paraId="524F8630"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6538986"/>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studentska evaluacija nastave na razini sastavnice</w:t>
            </w:r>
          </w:p>
          <w:p w14:paraId="4FDBCFAE"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8905718"/>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interna evaluacija nastave </w:t>
            </w:r>
          </w:p>
          <w:p w14:paraId="3EBB23CC"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8096994"/>
                <w14:checkbox>
                  <w14:checked w14:val="1"/>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tematske sjednice stručnih vijeća sastavnica o kvaliteti nastave i rezultatima studentske ankete</w:t>
            </w:r>
          </w:p>
          <w:p w14:paraId="2C591DEE" w14:textId="77777777" w:rsidR="00434AF5" w:rsidRPr="004674B9" w:rsidRDefault="00F41FB1"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4678018"/>
                <w14:checkbox>
                  <w14:checked w14:val="0"/>
                  <w14:checkedState w14:val="2612" w14:font="MS Gothic"/>
                  <w14:uncheckedState w14:val="2610" w14:font="MS Gothic"/>
                </w14:checkbox>
              </w:sdtPr>
              <w:sdtEndPr/>
              <w:sdtContent>
                <w:r w:rsidR="00434AF5" w:rsidRPr="004674B9">
                  <w:rPr>
                    <w:rFonts w:ascii="Segoe UI Symbol" w:eastAsia="MS Gothic" w:hAnsi="Segoe UI Symbol" w:cs="Segoe UI Symbol"/>
                    <w:sz w:val="18"/>
                  </w:rPr>
                  <w:t>☐</w:t>
                </w:r>
              </w:sdtContent>
            </w:sdt>
            <w:r w:rsidR="00434AF5" w:rsidRPr="004674B9">
              <w:rPr>
                <w:rFonts w:ascii="Times New Roman" w:hAnsi="Times New Roman" w:cs="Times New Roman"/>
                <w:sz w:val="18"/>
              </w:rPr>
              <w:t xml:space="preserve"> ostalo</w:t>
            </w:r>
          </w:p>
        </w:tc>
      </w:tr>
      <w:tr w:rsidR="00434AF5" w:rsidRPr="004674B9" w14:paraId="451D471D" w14:textId="77777777" w:rsidTr="00F748AC">
        <w:tc>
          <w:tcPr>
            <w:tcW w:w="1801" w:type="dxa"/>
            <w:shd w:val="clear" w:color="auto" w:fill="F2F2F2" w:themeFill="background1" w:themeFillShade="F2"/>
          </w:tcPr>
          <w:p w14:paraId="6C7DADFD" w14:textId="77777777" w:rsidR="00434AF5" w:rsidRPr="004674B9" w:rsidRDefault="00434AF5" w:rsidP="00F748AC">
            <w:pPr>
              <w:spacing w:before="20" w:after="20"/>
              <w:rPr>
                <w:rFonts w:ascii="Times New Roman" w:hAnsi="Times New Roman" w:cs="Times New Roman"/>
                <w:b/>
                <w:sz w:val="18"/>
              </w:rPr>
            </w:pPr>
            <w:r w:rsidRPr="004674B9">
              <w:rPr>
                <w:rFonts w:ascii="Times New Roman" w:hAnsi="Times New Roman" w:cs="Times New Roman"/>
                <w:b/>
                <w:sz w:val="18"/>
              </w:rPr>
              <w:t>Napomena / Ostalo</w:t>
            </w:r>
          </w:p>
        </w:tc>
        <w:tc>
          <w:tcPr>
            <w:tcW w:w="7487" w:type="dxa"/>
            <w:gridSpan w:val="30"/>
            <w:shd w:val="clear" w:color="auto" w:fill="auto"/>
          </w:tcPr>
          <w:p w14:paraId="2C88C4EA" w14:textId="77777777" w:rsidR="00434AF5" w:rsidRPr="004674B9" w:rsidRDefault="00434AF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Sukladno čl. 6.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15F6FE2E" w14:textId="77777777" w:rsidR="00434AF5" w:rsidRPr="004674B9" w:rsidRDefault="00434AF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čl. 14. </w:t>
            </w:r>
            <w:r w:rsidRPr="004674B9">
              <w:rPr>
                <w:rFonts w:ascii="Times New Roman" w:eastAsia="MS Gothic" w:hAnsi="Times New Roman" w:cs="Times New Roman"/>
                <w:i/>
                <w:sz w:val="18"/>
              </w:rPr>
              <w:t>Etičkog kodeksa</w:t>
            </w:r>
            <w:r w:rsidRPr="004674B9">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3F81F4E4" w14:textId="77777777" w:rsidR="00434AF5" w:rsidRPr="004674B9" w:rsidRDefault="00434AF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lastRenderedPageBreak/>
              <w:t xml:space="preserve">Etički je nedopušten svaki čin koji predstavlja povrjedu akademskog poštenja. To uključuje, ali se ne ograničava samo na: </w:t>
            </w:r>
          </w:p>
          <w:p w14:paraId="779CA1EC" w14:textId="77777777" w:rsidR="00434AF5" w:rsidRPr="004674B9" w:rsidRDefault="00434AF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4EFCC56F" w14:textId="77777777" w:rsidR="00434AF5" w:rsidRPr="004674B9" w:rsidRDefault="00434AF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22EFFFA" w14:textId="77777777" w:rsidR="00434AF5" w:rsidRPr="004674B9" w:rsidRDefault="00434AF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8" w:history="1">
              <w:r w:rsidRPr="004674B9">
                <w:rPr>
                  <w:rStyle w:val="Hiperveza"/>
                  <w:rFonts w:ascii="Times New Roman" w:eastAsia="MS Gothic" w:hAnsi="Times New Roman" w:cs="Times New Roman"/>
                  <w:i/>
                  <w:sz w:val="18"/>
                </w:rPr>
                <w:t>Pravilnik o stegovnoj odgovornosti studenata/studentica Sveučilišta u Zadru</w:t>
              </w:r>
            </w:hyperlink>
            <w:r w:rsidRPr="004674B9">
              <w:rPr>
                <w:rFonts w:ascii="Times New Roman" w:eastAsia="MS Gothic" w:hAnsi="Times New Roman" w:cs="Times New Roman"/>
                <w:sz w:val="18"/>
              </w:rPr>
              <w:t>.</w:t>
            </w:r>
          </w:p>
          <w:p w14:paraId="701EECB0" w14:textId="77777777" w:rsidR="00434AF5" w:rsidRPr="004674B9" w:rsidRDefault="00434AF5" w:rsidP="00F748AC">
            <w:pPr>
              <w:tabs>
                <w:tab w:val="left" w:pos="1218"/>
              </w:tabs>
              <w:spacing w:before="20" w:after="20"/>
              <w:jc w:val="both"/>
              <w:rPr>
                <w:rFonts w:ascii="Times New Roman" w:eastAsia="MS Gothic" w:hAnsi="Times New Roman" w:cs="Times New Roman"/>
                <w:sz w:val="18"/>
              </w:rPr>
            </w:pPr>
          </w:p>
          <w:p w14:paraId="6D6B1817" w14:textId="77777777" w:rsidR="00434AF5" w:rsidRPr="004674B9" w:rsidRDefault="00434AF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408829CF" w14:textId="77777777" w:rsidR="00434AF5" w:rsidRPr="004674B9" w:rsidRDefault="00434AF5" w:rsidP="00F748AC">
            <w:pPr>
              <w:tabs>
                <w:tab w:val="left" w:pos="1218"/>
              </w:tabs>
              <w:spacing w:before="20" w:after="20"/>
              <w:jc w:val="both"/>
              <w:rPr>
                <w:rFonts w:ascii="Times New Roman" w:eastAsia="MS Gothic" w:hAnsi="Times New Roman" w:cs="Times New Roman"/>
                <w:sz w:val="18"/>
              </w:rPr>
            </w:pPr>
          </w:p>
          <w:p w14:paraId="42B8C2FD" w14:textId="77777777" w:rsidR="00434AF5" w:rsidRPr="004674B9" w:rsidRDefault="00434AF5" w:rsidP="00F748AC">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U kolegiju se koristi Merlin, sustav za e-učenje, pa su studentima                                                                                                                                                                                                                                                                                                                                                                                                                                                                                                                                                                                                                                                                                                                                                                                                                                                                                                                                                                                                                                                                                                                                                                                                                                                                                                                                                                                                                                                                                                                                                                                                                           potrebni AAI računi. </w:t>
            </w:r>
            <w:r w:rsidRPr="004674B9">
              <w:rPr>
                <w:rFonts w:ascii="Times New Roman" w:eastAsia="MS Gothic" w:hAnsi="Times New Roman" w:cs="Times New Roman"/>
                <w:i/>
                <w:sz w:val="18"/>
              </w:rPr>
              <w:t>/izbrisati po potrebi/</w:t>
            </w:r>
          </w:p>
        </w:tc>
      </w:tr>
    </w:tbl>
    <w:p w14:paraId="0F3E1042" w14:textId="77777777" w:rsidR="00434AF5" w:rsidRPr="004674B9" w:rsidRDefault="00434AF5" w:rsidP="00434AF5">
      <w:pPr>
        <w:rPr>
          <w:rFonts w:ascii="Times New Roman" w:hAnsi="Times New Roman" w:cs="Times New Roman"/>
        </w:rPr>
      </w:pPr>
    </w:p>
    <w:p w14:paraId="7A8948B0" w14:textId="77777777" w:rsidR="00434AF5" w:rsidRPr="004674B9" w:rsidRDefault="00434AF5">
      <w:pPr>
        <w:rPr>
          <w:rFonts w:ascii="Times New Roman" w:hAnsi="Times New Roman" w:cs="Times New Roman"/>
        </w:rPr>
      </w:pPr>
    </w:p>
    <w:p w14:paraId="42F06AD9" w14:textId="77777777" w:rsidR="007E5C41" w:rsidRPr="004674B9" w:rsidRDefault="007E5C41">
      <w:pPr>
        <w:rPr>
          <w:rFonts w:ascii="Times New Roman" w:hAnsi="Times New Roman" w:cs="Times New Roman"/>
          <w:lang w:val="hr-HR"/>
        </w:rPr>
      </w:pPr>
    </w:p>
    <w:sectPr w:rsidR="007E5C41" w:rsidRPr="004674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F3857" w14:textId="77777777" w:rsidR="00F41FB1" w:rsidRDefault="00F41FB1" w:rsidP="0012641A">
      <w:r>
        <w:separator/>
      </w:r>
    </w:p>
  </w:endnote>
  <w:endnote w:type="continuationSeparator" w:id="0">
    <w:p w14:paraId="04C5F2A8" w14:textId="77777777" w:rsidR="00F41FB1" w:rsidRDefault="00F41FB1" w:rsidP="0012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66E5D" w14:textId="77777777" w:rsidR="00F41FB1" w:rsidRDefault="00F41FB1" w:rsidP="0012641A">
      <w:r>
        <w:separator/>
      </w:r>
    </w:p>
  </w:footnote>
  <w:footnote w:type="continuationSeparator" w:id="0">
    <w:p w14:paraId="50D5CF8E" w14:textId="77777777" w:rsidR="00F41FB1" w:rsidRDefault="00F41FB1" w:rsidP="0012641A">
      <w:r>
        <w:continuationSeparator/>
      </w:r>
    </w:p>
  </w:footnote>
  <w:footnote w:id="1">
    <w:p w14:paraId="07C8781F" w14:textId="77777777" w:rsidR="0012641A" w:rsidRDefault="0012641A" w:rsidP="0012641A">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w:t>
      </w:r>
      <w:r>
        <w:rPr>
          <w:rFonts w:ascii="Times New Roman" w:hAnsi="Times New Roman" w:cs="Times New Roman"/>
          <w:i/>
          <w:color w:val="404040" w:themeColor="text1" w:themeTint="BF"/>
          <w:sz w:val="18"/>
          <w:szCs w:val="18"/>
        </w:rPr>
        <w:t>i</w:t>
      </w:r>
      <w:r w:rsidRPr="008A3541">
        <w:rPr>
          <w:rFonts w:ascii="Times New Roman" w:hAnsi="Times New Roman" w:cs="Times New Roman"/>
          <w:i/>
          <w:color w:val="404040" w:themeColor="text1" w:themeTint="BF"/>
          <w:sz w:val="18"/>
          <w:szCs w:val="18"/>
        </w:rPr>
        <w:t>m obrasc</w:t>
      </w:r>
      <w:r>
        <w:rPr>
          <w:rFonts w:ascii="Times New Roman" w:hAnsi="Times New Roman" w:cs="Times New Roman"/>
          <w:i/>
          <w:color w:val="404040" w:themeColor="text1" w:themeTint="BF"/>
          <w:sz w:val="18"/>
          <w:szCs w:val="18"/>
        </w:rPr>
        <w:t>ima</w:t>
      </w:r>
      <w:r w:rsidRPr="008A3541">
        <w:rPr>
          <w:rFonts w:ascii="Times New Roman" w:hAnsi="Times New Roman" w:cs="Times New Roman"/>
          <w:i/>
          <w:color w:val="404040" w:themeColor="text1" w:themeTint="BF"/>
          <w:sz w:val="18"/>
          <w:szCs w:val="18"/>
        </w:rPr>
        <w:t xml:space="preserve"> koji imaju rodno značenje odnose se na jednak način na muški i ženski rod.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CDE"/>
    <w:multiLevelType w:val="hybridMultilevel"/>
    <w:tmpl w:val="341C831E"/>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6900A2"/>
    <w:multiLevelType w:val="hybridMultilevel"/>
    <w:tmpl w:val="EFD8E08C"/>
    <w:lvl w:ilvl="0" w:tplc="0410000F">
      <w:start w:val="1"/>
      <w:numFmt w:val="decimal"/>
      <w:lvlText w:val="%1."/>
      <w:lvlJc w:val="left"/>
      <w:pPr>
        <w:ind w:left="712" w:hanging="360"/>
      </w:p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 w15:restartNumberingAfterBreak="0">
    <w:nsid w:val="0A797993"/>
    <w:multiLevelType w:val="hybridMultilevel"/>
    <w:tmpl w:val="97A86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3C36A1"/>
    <w:multiLevelType w:val="hybridMultilevel"/>
    <w:tmpl w:val="E7789D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307C49"/>
    <w:multiLevelType w:val="hybridMultilevel"/>
    <w:tmpl w:val="9080F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246409"/>
    <w:multiLevelType w:val="hybridMultilevel"/>
    <w:tmpl w:val="D2BE71A6"/>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62031D"/>
    <w:multiLevelType w:val="hybridMultilevel"/>
    <w:tmpl w:val="1B8C1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8157D7"/>
    <w:multiLevelType w:val="hybridMultilevel"/>
    <w:tmpl w:val="27FE8B9A"/>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B118C5"/>
    <w:multiLevelType w:val="hybridMultilevel"/>
    <w:tmpl w:val="E4D66592"/>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BD43D36"/>
    <w:multiLevelType w:val="hybridMultilevel"/>
    <w:tmpl w:val="7A40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C13"/>
    <w:multiLevelType w:val="hybridMultilevel"/>
    <w:tmpl w:val="39AE1C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B45A37"/>
    <w:multiLevelType w:val="hybridMultilevel"/>
    <w:tmpl w:val="6DC21C4C"/>
    <w:lvl w:ilvl="0" w:tplc="CEE0F002">
      <w:numFmt w:val="bullet"/>
      <w:lvlText w:val="-"/>
      <w:lvlJc w:val="left"/>
      <w:pPr>
        <w:ind w:left="213" w:hanging="111"/>
      </w:pPr>
      <w:rPr>
        <w:rFonts w:ascii="Arial Narrow" w:eastAsia="Arial Narrow" w:hAnsi="Arial Narrow" w:cs="Arial Narrow" w:hint="default"/>
        <w:w w:val="100"/>
        <w:sz w:val="22"/>
        <w:szCs w:val="22"/>
      </w:rPr>
    </w:lvl>
    <w:lvl w:ilvl="1" w:tplc="0284D72C">
      <w:numFmt w:val="bullet"/>
      <w:lvlText w:val="•"/>
      <w:lvlJc w:val="left"/>
      <w:pPr>
        <w:ind w:left="1265" w:hanging="111"/>
      </w:pPr>
      <w:rPr>
        <w:rFonts w:hint="default"/>
      </w:rPr>
    </w:lvl>
    <w:lvl w:ilvl="2" w:tplc="536CDF4A">
      <w:numFmt w:val="bullet"/>
      <w:lvlText w:val="•"/>
      <w:lvlJc w:val="left"/>
      <w:pPr>
        <w:ind w:left="2310" w:hanging="111"/>
      </w:pPr>
      <w:rPr>
        <w:rFonts w:hint="default"/>
      </w:rPr>
    </w:lvl>
    <w:lvl w:ilvl="3" w:tplc="BAF61F4C">
      <w:numFmt w:val="bullet"/>
      <w:lvlText w:val="•"/>
      <w:lvlJc w:val="left"/>
      <w:pPr>
        <w:ind w:left="3356" w:hanging="111"/>
      </w:pPr>
      <w:rPr>
        <w:rFonts w:hint="default"/>
      </w:rPr>
    </w:lvl>
    <w:lvl w:ilvl="4" w:tplc="FEC43580">
      <w:numFmt w:val="bullet"/>
      <w:lvlText w:val="•"/>
      <w:lvlJc w:val="left"/>
      <w:pPr>
        <w:ind w:left="4401" w:hanging="111"/>
      </w:pPr>
      <w:rPr>
        <w:rFonts w:hint="default"/>
      </w:rPr>
    </w:lvl>
    <w:lvl w:ilvl="5" w:tplc="F99EC09C">
      <w:numFmt w:val="bullet"/>
      <w:lvlText w:val="•"/>
      <w:lvlJc w:val="left"/>
      <w:pPr>
        <w:ind w:left="5446" w:hanging="111"/>
      </w:pPr>
      <w:rPr>
        <w:rFonts w:hint="default"/>
      </w:rPr>
    </w:lvl>
    <w:lvl w:ilvl="6" w:tplc="D6AAE0B8">
      <w:numFmt w:val="bullet"/>
      <w:lvlText w:val="•"/>
      <w:lvlJc w:val="left"/>
      <w:pPr>
        <w:ind w:left="6492" w:hanging="111"/>
      </w:pPr>
      <w:rPr>
        <w:rFonts w:hint="default"/>
      </w:rPr>
    </w:lvl>
    <w:lvl w:ilvl="7" w:tplc="748E1142">
      <w:numFmt w:val="bullet"/>
      <w:lvlText w:val="•"/>
      <w:lvlJc w:val="left"/>
      <w:pPr>
        <w:ind w:left="7537" w:hanging="111"/>
      </w:pPr>
      <w:rPr>
        <w:rFonts w:hint="default"/>
      </w:rPr>
    </w:lvl>
    <w:lvl w:ilvl="8" w:tplc="8DB4955E">
      <w:numFmt w:val="bullet"/>
      <w:lvlText w:val="•"/>
      <w:lvlJc w:val="left"/>
      <w:pPr>
        <w:ind w:left="8582" w:hanging="111"/>
      </w:pPr>
      <w:rPr>
        <w:rFonts w:hint="default"/>
      </w:rPr>
    </w:lvl>
  </w:abstractNum>
  <w:abstractNum w:abstractNumId="12" w15:restartNumberingAfterBreak="0">
    <w:nsid w:val="255F6488"/>
    <w:multiLevelType w:val="hybridMultilevel"/>
    <w:tmpl w:val="5D226FC6"/>
    <w:lvl w:ilvl="0" w:tplc="028854F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3E4D4F"/>
    <w:multiLevelType w:val="hybridMultilevel"/>
    <w:tmpl w:val="214CD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52267C"/>
    <w:multiLevelType w:val="hybridMultilevel"/>
    <w:tmpl w:val="54EE83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E816FA"/>
    <w:multiLevelType w:val="hybridMultilevel"/>
    <w:tmpl w:val="A5F66800"/>
    <w:lvl w:ilvl="0" w:tplc="3E20CA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C0981"/>
    <w:multiLevelType w:val="hybridMultilevel"/>
    <w:tmpl w:val="EB5C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1491E"/>
    <w:multiLevelType w:val="hybridMultilevel"/>
    <w:tmpl w:val="09E01464"/>
    <w:lvl w:ilvl="0" w:tplc="0410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0A575B1"/>
    <w:multiLevelType w:val="hybridMultilevel"/>
    <w:tmpl w:val="AA3AF39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1607763"/>
    <w:multiLevelType w:val="hybridMultilevel"/>
    <w:tmpl w:val="9AC2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47C76"/>
    <w:multiLevelType w:val="hybridMultilevel"/>
    <w:tmpl w:val="2640C8A2"/>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C07F01"/>
    <w:multiLevelType w:val="hybridMultilevel"/>
    <w:tmpl w:val="5F28F5DE"/>
    <w:lvl w:ilvl="0" w:tplc="041A0011">
      <w:start w:val="1"/>
      <w:numFmt w:val="decimal"/>
      <w:lvlText w:val="%1)"/>
      <w:lvlJc w:val="left"/>
      <w:pPr>
        <w:ind w:left="854" w:hanging="360"/>
      </w:pPr>
    </w:lvl>
    <w:lvl w:ilvl="1" w:tplc="041A0019">
      <w:start w:val="1"/>
      <w:numFmt w:val="lowerLetter"/>
      <w:lvlText w:val="%2."/>
      <w:lvlJc w:val="left"/>
      <w:pPr>
        <w:ind w:left="1574" w:hanging="360"/>
      </w:pPr>
    </w:lvl>
    <w:lvl w:ilvl="2" w:tplc="041A001B">
      <w:start w:val="1"/>
      <w:numFmt w:val="lowerRoman"/>
      <w:lvlText w:val="%3."/>
      <w:lvlJc w:val="right"/>
      <w:pPr>
        <w:ind w:left="2294" w:hanging="180"/>
      </w:pPr>
    </w:lvl>
    <w:lvl w:ilvl="3" w:tplc="041A000F">
      <w:start w:val="1"/>
      <w:numFmt w:val="decimal"/>
      <w:lvlText w:val="%4."/>
      <w:lvlJc w:val="left"/>
      <w:pPr>
        <w:ind w:left="3014" w:hanging="360"/>
      </w:pPr>
    </w:lvl>
    <w:lvl w:ilvl="4" w:tplc="041A0019">
      <w:start w:val="1"/>
      <w:numFmt w:val="lowerLetter"/>
      <w:lvlText w:val="%5."/>
      <w:lvlJc w:val="left"/>
      <w:pPr>
        <w:ind w:left="3734" w:hanging="360"/>
      </w:pPr>
    </w:lvl>
    <w:lvl w:ilvl="5" w:tplc="041A001B">
      <w:start w:val="1"/>
      <w:numFmt w:val="lowerRoman"/>
      <w:lvlText w:val="%6."/>
      <w:lvlJc w:val="right"/>
      <w:pPr>
        <w:ind w:left="4454" w:hanging="180"/>
      </w:pPr>
    </w:lvl>
    <w:lvl w:ilvl="6" w:tplc="041A000F">
      <w:start w:val="1"/>
      <w:numFmt w:val="decimal"/>
      <w:lvlText w:val="%7."/>
      <w:lvlJc w:val="left"/>
      <w:pPr>
        <w:ind w:left="5174" w:hanging="360"/>
      </w:pPr>
    </w:lvl>
    <w:lvl w:ilvl="7" w:tplc="041A0019">
      <w:start w:val="1"/>
      <w:numFmt w:val="lowerLetter"/>
      <w:lvlText w:val="%8."/>
      <w:lvlJc w:val="left"/>
      <w:pPr>
        <w:ind w:left="5894" w:hanging="360"/>
      </w:pPr>
    </w:lvl>
    <w:lvl w:ilvl="8" w:tplc="041A001B">
      <w:start w:val="1"/>
      <w:numFmt w:val="lowerRoman"/>
      <w:lvlText w:val="%9."/>
      <w:lvlJc w:val="right"/>
      <w:pPr>
        <w:ind w:left="6614" w:hanging="180"/>
      </w:pPr>
    </w:lvl>
  </w:abstractNum>
  <w:abstractNum w:abstractNumId="22" w15:restartNumberingAfterBreak="0">
    <w:nsid w:val="3BC94C89"/>
    <w:multiLevelType w:val="hybridMultilevel"/>
    <w:tmpl w:val="06E02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F084CF2"/>
    <w:multiLevelType w:val="hybridMultilevel"/>
    <w:tmpl w:val="7F2EA014"/>
    <w:lvl w:ilvl="0" w:tplc="4F249EB2">
      <w:start w:val="19"/>
      <w:numFmt w:val="bullet"/>
      <w:lvlText w:val="-"/>
      <w:lvlJc w:val="left"/>
      <w:pPr>
        <w:ind w:left="420" w:hanging="360"/>
      </w:pPr>
      <w:rPr>
        <w:rFonts w:ascii="Arial Narrow" w:eastAsia="Calibri" w:hAnsi="Arial Narrow"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3F392432"/>
    <w:multiLevelType w:val="hybridMultilevel"/>
    <w:tmpl w:val="86B67744"/>
    <w:lvl w:ilvl="0" w:tplc="C6A66768">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5" w15:restartNumberingAfterBreak="0">
    <w:nsid w:val="46457E84"/>
    <w:multiLevelType w:val="hybridMultilevel"/>
    <w:tmpl w:val="E2D20E2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CF55AF"/>
    <w:multiLevelType w:val="hybridMultilevel"/>
    <w:tmpl w:val="4C024B0A"/>
    <w:lvl w:ilvl="0" w:tplc="50C4CC6E">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7043A8"/>
    <w:multiLevelType w:val="hybridMultilevel"/>
    <w:tmpl w:val="239439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523ABB"/>
    <w:multiLevelType w:val="hybridMultilevel"/>
    <w:tmpl w:val="A7E6A26A"/>
    <w:lvl w:ilvl="0" w:tplc="2BDE5538">
      <w:numFmt w:val="bullet"/>
      <w:lvlText w:val="-"/>
      <w:lvlJc w:val="left"/>
      <w:pPr>
        <w:ind w:left="720" w:hanging="360"/>
      </w:pPr>
      <w:rPr>
        <w:rFonts w:ascii="Arial Narrow" w:eastAsia="Calibri" w:hAnsi="Arial Narrow"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64607B88"/>
    <w:multiLevelType w:val="hybridMultilevel"/>
    <w:tmpl w:val="12AE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F0446"/>
    <w:multiLevelType w:val="hybridMultilevel"/>
    <w:tmpl w:val="38DE303E"/>
    <w:lvl w:ilvl="0" w:tplc="8C24C2FE">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15:restartNumberingAfterBreak="0">
    <w:nsid w:val="6592624D"/>
    <w:multiLevelType w:val="hybridMultilevel"/>
    <w:tmpl w:val="017A0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1313831"/>
    <w:multiLevelType w:val="hybridMultilevel"/>
    <w:tmpl w:val="D218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A6B69"/>
    <w:multiLevelType w:val="hybridMultilevel"/>
    <w:tmpl w:val="EC16AE48"/>
    <w:lvl w:ilvl="0" w:tplc="041A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5"/>
  </w:num>
  <w:num w:numId="3">
    <w:abstractNumId w:val="16"/>
  </w:num>
  <w:num w:numId="4">
    <w:abstractNumId w:val="23"/>
  </w:num>
  <w:num w:numId="5">
    <w:abstractNumId w:val="18"/>
  </w:num>
  <w:num w:numId="6">
    <w:abstractNumId w:val="2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20"/>
  </w:num>
  <w:num w:numId="11">
    <w:abstractNumId w:val="1"/>
  </w:num>
  <w:num w:numId="12">
    <w:abstractNumId w:val="33"/>
  </w:num>
  <w:num w:numId="13">
    <w:abstractNumId w:val="6"/>
  </w:num>
  <w:num w:numId="14">
    <w:abstractNumId w:val="0"/>
  </w:num>
  <w:num w:numId="15">
    <w:abstractNumId w:val="5"/>
  </w:num>
  <w:num w:numId="16">
    <w:abstractNumId w:val="25"/>
  </w:num>
  <w:num w:numId="17">
    <w:abstractNumId w:val="19"/>
  </w:num>
  <w:num w:numId="18">
    <w:abstractNumId w:val="13"/>
  </w:num>
  <w:num w:numId="19">
    <w:abstractNumId w:val="24"/>
  </w:num>
  <w:num w:numId="20">
    <w:abstractNumId w:val="12"/>
  </w:num>
  <w:num w:numId="21">
    <w:abstractNumId w:val="3"/>
  </w:num>
  <w:num w:numId="22">
    <w:abstractNumId w:val="4"/>
  </w:num>
  <w:num w:numId="23">
    <w:abstractNumId w:val="2"/>
  </w:num>
  <w:num w:numId="24">
    <w:abstractNumId w:val="22"/>
  </w:num>
  <w:num w:numId="25">
    <w:abstractNumId w:val="31"/>
  </w:num>
  <w:num w:numId="26">
    <w:abstractNumId w:val="14"/>
  </w:num>
  <w:num w:numId="27">
    <w:abstractNumId w:val="27"/>
  </w:num>
  <w:num w:numId="28">
    <w:abstractNumId w:val="7"/>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1A"/>
    <w:rsid w:val="00056D5C"/>
    <w:rsid w:val="00071A12"/>
    <w:rsid w:val="000B6962"/>
    <w:rsid w:val="0012641A"/>
    <w:rsid w:val="0018081C"/>
    <w:rsid w:val="002256B0"/>
    <w:rsid w:val="002516E4"/>
    <w:rsid w:val="00362397"/>
    <w:rsid w:val="003F13AE"/>
    <w:rsid w:val="00434AF5"/>
    <w:rsid w:val="004674B9"/>
    <w:rsid w:val="00485E1B"/>
    <w:rsid w:val="004E7C4F"/>
    <w:rsid w:val="004F41E5"/>
    <w:rsid w:val="00594CEA"/>
    <w:rsid w:val="005B639B"/>
    <w:rsid w:val="007805D7"/>
    <w:rsid w:val="007E5C41"/>
    <w:rsid w:val="008777F9"/>
    <w:rsid w:val="008943DB"/>
    <w:rsid w:val="0097240C"/>
    <w:rsid w:val="00A74D2B"/>
    <w:rsid w:val="00A81319"/>
    <w:rsid w:val="00B90348"/>
    <w:rsid w:val="00BC13B7"/>
    <w:rsid w:val="00C85E8F"/>
    <w:rsid w:val="00C87B25"/>
    <w:rsid w:val="00CB2454"/>
    <w:rsid w:val="00D02F18"/>
    <w:rsid w:val="00D43ED6"/>
    <w:rsid w:val="00DD2029"/>
    <w:rsid w:val="00E04A78"/>
    <w:rsid w:val="00E12B1B"/>
    <w:rsid w:val="00EA1814"/>
    <w:rsid w:val="00EF6264"/>
    <w:rsid w:val="00F4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C71D"/>
  <w15:chartTrackingRefBased/>
  <w15:docId w15:val="{C5036394-4DB6-8641-A8BE-F5B15893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056D5C"/>
    <w:pPr>
      <w:keepNext/>
      <w:spacing w:before="240" w:after="60" w:line="276" w:lineRule="auto"/>
      <w:outlineLvl w:val="0"/>
    </w:pPr>
    <w:rPr>
      <w:rFonts w:ascii="Cambria" w:eastAsia="Times New Roman" w:hAnsi="Cambria" w:cs="Times New Roman"/>
      <w:b/>
      <w:bCs/>
      <w:kern w:val="32"/>
      <w:sz w:val="32"/>
      <w:szCs w:val="3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2641A"/>
    <w:rPr>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2641A"/>
    <w:rPr>
      <w:color w:val="0563C1" w:themeColor="hyperlink"/>
      <w:u w:val="single"/>
    </w:rPr>
  </w:style>
  <w:style w:type="paragraph" w:styleId="Tekstfusnote">
    <w:name w:val="footnote text"/>
    <w:basedOn w:val="Normal"/>
    <w:link w:val="TekstfusnoteChar"/>
    <w:uiPriority w:val="99"/>
    <w:semiHidden/>
    <w:unhideWhenUsed/>
    <w:rsid w:val="0012641A"/>
    <w:rPr>
      <w:sz w:val="20"/>
      <w:szCs w:val="20"/>
      <w:lang w:val="hr-HR"/>
    </w:rPr>
  </w:style>
  <w:style w:type="character" w:customStyle="1" w:styleId="TekstfusnoteChar">
    <w:name w:val="Tekst fusnote Char"/>
    <w:basedOn w:val="Zadanifontodlomka"/>
    <w:link w:val="Tekstfusnote"/>
    <w:uiPriority w:val="99"/>
    <w:semiHidden/>
    <w:rsid w:val="0012641A"/>
    <w:rPr>
      <w:sz w:val="20"/>
      <w:szCs w:val="20"/>
      <w:lang w:val="hr-HR"/>
    </w:rPr>
  </w:style>
  <w:style w:type="character" w:styleId="Referencafusnote">
    <w:name w:val="footnote reference"/>
    <w:basedOn w:val="Zadanifontodlomka"/>
    <w:uiPriority w:val="99"/>
    <w:semiHidden/>
    <w:unhideWhenUsed/>
    <w:rsid w:val="0012641A"/>
    <w:rPr>
      <w:vertAlign w:val="superscript"/>
    </w:rPr>
  </w:style>
  <w:style w:type="paragraph" w:styleId="Odlomakpopisa">
    <w:name w:val="List Paragraph"/>
    <w:basedOn w:val="Normal"/>
    <w:uiPriority w:val="34"/>
    <w:qFormat/>
    <w:rsid w:val="00A74D2B"/>
    <w:pPr>
      <w:spacing w:before="120" w:after="120"/>
      <w:ind w:left="720"/>
      <w:contextualSpacing/>
    </w:pPr>
    <w:rPr>
      <w:sz w:val="22"/>
      <w:szCs w:val="22"/>
      <w:lang w:val="hr-HR"/>
    </w:rPr>
  </w:style>
  <w:style w:type="paragraph" w:customStyle="1" w:styleId="Default">
    <w:name w:val="Default"/>
    <w:rsid w:val="003F13AE"/>
    <w:pPr>
      <w:autoSpaceDE w:val="0"/>
      <w:autoSpaceDN w:val="0"/>
      <w:adjustRightInd w:val="0"/>
    </w:pPr>
    <w:rPr>
      <w:rFonts w:ascii="Arial" w:eastAsia="Times New Roman" w:hAnsi="Arial" w:cs="Arial"/>
      <w:color w:val="000000"/>
      <w:lang w:val="it-IT" w:eastAsia="it-IT"/>
    </w:rPr>
  </w:style>
  <w:style w:type="paragraph" w:customStyle="1" w:styleId="TableParagraph">
    <w:name w:val="Table Paragraph"/>
    <w:basedOn w:val="Normal"/>
    <w:uiPriority w:val="1"/>
    <w:qFormat/>
    <w:rsid w:val="002516E4"/>
    <w:pPr>
      <w:widowControl w:val="0"/>
      <w:autoSpaceDE w:val="0"/>
      <w:autoSpaceDN w:val="0"/>
      <w:ind w:left="102"/>
    </w:pPr>
    <w:rPr>
      <w:rFonts w:ascii="Arial Narrow" w:eastAsia="Arial Narrow" w:hAnsi="Arial Narrow" w:cs="Arial Narrow"/>
      <w:sz w:val="22"/>
      <w:szCs w:val="22"/>
    </w:rPr>
  </w:style>
  <w:style w:type="character" w:customStyle="1" w:styleId="Naslov1Char">
    <w:name w:val="Naslov 1 Char"/>
    <w:basedOn w:val="Zadanifontodlomka"/>
    <w:link w:val="Naslov1"/>
    <w:rsid w:val="00056D5C"/>
    <w:rPr>
      <w:rFonts w:ascii="Cambria" w:eastAsia="Times New Roman" w:hAnsi="Cambria" w:cs="Times New Roman"/>
      <w:b/>
      <w:bCs/>
      <w:kern w:val="32"/>
      <w:sz w:val="32"/>
      <w:szCs w:val="32"/>
      <w:lang w:val="hr-HR"/>
    </w:rPr>
  </w:style>
  <w:style w:type="paragraph" w:customStyle="1" w:styleId="Razina2poglavlje">
    <w:name w:val="Razina 2: poglavlje"/>
    <w:basedOn w:val="Naslov1"/>
    <w:next w:val="Normal"/>
    <w:rsid w:val="005B639B"/>
    <w:pPr>
      <w:shd w:val="clear" w:color="auto" w:fill="F3F3F3"/>
      <w:tabs>
        <w:tab w:val="num" w:pos="360"/>
      </w:tabs>
      <w:suppressAutoHyphens/>
      <w:spacing w:before="360" w:after="240" w:line="240" w:lineRule="auto"/>
      <w:outlineLvl w:val="1"/>
    </w:pPr>
    <w:rPr>
      <w:rFonts w:ascii="Times New Roman" w:hAnsi="Times New Roman"/>
      <w:bCs w:val="0"/>
      <w:color w:val="333333"/>
      <w:spacing w:val="-5"/>
      <w:kern w:val="2"/>
      <w:sz w:val="28"/>
      <w:szCs w:val="28"/>
      <w:lang w:eastAsia="ar-SA"/>
    </w:rPr>
  </w:style>
  <w:style w:type="character" w:styleId="Istaknuto">
    <w:name w:val="Emphasis"/>
    <w:basedOn w:val="Zadanifontodlomka"/>
    <w:uiPriority w:val="99"/>
    <w:qFormat/>
    <w:rsid w:val="00467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13" Type="http://schemas.openxmlformats.org/officeDocument/2006/relationships/hyperlink" Target="http://www.unizd.hr/Portals/0/doc/doc_pdf_dokumenti/pravilnici/pravilnik_o_stegovnoj_odgovornosti_studenata_20150917.pdf" TargetMode="External"/><Relationship Id="rId18" Type="http://schemas.openxmlformats.org/officeDocument/2006/relationships/hyperlink" Target="http://www.unizd.hr/Portals/0/doc/doc_pdf_dokumenti/pravilnici/pravilnik_o_stegovnoj_odgovornosti_studenata_20150917.pdf" TargetMode="External"/><Relationship Id="rId26"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ettings" Target="settings.xml"/><Relationship Id="rId21" Type="http://schemas.openxmlformats.org/officeDocument/2006/relationships/hyperlink" Target="http://www.unizd.hr/Portals/0/doc/doc_pdf_dokumenti/pravilnici/pravilnik_o_stegovnoj_odgovornosti_studenata_20150917.pdf" TargetMode="External"/><Relationship Id="rId7" Type="http://schemas.openxmlformats.org/officeDocument/2006/relationships/hyperlink" Target="http://www.unizd.hr/Portals/0/doc/doc_pdf_dokumenti/pravilnici/pravilnik_o_stegovnoj_odgovornosti_studenata_20150917.pdf" TargetMode="External"/><Relationship Id="rId12" Type="http://schemas.openxmlformats.org/officeDocument/2006/relationships/hyperlink" Target="http://www.unizd.hr/Portals/0/doc/doc_pdf_dokumenti/pravilnici/pravilnik_o_stegovnoj_odgovornosti_studenata_20150917.pdf" TargetMode="External"/><Relationship Id="rId17" Type="http://schemas.openxmlformats.org/officeDocument/2006/relationships/hyperlink" Target="http://www.unizd.hr/Portals/0/doc/doc_pdf_dokumenti/pravilnici/pravilnik_o_stegovnoj_odgovornosti_studenata_20150917.pdf" TargetMode="External"/><Relationship Id="rId25" Type="http://schemas.openxmlformats.org/officeDocument/2006/relationships/hyperlink" Target="mailto:alcondic@gmail.com" TargetMode="External"/><Relationship Id="rId2" Type="http://schemas.openxmlformats.org/officeDocument/2006/relationships/styles" Target="styles.xml"/><Relationship Id="rId16" Type="http://schemas.openxmlformats.org/officeDocument/2006/relationships/hyperlink" Target="http://www.unizd.hr/Portals/0/doc/doc_pdf_dokumenti/pravilnici/pravilnik_o_stegovnoj_odgovornosti_studenata_20150917.pdf" TargetMode="External"/><Relationship Id="rId20" Type="http://schemas.openxmlformats.org/officeDocument/2006/relationships/hyperlink" Target="http://www.unizd.hr/Portals/0/doc/doc_pdf_dokumenti/pravilnici/pravilnik_o_stegovnoj_odgovornosti_studenata_20150917.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zd.hr/Portals/0/doc/doc_pdf_dokumenti/pravilnici/pravilnik_o_stegovnoj_odgovornosti_studenata_20150917.pdf" TargetMode="External"/><Relationship Id="rId24"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footnotes" Target="footnotes.xml"/><Relationship Id="rId15" Type="http://schemas.openxmlformats.org/officeDocument/2006/relationships/hyperlink" Target="http://www.unizd.hr/Portals/0/doc/doc_pdf_dokumenti/pravilnici/pravilnik_o_stegovnoj_odgovornosti_studenata_20150917.pdf" TargetMode="External"/><Relationship Id="rId23" Type="http://schemas.openxmlformats.org/officeDocument/2006/relationships/hyperlink" Target="mailto:alcondic@gmail.com" TargetMode="External"/><Relationship Id="rId28" Type="http://schemas.openxmlformats.org/officeDocument/2006/relationships/hyperlink" Target="http://www.unizd.hr/Portals/0/doc/doc_pdf_dokumenti/pravilnici/pravilnik_o_stegovnoj_odgovornosti_studenata_20150917.pdf" TargetMode="External"/><Relationship Id="rId10" Type="http://schemas.openxmlformats.org/officeDocument/2006/relationships/hyperlink" Target="http://www.unizd.hr/Portals/0/doc/doc_pdf_dokumenti/pravilnici/pravilnik_o_stegovnoj_odgovornosti_studenata_20150917.pdf" TargetMode="External"/><Relationship Id="rId19"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webSettings" Target="webSettings.xml"/><Relationship Id="rId9" Type="http://schemas.openxmlformats.org/officeDocument/2006/relationships/hyperlink" Target="http://www.unizd.hr/Portals/0/doc/doc_pdf_dokumenti/pravilnici/pravilnik_o_stegovnoj_odgovornosti_studenata_20150917.pdf" TargetMode="External"/><Relationship Id="rId14" Type="http://schemas.openxmlformats.org/officeDocument/2006/relationships/hyperlink" Target="http://www.unizd.hr/Portals/0/doc/doc_pdf_dokumenti/pravilnici/pravilnik_o_stegovnoj_odgovornosti_studenata_20150917.pdf" TargetMode="External"/><Relationship Id="rId22" Type="http://schemas.openxmlformats.org/officeDocument/2006/relationships/hyperlink" Target="http://www.unizd.hr/Portals/0/doc/doc_pdf_dokumenti/pravilnici/pravilnik_o_stegovnoj_odgovornosti_studenata_20150917.pdf" TargetMode="External"/><Relationship Id="rId27" Type="http://schemas.openxmlformats.org/officeDocument/2006/relationships/hyperlink" Target="http://www.unizd.hr/Portals/0/doc/doc_pdf_dokumenti/pravilnici/pravilnik_o_stegovnoj_odgovornosti_studenata_20150917.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67</Pages>
  <Words>31038</Words>
  <Characters>176918</Characters>
  <Application>Microsoft Office Word</Application>
  <DocSecurity>0</DocSecurity>
  <Lines>1474</Lines>
  <Paragraphs>415</Paragraphs>
  <ScaleCrop>false</ScaleCrop>
  <Company/>
  <LinksUpToDate>false</LinksUpToDate>
  <CharactersWithSpaces>207541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zdundovic@unizd.hr</cp:lastModifiedBy>
  <cp:revision>32</cp:revision>
  <dcterms:created xsi:type="dcterms:W3CDTF">2020-09-22T15:12:00Z</dcterms:created>
  <dcterms:modified xsi:type="dcterms:W3CDTF">2020-10-01T12:15:00Z</dcterms:modified>
</cp:coreProperties>
</file>